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ins w:id="1" w:author="PR Preview" w:date="2024-01-01T00:00:00Z">
        <w:r>
          <w:t xml:space="preserve">Last modified: 2026-04-22 06:31:54 (UTC)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2026-04-22T06:34:05Z</dcterms:created>
  <dcterms:modified xsi:type="dcterms:W3CDTF">2026-04-22T06:34:05Z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06:31:54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