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2026-08-08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value</w:t>
      </w:r>
      <w:r>
        <w:br/>
      </w:r>
      <w:r>
        <w:rPr>
          <w:rStyle w:val="CommentTok"/>
        </w:rPr>
        <w:t xml:space="preserve">#&gt;   &lt;dbl&gt; &lt;chr&gt; &lt;chr&gt;       &lt;dbl&gt;</w:t>
      </w:r>
      <w:r>
        <w:br/>
      </w:r>
      <w:r>
        <w:rPr>
          <w:rStyle w:val="CommentTok"/>
        </w:rPr>
        <w:t xml:space="preserve">#&gt; 1  1.74 1     HlyE_IgA    0.506</w:t>
      </w:r>
      <w:r>
        <w:br/>
      </w:r>
      <w:r>
        <w:rPr>
          <w:rStyle w:val="CommentTok"/>
        </w:rPr>
        <w:t xml:space="preserve">#&gt; 2  1.74 1     HlyE_IgG    0.198</w:t>
      </w:r>
      <w:r>
        <w:br/>
      </w:r>
      <w:r>
        <w:rPr>
          <w:rStyle w:val="CommentTok"/>
        </w:rPr>
        <w:t xml:space="preserve">#&gt; 3  9.63 2     HlyE_IgA    0.632</w:t>
      </w:r>
      <w:r>
        <w:br/>
      </w:r>
      <w:r>
        <w:rPr>
          <w:rStyle w:val="CommentTok"/>
        </w:rPr>
        <w:t xml:space="preserve">#&gt; 4  9.63 2     HlyE_IgG    0.540</w:t>
      </w:r>
      <w:r>
        <w:br/>
      </w:r>
      <w:r>
        <w:rPr>
          <w:rStyle w:val="CommentTok"/>
        </w:rPr>
        <w:t xml:space="preserve">#&gt; 5  3.52 3     HlyE_IgA    0.671</w:t>
      </w:r>
      <w:r>
        <w:br/>
      </w:r>
      <w:r>
        <w:rPr>
          <w:rStyle w:val="CommentTok"/>
        </w:rPr>
        <w:t xml:space="preserve">#&gt; 6  3.52 3     HlyE_IgG    0.250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2026-08-08T15:37:11Z</dcterms:created>
  <dcterms:modified xsi:type="dcterms:W3CDTF">2026-08-08T15:37:11Z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2026-08-08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