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2026-09-09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 value</w:t>
      </w:r>
      <w:r>
        <w:br/>
      </w:r>
      <w:r>
        <w:rPr>
          <w:rStyle w:val="CommentTok"/>
        </w:rPr>
        <w:t xml:space="preserve">#&gt;   &lt;dbl&gt; &lt;chr&gt; &lt;chr&gt;         &lt;dbl&gt;</w:t>
      </w:r>
      <w:r>
        <w:br/>
      </w:r>
      <w:r>
        <w:rPr>
          <w:rStyle w:val="CommentTok"/>
        </w:rPr>
        <w:t xml:space="preserve">#&gt; 1  19.3 1     HlyE_IgA      7.85 </w:t>
      </w:r>
      <w:r>
        <w:br/>
      </w:r>
      <w:r>
        <w:rPr>
          <w:rStyle w:val="CommentTok"/>
        </w:rPr>
        <w:t xml:space="preserve">#&gt; 2  19.3 1     HlyE_IgG      8.73 </w:t>
      </w:r>
      <w:r>
        <w:br/>
      </w:r>
      <w:r>
        <w:rPr>
          <w:rStyle w:val="CommentTok"/>
        </w:rPr>
        <w:t xml:space="preserve">#&gt; 3   7.8 2     HlyE_IgA      0.453</w:t>
      </w:r>
      <w:r>
        <w:br/>
      </w:r>
      <w:r>
        <w:rPr>
          <w:rStyle w:val="CommentTok"/>
        </w:rPr>
        <w:t xml:space="preserve">#&gt; 4   7.8 2     HlyE_IgG      6.94 </w:t>
      </w:r>
      <w:r>
        <w:br/>
      </w:r>
      <w:r>
        <w:rPr>
          <w:rStyle w:val="CommentTok"/>
        </w:rPr>
        <w:t xml:space="preserve">#&gt; 5  10.0 3     HlyE_IgA      8.34 </w:t>
      </w:r>
      <w:r>
        <w:br/>
      </w:r>
      <w:r>
        <w:rPr>
          <w:rStyle w:val="CommentTok"/>
        </w:rPr>
        <w:t xml:space="preserve">#&gt; 6  10.0 3     HlyE_IgG    866.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2026-09-09T01:27:14Z</dcterms:created>
  <dcterms:modified xsi:type="dcterms:W3CDTF">2026-09-09T01:27:14Z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2026-09-09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