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value</w:t>
      </w:r>
      <w:r>
        <w:br/>
      </w:r>
      <w:r>
        <w:rPr>
          <w:rStyle w:val="CommentTok"/>
        </w:rPr>
        <w:t xml:space="preserve">#&gt;   &lt;dbl&gt; &lt;chr&gt; &lt;chr&gt;       &lt;dbl&gt;</w:t>
      </w:r>
      <w:r>
        <w:br/>
      </w:r>
      <w:r>
        <w:rPr>
          <w:rStyle w:val="CommentTok"/>
        </w:rPr>
        <w:t xml:space="preserve">#&gt; 1  2.23 1     HlyE_IgA    0.161</w:t>
      </w:r>
      <w:r>
        <w:br/>
      </w:r>
      <w:r>
        <w:rPr>
          <w:rStyle w:val="CommentTok"/>
        </w:rPr>
        <w:t xml:space="preserve">#&gt; 2  2.23 1     HlyE_IgG    0.628</w:t>
      </w:r>
      <w:r>
        <w:br/>
      </w:r>
      <w:r>
        <w:rPr>
          <w:rStyle w:val="CommentTok"/>
        </w:rPr>
        <w:t xml:space="preserve">#&gt; 3  0.19 2     HlyE_IgA    0.740</w:t>
      </w:r>
      <w:r>
        <w:br/>
      </w:r>
      <w:r>
        <w:rPr>
          <w:rStyle w:val="CommentTok"/>
        </w:rPr>
        <w:t xml:space="preserve">#&gt; 4  0.19 2     HlyE_IgG    0.763</w:t>
      </w:r>
      <w:r>
        <w:br/>
      </w:r>
      <w:r>
        <w:rPr>
          <w:rStyle w:val="CommentTok"/>
        </w:rPr>
        <w:t xml:space="preserve">#&gt; 5 12.5  3     HlyE_IgA    1.50 </w:t>
      </w:r>
      <w:r>
        <w:br/>
      </w:r>
      <w:r>
        <w:rPr>
          <w:rStyle w:val="CommentTok"/>
        </w:rPr>
        <w:t xml:space="preserve">#&gt; 6 12.5  3     HlyE_IgG    0.837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2026-08-08T15:05:42Z</dcterms:created>
  <dcterms:modified xsi:type="dcterms:W3CDTF">2026-08-08T15:05:42Z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