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value</w:t>
      </w:r>
      <w:r>
        <w:br/>
      </w:r>
      <w:r>
        <w:rPr>
          <w:rStyle w:val="CommentTok"/>
        </w:rPr>
        <w:t xml:space="preserve">#&gt;   &lt;dbl&gt; &lt;chr&gt; &lt;chr&gt;         &lt;dbl&gt;</w:t>
      </w:r>
      <w:r>
        <w:br/>
      </w:r>
      <w:r>
        <w:rPr>
          <w:rStyle w:val="CommentTok"/>
        </w:rPr>
        <w:t xml:space="preserve">#&gt; 1  9.17 1     HlyE_IgA      0.785</w:t>
      </w:r>
      <w:r>
        <w:br/>
      </w:r>
      <w:r>
        <w:rPr>
          <w:rStyle w:val="CommentTok"/>
        </w:rPr>
        <w:t xml:space="preserve">#&gt; 2  9.17 1     HlyE_IgG      0.371</w:t>
      </w:r>
      <w:r>
        <w:br/>
      </w:r>
      <w:r>
        <w:rPr>
          <w:rStyle w:val="CommentTok"/>
        </w:rPr>
        <w:t xml:space="preserve">#&gt; 3  8.5  2     HlyE_IgA      9.27 </w:t>
      </w:r>
      <w:r>
        <w:br/>
      </w:r>
      <w:r>
        <w:rPr>
          <w:rStyle w:val="CommentTok"/>
        </w:rPr>
        <w:t xml:space="preserve">#&gt; 4  8.5  2     HlyE_IgG      1.59 </w:t>
      </w:r>
      <w:r>
        <w:br/>
      </w:r>
      <w:r>
        <w:rPr>
          <w:rStyle w:val="CommentTok"/>
        </w:rPr>
        <w:t xml:space="preserve">#&gt; 5 11.9  3     HlyE_IgA     57.8  </w:t>
      </w:r>
      <w:r>
        <w:br/>
      </w:r>
      <w:r>
        <w:rPr>
          <w:rStyle w:val="CommentTok"/>
        </w:rPr>
        <w:t xml:space="preserve">#&gt; 6 11.9  3     HlyE_IgG    301.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2026-07-31T06:34:23Z</dcterms:created>
  <dcterms:modified xsi:type="dcterms:W3CDTF">2026-07-31T06:34:23Z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