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 value</w:t>
      </w:r>
      <w:r>
        <w:br/>
      </w:r>
      <w:r>
        <w:rPr>
          <w:rStyle w:val="CommentTok"/>
        </w:rPr>
        <w:t xml:space="preserve">#&gt;   &lt;dbl&gt; &lt;chr&gt; &lt;chr&gt;          &lt;dbl&gt;</w:t>
      </w:r>
      <w:r>
        <w:br/>
      </w:r>
      <w:r>
        <w:rPr>
          <w:rStyle w:val="CommentTok"/>
        </w:rPr>
        <w:t xml:space="preserve">#&gt; 1  1.05 1     HlyE_IgA       0.207</w:t>
      </w:r>
      <w:r>
        <w:br/>
      </w:r>
      <w:r>
        <w:rPr>
          <w:rStyle w:val="CommentTok"/>
        </w:rPr>
        <w:t xml:space="preserve">#&gt; 2  1.05 1     HlyE_IgG       0.639</w:t>
      </w:r>
      <w:r>
        <w:br/>
      </w:r>
      <w:r>
        <w:rPr>
          <w:rStyle w:val="CommentTok"/>
        </w:rPr>
        <w:t xml:space="preserve">#&gt; 3 13.3  2     HlyE_IgA       0.691</w:t>
      </w:r>
      <w:r>
        <w:br/>
      </w:r>
      <w:r>
        <w:rPr>
          <w:rStyle w:val="CommentTok"/>
        </w:rPr>
        <w:t xml:space="preserve">#&gt; 4 13.3  2     HlyE_IgG       2.35 </w:t>
      </w:r>
      <w:r>
        <w:br/>
      </w:r>
      <w:r>
        <w:rPr>
          <w:rStyle w:val="CommentTok"/>
        </w:rPr>
        <w:t xml:space="preserve">#&gt; 5  4.03 3     HlyE_IgA       1.56 </w:t>
      </w:r>
      <w:r>
        <w:br/>
      </w:r>
      <w:r>
        <w:rPr>
          <w:rStyle w:val="CommentTok"/>
        </w:rPr>
        <w:t xml:space="preserve">#&gt; 6  4.03 3     HlyE_IgG    1624.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2026-08-09T23:41:44Z</dcterms:created>
  <dcterms:modified xsi:type="dcterms:W3CDTF">2026-08-09T23:41:44Z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