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value</w:t>
      </w:r>
      <w:r>
        <w:br/>
      </w:r>
      <w:r>
        <w:rPr>
          <w:rStyle w:val="CommentTok"/>
        </w:rPr>
        <w:t xml:space="preserve">#&gt;   &lt;dbl&gt; &lt;chr&gt; &lt;chr&gt;        &lt;dbl&gt;</w:t>
      </w:r>
      <w:r>
        <w:br/>
      </w:r>
      <w:r>
        <w:rPr>
          <w:rStyle w:val="CommentTok"/>
        </w:rPr>
        <w:t xml:space="preserve">#&gt; 1  1.69 1     HlyE_IgA     0.401</w:t>
      </w:r>
      <w:r>
        <w:br/>
      </w:r>
      <w:r>
        <w:rPr>
          <w:rStyle w:val="CommentTok"/>
        </w:rPr>
        <w:t xml:space="preserve">#&gt; 2  1.69 1     HlyE_IgG     0.534</w:t>
      </w:r>
      <w:r>
        <w:br/>
      </w:r>
      <w:r>
        <w:rPr>
          <w:rStyle w:val="CommentTok"/>
        </w:rPr>
        <w:t xml:space="preserve">#&gt; 3 11.8  2     HlyE_IgA     1.48 </w:t>
      </w:r>
      <w:r>
        <w:br/>
      </w:r>
      <w:r>
        <w:rPr>
          <w:rStyle w:val="CommentTok"/>
        </w:rPr>
        <w:t xml:space="preserve">#&gt; 4 11.8  2     HlyE_IgG    11.1  </w:t>
      </w:r>
      <w:r>
        <w:br/>
      </w:r>
      <w:r>
        <w:rPr>
          <w:rStyle w:val="CommentTok"/>
        </w:rPr>
        <w:t xml:space="preserve">#&gt; 5  5.63 3     HlyE_IgA     0.510</w:t>
      </w:r>
      <w:r>
        <w:br/>
      </w:r>
      <w:r>
        <w:rPr>
          <w:rStyle w:val="CommentTok"/>
        </w:rPr>
        <w:t xml:space="preserve">#&gt; 6  5.63 3     HlyE_IgG     0.156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2026-08-08T23:21:41Z</dcterms:created>
  <dcterms:modified xsi:type="dcterms:W3CDTF">2026-08-08T23:21:41Z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