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Invalid Date</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2026-07-20T10:50:47Z</dcterms:created>
  <dcterms:modified xsi:type="dcterms:W3CDTF">2026-07-20T10:50:47Z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