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16.png" ContentType="image/png"/>
  <Override PartName="/word/media/rId66.png" ContentType="image/png"/>
  <Override PartName="/word/media/rId48.png" ContentType="image/png"/>
  <Override PartName="/word/media/rId51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54.png" ContentType="image/png"/>
  <Override PartName="/word/media/rId62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VerbatimChar"/>
        </w:rPr>
        <w:t xml:space="preserve">#&gt;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#&gt; ✔ dplyr     1.2.1     ✔ readr     2.2.0</w:t>
      </w:r>
      <w:r>
        <w:br/>
      </w:r>
      <w:r>
        <w:rPr>
          <w:rStyle w:val="VerbatimChar"/>
        </w:rPr>
        <w:t xml:space="preserve">#&gt; ✔ forcats   1.0.1     ✔ stringr   1.6.0</w:t>
      </w:r>
      <w:r>
        <w:br/>
      </w:r>
      <w:r>
        <w:rPr>
          <w:rStyle w:val="VerbatimChar"/>
        </w:rPr>
        <w:t xml:space="preserve">#&gt; ✔ ggplot2   4.0.3     ✔ tibble    3.3.1</w:t>
      </w:r>
      <w:r>
        <w:br/>
      </w:r>
      <w:r>
        <w:rPr>
          <w:rStyle w:val="VerbatimChar"/>
        </w:rPr>
        <w:t xml:space="preserve">#&gt; ✔ lubridate 1.9.5     ✔ tidyr     1.3.2</w:t>
      </w:r>
      <w:r>
        <w:br/>
      </w:r>
      <w:r>
        <w:rPr>
          <w:rStyle w:val="VerbatimChar"/>
        </w:rPr>
        <w:t xml:space="preserve">#&gt; ✔ purrr     1.2.2     </w:t>
      </w:r>
      <w:r>
        <w:br/>
      </w:r>
      <w:r>
        <w:rPr>
          <w:rStyle w:val="VerbatimChar"/>
        </w:rPr>
        <w:t xml:space="preserve">#&gt;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#&gt; ✖ dplyr::filter() masks stats::filter()</w:t>
      </w:r>
      <w:r>
        <w:br/>
      </w:r>
      <w:r>
        <w:rPr>
          <w:rStyle w:val="VerbatimChar"/>
        </w:rPr>
        <w:t xml:space="preserve">#&gt; ✖ dplyr::lag()    masks stats::lag()</w:t>
      </w:r>
      <w:r>
        <w:br/>
      </w:r>
      <w:r>
        <w:rPr>
          <w:rStyle w:val="VerbatimChar"/>
        </w:rPr>
        <w:t xml:space="preserve">#&gt; ℹ Use the conflicted package (&lt;http://conflicted.r-lib.org/&gt;) to force all conflicts to become errors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70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</w:p>
    <w:p>
      <w:pPr>
        <w:pStyle w:val="BodyText"/>
      </w:pPr>
      <w:r>
        <w:drawing>
          <wp:inline>
            <wp:extent cx="5334000" cy="478192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1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7"/>
    <w:bookmarkEnd w:id="58"/>
    <w:bookmarkStart w:id="65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rPr>
          <w:rStyle w:val="VerbatimChar"/>
        </w:rPr>
        <w:t xml:space="preserve">#&gt; `geom_line()`: Each group consists of only one observation.</w:t>
      </w:r>
      <w:r>
        <w:br/>
      </w:r>
      <w:r>
        <w:rPr>
          <w:rStyle w:val="VerbatimChar"/>
        </w:rPr>
        <w:t xml:space="preserve">#&gt; ℹ Do you need to adjust the group aesthetic?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16" Target="media/rId16.png" /><Relationship Type="http://schemas.openxmlformats.org/officeDocument/2006/relationships/image" Id="rId66" Target="media/rId66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2026-07-22T01:51:15Z</dcterms:created>
  <dcterms:modified xsi:type="dcterms:W3CDTF">2026-07-22T01:51:15Z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