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D7" w:rsidRDefault="006B5F4B">
      <w:r>
        <w:t>Task 3.1</w:t>
      </w:r>
    </w:p>
    <w:p w:rsidR="006B5F4B" w:rsidRDefault="006B5F4B"/>
    <w:p w:rsidR="006B5F4B" w:rsidRDefault="006B5F4B">
      <w:r>
        <w:t>1.</w:t>
      </w:r>
    </w:p>
    <w:tbl>
      <w:tblPr>
        <w:tblStyle w:val="TableGrid"/>
        <w:tblW w:w="10173" w:type="dxa"/>
        <w:tblInd w:w="-585" w:type="dxa"/>
        <w:tblLook w:val="04A0" w:firstRow="1" w:lastRow="0" w:firstColumn="1" w:lastColumn="0" w:noHBand="0" w:noVBand="1"/>
      </w:tblPr>
      <w:tblGrid>
        <w:gridCol w:w="4503"/>
        <w:gridCol w:w="1701"/>
        <w:gridCol w:w="3969"/>
      </w:tblGrid>
      <w:tr w:rsidR="006B5F4B" w:rsidTr="00BE11B3">
        <w:tc>
          <w:tcPr>
            <w:tcW w:w="4503" w:type="dxa"/>
          </w:tcPr>
          <w:p w:rsidR="006B5F4B" w:rsidRDefault="006B5F4B" w:rsidP="006B5F4B">
            <w:pPr>
              <w:jc w:val="center"/>
            </w:pPr>
            <w:r>
              <w:t>User</w:t>
            </w:r>
          </w:p>
        </w:tc>
        <w:tc>
          <w:tcPr>
            <w:tcW w:w="1701" w:type="dxa"/>
          </w:tcPr>
          <w:p w:rsidR="006B5F4B" w:rsidRDefault="006B5F4B" w:rsidP="006B5F4B">
            <w:pPr>
              <w:jc w:val="center"/>
            </w:pPr>
            <w:r>
              <w:t>Type of User</w:t>
            </w:r>
          </w:p>
        </w:tc>
        <w:tc>
          <w:tcPr>
            <w:tcW w:w="3969" w:type="dxa"/>
          </w:tcPr>
          <w:p w:rsidR="006B5F4B" w:rsidRDefault="006B5F4B" w:rsidP="006B5F4B">
            <w:pPr>
              <w:jc w:val="center"/>
            </w:pPr>
            <w:r>
              <w:t>Goal of User</w:t>
            </w:r>
          </w:p>
        </w:tc>
      </w:tr>
      <w:tr w:rsidR="006B5F4B" w:rsidTr="00BE11B3">
        <w:tc>
          <w:tcPr>
            <w:tcW w:w="4503" w:type="dxa"/>
          </w:tcPr>
          <w:p w:rsidR="006B5F4B" w:rsidRDefault="00BE11B3" w:rsidP="00114150">
            <w:r>
              <w:t xml:space="preserve">Students </w:t>
            </w:r>
            <w:r w:rsidR="00DA040E">
              <w:t xml:space="preserve">who </w:t>
            </w:r>
            <w:r w:rsidR="00114150">
              <w:t>own a car and are okay with driving to university every day.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Primary</w:t>
            </w:r>
          </w:p>
        </w:tc>
        <w:tc>
          <w:tcPr>
            <w:tcW w:w="3969" w:type="dxa"/>
          </w:tcPr>
          <w:p w:rsidR="006B5F4B" w:rsidRDefault="00BE11B3">
            <w:r>
              <w:t>Travel to university either driving since they have that choice or by other means.</w:t>
            </w:r>
          </w:p>
        </w:tc>
      </w:tr>
      <w:tr w:rsidR="006B5F4B" w:rsidTr="00BE11B3">
        <w:tc>
          <w:tcPr>
            <w:tcW w:w="4503" w:type="dxa"/>
          </w:tcPr>
          <w:p w:rsidR="006B5F4B" w:rsidRDefault="00BE11B3" w:rsidP="00114150">
            <w:r>
              <w:t xml:space="preserve">Students </w:t>
            </w:r>
            <w:r w:rsidR="00DA040E">
              <w:t xml:space="preserve">who do not own a car and </w:t>
            </w:r>
            <w:r w:rsidR="00114150">
              <w:t>would prefer an alternate method to public transport.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Primary</w:t>
            </w:r>
          </w:p>
        </w:tc>
        <w:tc>
          <w:tcPr>
            <w:tcW w:w="3969" w:type="dxa"/>
          </w:tcPr>
          <w:p w:rsidR="006B5F4B" w:rsidRDefault="00BE11B3">
            <w:r>
              <w:t>Travel to university, mostly by the use of public transport.</w:t>
            </w:r>
          </w:p>
        </w:tc>
      </w:tr>
      <w:tr w:rsidR="006B5F4B" w:rsidTr="00BE11B3">
        <w:tc>
          <w:tcPr>
            <w:tcW w:w="4503" w:type="dxa"/>
          </w:tcPr>
          <w:p w:rsidR="006B5F4B" w:rsidRDefault="00114150" w:rsidP="006B5F4B">
            <w:r>
              <w:t>Students who sometimes require an alternate method of transport to travel to and from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Secondary</w:t>
            </w:r>
          </w:p>
        </w:tc>
        <w:tc>
          <w:tcPr>
            <w:tcW w:w="3969" w:type="dxa"/>
          </w:tcPr>
          <w:p w:rsidR="006B5F4B" w:rsidRDefault="00114150">
            <w:r>
              <w:t>Secure a method of transport to university on the days they are unable to catch their regular transport method.</w:t>
            </w:r>
          </w:p>
        </w:tc>
      </w:tr>
      <w:tr w:rsidR="006B5F4B" w:rsidTr="00BE11B3">
        <w:tc>
          <w:tcPr>
            <w:tcW w:w="4503" w:type="dxa"/>
          </w:tcPr>
          <w:p w:rsidR="006B5F4B" w:rsidRDefault="00DA040E">
            <w:r>
              <w:t>Business owners and workers of the stores in Glenferrie around the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Tertiary</w:t>
            </w:r>
          </w:p>
        </w:tc>
        <w:tc>
          <w:tcPr>
            <w:tcW w:w="3969" w:type="dxa"/>
          </w:tcPr>
          <w:p w:rsidR="006B5F4B" w:rsidRDefault="00BE11B3">
            <w:r>
              <w:t>Ability to find appropriate parking when arriving to Glenferrie by car.</w:t>
            </w:r>
          </w:p>
        </w:tc>
      </w:tr>
      <w:tr w:rsidR="006B5F4B" w:rsidTr="00BE11B3">
        <w:tc>
          <w:tcPr>
            <w:tcW w:w="4503" w:type="dxa"/>
          </w:tcPr>
          <w:p w:rsidR="006B5F4B" w:rsidRDefault="00DA040E">
            <w:r>
              <w:t>Shoppers who frequent stores in Glenferrie around the university.</w:t>
            </w:r>
          </w:p>
        </w:tc>
        <w:tc>
          <w:tcPr>
            <w:tcW w:w="1701" w:type="dxa"/>
          </w:tcPr>
          <w:p w:rsidR="006B5F4B" w:rsidRDefault="00DA040E" w:rsidP="006B5F4B">
            <w:pPr>
              <w:jc w:val="center"/>
            </w:pPr>
            <w:r>
              <w:t>Tertiary</w:t>
            </w:r>
          </w:p>
        </w:tc>
        <w:tc>
          <w:tcPr>
            <w:tcW w:w="3969" w:type="dxa"/>
          </w:tcPr>
          <w:p w:rsidR="006B5F4B" w:rsidRDefault="00BE11B3">
            <w:r>
              <w:t>Ability to find parking around the stores they like to shop at in Glenferrie</w:t>
            </w:r>
          </w:p>
        </w:tc>
      </w:tr>
    </w:tbl>
    <w:p w:rsidR="006B5F4B" w:rsidRDefault="006B5F4B"/>
    <w:p w:rsidR="00BE11B3" w:rsidRDefault="00BE11B3"/>
    <w:p w:rsidR="00BE11B3" w:rsidRDefault="00BE11B3">
      <w:r>
        <w:t>2. User Persona:</w:t>
      </w:r>
    </w:p>
    <w:p w:rsidR="00BE11B3" w:rsidRPr="00BE11B3" w:rsidRDefault="00BE11B3">
      <w:pPr>
        <w:rPr>
          <w:b/>
          <w:sz w:val="30"/>
        </w:rPr>
      </w:pPr>
      <w:r>
        <w:rPr>
          <w:b/>
          <w:sz w:val="30"/>
        </w:rPr>
        <w:t>Train Traveller</w:t>
      </w:r>
    </w:p>
    <w:p w:rsidR="00BE11B3" w:rsidRDefault="00BE11B3">
      <w:pPr>
        <w:rPr>
          <w:b/>
        </w:rPr>
      </w:pPr>
      <w:r w:rsidRPr="00BE11B3">
        <w:rPr>
          <w:b/>
        </w:rPr>
        <w:t>Mike Ross</w:t>
      </w:r>
    </w:p>
    <w:p w:rsidR="0042557E" w:rsidRDefault="00D57D2F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3pt;width:162pt;height:153.75pt;z-index:-251658752;mso-position-horizontal:left;mso-position-horizontal-relative:text;mso-position-vertical:absolute;mso-position-vertical-relative:text" o:allowoverlap="f">
            <v:imagedata r:id="rId5" o:title="mike"/>
            <w10:wrap type="square"/>
          </v:shape>
        </w:pict>
      </w:r>
    </w:p>
    <w:p w:rsidR="00BE11B3" w:rsidRPr="00114150" w:rsidRDefault="00BE11B3">
      <w:pPr>
        <w:rPr>
          <w:i/>
        </w:rPr>
      </w:pPr>
      <w:r w:rsidRPr="00114150">
        <w:rPr>
          <w:i/>
        </w:rPr>
        <w:t>Student</w:t>
      </w:r>
    </w:p>
    <w:p w:rsidR="006E28B5" w:rsidRDefault="00BE11B3">
      <w:r>
        <w:t xml:space="preserve">Mike is 21 and is a full time student. </w:t>
      </w:r>
      <w:r w:rsidR="00114150">
        <w:t>Currently he is</w:t>
      </w:r>
      <w:r>
        <w:t xml:space="preserve"> not employed as he wishes to focus on his studies. He is a second year student and attends classes at the Swinburne University Hawthorn campus.</w:t>
      </w:r>
      <w:r w:rsidR="006E28B5">
        <w:t xml:space="preserve"> Each morning he uses the </w:t>
      </w:r>
      <w:proofErr w:type="spellStart"/>
      <w:r w:rsidR="006E28B5">
        <w:t>Metlink</w:t>
      </w:r>
      <w:proofErr w:type="spellEnd"/>
      <w:r w:rsidR="006E28B5">
        <w:t xml:space="preserve"> website to check the train timetable for the day.</w:t>
      </w:r>
      <w:r>
        <w:t xml:space="preserve"> He does not possess a driver’s li</w:t>
      </w:r>
      <w:r w:rsidR="00114150">
        <w:t>cense and both his parents work meaning he is required to find his own way to the station/university each day. Mike</w:t>
      </w:r>
      <w:r w:rsidR="00D57D2F">
        <w:t xml:space="preserve"> is very organised and</w:t>
      </w:r>
      <w:r w:rsidR="00114150">
        <w:t xml:space="preserve"> often tries to catch the train befor</w:t>
      </w:r>
      <w:bookmarkStart w:id="0" w:name="_GoBack"/>
      <w:bookmarkEnd w:id="0"/>
      <w:r w:rsidR="00114150">
        <w:t>e the one he is required to catch, this accounts for any train delays or cancellations.</w:t>
      </w:r>
      <w:r w:rsidR="00D57D2F">
        <w:t xml:space="preserve"> Mike likes to get ahead in his classes and spends his time travelling completing class work and reading lecture notes. </w:t>
      </w:r>
      <w:r w:rsidR="00114150">
        <w:t xml:space="preserve">He is </w:t>
      </w:r>
      <w:r w:rsidR="006E28B5">
        <w:t>very familiar with the internet as well as phone and computer based applications. He is involved in a lot of group work which requires him to travel into Swinburne more often than just his regular class timetable.</w:t>
      </w:r>
    </w:p>
    <w:p w:rsidR="00675291" w:rsidRDefault="00675291">
      <w:pPr>
        <w:rPr>
          <w:b/>
        </w:rPr>
      </w:pPr>
      <w:r>
        <w:rPr>
          <w:b/>
        </w:rPr>
        <w:t>Key Attributes</w:t>
      </w:r>
    </w:p>
    <w:p w:rsidR="00675291" w:rsidRPr="00675291" w:rsidRDefault="00675291" w:rsidP="00675291">
      <w:pPr>
        <w:pStyle w:val="ListParagraph"/>
        <w:numPr>
          <w:ilvl w:val="0"/>
          <w:numId w:val="1"/>
        </w:numPr>
        <w:rPr>
          <w:b/>
        </w:rPr>
      </w:pPr>
      <w:r>
        <w:t>Organised</w:t>
      </w:r>
    </w:p>
    <w:p w:rsidR="00675291" w:rsidRPr="00114150" w:rsidRDefault="00675291" w:rsidP="00675291">
      <w:pPr>
        <w:pStyle w:val="ListParagraph"/>
        <w:numPr>
          <w:ilvl w:val="0"/>
          <w:numId w:val="1"/>
        </w:numPr>
        <w:rPr>
          <w:b/>
        </w:rPr>
      </w:pPr>
      <w:r>
        <w:t>Timetabled classes everyday</w:t>
      </w:r>
    </w:p>
    <w:p w:rsidR="00114150" w:rsidRPr="00114150" w:rsidRDefault="00114150" w:rsidP="00675291">
      <w:pPr>
        <w:pStyle w:val="ListParagraph"/>
        <w:numPr>
          <w:ilvl w:val="0"/>
          <w:numId w:val="1"/>
        </w:numPr>
        <w:rPr>
          <w:b/>
        </w:rPr>
      </w:pPr>
      <w:r>
        <w:t>Confident with Technology</w:t>
      </w:r>
    </w:p>
    <w:p w:rsidR="00114150" w:rsidRPr="00675291" w:rsidRDefault="00114150" w:rsidP="00675291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Parents work</w:t>
      </w:r>
    </w:p>
    <w:p w:rsidR="00675291" w:rsidRDefault="00675291" w:rsidP="00675291">
      <w:pPr>
        <w:rPr>
          <w:b/>
        </w:rPr>
      </w:pPr>
    </w:p>
    <w:p w:rsidR="00675291" w:rsidRDefault="00675291" w:rsidP="00675291">
      <w:pPr>
        <w:rPr>
          <w:b/>
        </w:rPr>
      </w:pPr>
    </w:p>
    <w:p w:rsidR="00675291" w:rsidRDefault="00675291" w:rsidP="00675291">
      <w:pPr>
        <w:rPr>
          <w:b/>
        </w:rPr>
      </w:pPr>
      <w:r>
        <w:rPr>
          <w:b/>
        </w:rPr>
        <w:t>Tasks</w:t>
      </w:r>
    </w:p>
    <w:p w:rsidR="00675291" w:rsidRDefault="00675291" w:rsidP="00675291">
      <w:pPr>
        <w:pStyle w:val="ListParagraph"/>
        <w:numPr>
          <w:ilvl w:val="0"/>
          <w:numId w:val="2"/>
        </w:numPr>
      </w:pPr>
      <w:r>
        <w:t>Getting to University on time</w:t>
      </w:r>
    </w:p>
    <w:p w:rsidR="00675291" w:rsidRPr="00675291" w:rsidRDefault="001F17B3" w:rsidP="00675291">
      <w:pPr>
        <w:pStyle w:val="ListParagraph"/>
        <w:numPr>
          <w:ilvl w:val="0"/>
          <w:numId w:val="2"/>
        </w:numPr>
      </w:pPr>
      <w:r>
        <w:t>Checking train times on website</w:t>
      </w:r>
    </w:p>
    <w:sectPr w:rsidR="00675291" w:rsidRPr="0067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00CD1"/>
    <w:multiLevelType w:val="hybridMultilevel"/>
    <w:tmpl w:val="B15EF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01C4"/>
    <w:multiLevelType w:val="hybridMultilevel"/>
    <w:tmpl w:val="EB084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65EF0"/>
    <w:multiLevelType w:val="hybridMultilevel"/>
    <w:tmpl w:val="C61A5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4B"/>
    <w:rsid w:val="00114150"/>
    <w:rsid w:val="001F17B3"/>
    <w:rsid w:val="002300D7"/>
    <w:rsid w:val="0042557E"/>
    <w:rsid w:val="00675291"/>
    <w:rsid w:val="006B5F4B"/>
    <w:rsid w:val="006E28B5"/>
    <w:rsid w:val="00BE11B3"/>
    <w:rsid w:val="00D57D2F"/>
    <w:rsid w:val="00D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CED0668-3EFD-4B1F-BE1C-D252BA8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DANIELS</dc:creator>
  <cp:keywords/>
  <dc:description/>
  <cp:lastModifiedBy>JOSHUA DANIELS</cp:lastModifiedBy>
  <cp:revision>4</cp:revision>
  <dcterms:created xsi:type="dcterms:W3CDTF">2015-08-20T00:01:00Z</dcterms:created>
  <dcterms:modified xsi:type="dcterms:W3CDTF">2015-09-23T03:53:00Z</dcterms:modified>
</cp:coreProperties>
</file>