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day Reporter has to update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Daily meetings</w:t>
        </w:r>
      </w:hyperlink>
      <w:r w:rsidDel="00000000" w:rsidR="00000000" w:rsidRPr="00000000">
        <w:rPr>
          <w:rtl w:val="0"/>
        </w:rPr>
        <w:t xml:space="preserve"> spreadsheet according to this.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 did yesterday?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stage each team member will discuss what they did so far.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Reporter has to note down the errors and difficulties and enter those data in Daily meeting spreadsheet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I’ll do today?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 we’ll discuss about what are changes and enhancements needed. And carry on assigned tasks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Drawbacks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stage, each member will talked about what are the difficulties he/she faced.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YADYLSRT9azxCKpG0WiojvpvtLUFLToEbUH1SuZov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