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Introduction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Project Description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2.1</w:t>
        <w:tab/>
        <w:t xml:space="preserve">Requirements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2.1.1 Programming Language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2.1.2 IDE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Iskoola Pota" w:cs="Iskoola Pota" w:eastAsia="Iskoola Pota" w:hAnsi="Iskoola Pota"/>
          <w:rtl w:val="0"/>
        </w:rPr>
        <w:tab/>
        <w:t xml:space="preserve">2.2</w:t>
        <w:tab/>
        <w:t xml:space="preserve">Software Specifications (මේකට මොනාද බන් දාන්නේ? Check chat)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Project Plan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3.1 Activity plan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3.1.1 Team Roles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3.1.2 Project Sprint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3.2 Meeting plan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ab/>
      </w:r>
      <w:commentRangeStart w:id="0"/>
      <w:r w:rsidDel="00000000" w:rsidR="00000000" w:rsidRPr="00000000">
        <w:rPr>
          <w:rtl w:val="0"/>
        </w:rPr>
        <w:t xml:space="preserve">3.2.1</w:t>
      </w:r>
      <w:commentRangeEnd w:id="0"/>
      <w:r w:rsidDel="00000000" w:rsidR="00000000" w:rsidRPr="00000000">
        <w:commentReference w:id="0"/>
      </w:r>
      <w:r w:rsidDel="00000000" w:rsidR="00000000" w:rsidRPr="00000000">
        <w:rPr>
          <w:rtl w:val="0"/>
        </w:rPr>
        <w:t xml:space="preserve"> Daily/Weekly Scrum Notes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3.2.2 Weekly reports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Project Design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4.1 Work Breakdown Structure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4.2 Flowchart Diagram</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4.3 Wireframes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 Software Implementation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5.1 What have we done so far</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5.2 Sample UI</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5.3 Future plans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 Conclusion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rimal Priyanga" w:id="0" w:date="2015-06-26T16:47:41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@Kawidu TOC(TableofConetnt) 3.2.1 ekata liayahn api scrum notes maintain kala daily chat waladi katakara ganna dewal ha meetings wala katha karana dewal walin (Project eka gana) then ewa use karala Thama Weekly report and main decisions gatte. Project process ekedi kiyaala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Eken  TAHAR ellala tiyena "Reporting structure: how is communication maintained, progress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measures?" cover wenawa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