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0950" w14:textId="77777777" w:rsidR="00D636CD" w:rsidRPr="00D636CD" w:rsidRDefault="00D636CD" w:rsidP="00D636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636CD">
        <w:rPr>
          <w:rFonts w:cstheme="minorHAnsi"/>
          <w:b/>
          <w:bCs/>
        </w:rPr>
        <w:t>ARTICLE VIII. RISK MANAGEMENT</w:t>
      </w:r>
    </w:p>
    <w:p w14:paraId="031EF600" w14:textId="0C1EE2AE" w:rsidR="00D636CD" w:rsidRPr="00D636CD" w:rsidRDefault="00D636CD" w:rsidP="00D636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36CD">
        <w:rPr>
          <w:rFonts w:cstheme="minorHAnsi"/>
        </w:rPr>
        <w:t>Rocket Propulsion Laboratory at UC San Diego is a registered student organization at the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University of California, San Diego, but is not a part of the University itself.</w:t>
      </w:r>
    </w:p>
    <w:p w14:paraId="26DD6714" w14:textId="77777777" w:rsidR="00D636CD" w:rsidRPr="00D636CD" w:rsidRDefault="00D636CD" w:rsidP="00D636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B68A6A" w14:textId="1AE11D62" w:rsidR="00D636CD" w:rsidRPr="00D636CD" w:rsidRDefault="00D636CD" w:rsidP="00D636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36CD">
        <w:rPr>
          <w:rFonts w:cstheme="minorHAnsi"/>
        </w:rPr>
        <w:t>Rocket Propulsion Laboratory at UC San Diego understands that the University does not assume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legal liability for the actions of the organization.</w:t>
      </w:r>
    </w:p>
    <w:p w14:paraId="741FD578" w14:textId="77777777" w:rsidR="00D636CD" w:rsidRPr="00D636CD" w:rsidRDefault="00D636CD" w:rsidP="00D636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2662C2" w14:textId="46CFF183" w:rsidR="00D636CD" w:rsidRPr="00D636CD" w:rsidRDefault="00D636CD" w:rsidP="00D636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36CD">
        <w:rPr>
          <w:rFonts w:cstheme="minorHAnsi"/>
        </w:rPr>
        <w:t>Risks associated with RPL may include but are not limited to hazardous chemicals,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high-pressure systems, combustion of hazardous chemicals, sharp objects, and heavy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machinery. To help mitigate injuries, members will be required to attend a safety workshop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hosted by the Vice President of Safety to inform members of proper safety protocols and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expected behaviors of the members to mitigate risk. Communication will be necessary when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 xml:space="preserve">one does not feel that the area is safe to work in and the Project Leads or </w:t>
      </w:r>
      <w:proofErr w:type="spellStart"/>
      <w:r w:rsidRPr="00D636CD">
        <w:rPr>
          <w:rFonts w:cstheme="minorHAnsi"/>
        </w:rPr>
        <w:t>Subteam</w:t>
      </w:r>
      <w:proofErr w:type="spellEnd"/>
      <w:r w:rsidRPr="00D636CD">
        <w:rPr>
          <w:rFonts w:cstheme="minorHAnsi"/>
        </w:rPr>
        <w:t xml:space="preserve"> Leads will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need to review the area and approve when it is safe to return to work.</w:t>
      </w:r>
    </w:p>
    <w:p w14:paraId="37B03ADD" w14:textId="77777777" w:rsidR="00D636CD" w:rsidRPr="00D636CD" w:rsidRDefault="00D636CD" w:rsidP="00D636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BBB855" w14:textId="7775A473" w:rsidR="00D636CD" w:rsidRPr="00D636CD" w:rsidRDefault="00D636CD" w:rsidP="00D636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36CD">
        <w:rPr>
          <w:rFonts w:cstheme="minorHAnsi"/>
        </w:rPr>
        <w:t>The Executive Board does not have the sole authority to approve an activity, as that authority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rests with the faculty advisor. Rocket Propulsion Laboratory at UC San Diego will comply with all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competition, federal, and state safety requirements, as well as federal and state laws governing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the manufacturing, use, and transportation of rockets, aeronautic and astronautic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components/vehicles, as well as materials used to construct such components/vehicles. Rocket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Propulsion Laboratory at UC San Diego will ensure members know applicable state and federal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laws (including laws governing the transportation of materials used to construct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rockets/aeronautic/astronautic components) and work in conjunction with safety personnel.</w:t>
      </w:r>
    </w:p>
    <w:p w14:paraId="48938607" w14:textId="77777777" w:rsidR="00D636CD" w:rsidRPr="00D636CD" w:rsidRDefault="00D636CD" w:rsidP="00D636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D16502" w14:textId="2FD77CF1" w:rsidR="00E3144A" w:rsidRPr="00D636CD" w:rsidRDefault="00D636CD" w:rsidP="00D636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36CD">
        <w:rPr>
          <w:rFonts w:cstheme="minorHAnsi"/>
        </w:rPr>
        <w:t>Each team must designate a safety officer to evaluate risks and regulatory restrictions, and then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incorporate appropriate controls into design and activity plans that ensure maximum safety and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full regulatory compliance for review and approval by the club’s faculty advisor. Use of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hazardous materials (chemicals, flammable solvents, reactive materials, fuels, propellants, etc.)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must be reviewed and approved by the club’s faculty advisor. Transportation of hazardous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chemicals, fuels, and/or machinery will be done by a licensed carrier. Rocket Propulsion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Laboratory at UC San Diego understands that the University does not assume legal liability for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any of the organization’s activities.</w:t>
      </w:r>
    </w:p>
    <w:p w14:paraId="4F5FC201" w14:textId="77777777" w:rsidR="00D636CD" w:rsidRPr="00D636CD" w:rsidRDefault="00D636CD" w:rsidP="00D636CD">
      <w:pPr>
        <w:rPr>
          <w:rFonts w:cstheme="minorHAnsi"/>
        </w:rPr>
      </w:pPr>
    </w:p>
    <w:p w14:paraId="4E3ABAC7" w14:textId="77777777" w:rsidR="00D636CD" w:rsidRPr="00D636CD" w:rsidRDefault="00D636CD" w:rsidP="00D636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636CD">
        <w:rPr>
          <w:rFonts w:cstheme="minorHAnsi"/>
          <w:b/>
          <w:bCs/>
        </w:rPr>
        <w:t>Article 6: Risk Management and Safety</w:t>
      </w:r>
    </w:p>
    <w:p w14:paraId="5E237D87" w14:textId="69CAB654" w:rsidR="00D636CD" w:rsidRPr="00D636CD" w:rsidRDefault="00D636CD" w:rsidP="00D636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36CD">
        <w:rPr>
          <w:rFonts w:cstheme="minorHAnsi"/>
        </w:rPr>
        <w:t>SEDS at UC San Diego is a registered student organization at the University of California, San Diego, but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not part of the University itself.</w:t>
      </w:r>
    </w:p>
    <w:p w14:paraId="67261CD5" w14:textId="77777777" w:rsidR="00D636CD" w:rsidRPr="00D636CD" w:rsidRDefault="00D636CD" w:rsidP="00D636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2EBCF43" w14:textId="3EB27162" w:rsidR="00D636CD" w:rsidRPr="00D636CD" w:rsidRDefault="00D636CD" w:rsidP="00D636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36CD">
        <w:rPr>
          <w:rFonts w:cstheme="minorHAnsi"/>
        </w:rPr>
        <w:t>SEDS at UC San Diego understands that the University does not assume legal liability for the actions of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the organization.</w:t>
      </w:r>
    </w:p>
    <w:p w14:paraId="285BE766" w14:textId="77777777" w:rsidR="00D636CD" w:rsidRPr="00D636CD" w:rsidRDefault="00D636CD" w:rsidP="00D636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3CCCEA" w14:textId="77777777" w:rsidR="00D636CD" w:rsidRPr="00D636CD" w:rsidRDefault="00D636CD" w:rsidP="00D636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36CD">
        <w:rPr>
          <w:rFonts w:cstheme="minorHAnsi"/>
        </w:rPr>
        <w:t>SEDS at UC San Diego members will never purchase propellants or transport them in member-owned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vehicles. University MAE department will purchase the propellants for the SEDS at UC San Diego team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to test the engines at one of our partner test sites, such as the Friends of Amateur Rocketry Test site.</w:t>
      </w:r>
      <w:r w:rsidRPr="00D636CD">
        <w:rPr>
          <w:rFonts w:cstheme="minorHAnsi"/>
        </w:rPr>
        <w:t xml:space="preserve"> </w:t>
      </w:r>
    </w:p>
    <w:p w14:paraId="7D3F54CC" w14:textId="77777777" w:rsidR="00D636CD" w:rsidRPr="00D636CD" w:rsidRDefault="00D636CD" w:rsidP="00D636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4374ECA" w14:textId="32986C5E" w:rsidR="00D636CD" w:rsidRPr="00D636CD" w:rsidRDefault="00D636CD" w:rsidP="00D636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36CD">
        <w:rPr>
          <w:rFonts w:cstheme="minorHAnsi"/>
        </w:rPr>
        <w:t>Propellants are transported by licensed professionals in separate vehicles under proper transportation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regulations depending on the chemicals being transported.</w:t>
      </w:r>
    </w:p>
    <w:p w14:paraId="690270C3" w14:textId="77777777" w:rsidR="00D636CD" w:rsidRPr="00D636CD" w:rsidRDefault="00D636CD" w:rsidP="00D636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2E00468" w14:textId="10BD2CF5" w:rsidR="00D636CD" w:rsidRPr="00D636CD" w:rsidRDefault="00D636CD" w:rsidP="00D636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36CD">
        <w:rPr>
          <w:rFonts w:cstheme="minorHAnsi"/>
        </w:rPr>
        <w:t>Testing of any rocket engines will occur at a proper test facility under the guided supervision of a licensed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 xml:space="preserve">professional that will supervise the test and ensure procedures are followed so that safety is </w:t>
      </w:r>
      <w:r w:rsidRPr="00D636CD">
        <w:rPr>
          <w:rFonts w:cstheme="minorHAnsi"/>
        </w:rPr>
        <w:lastRenderedPageBreak/>
        <w:t>ensured.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All club activities must be conducted safely, in accordance with all applicable federal, state, and local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regulations. Use of hazardous materials (chemicals, flammable solvents, reactive materials, fuels,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 xml:space="preserve">propellants, etc.) must be reviewed and approved by the club’s faculty advisor, or </w:t>
      </w:r>
      <w:proofErr w:type="gramStart"/>
      <w:r w:rsidRPr="00D636CD">
        <w:rPr>
          <w:rFonts w:cstheme="minorHAnsi"/>
        </w:rPr>
        <w:t>his/her</w:t>
      </w:r>
      <w:proofErr w:type="gramEnd"/>
      <w:r w:rsidRPr="00D636CD">
        <w:rPr>
          <w:rFonts w:cstheme="minorHAnsi"/>
        </w:rPr>
        <w:t xml:space="preserve"> department’s</w:t>
      </w:r>
      <w:r w:rsidRPr="00D636CD">
        <w:rPr>
          <w:rFonts w:cstheme="minorHAnsi"/>
        </w:rPr>
        <w:t xml:space="preserve"> </w:t>
      </w:r>
      <w:proofErr w:type="gramStart"/>
      <w:r w:rsidRPr="00D636CD">
        <w:rPr>
          <w:rFonts w:cstheme="minorHAnsi"/>
        </w:rPr>
        <w:t>designee</w:t>
      </w:r>
      <w:proofErr w:type="gramEnd"/>
      <w:r w:rsidRPr="00D636CD">
        <w:rPr>
          <w:rFonts w:cstheme="minorHAnsi"/>
        </w:rPr>
        <w:t>. Each team must designate a safety officer to evaluate risks and regulatory restrictions, then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incorporate appropriate controls into design and activity plans that ensure maximum safety and full</w:t>
      </w:r>
      <w:r w:rsidRPr="00D636CD">
        <w:rPr>
          <w:rFonts w:cstheme="minorHAnsi"/>
        </w:rPr>
        <w:t xml:space="preserve"> </w:t>
      </w:r>
      <w:r w:rsidRPr="00D636CD">
        <w:rPr>
          <w:rFonts w:cstheme="minorHAnsi"/>
        </w:rPr>
        <w:t>regulatory compliance for review and approval by the club’s faculty advisor.</w:t>
      </w:r>
    </w:p>
    <w:sectPr w:rsidR="00D636CD" w:rsidRPr="00D6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wtDC0MDYwMjcyNDdW0lEKTi0uzszPAykwrAUA6yN2hSwAAAA="/>
  </w:docVars>
  <w:rsids>
    <w:rsidRoot w:val="00D636CD"/>
    <w:rsid w:val="00D636CD"/>
    <w:rsid w:val="00DE67B3"/>
    <w:rsid w:val="00E3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43CA3"/>
  <w15:chartTrackingRefBased/>
  <w15:docId w15:val="{E67E85C3-6DAF-40D0-822D-0EF13B87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590</Words>
  <Characters>3340</Characters>
  <Application>Microsoft Office Word</Application>
  <DocSecurity>0</DocSecurity>
  <Lines>53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Stark</dc:creator>
  <cp:keywords/>
  <dc:description/>
  <cp:lastModifiedBy>Brandon Stark</cp:lastModifiedBy>
  <cp:revision>1</cp:revision>
  <dcterms:created xsi:type="dcterms:W3CDTF">2023-10-05T22:23:00Z</dcterms:created>
  <dcterms:modified xsi:type="dcterms:W3CDTF">2023-10-05T22:42:00Z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0bbc928b-9d05-480c-984c-3a562820a3b1</vt:lpwstr>
  </property>
</Properties>
</file>