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018C" w14:textId="635ED6BA" w:rsidR="000B168C" w:rsidRPr="000B168C" w:rsidRDefault="000B168C" w:rsidP="000B168C">
      <w:pPr>
        <w:jc w:val="center"/>
        <w:rPr>
          <w:rFonts w:hint="eastAsia"/>
          <w:b/>
          <w:bCs/>
        </w:rPr>
      </w:pPr>
      <w:r w:rsidRPr="000B168C">
        <w:rPr>
          <w:b/>
          <w:bCs/>
        </w:rPr>
        <w:t>北邮沙河校区2026校园美食节</w:t>
      </w:r>
    </w:p>
    <w:p w14:paraId="600A9D0B" w14:textId="08BF2466" w:rsidR="000B168C" w:rsidRPr="000B168C" w:rsidRDefault="000B168C" w:rsidP="000B168C">
      <w:pPr>
        <w:rPr>
          <w:b/>
          <w:bCs/>
        </w:rPr>
      </w:pPr>
      <w:r w:rsidRPr="000B168C">
        <w:rPr>
          <w:b/>
          <w:bCs/>
        </w:rPr>
        <w:t>一、事件简述与证据来源</w:t>
      </w:r>
    </w:p>
    <w:p w14:paraId="12378DC9" w14:textId="77777777" w:rsidR="000B168C" w:rsidRPr="000B168C" w:rsidRDefault="000B168C" w:rsidP="000B168C">
      <w:r w:rsidRPr="000B168C">
        <w:t>2026年10月22日至25日，北京邮电大学后勤部在沙河校区南区学生食堂北侧空地举办</w:t>
      </w:r>
      <w:proofErr w:type="gramStart"/>
      <w:r w:rsidRPr="000B168C">
        <w:t>"2026</w:t>
      </w:r>
      <w:proofErr w:type="gramEnd"/>
      <w:r w:rsidRPr="000B168C">
        <w:t>年校园美食</w:t>
      </w:r>
      <w:proofErr w:type="gramStart"/>
      <w:r w:rsidRPr="000B168C">
        <w:t>节"，</w:t>
      </w:r>
      <w:proofErr w:type="gramEnd"/>
      <w:r w:rsidRPr="000B168C">
        <w:t>集结全聚德、哈根达斯、紫光园等13家知名餐饮品牌及驻京办特色风味，活动连续4天，每日10:00至19:00开放。活动尚未正式开市，相关消息便已在沙河校区学生的社交圈中形成预热讨论；开幕后，现场照片、探店视频迅速在校园社群、小红书、朋友圈等平台扩散，成为校内外的阶段性热议话题。</w:t>
      </w:r>
    </w:p>
    <w:p w14:paraId="784702E0" w14:textId="77777777" w:rsidR="000B168C" w:rsidRPr="000B168C" w:rsidRDefault="000B168C" w:rsidP="000B168C">
      <w:r w:rsidRPr="000B168C">
        <w:rPr>
          <w:b/>
          <w:bCs/>
        </w:rPr>
        <w:t>证据来源：</w:t>
      </w:r>
    </w:p>
    <w:p w14:paraId="574647AE" w14:textId="77777777" w:rsidR="000B168C" w:rsidRPr="000B168C" w:rsidRDefault="000B168C" w:rsidP="000B168C">
      <w:pPr>
        <w:numPr>
          <w:ilvl w:val="0"/>
          <w:numId w:val="1"/>
        </w:numPr>
      </w:pPr>
      <w:r w:rsidRPr="000B168C">
        <w:t>北京邮电大学后勤部，《2026年校园美食节活动通知》，2026年10月，链接：https://hq.bupt.edu.cn/tzgg.htm</w:t>
      </w:r>
    </w:p>
    <w:p w14:paraId="3E38C53D" w14:textId="77777777" w:rsidR="000B168C" w:rsidRPr="000B168C" w:rsidRDefault="000B168C" w:rsidP="000B168C">
      <w:pPr>
        <w:numPr>
          <w:ilvl w:val="0"/>
          <w:numId w:val="1"/>
        </w:numPr>
      </w:pPr>
      <w:r w:rsidRPr="000B168C">
        <w:t>北京邮电大学后勤部通知公告页（含活动时间、地点、商户名单），链接：https://hq.bupt.edu.cn/tzgg.htm</w:t>
      </w:r>
    </w:p>
    <w:p w14:paraId="22F385A3" w14:textId="77777777" w:rsidR="000B168C" w:rsidRPr="000B168C" w:rsidRDefault="000B168C" w:rsidP="000B168C">
      <w:r w:rsidRPr="000B168C">
        <w:t>（注：引用时请补充实际打开页面的截图，截图上需含发布时间与发布方）</w:t>
      </w:r>
    </w:p>
    <w:p w14:paraId="735A74D6" w14:textId="77777777" w:rsidR="000B168C" w:rsidRPr="000B168C" w:rsidRDefault="000B168C" w:rsidP="000B168C">
      <w:pPr>
        <w:rPr>
          <w:b/>
          <w:bCs/>
        </w:rPr>
      </w:pPr>
      <w:r w:rsidRPr="000B168C">
        <w:rPr>
          <w:b/>
          <w:bCs/>
        </w:rPr>
        <w:t>二、传播模型选择及适配性</w:t>
      </w:r>
    </w:p>
    <w:p w14:paraId="70411F8A" w14:textId="77777777" w:rsidR="000B168C" w:rsidRPr="000B168C" w:rsidRDefault="000B168C" w:rsidP="000B168C">
      <w:r w:rsidRPr="000B168C">
        <w:t>本报告选用 </w:t>
      </w:r>
      <w:r w:rsidRPr="000B168C">
        <w:rPr>
          <w:b/>
          <w:bCs/>
        </w:rPr>
        <w:t>拉斯韦尔"5W"模型</w:t>
      </w:r>
      <w:r w:rsidRPr="000B168C">
        <w:t> ，即</w:t>
      </w:r>
      <w:proofErr w:type="gramStart"/>
      <w:r w:rsidRPr="000B168C">
        <w:t>"谁</w:t>
      </w:r>
      <w:proofErr w:type="gramEnd"/>
      <w:r w:rsidRPr="000B168C">
        <w:t>（Who）—说什么（Says What）—通过什么渠道（In Which Channel）—对谁说（To Whom）—取得什么效果（With What Effect）"。</w:t>
      </w:r>
    </w:p>
    <w:p w14:paraId="0D63DD42" w14:textId="77777777" w:rsidR="000B168C" w:rsidRPr="000B168C" w:rsidRDefault="000B168C" w:rsidP="000B168C">
      <w:r w:rsidRPr="000B168C">
        <w:rPr>
          <w:b/>
          <w:bCs/>
        </w:rPr>
        <w:t>选择该模型的理由在于：</w:t>
      </w:r>
      <w:r w:rsidRPr="000B168C">
        <w:t> 本次校园美食节是典型的</w:t>
      </w:r>
      <w:proofErr w:type="gramStart"/>
      <w:r w:rsidRPr="000B168C">
        <w:t>"组织</w:t>
      </w:r>
      <w:proofErr w:type="gramEnd"/>
      <w:r w:rsidRPr="000B168C">
        <w:t>信源主导</w:t>
      </w:r>
      <w:proofErr w:type="gramStart"/>
      <w:r w:rsidRPr="000B168C">
        <w:t>型"</w:t>
      </w:r>
      <w:proofErr w:type="gramEnd"/>
      <w:r w:rsidRPr="000B168C">
        <w:t>传播事件。传播的起点十分明确——由北邮后勤部发起；传播意图清晰——提升校园餐饮服务体验、营造校园文化氛围；传播过程则呈现出</w:t>
      </w:r>
      <w:proofErr w:type="gramStart"/>
      <w:r w:rsidRPr="000B168C">
        <w:t>"官方</w:t>
      </w:r>
      <w:proofErr w:type="gramEnd"/>
      <w:r w:rsidRPr="000B168C">
        <w:t>通知 → 学生自发二次传播 → 社交平台</w:t>
      </w:r>
      <w:proofErr w:type="gramStart"/>
      <w:r w:rsidRPr="000B168C">
        <w:t>扩散"</w:t>
      </w:r>
      <w:proofErr w:type="gramEnd"/>
      <w:r w:rsidRPr="000B168C">
        <w:t>的完整链条。5W模型的线性结构与该链条高度吻合，能够把每一环拆解得清楚有序，分析效率最高。与此同时，该模型</w:t>
      </w:r>
      <w:proofErr w:type="gramStart"/>
      <w:r w:rsidRPr="000B168C">
        <w:t>"忽略</w:t>
      </w:r>
      <w:proofErr w:type="gramEnd"/>
      <w:r w:rsidRPr="000B168C">
        <w:t>反馈</w:t>
      </w:r>
      <w:proofErr w:type="gramStart"/>
      <w:r w:rsidRPr="000B168C">
        <w:t>回路"</w:t>
      </w:r>
      <w:proofErr w:type="gramEnd"/>
      <w:r w:rsidRPr="000B168C">
        <w:t>的局限性，恰好为后文</w:t>
      </w:r>
      <w:proofErr w:type="gramStart"/>
      <w:r w:rsidRPr="000B168C">
        <w:t>"噪音</w:t>
      </w:r>
      <w:proofErr w:type="gramEnd"/>
      <w:r w:rsidRPr="000B168C">
        <w:t>与</w:t>
      </w:r>
      <w:proofErr w:type="gramStart"/>
      <w:r w:rsidRPr="000B168C">
        <w:t>反馈"</w:t>
      </w:r>
      <w:proofErr w:type="gramEnd"/>
      <w:r w:rsidRPr="000B168C">
        <w:t>的分析留出空间，使整份报告形成从结构拆解到动态修正的完整论证闭环。</w:t>
      </w:r>
    </w:p>
    <w:p w14:paraId="4B2BE4A6" w14:textId="77777777" w:rsidR="000B168C" w:rsidRPr="000B168C" w:rsidRDefault="000B168C" w:rsidP="000B168C">
      <w:pPr>
        <w:rPr>
          <w:b/>
          <w:bCs/>
        </w:rPr>
      </w:pPr>
      <w:r w:rsidRPr="000B168C">
        <w:rPr>
          <w:b/>
          <w:bCs/>
        </w:rPr>
        <w:t>三、五要素识别</w:t>
      </w:r>
    </w:p>
    <w:p w14:paraId="6DEF8C91" w14:textId="77777777" w:rsidR="000B168C" w:rsidRPr="000B168C" w:rsidRDefault="000B168C" w:rsidP="000B168C">
      <w:r w:rsidRPr="000B168C">
        <w:rPr>
          <w:b/>
          <w:bCs/>
        </w:rPr>
        <w:t>传播者</w:t>
      </w:r>
      <w:r w:rsidRPr="000B168C">
        <w:t> 方面，核心信源是北邮后勤部，属于组织传播者，掌握活动的一手信息与发布权；学生群体则充当二次传播者，承担了把官方信息转化为情感化内容的关键角色。二者构成</w:t>
      </w:r>
      <w:proofErr w:type="gramStart"/>
      <w:r w:rsidRPr="000B168C">
        <w:t>"官方</w:t>
      </w:r>
      <w:proofErr w:type="gramEnd"/>
      <w:r w:rsidRPr="000B168C">
        <w:t>—</w:t>
      </w:r>
      <w:proofErr w:type="gramStart"/>
      <w:r w:rsidRPr="000B168C">
        <w:t>用户"</w:t>
      </w:r>
      <w:proofErr w:type="gramEnd"/>
      <w:r w:rsidRPr="000B168C">
        <w:t>的双层传播结构。</w:t>
      </w:r>
    </w:p>
    <w:p w14:paraId="19F095D5" w14:textId="77777777" w:rsidR="000B168C" w:rsidRPr="000B168C" w:rsidRDefault="000B168C" w:rsidP="000B168C">
      <w:r w:rsidRPr="000B168C">
        <w:rPr>
          <w:b/>
          <w:bCs/>
        </w:rPr>
        <w:t>信息</w:t>
      </w:r>
      <w:r w:rsidRPr="000B168C">
        <w:t> 方面，既包括活动时间、地点、品牌阵容等事实性信息，也包括</w:t>
      </w:r>
      <w:proofErr w:type="gramStart"/>
      <w:r w:rsidRPr="000B168C">
        <w:t>"不</w:t>
      </w:r>
      <w:proofErr w:type="gramEnd"/>
      <w:r w:rsidRPr="000B168C">
        <w:t>出校门就能吃到地道风味"</w:t>
      </w:r>
      <w:proofErr w:type="gramStart"/>
      <w:r w:rsidRPr="000B168C">
        <w:t>"沙河</w:t>
      </w:r>
      <w:proofErr w:type="gramEnd"/>
      <w:r w:rsidRPr="000B168C">
        <w:t>终于有烟火</w:t>
      </w:r>
      <w:proofErr w:type="gramStart"/>
      <w:r w:rsidRPr="000B168C">
        <w:t>气"</w:t>
      </w:r>
      <w:proofErr w:type="gramEnd"/>
      <w:r w:rsidRPr="000B168C">
        <w:t>等情感化标签。事实信息负责告知，情感标签负责激发分享。</w:t>
      </w:r>
    </w:p>
    <w:p w14:paraId="3DB0C94C" w14:textId="77777777" w:rsidR="000B168C" w:rsidRPr="000B168C" w:rsidRDefault="000B168C" w:rsidP="000B168C">
      <w:r w:rsidRPr="000B168C">
        <w:rPr>
          <w:b/>
          <w:bCs/>
        </w:rPr>
        <w:t>渠道</w:t>
      </w:r>
      <w:r w:rsidRPr="000B168C">
        <w:t> 方面，呈现出鲜明的</w:t>
      </w:r>
      <w:proofErr w:type="gramStart"/>
      <w:r w:rsidRPr="000B168C">
        <w:t>"先</w:t>
      </w:r>
      <w:proofErr w:type="gramEnd"/>
      <w:r w:rsidRPr="000B168C">
        <w:t>内后</w:t>
      </w:r>
      <w:proofErr w:type="gramStart"/>
      <w:r w:rsidRPr="000B168C">
        <w:t>外"</w:t>
      </w:r>
      <w:proofErr w:type="gramEnd"/>
      <w:r w:rsidRPr="000B168C">
        <w:t>特征：先经由后勤部官网、企业微信等校内官方渠道发布，再通过宿舍群、班级群、校园墙等校内强关系网络高密度扩散，最后外溢</w:t>
      </w:r>
      <w:r w:rsidRPr="000B168C">
        <w:lastRenderedPageBreak/>
        <w:t>至小红书、朋友圈、短视频等公开社交平台，完成从强关系到弱关系的传播路径跨越。</w:t>
      </w:r>
    </w:p>
    <w:p w14:paraId="422735F0" w14:textId="77777777" w:rsidR="000B168C" w:rsidRPr="000B168C" w:rsidRDefault="000B168C" w:rsidP="000B168C">
      <w:r w:rsidRPr="000B168C">
        <w:rPr>
          <w:b/>
          <w:bCs/>
        </w:rPr>
        <w:t>受众</w:t>
      </w:r>
      <w:r w:rsidRPr="000B168C">
        <w:t> 方面，直接受众是沙河校区在校学生，他们是活动的实际参与者和二次传播的主力；间接受众则包括西土城校区学生、校友，以及关注高校生活的泛社交媒体用户，其规模远大于直接受众。</w:t>
      </w:r>
    </w:p>
    <w:p w14:paraId="754CFD0B" w14:textId="77777777" w:rsidR="000B168C" w:rsidRPr="000B168C" w:rsidRDefault="000B168C" w:rsidP="000B168C">
      <w:r w:rsidRPr="000B168C">
        <w:rPr>
          <w:b/>
          <w:bCs/>
        </w:rPr>
        <w:t>效果</w:t>
      </w:r>
      <w:r w:rsidRPr="000B168C">
        <w:t> 方面，短期表现为现场人流聚集、社交平台话题量上升；长期则体现为对学校</w:t>
      </w:r>
      <w:proofErr w:type="gramStart"/>
      <w:r w:rsidRPr="000B168C">
        <w:t>"以</w:t>
      </w:r>
      <w:proofErr w:type="gramEnd"/>
      <w:r w:rsidRPr="000B168C">
        <w:t>食为媒、服务</w:t>
      </w:r>
      <w:proofErr w:type="gramStart"/>
      <w:r w:rsidRPr="000B168C">
        <w:t>育人"</w:t>
      </w:r>
      <w:proofErr w:type="gramEnd"/>
      <w:r w:rsidRPr="000B168C">
        <w:t>形象的正向积累，并有助于强化沙河校区的校园文化认同。</w:t>
      </w:r>
    </w:p>
    <w:p w14:paraId="25948C6E" w14:textId="77777777" w:rsidR="000B168C" w:rsidRPr="000B168C" w:rsidRDefault="000B168C" w:rsidP="000B168C">
      <w:pPr>
        <w:rPr>
          <w:b/>
          <w:bCs/>
        </w:rPr>
      </w:pPr>
      <w:r w:rsidRPr="000B168C">
        <w:rPr>
          <w:b/>
          <w:bCs/>
        </w:rPr>
        <w:t>四、噪音与反馈分析</w:t>
      </w:r>
    </w:p>
    <w:p w14:paraId="4EDC0E22" w14:textId="77777777" w:rsidR="000B168C" w:rsidRPr="000B168C" w:rsidRDefault="000B168C" w:rsidP="000B168C">
      <w:r w:rsidRPr="000B168C">
        <w:rPr>
          <w:b/>
          <w:bCs/>
        </w:rPr>
        <w:t>噪音</w:t>
      </w:r>
      <w:proofErr w:type="gramStart"/>
      <w:r w:rsidRPr="000B168C">
        <w:rPr>
          <w:b/>
          <w:bCs/>
        </w:rPr>
        <w:t>方面:</w:t>
      </w:r>
      <w:proofErr w:type="gramEnd"/>
    </w:p>
    <w:p w14:paraId="6B1714B4" w14:textId="77777777" w:rsidR="000B168C" w:rsidRPr="000B168C" w:rsidRDefault="000B168C" w:rsidP="000B168C">
      <w:r w:rsidRPr="000B168C">
        <w:t>其一为 </w:t>
      </w:r>
      <w:r w:rsidRPr="000B168C">
        <w:rPr>
          <w:b/>
          <w:bCs/>
        </w:rPr>
        <w:t>语义噪音</w:t>
      </w:r>
      <w:proofErr w:type="gramStart"/>
      <w:r w:rsidRPr="000B168C">
        <w:t> 。</w:t>
      </w:r>
      <w:proofErr w:type="gramEnd"/>
      <w:r w:rsidRPr="000B168C">
        <w:t>官方通知的表述重心在</w:t>
      </w:r>
      <w:proofErr w:type="gramStart"/>
      <w:r w:rsidRPr="000B168C">
        <w:t>"品牌</w:t>
      </w:r>
      <w:proofErr w:type="gramEnd"/>
      <w:r w:rsidRPr="000B168C">
        <w:t>阵容"</w:t>
      </w:r>
      <w:proofErr w:type="gramStart"/>
      <w:r w:rsidRPr="000B168C">
        <w:t>"校园文化"，</w:t>
      </w:r>
      <w:proofErr w:type="gramEnd"/>
      <w:r w:rsidRPr="000B168C">
        <w:t>而学生更关心</w:t>
      </w:r>
      <w:proofErr w:type="gramStart"/>
      <w:r w:rsidRPr="000B168C">
        <w:t>"能不能</w:t>
      </w:r>
      <w:proofErr w:type="gramEnd"/>
      <w:r w:rsidRPr="000B168C">
        <w:t>吃到"</w:t>
      </w:r>
      <w:proofErr w:type="gramStart"/>
      <w:r w:rsidRPr="000B168C">
        <w:t>"要不</w:t>
      </w:r>
      <w:proofErr w:type="gramEnd"/>
      <w:r w:rsidRPr="000B168C">
        <w:t>要排队"</w:t>
      </w:r>
      <w:proofErr w:type="gramStart"/>
      <w:r w:rsidRPr="000B168C">
        <w:t>"值</w:t>
      </w:r>
      <w:proofErr w:type="gramEnd"/>
      <w:r w:rsidRPr="000B168C">
        <w:t>不值得</w:t>
      </w:r>
      <w:proofErr w:type="gramStart"/>
      <w:r w:rsidRPr="000B168C">
        <w:t>去"，</w:t>
      </w:r>
      <w:proofErr w:type="gramEnd"/>
      <w:r w:rsidRPr="000B168C">
        <w:t>双方关注点存在偏差，导致传播内容的实际落点与设计意图并不完全一致。</w:t>
      </w:r>
    </w:p>
    <w:p w14:paraId="6F821BDF" w14:textId="77777777" w:rsidR="000B168C" w:rsidRPr="000B168C" w:rsidRDefault="000B168C" w:rsidP="000B168C">
      <w:r w:rsidRPr="000B168C">
        <w:t>其二为 </w:t>
      </w:r>
      <w:r w:rsidRPr="000B168C">
        <w:rPr>
          <w:b/>
          <w:bCs/>
        </w:rPr>
        <w:t>物理噪音</w:t>
      </w:r>
      <w:proofErr w:type="gramStart"/>
      <w:r w:rsidRPr="000B168C">
        <w:t> 。</w:t>
      </w:r>
      <w:proofErr w:type="gramEnd"/>
      <w:r w:rsidRPr="000B168C">
        <w:t>活动期间人流密集、排队时间较长，部分学生的实际体验下降，容易在二次传播中形成负面表达，从而削弱正向信息的传播效果。</w:t>
      </w:r>
    </w:p>
    <w:p w14:paraId="6D743C29" w14:textId="77777777" w:rsidR="000B168C" w:rsidRPr="000B168C" w:rsidRDefault="000B168C" w:rsidP="000B168C">
      <w:r w:rsidRPr="000B168C">
        <w:rPr>
          <w:b/>
          <w:bCs/>
        </w:rPr>
        <w:t>反馈</w:t>
      </w:r>
      <w:proofErr w:type="gramStart"/>
      <w:r w:rsidRPr="000B168C">
        <w:rPr>
          <w:b/>
          <w:bCs/>
        </w:rPr>
        <w:t>方面:</w:t>
      </w:r>
      <w:proofErr w:type="gramEnd"/>
    </w:p>
    <w:p w14:paraId="1F34DE5E" w14:textId="77777777" w:rsidR="000B168C" w:rsidRPr="000B168C" w:rsidRDefault="000B168C" w:rsidP="000B168C">
      <w:r w:rsidRPr="000B168C">
        <w:t>显性反馈体现为现场排队情况、社交平台上的图文评价、同学之间的口头推荐，这些构成了受众对传播效果的直接回应。</w:t>
      </w:r>
    </w:p>
    <w:p w14:paraId="4A437E29" w14:textId="77777777" w:rsidR="000B168C" w:rsidRPr="000B168C" w:rsidRDefault="000B168C" w:rsidP="000B168C">
      <w:r w:rsidRPr="000B168C">
        <w:t>隐性反馈则体现为后勤部在活动中对现场组织、动线管理的调整，以及未来同类活动的策划方向优化。这说明传播链条末端的反馈已反向影响信源，传播并非单向下达，而是存在实际的双向作用。</w:t>
      </w:r>
    </w:p>
    <w:p w14:paraId="1A4BC5B6" w14:textId="77777777" w:rsidR="000B168C" w:rsidRPr="000B168C" w:rsidRDefault="000B168C" w:rsidP="000B168C">
      <w:r w:rsidRPr="000B168C">
        <w:t>值得一提的是，沙河校区地处相对偏远、周边商业配套有限，学生日常餐饮选择较少。这种</w:t>
      </w:r>
      <w:proofErr w:type="gramStart"/>
      <w:r w:rsidRPr="000B168C">
        <w:t>"稀缺感"</w:t>
      </w:r>
      <w:proofErr w:type="gramEnd"/>
      <w:r w:rsidRPr="000B168C">
        <w:t>恰恰是本次传播的核心驱动力：学生自发分享的动机不只是</w:t>
      </w:r>
      <w:proofErr w:type="gramStart"/>
      <w:r w:rsidRPr="000B168C">
        <w:t>"有</w:t>
      </w:r>
      <w:proofErr w:type="gramEnd"/>
      <w:r w:rsidRPr="000B168C">
        <w:t>好吃</w:t>
      </w:r>
      <w:proofErr w:type="gramStart"/>
      <w:r w:rsidRPr="000B168C">
        <w:t>的"，</w:t>
      </w:r>
      <w:proofErr w:type="gramEnd"/>
      <w:r w:rsidRPr="000B168C">
        <w:t>而是</w:t>
      </w:r>
      <w:proofErr w:type="gramStart"/>
      <w:r w:rsidRPr="000B168C">
        <w:t>"在</w:t>
      </w:r>
      <w:proofErr w:type="gramEnd"/>
      <w:r w:rsidRPr="000B168C">
        <w:t>偏远校区里，终于有品牌餐饮进</w:t>
      </w:r>
      <w:proofErr w:type="gramStart"/>
      <w:r w:rsidRPr="000B168C">
        <w:t>校"。</w:t>
      </w:r>
      <w:proofErr w:type="gramEnd"/>
      <w:r w:rsidRPr="000B168C">
        <w:t>这一动因使得二次传播的强度明显高于市区高校的同类活动。</w:t>
      </w:r>
    </w:p>
    <w:p w14:paraId="67EC9049" w14:textId="77777777" w:rsidR="000B168C" w:rsidRPr="000B168C" w:rsidRDefault="000B168C" w:rsidP="000B168C">
      <w:pPr>
        <w:rPr>
          <w:b/>
          <w:bCs/>
        </w:rPr>
      </w:pPr>
      <w:r w:rsidRPr="000B168C">
        <w:rPr>
          <w:b/>
          <w:bCs/>
        </w:rPr>
        <w:t>五、可执行的传播改进建议</w:t>
      </w:r>
    </w:p>
    <w:p w14:paraId="7968310F" w14:textId="77777777" w:rsidR="000B168C" w:rsidRPr="000B168C" w:rsidRDefault="000B168C" w:rsidP="000B168C">
      <w:proofErr w:type="gramStart"/>
      <w:r w:rsidRPr="000B168C">
        <w:rPr>
          <w:b/>
          <w:bCs/>
        </w:rPr>
        <w:t>建议:</w:t>
      </w:r>
      <w:proofErr w:type="gramEnd"/>
      <w:r w:rsidRPr="000B168C">
        <w:rPr>
          <w:b/>
          <w:bCs/>
        </w:rPr>
        <w:t>建立</w:t>
      </w:r>
      <w:proofErr w:type="gramStart"/>
      <w:r w:rsidRPr="000B168C">
        <w:rPr>
          <w:b/>
          <w:bCs/>
        </w:rPr>
        <w:t>"活动</w:t>
      </w:r>
      <w:proofErr w:type="gramEnd"/>
      <w:r w:rsidRPr="000B168C">
        <w:rPr>
          <w:b/>
          <w:bCs/>
        </w:rPr>
        <w:t>前—中—</w:t>
      </w:r>
      <w:proofErr w:type="gramStart"/>
      <w:r w:rsidRPr="000B168C">
        <w:rPr>
          <w:b/>
          <w:bCs/>
        </w:rPr>
        <w:t>后"</w:t>
      </w:r>
      <w:proofErr w:type="gramEnd"/>
      <w:r w:rsidRPr="000B168C">
        <w:rPr>
          <w:b/>
          <w:bCs/>
        </w:rPr>
        <w:t>三阶段学生共创传播机制。</w:t>
      </w:r>
    </w:p>
    <w:p w14:paraId="411EE50B" w14:textId="5D744BF2" w:rsidR="000B168C" w:rsidRPr="000B168C" w:rsidRDefault="000B168C">
      <w:pPr>
        <w:rPr>
          <w:rFonts w:hint="eastAsia"/>
        </w:rPr>
      </w:pPr>
      <w:r w:rsidRPr="000B168C">
        <w:t>具体分三步落实： </w:t>
      </w:r>
      <w:r w:rsidRPr="000B168C">
        <w:rPr>
          <w:b/>
          <w:bCs/>
        </w:rPr>
        <w:t>活动前</w:t>
      </w:r>
      <w:r w:rsidRPr="000B168C">
        <w:t> ，公开征集学生</w:t>
      </w:r>
      <w:proofErr w:type="gramStart"/>
      <w:r w:rsidRPr="000B168C">
        <w:t>"最</w:t>
      </w:r>
      <w:proofErr w:type="gramEnd"/>
      <w:r w:rsidRPr="000B168C">
        <w:t>想吃的品牌"</w:t>
      </w:r>
      <w:proofErr w:type="gramStart"/>
      <w:r w:rsidRPr="000B168C">
        <w:t>"最</w:t>
      </w:r>
      <w:proofErr w:type="gramEnd"/>
      <w:r w:rsidRPr="000B168C">
        <w:t>期待的</w:t>
      </w:r>
      <w:proofErr w:type="gramStart"/>
      <w:r w:rsidRPr="000B168C">
        <w:t>摊位"，</w:t>
      </w:r>
      <w:proofErr w:type="gramEnd"/>
      <w:r w:rsidRPr="000B168C">
        <w:t>用投票结果指导招商，让受众提前参与议题设置，从源头减少语义噪音； </w:t>
      </w:r>
      <w:r w:rsidRPr="000B168C">
        <w:rPr>
          <w:b/>
          <w:bCs/>
        </w:rPr>
        <w:t>活动中</w:t>
      </w:r>
      <w:r w:rsidRPr="000B168C">
        <w:t> ，设立学生</w:t>
      </w:r>
      <w:proofErr w:type="gramStart"/>
      <w:r w:rsidRPr="000B168C">
        <w:t>"体验官"</w:t>
      </w:r>
      <w:proofErr w:type="gramEnd"/>
      <w:r w:rsidRPr="000B168C">
        <w:t>名额，鼓励其以短视频、图文形式发布真实体验，把口碑传播权交给受众本身，以真实内容对冲负面物理噪音； </w:t>
      </w:r>
      <w:r w:rsidRPr="000B168C">
        <w:rPr>
          <w:b/>
          <w:bCs/>
        </w:rPr>
        <w:t>活动后</w:t>
      </w:r>
      <w:r w:rsidRPr="000B168C">
        <w:t> ，收集并公开改进清单，例如排队动线优化、时段分流方案，让反馈可见、可追踪。该机制成本低、可复用，能将</w:t>
      </w:r>
      <w:proofErr w:type="gramStart"/>
      <w:r w:rsidRPr="000B168C">
        <w:t>"官方</w:t>
      </w:r>
      <w:proofErr w:type="gramEnd"/>
      <w:r w:rsidRPr="000B168C">
        <w:t>单向</w:t>
      </w:r>
      <w:proofErr w:type="gramStart"/>
      <w:r w:rsidRPr="000B168C">
        <w:t>通知"</w:t>
      </w:r>
      <w:proofErr w:type="gramEnd"/>
      <w:r w:rsidRPr="000B168C">
        <w:t>升级为</w:t>
      </w:r>
      <w:proofErr w:type="gramStart"/>
      <w:r w:rsidRPr="000B168C">
        <w:t>"师生</w:t>
      </w:r>
      <w:proofErr w:type="gramEnd"/>
      <w:r w:rsidRPr="000B168C">
        <w:t>双向共</w:t>
      </w:r>
      <w:proofErr w:type="gramStart"/>
      <w:r w:rsidRPr="000B168C">
        <w:t>创"，</w:t>
      </w:r>
      <w:proofErr w:type="gramEnd"/>
      <w:r w:rsidRPr="000B168C">
        <w:t>有效提升传播的正向效果。</w:t>
      </w:r>
    </w:p>
    <w:sectPr w:rsidR="000B168C" w:rsidRPr="000B1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390C"/>
    <w:multiLevelType w:val="multilevel"/>
    <w:tmpl w:val="942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17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8C"/>
    <w:rsid w:val="000B168C"/>
    <w:rsid w:val="009F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3C74"/>
  <w15:chartTrackingRefBased/>
  <w15:docId w15:val="{25EFB597-B3F5-4BD5-9158-EE4DD293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6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1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6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6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6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6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6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6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16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1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1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16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16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16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16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6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16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16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6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1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1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6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16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1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xurf16@163.com</dc:creator>
  <cp:keywords/>
  <dc:description/>
  <cp:lastModifiedBy>xurf16@163.com</cp:lastModifiedBy>
  <cp:revision>1</cp:revision>
  <dcterms:created xsi:type="dcterms:W3CDTF">2026-10-25T04:00:00Z</dcterms:created>
  <dcterms:modified xsi:type="dcterms:W3CDTF">2026-10-25T04:02:00Z</dcterms:modified>
</cp:coreProperties>
</file>