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921EB" w14:textId="7C554661" w:rsidR="00F535A3" w:rsidRPr="00256E93" w:rsidRDefault="00000000" w:rsidP="00256E93">
      <w:pPr>
        <w:pStyle w:val="Title"/>
        <w:jc w:val="center"/>
        <w:rPr>
          <w:rFonts w:asciiTheme="minorHAnsi" w:hAnsiTheme="minorHAnsi"/>
          <w:b/>
          <w:bCs/>
          <w:color w:val="000000" w:themeColor="text1"/>
          <w:sz w:val="36"/>
          <w:szCs w:val="36"/>
        </w:rPr>
      </w:pPr>
      <w:r w:rsidRPr="00256E93">
        <w:rPr>
          <w:rFonts w:asciiTheme="minorHAnsi" w:hAnsiTheme="minorHAnsi"/>
          <w:b/>
          <w:bCs/>
          <w:color w:val="000000" w:themeColor="text1"/>
          <w:sz w:val="36"/>
          <w:szCs w:val="36"/>
        </w:rPr>
        <w:t>Passive Threat Intelligence Report</w:t>
      </w:r>
    </w:p>
    <w:p w14:paraId="08973660" w14:textId="40A9CF35" w:rsidR="00F535A3" w:rsidRPr="00AC6069" w:rsidRDefault="00000000" w:rsidP="00AC6069">
      <w:pPr>
        <w:jc w:val="center"/>
        <w:rPr>
          <w:rFonts w:ascii="Algerian" w:hAnsi="Algerian"/>
        </w:rPr>
      </w:pPr>
      <w:r w:rsidRPr="00AC6069">
        <w:rPr>
          <w:rFonts w:ascii="Algerian" w:hAnsi="Algerian"/>
        </w:rPr>
        <w:t>Date: 2025-05-2</w:t>
      </w:r>
      <w:r w:rsidR="00754FDE" w:rsidRPr="00AC6069">
        <w:rPr>
          <w:rFonts w:ascii="Algerian" w:hAnsi="Algerian"/>
        </w:rPr>
        <w:t>6</w:t>
      </w:r>
    </w:p>
    <w:p w14:paraId="2C0DBA0C" w14:textId="48F8DC89" w:rsidR="00F535A3" w:rsidRPr="00AC6069" w:rsidRDefault="00754FDE" w:rsidP="00AC6069">
      <w:pPr>
        <w:jc w:val="center"/>
        <w:rPr>
          <w:rFonts w:ascii="Algerian" w:hAnsi="Algerian"/>
        </w:rPr>
      </w:pPr>
      <w:r w:rsidRPr="00AC6069">
        <w:rPr>
          <w:rFonts w:ascii="Algerian" w:hAnsi="Algerian"/>
        </w:rPr>
        <w:t>Primary T</w:t>
      </w:r>
      <w:r w:rsidR="00000000" w:rsidRPr="00AC6069">
        <w:rPr>
          <w:rFonts w:ascii="Algerian" w:hAnsi="Algerian"/>
        </w:rPr>
        <w:t>ool Used:</w:t>
      </w:r>
      <w:r w:rsidR="00A83A78" w:rsidRPr="00AC6069">
        <w:rPr>
          <w:rFonts w:ascii="Algerian" w:hAnsi="Algerian"/>
        </w:rPr>
        <w:t xml:space="preserve"> </w:t>
      </w:r>
      <w:proofErr w:type="spellStart"/>
      <w:r w:rsidR="00AC6069">
        <w:rPr>
          <w:rFonts w:ascii="Algerian" w:hAnsi="Algerian"/>
        </w:rPr>
        <w:t>t</w:t>
      </w:r>
      <w:r w:rsidR="00A83A78" w:rsidRPr="00AC6069">
        <w:rPr>
          <w:rFonts w:ascii="Algerian" w:hAnsi="Algerian"/>
        </w:rPr>
        <w:t>he</w:t>
      </w:r>
      <w:r w:rsidR="00000000" w:rsidRPr="00AC6069">
        <w:rPr>
          <w:rFonts w:ascii="Algerian" w:hAnsi="Algerian"/>
        </w:rPr>
        <w:t>Harvester</w:t>
      </w:r>
      <w:proofErr w:type="spellEnd"/>
    </w:p>
    <w:p w14:paraId="25A7288A" w14:textId="2D8E0796" w:rsidR="00F535A3" w:rsidRPr="00AC6069" w:rsidRDefault="00000000" w:rsidP="00AC6069">
      <w:pPr>
        <w:jc w:val="center"/>
        <w:rPr>
          <w:rFonts w:ascii="Algerian" w:hAnsi="Algerian"/>
        </w:rPr>
      </w:pPr>
      <w:r w:rsidRPr="00AC6069">
        <w:rPr>
          <w:rFonts w:ascii="Algerian" w:hAnsi="Algerian"/>
        </w:rPr>
        <w:t xml:space="preserve">Target Organization: </w:t>
      </w:r>
      <w:r w:rsidR="00754FDE" w:rsidRPr="00AC6069">
        <w:rPr>
          <w:rFonts w:ascii="Algerian" w:hAnsi="Algerian"/>
        </w:rPr>
        <w:t xml:space="preserve">The </w:t>
      </w:r>
      <w:r w:rsidR="00A83A78" w:rsidRPr="00AC6069">
        <w:rPr>
          <w:rFonts w:ascii="Algerian" w:hAnsi="Algerian"/>
        </w:rPr>
        <w:t>Hapuna</w:t>
      </w:r>
      <w:r w:rsidR="00754FDE" w:rsidRPr="00AC6069">
        <w:rPr>
          <w:rFonts w:ascii="Algerian" w:hAnsi="Algerian"/>
        </w:rPr>
        <w:t xml:space="preserve"> Financial Limited</w:t>
      </w:r>
    </w:p>
    <w:p w14:paraId="18CB093B" w14:textId="274D4253" w:rsidR="00F535A3" w:rsidRPr="00AC6069" w:rsidRDefault="00415A38" w:rsidP="00AC6069">
      <w:pPr>
        <w:jc w:val="center"/>
        <w:rPr>
          <w:rFonts w:ascii="Algerian" w:hAnsi="Algerian"/>
        </w:rPr>
      </w:pPr>
      <w:r w:rsidRPr="00AC6069">
        <w:rPr>
          <w:rFonts w:ascii="Algerian" w:hAnsi="Algerian"/>
        </w:rPr>
        <w:t>TI ANALYST: UCHE ABIODUN ENIOLA</w:t>
      </w:r>
    </w:p>
    <w:p w14:paraId="1CA3C84E" w14:textId="77777777" w:rsidR="00754FDE" w:rsidRDefault="00754FDE"/>
    <w:p w14:paraId="7E63A27D" w14:textId="77777777" w:rsidR="00BC1DDE" w:rsidRPr="00AC6069" w:rsidRDefault="00BC1DDE" w:rsidP="00BC1DDE">
      <w:pPr>
        <w:pStyle w:val="Heading3"/>
        <w:rPr>
          <w:rStyle w:val="Strong"/>
          <w:rFonts w:ascii="Agency FB" w:hAnsi="Agency FB"/>
          <w:b/>
          <w:bCs/>
          <w:color w:val="000000" w:themeColor="text1"/>
          <w:sz w:val="24"/>
          <w:szCs w:val="24"/>
        </w:rPr>
      </w:pPr>
      <w:r w:rsidRPr="00AC6069">
        <w:rPr>
          <w:rStyle w:val="Strong"/>
          <w:rFonts w:ascii="Agency FB" w:hAnsi="Agency FB"/>
          <w:b/>
          <w:bCs/>
          <w:color w:val="000000" w:themeColor="text1"/>
          <w:sz w:val="24"/>
          <w:szCs w:val="24"/>
        </w:rPr>
        <w:t>Executive Summary</w:t>
      </w:r>
    </w:p>
    <w:p w14:paraId="6CBC53C3" w14:textId="77777777" w:rsidR="00AC6069" w:rsidRDefault="00AC6069" w:rsidP="00BC1DDE"/>
    <w:p w14:paraId="4F5D97EF" w14:textId="3A4E666E" w:rsidR="00BC1DDE" w:rsidRDefault="00BC1DDE" w:rsidP="00BC1DDE">
      <w:r>
        <w:t xml:space="preserve">This report presents the findings of a passive reconnaissance assessment conducted on </w:t>
      </w:r>
      <w:r w:rsidRPr="00BC1DDE">
        <w:t>Hapuna</w:t>
      </w:r>
      <w:r>
        <w:t>, a FINTECH organization dedicated to improving financial access for low-income households through services such as savings and loans. The assessment was designed to identify publicly available information that could potentially expose the organization to cybersecurity threats.</w:t>
      </w:r>
    </w:p>
    <w:p w14:paraId="549A95D9" w14:textId="77777777" w:rsidR="00BC1DDE" w:rsidRDefault="00BC1DDE" w:rsidP="00BC1DDE">
      <w:r>
        <w:t xml:space="preserve">Using </w:t>
      </w:r>
      <w:r w:rsidRPr="00BC1DDE">
        <w:t>passive intelligence-gathering techniques</w:t>
      </w:r>
      <w:r>
        <w:t xml:space="preserve">, specifically through the use of </w:t>
      </w:r>
      <w:proofErr w:type="spellStart"/>
      <w:r w:rsidRPr="00BC1DDE">
        <w:t>theHarvester</w:t>
      </w:r>
      <w:proofErr w:type="spellEnd"/>
      <w:r>
        <w:t>, the project focused on enumerating accessible data without directly interacting with or scanning Hapuna’s infrastructure. The scope of this reconnaissance included email addresses, subdomains, IP addresses, and other publicly indexed metadata.</w:t>
      </w:r>
    </w:p>
    <w:p w14:paraId="4973807F" w14:textId="77777777" w:rsidR="00BC1DDE" w:rsidRDefault="00BC1DDE" w:rsidP="00BC1DDE">
      <w:r>
        <w:t>The objective of this exercise was not only to catalog potential exposures but also to evaluate the security implications of such information being available to threat actors. Based on the findings, this report provides actionable recommendations to reduce Hapuna’s public footprint and limit the risk of exploitation through social engineering, phishing, infrastructure mapping, or targeted attacks.</w:t>
      </w:r>
    </w:p>
    <w:p w14:paraId="6D6BFCD9" w14:textId="451CFBE4" w:rsidR="009C1126" w:rsidRDefault="00BC1DDE">
      <w:r>
        <w:t xml:space="preserve">The following picture below </w:t>
      </w:r>
      <w:r w:rsidR="00C320C6">
        <w:t>shows</w:t>
      </w:r>
      <w:r>
        <w:t xml:space="preserve"> the output using </w:t>
      </w:r>
      <w:proofErr w:type="spellStart"/>
      <w:r>
        <w:t>theHarvester</w:t>
      </w:r>
      <w:proofErr w:type="spellEnd"/>
      <w:r>
        <w:t xml:space="preserve"> an OSINTS Tool.</w:t>
      </w:r>
    </w:p>
    <w:p w14:paraId="46358F51" w14:textId="77777777" w:rsidR="00256E93" w:rsidRDefault="00256E93"/>
    <w:p w14:paraId="6078770E" w14:textId="73D4CFD2" w:rsidR="009C1126" w:rsidRDefault="009C1126">
      <w:r w:rsidRPr="0079341E">
        <w:rPr>
          <w:noProof/>
        </w:rPr>
        <w:lastRenderedPageBreak/>
        <w:drawing>
          <wp:inline distT="0" distB="0" distL="0" distR="0" wp14:anchorId="1EB2D201" wp14:editId="2CDE2F3C">
            <wp:extent cx="5486400" cy="3019769"/>
            <wp:effectExtent l="0" t="0" r="0" b="9525"/>
            <wp:docPr id="79244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8384" name=""/>
                    <pic:cNvPicPr/>
                  </pic:nvPicPr>
                  <pic:blipFill>
                    <a:blip r:embed="rId6"/>
                    <a:stretch>
                      <a:fillRect/>
                    </a:stretch>
                  </pic:blipFill>
                  <pic:spPr>
                    <a:xfrm>
                      <a:off x="0" y="0"/>
                      <a:ext cx="5486400" cy="3019769"/>
                    </a:xfrm>
                    <a:prstGeom prst="rect">
                      <a:avLst/>
                    </a:prstGeom>
                  </pic:spPr>
                </pic:pic>
              </a:graphicData>
            </a:graphic>
          </wp:inline>
        </w:drawing>
      </w:r>
    </w:p>
    <w:p w14:paraId="614887BE" w14:textId="77777777" w:rsidR="009C1126" w:rsidRDefault="009C1126"/>
    <w:p w14:paraId="046C9775" w14:textId="2CBBD5EF" w:rsidR="00DA25D3" w:rsidRDefault="009C1126" w:rsidP="00DA25D3">
      <w:r w:rsidRPr="0079341E">
        <w:rPr>
          <w:noProof/>
        </w:rPr>
        <w:drawing>
          <wp:inline distT="0" distB="0" distL="0" distR="0" wp14:anchorId="29559561" wp14:editId="0BDB41D7">
            <wp:extent cx="5486400" cy="4074378"/>
            <wp:effectExtent l="0" t="0" r="0" b="2540"/>
            <wp:docPr id="359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866" name=""/>
                    <pic:cNvPicPr/>
                  </pic:nvPicPr>
                  <pic:blipFill>
                    <a:blip r:embed="rId7"/>
                    <a:stretch>
                      <a:fillRect/>
                    </a:stretch>
                  </pic:blipFill>
                  <pic:spPr>
                    <a:xfrm>
                      <a:off x="0" y="0"/>
                      <a:ext cx="5486400" cy="4074378"/>
                    </a:xfrm>
                    <a:prstGeom prst="rect">
                      <a:avLst/>
                    </a:prstGeom>
                  </pic:spPr>
                </pic:pic>
              </a:graphicData>
            </a:graphic>
          </wp:inline>
        </w:drawing>
      </w:r>
    </w:p>
    <w:p w14:paraId="30462F62" w14:textId="77777777" w:rsidR="00256E93" w:rsidRDefault="00256E93" w:rsidP="00415A38"/>
    <w:p w14:paraId="5076ACED" w14:textId="77777777" w:rsidR="00256E93" w:rsidRDefault="00256E93" w:rsidP="00415A38"/>
    <w:p w14:paraId="464FF659" w14:textId="0F9489C9" w:rsidR="00256E93" w:rsidRPr="00256E93" w:rsidRDefault="00DA25D3" w:rsidP="00415A38">
      <w:r w:rsidRPr="00AC6069">
        <w:rPr>
          <w:rFonts w:ascii="Agency FB" w:hAnsi="Agency FB"/>
          <w:b/>
          <w:bCs/>
          <w:sz w:val="24"/>
          <w:szCs w:val="24"/>
        </w:rPr>
        <w:lastRenderedPageBreak/>
        <w:t>Sources and Tools Used</w:t>
      </w:r>
    </w:p>
    <w:p w14:paraId="524C48C0" w14:textId="409C46AB" w:rsidR="00DA25D3" w:rsidRPr="00256E93" w:rsidRDefault="00DA25D3" w:rsidP="00415A38">
      <w:pPr>
        <w:rPr>
          <w:rFonts w:ascii="Agency FB" w:hAnsi="Agency FB"/>
          <w:b/>
          <w:bCs/>
          <w:sz w:val="24"/>
          <w:szCs w:val="24"/>
        </w:rPr>
      </w:pPr>
      <w:r>
        <w:t xml:space="preserve">In the course of this project, several </w:t>
      </w:r>
      <w:r w:rsidRPr="00415A38">
        <w:t>open-source intelligence (OSINT)</w:t>
      </w:r>
      <w:r>
        <w:t xml:space="preserve"> platforms and </w:t>
      </w:r>
      <w:r w:rsidRPr="00415A38">
        <w:t>threat intelligence communities</w:t>
      </w:r>
      <w:r>
        <w:t xml:space="preserve"> were leveraged to assess the level of public exposure of Hapuna Financial Ltd. These sources provided passive insights into the organization’s infrastructure, email footprint, and external reputation.</w:t>
      </w:r>
    </w:p>
    <w:p w14:paraId="538FD6A6" w14:textId="77777777" w:rsidR="00DA25D3" w:rsidRPr="00AC6069" w:rsidRDefault="00DA25D3" w:rsidP="00415A38">
      <w:pPr>
        <w:rPr>
          <w:rFonts w:ascii="Agency FB" w:hAnsi="Agency FB"/>
          <w:sz w:val="24"/>
          <w:szCs w:val="24"/>
        </w:rPr>
      </w:pPr>
      <w:r w:rsidRPr="00AC6069">
        <w:rPr>
          <w:rFonts w:ascii="Agency FB" w:hAnsi="Agency FB"/>
          <w:b/>
          <w:bCs/>
          <w:sz w:val="24"/>
          <w:szCs w:val="24"/>
        </w:rPr>
        <w:t>Threat Intelligence &amp; OSINT Sources</w:t>
      </w:r>
      <w:r w:rsidRPr="00AC6069">
        <w:rPr>
          <w:rFonts w:ascii="Agency FB" w:hAnsi="Agency FB"/>
          <w:sz w:val="24"/>
          <w:szCs w:val="24"/>
        </w:rPr>
        <w:t>:</w:t>
      </w:r>
    </w:p>
    <w:p w14:paraId="3F8C986E" w14:textId="2FCEDD30" w:rsidR="00DA25D3" w:rsidRDefault="00DA25D3" w:rsidP="00415A38">
      <w:r w:rsidRPr="00415A38">
        <w:rPr>
          <w:b/>
          <w:bCs/>
        </w:rPr>
        <w:t xml:space="preserve"> LinkedIn</w:t>
      </w:r>
      <w:r>
        <w:t xml:space="preserve"> – Used to identify publicly listed employees, roles, and email naming conventions for potential social engineering vectors.</w:t>
      </w:r>
    </w:p>
    <w:p w14:paraId="0A04E176" w14:textId="01F7DBB2" w:rsidR="00DA25D3" w:rsidRDefault="00DA25D3" w:rsidP="00415A38">
      <w:r w:rsidRPr="00415A38">
        <w:rPr>
          <w:b/>
          <w:bCs/>
        </w:rPr>
        <w:t xml:space="preserve"> </w:t>
      </w:r>
      <w:proofErr w:type="spellStart"/>
      <w:r w:rsidRPr="00415A38">
        <w:rPr>
          <w:b/>
          <w:bCs/>
        </w:rPr>
        <w:t>VirusTotal</w:t>
      </w:r>
      <w:proofErr w:type="spellEnd"/>
      <w:r w:rsidRPr="00415A38">
        <w:rPr>
          <w:b/>
          <w:bCs/>
        </w:rPr>
        <w:t xml:space="preserve"> Community</w:t>
      </w:r>
      <w:r>
        <w:t xml:space="preserve"> – Analyzed shared indicators of compromise (IOCs) such as domains, IPs, or file hashes associated with Hapuna.</w:t>
      </w:r>
    </w:p>
    <w:p w14:paraId="784A124D" w14:textId="144673F9" w:rsidR="00DA25D3" w:rsidRDefault="00DA25D3" w:rsidP="00415A38">
      <w:r w:rsidRPr="00415A38">
        <w:rPr>
          <w:b/>
          <w:bCs/>
        </w:rPr>
        <w:t>Twitter</w:t>
      </w:r>
      <w:r>
        <w:t xml:space="preserve"> – Monitored for threat reports, credential leaks, or attacker chatter mentioning the organization.</w:t>
      </w:r>
    </w:p>
    <w:p w14:paraId="4CAD1B25" w14:textId="3FF3226F" w:rsidR="00DA25D3" w:rsidRDefault="00DA25D3" w:rsidP="00415A38">
      <w:r w:rsidRPr="00415A38">
        <w:rPr>
          <w:b/>
          <w:bCs/>
        </w:rPr>
        <w:t>ISACs (Information Sharing and Analysis Centers)</w:t>
      </w:r>
      <w:r>
        <w:t xml:space="preserve"> – Reviewed financial sector threat reports relevant to Hapuna’s operational environment.</w:t>
      </w:r>
    </w:p>
    <w:p w14:paraId="27F727FE" w14:textId="6536F847" w:rsidR="00DA25D3" w:rsidRDefault="00DA25D3" w:rsidP="00415A38">
      <w:r w:rsidRPr="00415A38">
        <w:rPr>
          <w:b/>
          <w:bCs/>
        </w:rPr>
        <w:t>AlienVault OTX</w:t>
      </w:r>
      <w:r>
        <w:t xml:space="preserve"> – Cross-referenced domains, IPs, and email addresses for threat activity or known malicious associations.</w:t>
      </w:r>
    </w:p>
    <w:p w14:paraId="4FC61509" w14:textId="08F1662F" w:rsidR="00DA25D3" w:rsidRDefault="00DA25D3" w:rsidP="00415A38">
      <w:r w:rsidRPr="00415A38">
        <w:rPr>
          <w:b/>
          <w:bCs/>
        </w:rPr>
        <w:t xml:space="preserve"> </w:t>
      </w:r>
      <w:proofErr w:type="spellStart"/>
      <w:r w:rsidRPr="00415A38">
        <w:rPr>
          <w:b/>
          <w:bCs/>
        </w:rPr>
        <w:t>AbuseIPDB</w:t>
      </w:r>
      <w:proofErr w:type="spellEnd"/>
      <w:r>
        <w:t xml:space="preserve"> – Checked IPs related to Hapuna for any history of malicious behavior or abuse reports.</w:t>
      </w:r>
    </w:p>
    <w:p w14:paraId="56AE6100" w14:textId="77777777" w:rsidR="00AC6069" w:rsidRDefault="00AC6069" w:rsidP="00415A38"/>
    <w:p w14:paraId="7D21EB55" w14:textId="77777777" w:rsidR="00DA25D3" w:rsidRPr="00AC6069" w:rsidRDefault="00DA25D3" w:rsidP="00415A38">
      <w:pPr>
        <w:rPr>
          <w:rFonts w:ascii="Agency FB" w:hAnsi="Agency FB"/>
          <w:sz w:val="24"/>
          <w:szCs w:val="24"/>
        </w:rPr>
      </w:pPr>
      <w:r w:rsidRPr="00AC6069">
        <w:rPr>
          <w:rFonts w:ascii="Agency FB" w:hAnsi="Agency FB"/>
          <w:b/>
          <w:bCs/>
          <w:sz w:val="24"/>
          <w:szCs w:val="24"/>
        </w:rPr>
        <w:t>Tools Utilized for Exposure Assessment</w:t>
      </w:r>
      <w:r w:rsidRPr="00AC6069">
        <w:rPr>
          <w:rFonts w:ascii="Agency FB" w:hAnsi="Agency FB"/>
          <w:sz w:val="24"/>
          <w:szCs w:val="24"/>
        </w:rPr>
        <w:t>:</w:t>
      </w:r>
    </w:p>
    <w:p w14:paraId="194E1FC1" w14:textId="77777777" w:rsidR="00DA25D3" w:rsidRDefault="00DA25D3" w:rsidP="00415A38">
      <w:r w:rsidRPr="00415A38">
        <w:rPr>
          <w:b/>
          <w:bCs/>
        </w:rPr>
        <w:t>Shodan.io</w:t>
      </w:r>
      <w:r>
        <w:t xml:space="preserve"> – Scanned publicly available internet-connected systems associated with Hapuna for exposed services and misconfigurations.</w:t>
      </w:r>
    </w:p>
    <w:p w14:paraId="6524FCF6" w14:textId="77777777" w:rsidR="00DA25D3" w:rsidRDefault="00DA25D3" w:rsidP="00415A38">
      <w:r w:rsidRPr="00415A38">
        <w:rPr>
          <w:b/>
          <w:bCs/>
        </w:rPr>
        <w:t>MITRE ATT&amp;CK Framework</w:t>
      </w:r>
      <w:r>
        <w:t xml:space="preserve"> – Mapped observed behaviors or exposure risks to known adversarial techniques for clearer risk context.</w:t>
      </w:r>
    </w:p>
    <w:p w14:paraId="57095F01" w14:textId="77777777" w:rsidR="00DA25D3" w:rsidRDefault="00DA25D3" w:rsidP="00415A38">
      <w:r w:rsidRPr="00415A38">
        <w:rPr>
          <w:b/>
          <w:bCs/>
        </w:rPr>
        <w:t>Hunter.io</w:t>
      </w:r>
      <w:r>
        <w:t xml:space="preserve"> – Used to identify valid and exposed corporate email addresses across public records and data breaches.</w:t>
      </w:r>
    </w:p>
    <w:p w14:paraId="1D8E89F3" w14:textId="77777777" w:rsidR="00DA25D3" w:rsidRDefault="00DA25D3" w:rsidP="00415A38">
      <w:r w:rsidRPr="00415A38">
        <w:rPr>
          <w:b/>
          <w:bCs/>
        </w:rPr>
        <w:t>crt.sh</w:t>
      </w:r>
      <w:r>
        <w:t xml:space="preserve"> – Searched for SSL/TLS certificates issued to Hapuna subdomains, revealing additional infrastructure.</w:t>
      </w:r>
    </w:p>
    <w:p w14:paraId="004EE7ED" w14:textId="77777777" w:rsidR="00DA25D3" w:rsidRDefault="00DA25D3" w:rsidP="00415A38">
      <w:proofErr w:type="spellStart"/>
      <w:r w:rsidRPr="00415A38">
        <w:rPr>
          <w:b/>
          <w:bCs/>
        </w:rPr>
        <w:t>Spyse</w:t>
      </w:r>
      <w:proofErr w:type="spellEnd"/>
      <w:r w:rsidRPr="00415A38">
        <w:rPr>
          <w:b/>
          <w:bCs/>
        </w:rPr>
        <w:t xml:space="preserve"> (</w:t>
      </w:r>
      <w:proofErr w:type="spellStart"/>
      <w:r w:rsidRPr="00415A38">
        <w:rPr>
          <w:b/>
          <w:bCs/>
        </w:rPr>
        <w:t>SecurityTrails</w:t>
      </w:r>
      <w:proofErr w:type="spellEnd"/>
      <w:r w:rsidRPr="00415A38">
        <w:rPr>
          <w:b/>
          <w:bCs/>
        </w:rPr>
        <w:t>)</w:t>
      </w:r>
      <w:r>
        <w:t xml:space="preserve"> – Provided historical DNS, port scanning data, tech stack information, and IP-to-domain mapping to identify potential forgotten or vulnerable assets.</w:t>
      </w:r>
    </w:p>
    <w:p w14:paraId="1AC1DF26" w14:textId="1A9A61EA" w:rsidR="000732CE" w:rsidRDefault="000732CE" w:rsidP="00415A38">
      <w:r w:rsidRPr="000732CE">
        <w:rPr>
          <w:b/>
          <w:bCs/>
        </w:rPr>
        <w:t>GREYNOISE</w:t>
      </w:r>
      <w:r>
        <w:t>: This finds out if an IP address is part of known scanning or botnet activity.</w:t>
      </w:r>
    </w:p>
    <w:p w14:paraId="4B18B583" w14:textId="35CE655D" w:rsidR="00D20DB0" w:rsidRPr="006D7B6C" w:rsidRDefault="00D20DB0" w:rsidP="00415A38">
      <w:r w:rsidRPr="00D324F6">
        <w:rPr>
          <w:b/>
          <w:bCs/>
        </w:rPr>
        <w:t>Information Exposure Assessment: Hapuna Financial Ltd</w:t>
      </w:r>
    </w:p>
    <w:p w14:paraId="0DF83A8F" w14:textId="614DB62E" w:rsidR="00D20DB0" w:rsidRDefault="00D20DB0" w:rsidP="00415A38">
      <w:r>
        <w:t xml:space="preserve">The passive reconnaissance exercise conducted against </w:t>
      </w:r>
      <w:r w:rsidRPr="00415A38">
        <w:t>Hapuna Financial Ltd</w:t>
      </w:r>
      <w:r>
        <w:t xml:space="preserve"> revealed that a </w:t>
      </w:r>
      <w:r w:rsidRPr="00415A38">
        <w:t>significant</w:t>
      </w:r>
      <w:r w:rsidRPr="00415A38">
        <w:rPr>
          <w:b/>
          <w:bCs/>
        </w:rPr>
        <w:t xml:space="preserve"> </w:t>
      </w:r>
      <w:r w:rsidRPr="00415A38">
        <w:t>amount of organizational data is publicly available</w:t>
      </w:r>
      <w:r w:rsidRPr="00415A38">
        <w:rPr>
          <w:b/>
          <w:bCs/>
        </w:rPr>
        <w:t xml:space="preserve"> </w:t>
      </w:r>
      <w:r w:rsidRPr="00D324F6">
        <w:t>online</w:t>
      </w:r>
      <w:r>
        <w:t xml:space="preserve">, across various platforms and intelligence sources. </w:t>
      </w:r>
      <w:r>
        <w:lastRenderedPageBreak/>
        <w:t>While no direct scanning was performed, multiple exposures were identified through passive means alone, which present real risks from a security point.</w:t>
      </w:r>
    </w:p>
    <w:p w14:paraId="06EB3CDF" w14:textId="18AB09FA" w:rsidR="00D20DB0" w:rsidRDefault="00D20DB0" w:rsidP="00415A38">
      <w:r>
        <w:t xml:space="preserve"> </w:t>
      </w:r>
      <w:r w:rsidRPr="00415A38">
        <w:t>1. Social Media Exposure</w:t>
      </w:r>
    </w:p>
    <w:p w14:paraId="098ADDFA" w14:textId="0C15B337" w:rsidR="00D20DB0" w:rsidRDefault="00D20DB0" w:rsidP="00415A38">
      <w:r>
        <w:t xml:space="preserve">Platforms like </w:t>
      </w:r>
      <w:r w:rsidRPr="00D324F6">
        <w:t>LinkedIn</w:t>
      </w:r>
      <w:r>
        <w:t xml:space="preserve"> revealed a list of employees, job roles, and potential email naming conventions </w:t>
      </w:r>
    </w:p>
    <w:p w14:paraId="2F7284AE" w14:textId="0DB3D02F" w:rsidR="00D20DB0" w:rsidRDefault="00D20DB0" w:rsidP="00415A38">
      <w:r>
        <w:t xml:space="preserve">This can be exploited for </w:t>
      </w:r>
      <w:r w:rsidRPr="00D324F6">
        <w:t>social engineering or spear-phishing</w:t>
      </w:r>
      <w:r>
        <w:t xml:space="preserve"> attacks targeting executives or high-privilege users </w:t>
      </w:r>
    </w:p>
    <w:p w14:paraId="0754262F" w14:textId="104F2408" w:rsidR="00D20DB0" w:rsidRDefault="00D20DB0" w:rsidP="00415A38">
      <w:r w:rsidRPr="00415A38">
        <w:t xml:space="preserve">2. Online Infrastructure &amp; </w:t>
      </w:r>
      <w:proofErr w:type="spellStart"/>
      <w:r w:rsidRPr="00415A38">
        <w:t>Metadata</w:t>
      </w:r>
      <w:r w:rsidR="00355C43" w:rsidRPr="00415A38">
        <w:t>l</w:t>
      </w:r>
      <w:proofErr w:type="spellEnd"/>
    </w:p>
    <w:p w14:paraId="42498B20" w14:textId="77777777" w:rsidR="00D20DB0" w:rsidRDefault="00D20DB0" w:rsidP="00415A38">
      <w:r>
        <w:t xml:space="preserve">Through tools like </w:t>
      </w:r>
      <w:proofErr w:type="spellStart"/>
      <w:r w:rsidRPr="00D324F6">
        <w:t>theHarvester</w:t>
      </w:r>
      <w:proofErr w:type="spellEnd"/>
      <w:r>
        <w:t xml:space="preserve">, </w:t>
      </w:r>
      <w:r w:rsidRPr="00D324F6">
        <w:t>crt.sh</w:t>
      </w:r>
      <w:r>
        <w:t xml:space="preserve">, and </w:t>
      </w:r>
      <w:r w:rsidRPr="00D324F6">
        <w:t>Hunter.io</w:t>
      </w:r>
      <w:r>
        <w:t xml:space="preserve">, numerous </w:t>
      </w:r>
      <w:r w:rsidRPr="00D324F6">
        <w:t>subdomains and email addresses</w:t>
      </w:r>
      <w:r>
        <w:t xml:space="preserve"> were passively discovered.</w:t>
      </w:r>
    </w:p>
    <w:p w14:paraId="1A6B315B" w14:textId="77777777" w:rsidR="00D20DB0" w:rsidRDefault="00D20DB0" w:rsidP="00415A38">
      <w:r>
        <w:t xml:space="preserve">Services like </w:t>
      </w:r>
      <w:r w:rsidRPr="00D324F6">
        <w:t>Shodan.io</w:t>
      </w:r>
      <w:r>
        <w:t xml:space="preserve"> and </w:t>
      </w:r>
      <w:proofErr w:type="spellStart"/>
      <w:r w:rsidRPr="00D324F6">
        <w:t>SecurityTrails</w:t>
      </w:r>
      <w:proofErr w:type="spellEnd"/>
      <w:r>
        <w:t xml:space="preserve"> exposed </w:t>
      </w:r>
      <w:r w:rsidRPr="00D324F6">
        <w:t>IP addresses and open ports</w:t>
      </w:r>
      <w:r>
        <w:t xml:space="preserve"> associated with Hapuna’s web infrastructure.</w:t>
      </w:r>
    </w:p>
    <w:p w14:paraId="1D5124A9" w14:textId="77777777" w:rsidR="00D20DB0" w:rsidRDefault="00D20DB0" w:rsidP="00415A38">
      <w:r w:rsidRPr="00D324F6">
        <w:t>Certificate transparency logs</w:t>
      </w:r>
      <w:r>
        <w:t xml:space="preserve"> from </w:t>
      </w:r>
      <w:r w:rsidRPr="00415A38">
        <w:t>crt.sh</w:t>
      </w:r>
      <w:r>
        <w:t xml:space="preserve"> provided insights into past and present digital certificates issued to the organization’s subdomains — which may include test or staging environments.</w:t>
      </w:r>
    </w:p>
    <w:p w14:paraId="4CF82E80" w14:textId="1A33AE8C" w:rsidR="00D20DB0" w:rsidRDefault="00D20DB0" w:rsidP="00415A38">
      <w:r w:rsidRPr="00415A38">
        <w:t>3. Threat Intelligence Reports</w:t>
      </w:r>
    </w:p>
    <w:p w14:paraId="681CCCCC" w14:textId="236DAFD9" w:rsidR="00D20DB0" w:rsidRDefault="00D20DB0" w:rsidP="00415A38">
      <w:r w:rsidRPr="00D324F6">
        <w:t>AlienVault OTX</w:t>
      </w:r>
      <w:r>
        <w:t xml:space="preserve"> and </w:t>
      </w:r>
      <w:proofErr w:type="spellStart"/>
      <w:r w:rsidRPr="00D324F6">
        <w:t>AbuseIPDB</w:t>
      </w:r>
      <w:proofErr w:type="spellEnd"/>
      <w:r>
        <w:t xml:space="preserve"> contained entries indicating that </w:t>
      </w:r>
      <w:r w:rsidR="00AC6069">
        <w:t>none</w:t>
      </w:r>
      <w:r w:rsidRPr="00D324F6">
        <w:t xml:space="preserve"> Hapuna-associated IPs</w:t>
      </w:r>
      <w:r>
        <w:t xml:space="preserve"> had been flagged for abuse in the past.</w:t>
      </w:r>
    </w:p>
    <w:p w14:paraId="5C48D9B4" w14:textId="77777777" w:rsidR="006D7B6C" w:rsidRDefault="006D7B6C" w:rsidP="00415A38"/>
    <w:p w14:paraId="3EABDF17" w14:textId="77777777" w:rsidR="006D7B6C" w:rsidRDefault="006D7B6C" w:rsidP="00415A38">
      <w:r>
        <w:rPr>
          <w:rStyle w:val="Strong"/>
        </w:rPr>
        <w:t xml:space="preserve">Here </w:t>
      </w:r>
      <w:r w:rsidRPr="001C22CB">
        <w:t>are the list of</w:t>
      </w:r>
      <w:r w:rsidRPr="001C22CB">
        <w:t xml:space="preserve"> threat intelligence-sharing communities and organizations</w:t>
      </w:r>
      <w:r>
        <w:t xml:space="preserve"> that </w:t>
      </w:r>
      <w:r>
        <w:t xml:space="preserve">I recommended for </w:t>
      </w:r>
      <w:r w:rsidRPr="001C22CB">
        <w:t>Hapuna Financial Ltd</w:t>
      </w:r>
      <w:r>
        <w:t xml:space="preserve">, as </w:t>
      </w:r>
      <w:r>
        <w:t>a fintech</w:t>
      </w:r>
      <w:r>
        <w:t xml:space="preserve"> to improve its cyber defense posture:</w:t>
      </w:r>
    </w:p>
    <w:p w14:paraId="06778EE9" w14:textId="1ACBED58" w:rsidR="006D7B6C" w:rsidRDefault="006D7B6C" w:rsidP="006D7B6C">
      <w:pPr>
        <w:pStyle w:val="ListParagraph"/>
        <w:numPr>
          <w:ilvl w:val="0"/>
          <w:numId w:val="51"/>
        </w:numPr>
      </w:pPr>
      <w:r>
        <w:t>FS-ISAC (Financial Services Information Sharing and Analysis Center)</w:t>
      </w:r>
    </w:p>
    <w:p w14:paraId="51F76434" w14:textId="22DEFECF" w:rsidR="006D7B6C" w:rsidRDefault="006D7B6C" w:rsidP="006D7B6C">
      <w:pPr>
        <w:pStyle w:val="ListParagraph"/>
        <w:numPr>
          <w:ilvl w:val="0"/>
          <w:numId w:val="51"/>
        </w:numPr>
      </w:pPr>
      <w:r>
        <w:t>FIRST (Forum of Incident Response and Security Teams)</w:t>
      </w:r>
    </w:p>
    <w:p w14:paraId="725421E5" w14:textId="27003990" w:rsidR="006D7B6C" w:rsidRDefault="001C22CB" w:rsidP="006D7B6C">
      <w:pPr>
        <w:pStyle w:val="ListParagraph"/>
        <w:numPr>
          <w:ilvl w:val="0"/>
          <w:numId w:val="51"/>
        </w:numPr>
      </w:pPr>
      <w:r>
        <w:t>MISP Project (Malware Information Sharing Platform</w:t>
      </w:r>
      <w:r>
        <w:t>)</w:t>
      </w:r>
    </w:p>
    <w:p w14:paraId="6175747F" w14:textId="7C49A6E2" w:rsidR="001C22CB" w:rsidRDefault="001C22CB" w:rsidP="006D7B6C">
      <w:pPr>
        <w:pStyle w:val="ListParagraph"/>
        <w:numPr>
          <w:ilvl w:val="0"/>
          <w:numId w:val="51"/>
        </w:numPr>
      </w:pPr>
      <w:proofErr w:type="spellStart"/>
      <w:r>
        <w:t>AfricaCERT</w:t>
      </w:r>
      <w:proofErr w:type="spellEnd"/>
      <w:r>
        <w:t xml:space="preserve"> or National CERT (e.g., Nigeria CERT - </w:t>
      </w:r>
      <w:proofErr w:type="spellStart"/>
      <w:r>
        <w:t>ngCERT</w:t>
      </w:r>
      <w:proofErr w:type="spellEnd"/>
      <w:r>
        <w:t>)</w:t>
      </w:r>
    </w:p>
    <w:p w14:paraId="4047AAF5" w14:textId="4F072111" w:rsidR="001C22CB" w:rsidRDefault="001C22CB" w:rsidP="006D7B6C">
      <w:pPr>
        <w:pStyle w:val="ListParagraph"/>
        <w:numPr>
          <w:ilvl w:val="0"/>
          <w:numId w:val="51"/>
        </w:numPr>
      </w:pPr>
      <w:r>
        <w:t>CTA (Cyber Threat Alliance)</w:t>
      </w:r>
    </w:p>
    <w:p w14:paraId="303771EA" w14:textId="77777777" w:rsidR="00AC6069" w:rsidRDefault="00AC6069" w:rsidP="00415A38"/>
    <w:p w14:paraId="4E0312F1" w14:textId="11E750AB" w:rsidR="00D20DB0" w:rsidRPr="00AC6069" w:rsidRDefault="00D324F6" w:rsidP="00415A38">
      <w:pPr>
        <w:rPr>
          <w:rFonts w:ascii="Agency FB" w:hAnsi="Agency FB"/>
          <w:sz w:val="24"/>
          <w:szCs w:val="24"/>
        </w:rPr>
      </w:pPr>
      <w:r w:rsidRPr="00AC6069">
        <w:rPr>
          <w:rFonts w:ascii="Agency FB" w:hAnsi="Agency FB"/>
          <w:b/>
          <w:bCs/>
          <w:sz w:val="24"/>
          <w:szCs w:val="24"/>
        </w:rPr>
        <w:t>SECURITY RISK ASSESSMENT</w:t>
      </w:r>
    </w:p>
    <w:p w14:paraId="070D09AC" w14:textId="4452E72D" w:rsidR="00A93413" w:rsidRDefault="00A93413" w:rsidP="00415A38">
      <w:r>
        <w:t xml:space="preserve">A </w:t>
      </w:r>
      <w:r w:rsidRPr="00A93413">
        <w:t>Security Risk Assessment</w:t>
      </w:r>
      <w:r>
        <w:t xml:space="preserve"> is the process of identifying, analyzing, and evaluating risks that could potentially affect the confidentiality, integrity, and availability of </w:t>
      </w:r>
      <w:r>
        <w:t xml:space="preserve">Hapuna Financial </w:t>
      </w:r>
      <w:proofErr w:type="spellStart"/>
      <w:r>
        <w:t>Ltd</w:t>
      </w:r>
      <w:r>
        <w:t>'s</w:t>
      </w:r>
      <w:proofErr w:type="spellEnd"/>
      <w:r>
        <w:t xml:space="preserve"> information systems and data.</w:t>
      </w:r>
    </w:p>
    <w:p w14:paraId="205AD6DD" w14:textId="77777777" w:rsidR="00A93413" w:rsidRPr="00AC6069" w:rsidRDefault="00A93413" w:rsidP="00415A38">
      <w:pPr>
        <w:rPr>
          <w:rFonts w:ascii="Agency FB" w:hAnsi="Agency FB"/>
          <w:b/>
          <w:bCs/>
          <w:sz w:val="24"/>
          <w:szCs w:val="24"/>
        </w:rPr>
      </w:pPr>
      <w:r w:rsidRPr="00AC6069">
        <w:rPr>
          <w:rFonts w:ascii="Agency FB" w:hAnsi="Agency FB"/>
          <w:b/>
          <w:bCs/>
          <w:sz w:val="24"/>
          <w:szCs w:val="24"/>
        </w:rPr>
        <w:t>Threat Classifications Based on Extracted Information</w:t>
      </w:r>
    </w:p>
    <w:p w14:paraId="66FA807D" w14:textId="09DE30F4" w:rsidR="00D20DB0" w:rsidRDefault="00D20DB0" w:rsidP="00415A38">
      <w:r w:rsidRPr="00D324F6">
        <w:t>Targeted Phishing &amp; Email Attacks</w:t>
      </w:r>
      <w:r>
        <w:br/>
        <w:t>Exposed emails and naming patterns can be used for phishing, especially if attackers know names, roles, and departments from LinkedIn or public reports.</w:t>
      </w:r>
    </w:p>
    <w:p w14:paraId="33202C8E" w14:textId="77777777" w:rsidR="00D20DB0" w:rsidRDefault="00D20DB0" w:rsidP="00415A38">
      <w:r w:rsidRPr="00D324F6">
        <w:lastRenderedPageBreak/>
        <w:t>Reconnaissance for Infrastructure Attacks</w:t>
      </w:r>
      <w:r>
        <w:br/>
        <w:t xml:space="preserve">Knowing IP addresses, subdomains, and SSL certificates gives attackers a </w:t>
      </w:r>
      <w:r w:rsidRPr="00D324F6">
        <w:t>map of Hapuna’s digital infrastructure</w:t>
      </w:r>
      <w:r>
        <w:t xml:space="preserve"> to plan more direct attacks like web exploitation or brute-forcing login portals.</w:t>
      </w:r>
    </w:p>
    <w:p w14:paraId="745A01B3" w14:textId="77777777" w:rsidR="00D20DB0" w:rsidRDefault="00D20DB0" w:rsidP="00415A38">
      <w:r w:rsidRPr="00D324F6">
        <w:t>Brand Damage &amp; Trust Loss</w:t>
      </w:r>
      <w:r>
        <w:br/>
        <w:t xml:space="preserve">If malicious actors impersonate Hapuna (e.g., spoof emails using discovered addresses), it can lead to </w:t>
      </w:r>
      <w:r w:rsidRPr="00D324F6">
        <w:t>fraud</w:t>
      </w:r>
      <w:r>
        <w:t xml:space="preserve">, </w:t>
      </w:r>
      <w:r w:rsidRPr="00D324F6">
        <w:t>loss of customer trust</w:t>
      </w:r>
      <w:r>
        <w:t xml:space="preserve">, or </w:t>
      </w:r>
      <w:r w:rsidRPr="00D324F6">
        <w:t>regulatory issues</w:t>
      </w:r>
      <w:r>
        <w:t>.</w:t>
      </w:r>
    </w:p>
    <w:p w14:paraId="57AC1FAC" w14:textId="1C62DFC1" w:rsidR="009C1126" w:rsidRDefault="00D20DB0">
      <w:r w:rsidRPr="00D324F6">
        <w:t>Credential Reuse Attacks</w:t>
      </w:r>
      <w:r>
        <w:br/>
        <w:t xml:space="preserve">Public email addresses, especially when leaked in data breaches found on platforms like Hunter.io, can lead to </w:t>
      </w:r>
      <w:r w:rsidRPr="00D324F6">
        <w:t>credential stuffing</w:t>
      </w:r>
      <w:r>
        <w:t xml:space="preserve"> if employees reuse passwor</w:t>
      </w:r>
      <w:r w:rsidR="00D324F6">
        <w:t>d</w:t>
      </w:r>
    </w:p>
    <w:p w14:paraId="523CB437" w14:textId="77777777" w:rsidR="00256E93" w:rsidRDefault="00256E93"/>
    <w:tbl>
      <w:tblPr>
        <w:tblStyle w:val="TableGrid"/>
        <w:tblW w:w="10381" w:type="dxa"/>
        <w:tblLook w:val="04A0" w:firstRow="1" w:lastRow="0" w:firstColumn="1" w:lastColumn="0" w:noHBand="0" w:noVBand="1"/>
      </w:tblPr>
      <w:tblGrid>
        <w:gridCol w:w="1286"/>
        <w:gridCol w:w="2725"/>
        <w:gridCol w:w="1394"/>
        <w:gridCol w:w="1484"/>
        <w:gridCol w:w="1727"/>
        <w:gridCol w:w="1765"/>
      </w:tblGrid>
      <w:tr w:rsidR="00C72B82" w14:paraId="29F49E4C" w14:textId="77777777" w:rsidTr="00DF7D1B">
        <w:trPr>
          <w:trHeight w:val="534"/>
        </w:trPr>
        <w:tc>
          <w:tcPr>
            <w:tcW w:w="1271" w:type="dxa"/>
          </w:tcPr>
          <w:p w14:paraId="49424338" w14:textId="77777777" w:rsidR="009C1126" w:rsidRPr="00DF7D1B" w:rsidRDefault="009C1126" w:rsidP="00415A38">
            <w:pPr>
              <w:spacing w:after="200" w:line="276" w:lineRule="auto"/>
              <w:rPr>
                <w:b/>
                <w:bCs/>
              </w:rPr>
            </w:pPr>
            <w:r w:rsidRPr="00DF7D1B">
              <w:rPr>
                <w:b/>
                <w:bCs/>
              </w:rPr>
              <w:t>Categories</w:t>
            </w:r>
          </w:p>
        </w:tc>
        <w:tc>
          <w:tcPr>
            <w:tcW w:w="2815" w:type="dxa"/>
          </w:tcPr>
          <w:p w14:paraId="0E1993C3" w14:textId="77777777" w:rsidR="009C1126" w:rsidRPr="00DF7D1B" w:rsidRDefault="009C1126" w:rsidP="00415A38">
            <w:pPr>
              <w:spacing w:after="200" w:line="276" w:lineRule="auto"/>
              <w:rPr>
                <w:b/>
                <w:bCs/>
              </w:rPr>
            </w:pPr>
            <w:r w:rsidRPr="00DF7D1B">
              <w:rPr>
                <w:b/>
                <w:bCs/>
              </w:rPr>
              <w:t>Information founds</w:t>
            </w:r>
          </w:p>
        </w:tc>
        <w:tc>
          <w:tcPr>
            <w:tcW w:w="1447" w:type="dxa"/>
          </w:tcPr>
          <w:p w14:paraId="06466035" w14:textId="77777777" w:rsidR="009C1126" w:rsidRPr="00DF7D1B" w:rsidRDefault="009C1126" w:rsidP="00415A38">
            <w:pPr>
              <w:spacing w:after="200" w:line="276" w:lineRule="auto"/>
              <w:rPr>
                <w:b/>
                <w:bCs/>
              </w:rPr>
            </w:pPr>
            <w:r w:rsidRPr="00DF7D1B">
              <w:rPr>
                <w:b/>
                <w:bCs/>
              </w:rPr>
              <w:t>Threat</w:t>
            </w:r>
          </w:p>
        </w:tc>
        <w:tc>
          <w:tcPr>
            <w:tcW w:w="1484" w:type="dxa"/>
          </w:tcPr>
          <w:p w14:paraId="54E585DA" w14:textId="77777777" w:rsidR="009C1126" w:rsidRPr="00DF7D1B" w:rsidRDefault="009C1126" w:rsidP="00415A38">
            <w:pPr>
              <w:spacing w:after="200" w:line="276" w:lineRule="auto"/>
              <w:rPr>
                <w:b/>
                <w:bCs/>
              </w:rPr>
            </w:pPr>
            <w:r w:rsidRPr="00DF7D1B">
              <w:rPr>
                <w:b/>
                <w:bCs/>
              </w:rPr>
              <w:t>Potential Risk</w:t>
            </w:r>
          </w:p>
        </w:tc>
        <w:tc>
          <w:tcPr>
            <w:tcW w:w="1599" w:type="dxa"/>
          </w:tcPr>
          <w:p w14:paraId="044CE9AB" w14:textId="77777777" w:rsidR="009C1126" w:rsidRPr="00DF7D1B" w:rsidRDefault="009C1126" w:rsidP="00415A38">
            <w:pPr>
              <w:spacing w:after="200" w:line="276" w:lineRule="auto"/>
              <w:rPr>
                <w:b/>
                <w:bCs/>
              </w:rPr>
            </w:pPr>
            <w:r w:rsidRPr="00DF7D1B">
              <w:rPr>
                <w:b/>
                <w:bCs/>
              </w:rPr>
              <w:t>Vulnerabilities</w:t>
            </w:r>
          </w:p>
        </w:tc>
        <w:tc>
          <w:tcPr>
            <w:tcW w:w="1765" w:type="dxa"/>
          </w:tcPr>
          <w:p w14:paraId="15AD0710" w14:textId="77777777" w:rsidR="009C1126" w:rsidRPr="00DF7D1B" w:rsidRDefault="009C1126" w:rsidP="00415A38">
            <w:pPr>
              <w:spacing w:after="200" w:line="276" w:lineRule="auto"/>
              <w:rPr>
                <w:b/>
                <w:bCs/>
              </w:rPr>
            </w:pPr>
            <w:r w:rsidRPr="00DF7D1B">
              <w:rPr>
                <w:b/>
                <w:bCs/>
              </w:rPr>
              <w:t>Mitigations</w:t>
            </w:r>
          </w:p>
        </w:tc>
      </w:tr>
      <w:tr w:rsidR="00C72B82" w14:paraId="53CE73A1" w14:textId="77777777" w:rsidTr="00DF7D1B">
        <w:trPr>
          <w:trHeight w:val="504"/>
        </w:trPr>
        <w:tc>
          <w:tcPr>
            <w:tcW w:w="1271" w:type="dxa"/>
          </w:tcPr>
          <w:p w14:paraId="286986E7" w14:textId="77777777" w:rsidR="009C1126" w:rsidRDefault="009C1126" w:rsidP="00415A38">
            <w:pPr>
              <w:spacing w:after="200" w:line="276" w:lineRule="auto"/>
            </w:pPr>
            <w:r>
              <w:t>URL</w:t>
            </w:r>
          </w:p>
        </w:tc>
        <w:tc>
          <w:tcPr>
            <w:tcW w:w="2815" w:type="dxa"/>
          </w:tcPr>
          <w:p w14:paraId="6BBD8136" w14:textId="5CFA3562" w:rsidR="009C1126" w:rsidRDefault="009C1126" w:rsidP="00415A38">
            <w:pPr>
              <w:spacing w:after="200" w:line="276" w:lineRule="auto"/>
            </w:pPr>
            <w:r>
              <w:t xml:space="preserve">5 Interesting URLs both HPPT and HTTPS such as </w:t>
            </w:r>
            <w:hyperlink r:id="rId8" w:history="1">
              <w:r w:rsidRPr="00415A38">
                <w:t>https://career.Hupuna-nigeria.org</w:t>
              </w:r>
            </w:hyperlink>
            <w:r>
              <w:t xml:space="preserve">, </w:t>
            </w:r>
            <w:r w:rsidR="00C72B82">
              <w:t xml:space="preserve"> </w:t>
            </w:r>
            <w:hyperlink r:id="rId9" w:history="1">
              <w:r w:rsidR="00C72B82" w:rsidRPr="00415A38">
                <w:t>https://moprtns.Hapuna-nigeria.org</w:t>
              </w:r>
            </w:hyperlink>
            <w:r w:rsidR="00C72B82">
              <w:t xml:space="preserve"> </w:t>
            </w:r>
            <w:proofErr w:type="spellStart"/>
            <w:r w:rsidR="00C72B82">
              <w:t>etc</w:t>
            </w:r>
            <w:proofErr w:type="spellEnd"/>
          </w:p>
          <w:p w14:paraId="736915B8" w14:textId="0C5D0B6F" w:rsidR="00C72B82" w:rsidRDefault="00C72B82" w:rsidP="00415A38">
            <w:pPr>
              <w:spacing w:after="200" w:line="276" w:lineRule="auto"/>
            </w:pPr>
          </w:p>
        </w:tc>
        <w:tc>
          <w:tcPr>
            <w:tcW w:w="1447" w:type="dxa"/>
          </w:tcPr>
          <w:p w14:paraId="217330D4" w14:textId="77777777" w:rsidR="009C1126" w:rsidRDefault="009C1126" w:rsidP="00415A38">
            <w:pPr>
              <w:spacing w:after="200" w:line="276" w:lineRule="auto"/>
            </w:pPr>
            <w:r>
              <w:t xml:space="preserve">Web portal visible then spies may gather information </w:t>
            </w:r>
            <w:proofErr w:type="spellStart"/>
            <w:r>
              <w:t>frm</w:t>
            </w:r>
            <w:proofErr w:type="spellEnd"/>
            <w:r>
              <w:t xml:space="preserve"> exposed interfaces</w:t>
            </w:r>
          </w:p>
        </w:tc>
        <w:tc>
          <w:tcPr>
            <w:tcW w:w="1484" w:type="dxa"/>
          </w:tcPr>
          <w:p w14:paraId="5B24E797" w14:textId="77777777" w:rsidR="009C1126" w:rsidRDefault="009C1126" w:rsidP="00415A38">
            <w:pPr>
              <w:spacing w:after="200" w:line="276" w:lineRule="auto"/>
            </w:pPr>
            <w:r>
              <w:t>Atack surface mapping, this helps attacker to know where to target, unauthorized access especially if the URL leads to admin panels.</w:t>
            </w:r>
          </w:p>
        </w:tc>
        <w:tc>
          <w:tcPr>
            <w:tcW w:w="1599" w:type="dxa"/>
          </w:tcPr>
          <w:p w14:paraId="31D57D00" w14:textId="48E0A1C7" w:rsidR="009C1126" w:rsidRDefault="009C1126" w:rsidP="00415A38">
            <w:pPr>
              <w:spacing w:after="200" w:line="276" w:lineRule="auto"/>
            </w:pPr>
            <w:r>
              <w:t xml:space="preserve">It can lead to login brute force or fuzzing attack </w:t>
            </w:r>
            <w:r w:rsidR="00C522B2">
              <w:t>using,</w:t>
            </w:r>
            <w:r>
              <w:t xml:space="preserve"> Sensitive data exposure because the query string may contain passwords or user information.</w:t>
            </w:r>
          </w:p>
        </w:tc>
        <w:tc>
          <w:tcPr>
            <w:tcW w:w="1765" w:type="dxa"/>
          </w:tcPr>
          <w:p w14:paraId="6629271D" w14:textId="0A0D2C5A" w:rsidR="009C1126" w:rsidRDefault="009C1126" w:rsidP="00415A38">
            <w:pPr>
              <w:spacing w:after="200" w:line="276" w:lineRule="auto"/>
            </w:pPr>
            <w:r>
              <w:t xml:space="preserve">Validate permissions, there should be authentication and authorization in place, HTTPS should be </w:t>
            </w:r>
            <w:r w:rsidR="00C522B2">
              <w:t>enabled</w:t>
            </w:r>
            <w:r>
              <w:t xml:space="preserve"> to encrypt URL parameters.</w:t>
            </w:r>
          </w:p>
        </w:tc>
      </w:tr>
      <w:tr w:rsidR="00C72B82" w14:paraId="7F70CE88" w14:textId="77777777" w:rsidTr="00DF7D1B">
        <w:trPr>
          <w:trHeight w:val="534"/>
        </w:trPr>
        <w:tc>
          <w:tcPr>
            <w:tcW w:w="1271" w:type="dxa"/>
          </w:tcPr>
          <w:p w14:paraId="3236B723" w14:textId="79D17EEF" w:rsidR="009C1126" w:rsidRDefault="009C1126" w:rsidP="00415A38">
            <w:pPr>
              <w:spacing w:after="200" w:line="276" w:lineRule="auto"/>
            </w:pPr>
            <w:r>
              <w:t>IP</w:t>
            </w:r>
            <w:r w:rsidR="00C72B82">
              <w:t>s</w:t>
            </w:r>
            <w:r>
              <w:t xml:space="preserve"> Addresses</w:t>
            </w:r>
          </w:p>
        </w:tc>
        <w:tc>
          <w:tcPr>
            <w:tcW w:w="2815" w:type="dxa"/>
          </w:tcPr>
          <w:p w14:paraId="3642BEB7" w14:textId="77777777" w:rsidR="009C1126" w:rsidRDefault="00C72B82" w:rsidP="00415A38">
            <w:pPr>
              <w:spacing w:after="200" w:line="276" w:lineRule="auto"/>
            </w:pPr>
            <w:r>
              <w:t>18 IPs address found:</w:t>
            </w:r>
          </w:p>
          <w:p w14:paraId="2B2D4067" w14:textId="77777777" w:rsidR="00C72B82" w:rsidRDefault="00C72B82" w:rsidP="00415A38">
            <w:pPr>
              <w:spacing w:after="200" w:line="276" w:lineRule="auto"/>
            </w:pPr>
          </w:p>
          <w:p w14:paraId="134D9764" w14:textId="77777777" w:rsidR="00C72B82" w:rsidRDefault="00C72B82" w:rsidP="00415A38">
            <w:pPr>
              <w:spacing w:after="200" w:line="276" w:lineRule="auto"/>
            </w:pPr>
            <w:r>
              <w:t>102.135.200.67</w:t>
            </w:r>
          </w:p>
          <w:p w14:paraId="35AFBE03" w14:textId="79D78B85" w:rsidR="00C72B82" w:rsidRDefault="00C72B82" w:rsidP="00415A38">
            <w:pPr>
              <w:spacing w:after="200" w:line="276" w:lineRule="auto"/>
            </w:pPr>
            <w:r>
              <w:t>18.211.102.144</w:t>
            </w:r>
          </w:p>
          <w:p w14:paraId="574C9B69" w14:textId="1BB73B55" w:rsidR="00C72B82" w:rsidRDefault="00C72B82" w:rsidP="00415A38">
            <w:pPr>
              <w:spacing w:after="200" w:line="276" w:lineRule="auto"/>
            </w:pPr>
            <w:r>
              <w:t>172.66.0.145 to mention few.</w:t>
            </w:r>
          </w:p>
          <w:p w14:paraId="02CC2985" w14:textId="77777777" w:rsidR="00C72B82" w:rsidRDefault="00C72B82" w:rsidP="00415A38">
            <w:pPr>
              <w:spacing w:after="200" w:line="276" w:lineRule="auto"/>
            </w:pPr>
          </w:p>
          <w:p w14:paraId="781C96C6" w14:textId="24ECBF2B" w:rsidR="00C72B82" w:rsidRDefault="00C72B82" w:rsidP="00415A38">
            <w:pPr>
              <w:spacing w:after="200" w:line="276" w:lineRule="auto"/>
            </w:pPr>
          </w:p>
        </w:tc>
        <w:tc>
          <w:tcPr>
            <w:tcW w:w="1447" w:type="dxa"/>
          </w:tcPr>
          <w:p w14:paraId="7BD11AB2" w14:textId="77777777" w:rsidR="009C1126" w:rsidRDefault="009C1126" w:rsidP="00415A38">
            <w:pPr>
              <w:spacing w:after="200" w:line="276" w:lineRule="auto"/>
            </w:pPr>
            <w:proofErr w:type="spellStart"/>
            <w:r>
              <w:t>DDos</w:t>
            </w:r>
            <w:proofErr w:type="spellEnd"/>
            <w:r>
              <w:t xml:space="preserve"> Attack which can disrupt services by flooding with traffic, Insider threat</w:t>
            </w:r>
          </w:p>
        </w:tc>
        <w:tc>
          <w:tcPr>
            <w:tcW w:w="1484" w:type="dxa"/>
          </w:tcPr>
          <w:p w14:paraId="1FFA06BE" w14:textId="1BE5540E" w:rsidR="009C1126" w:rsidRDefault="009C1126" w:rsidP="00415A38">
            <w:pPr>
              <w:spacing w:after="200" w:line="276" w:lineRule="auto"/>
            </w:pPr>
            <w:r>
              <w:t>Attacker can scan for open ports and vulnerability using SHODAN, unauthorized access to internal system, Data breach and reputation damage.</w:t>
            </w:r>
            <w:r w:rsidR="008A1C59">
              <w:t xml:space="preserve"> </w:t>
            </w:r>
            <w:r w:rsidR="008A1C59">
              <w:t xml:space="preserve">Exposure of </w:t>
            </w:r>
            <w:r w:rsidR="008A1C59">
              <w:lastRenderedPageBreak/>
              <w:t>internal services or improperly secured ports</w:t>
            </w:r>
          </w:p>
        </w:tc>
        <w:tc>
          <w:tcPr>
            <w:tcW w:w="1599" w:type="dxa"/>
          </w:tcPr>
          <w:p w14:paraId="55E1660A" w14:textId="77777777" w:rsidR="009C1126" w:rsidRDefault="009C1126" w:rsidP="00415A38">
            <w:pPr>
              <w:spacing w:after="200" w:line="276" w:lineRule="auto"/>
            </w:pPr>
            <w:r>
              <w:lastRenderedPageBreak/>
              <w:t xml:space="preserve">Outdated Apache/ SSH can be used (unpatched Services) Scanning and exploitation. </w:t>
            </w:r>
          </w:p>
        </w:tc>
        <w:tc>
          <w:tcPr>
            <w:tcW w:w="1765" w:type="dxa"/>
          </w:tcPr>
          <w:p w14:paraId="43145E41" w14:textId="77777777" w:rsidR="009C1126" w:rsidRDefault="009C1126" w:rsidP="00415A38">
            <w:pPr>
              <w:spacing w:after="200" w:line="276" w:lineRule="auto"/>
            </w:pPr>
            <w:r>
              <w:t>Firewall rules, IP whitelisting, Cloudflare (a cloud security services), Regular patch, penetration testing, IDS &amp; IPS implementation.</w:t>
            </w:r>
          </w:p>
        </w:tc>
      </w:tr>
    </w:tbl>
    <w:p w14:paraId="744D7B73" w14:textId="77777777" w:rsidR="0048036B" w:rsidRDefault="0048036B">
      <w:r>
        <w:br w:type="page"/>
      </w:r>
    </w:p>
    <w:tbl>
      <w:tblPr>
        <w:tblStyle w:val="TableGrid"/>
        <w:tblW w:w="10381" w:type="dxa"/>
        <w:tblLook w:val="04A0" w:firstRow="1" w:lastRow="0" w:firstColumn="1" w:lastColumn="0" w:noHBand="0" w:noVBand="1"/>
      </w:tblPr>
      <w:tblGrid>
        <w:gridCol w:w="764"/>
        <w:gridCol w:w="3167"/>
        <w:gridCol w:w="1579"/>
        <w:gridCol w:w="1505"/>
        <w:gridCol w:w="1666"/>
        <w:gridCol w:w="1700"/>
      </w:tblGrid>
      <w:tr w:rsidR="009922B6" w:rsidRPr="00CA543B" w14:paraId="4648167F" w14:textId="77777777" w:rsidTr="0048036B">
        <w:trPr>
          <w:trHeight w:val="534"/>
        </w:trPr>
        <w:tc>
          <w:tcPr>
            <w:tcW w:w="1164" w:type="dxa"/>
          </w:tcPr>
          <w:p w14:paraId="25B03F54" w14:textId="527BD955" w:rsidR="009C1126" w:rsidRDefault="009C1126" w:rsidP="00415A38">
            <w:pPr>
              <w:spacing w:after="200" w:line="276" w:lineRule="auto"/>
            </w:pPr>
            <w:r>
              <w:lastRenderedPageBreak/>
              <w:t xml:space="preserve">HOST </w:t>
            </w:r>
          </w:p>
        </w:tc>
        <w:tc>
          <w:tcPr>
            <w:tcW w:w="3030" w:type="dxa"/>
          </w:tcPr>
          <w:p w14:paraId="43CDEC50" w14:textId="500EE456" w:rsidR="0048036B" w:rsidRDefault="00C72B82" w:rsidP="00415A38">
            <w:pPr>
              <w:spacing w:after="200" w:line="276" w:lineRule="auto"/>
            </w:pPr>
            <w:r>
              <w:t>59 Host name</w:t>
            </w:r>
            <w:r w:rsidR="0048036B">
              <w:t>s</w:t>
            </w:r>
            <w:r w:rsidR="00963EEB">
              <w:t xml:space="preserve"> to </w:t>
            </w:r>
            <w:r w:rsidR="0048036B">
              <w:t>found</w:t>
            </w:r>
            <w:hyperlink r:id="rId10" w:history="1">
              <w:r w:rsidR="00876714" w:rsidRPr="00415A38">
                <w:t xml:space="preserve"> link</w:t>
              </w:r>
            </w:hyperlink>
          </w:p>
          <w:p w14:paraId="6665C3D2" w14:textId="77777777" w:rsidR="00963EEB" w:rsidRDefault="00963EEB" w:rsidP="00415A38">
            <w:pPr>
              <w:spacing w:after="200" w:line="276" w:lineRule="auto"/>
            </w:pPr>
          </w:p>
          <w:p w14:paraId="32CF5F1E" w14:textId="77777777" w:rsidR="00963EEB" w:rsidRDefault="00963EEB" w:rsidP="00415A38">
            <w:pPr>
              <w:spacing w:after="200" w:line="276" w:lineRule="auto"/>
            </w:pPr>
          </w:p>
          <w:p w14:paraId="757A402C" w14:textId="1CC4C942" w:rsidR="0048036B" w:rsidRDefault="0048036B" w:rsidP="00415A38">
            <w:pPr>
              <w:spacing w:after="200" w:line="276" w:lineRule="auto"/>
            </w:pPr>
          </w:p>
        </w:tc>
        <w:tc>
          <w:tcPr>
            <w:tcW w:w="1514" w:type="dxa"/>
          </w:tcPr>
          <w:p w14:paraId="576CF6E4" w14:textId="77777777" w:rsidR="00C37D3A" w:rsidRDefault="00C37D3A" w:rsidP="00415A38">
            <w:pPr>
              <w:spacing w:after="200" w:line="276" w:lineRule="auto"/>
            </w:pPr>
            <w:r>
              <w:t>Port scanning and service enumeration (e.g., SSH, HTTP)</w:t>
            </w:r>
          </w:p>
          <w:p w14:paraId="0A487447" w14:textId="77777777" w:rsidR="00C37D3A" w:rsidRDefault="00C37D3A" w:rsidP="00415A38">
            <w:pPr>
              <w:spacing w:after="200" w:line="276" w:lineRule="auto"/>
            </w:pPr>
            <w:r>
              <w:t>Exploitation of unpatched services using known CVEs</w:t>
            </w:r>
          </w:p>
          <w:p w14:paraId="18A18D67" w14:textId="77777777" w:rsidR="00C37D3A" w:rsidRDefault="00C37D3A" w:rsidP="00415A38">
            <w:pPr>
              <w:spacing w:after="200" w:line="276" w:lineRule="auto"/>
            </w:pPr>
            <w:r>
              <w:t>Access via default configurations or weak credentials</w:t>
            </w:r>
          </w:p>
          <w:p w14:paraId="08BA7872" w14:textId="77777777" w:rsidR="00C37D3A" w:rsidRDefault="00C37D3A" w:rsidP="00415A38">
            <w:pPr>
              <w:spacing w:after="200" w:line="276" w:lineRule="auto"/>
            </w:pPr>
            <w:r>
              <w:t>Exposure of admin panels or misconfigured web services</w:t>
            </w:r>
          </w:p>
          <w:p w14:paraId="6DFCBCD6" w14:textId="77777777" w:rsidR="009C1126" w:rsidRDefault="009C1126" w:rsidP="00415A38">
            <w:pPr>
              <w:spacing w:after="200" w:line="276" w:lineRule="auto"/>
            </w:pPr>
          </w:p>
        </w:tc>
        <w:tc>
          <w:tcPr>
            <w:tcW w:w="1445" w:type="dxa"/>
          </w:tcPr>
          <w:p w14:paraId="13E54A77" w14:textId="44A6D9CA" w:rsidR="009C1126" w:rsidRDefault="00D14E5C" w:rsidP="00415A38">
            <w:pPr>
              <w:spacing w:after="200" w:line="276" w:lineRule="auto"/>
            </w:pPr>
            <w:r>
              <w:t>Some subdomains may be less secure and attractive to attackers</w:t>
            </w:r>
          </w:p>
        </w:tc>
        <w:tc>
          <w:tcPr>
            <w:tcW w:w="1535" w:type="dxa"/>
          </w:tcPr>
          <w:p w14:paraId="47856274" w14:textId="631ECD49" w:rsidR="009922B6" w:rsidRDefault="009922B6" w:rsidP="00415A38">
            <w:r w:rsidRPr="009922B6">
              <w:t>DNS reconnaissance</w:t>
            </w:r>
          </w:p>
          <w:p w14:paraId="66E4F36D" w14:textId="2021B0B9" w:rsidR="009922B6" w:rsidRPr="009922B6" w:rsidRDefault="009922B6" w:rsidP="00415A38">
            <w:r w:rsidRPr="009922B6">
              <w:t>Social engineering via known hostnames</w:t>
            </w:r>
          </w:p>
          <w:p w14:paraId="785B9527" w14:textId="5D72F601" w:rsidR="009922B6" w:rsidRPr="009922B6" w:rsidRDefault="009922B6" w:rsidP="00415A38">
            <w:r w:rsidRPr="009922B6">
              <w:t>Automated scanning by threat actors and bots</w:t>
            </w:r>
          </w:p>
          <w:p w14:paraId="5E668049" w14:textId="77777777" w:rsidR="009C1126" w:rsidRDefault="009C1126" w:rsidP="00415A38">
            <w:pPr>
              <w:spacing w:after="200" w:line="276" w:lineRule="auto"/>
            </w:pPr>
          </w:p>
        </w:tc>
        <w:tc>
          <w:tcPr>
            <w:tcW w:w="1693" w:type="dxa"/>
          </w:tcPr>
          <w:p w14:paraId="1486B95B" w14:textId="54FC1865" w:rsidR="0087495A" w:rsidRPr="00CA543B" w:rsidRDefault="0087495A" w:rsidP="00415A38">
            <w:r w:rsidRPr="00CA543B">
              <w:t xml:space="preserve">Use firewalls and allowlists to restrict access to critical systems. Regularly scan for exposed assets using tools like </w:t>
            </w:r>
            <w:r w:rsidR="00CA543B" w:rsidRPr="00CA543B">
              <w:t>Nmap</w:t>
            </w:r>
            <w:r w:rsidRPr="00CA543B">
              <w:t xml:space="preserve">, Shodan, or </w:t>
            </w:r>
            <w:proofErr w:type="spellStart"/>
            <w:r w:rsidRPr="00CA543B">
              <w:t>Censys</w:t>
            </w:r>
            <w:proofErr w:type="spellEnd"/>
            <w:r w:rsidR="00CA543B">
              <w:t xml:space="preserve">, </w:t>
            </w:r>
            <w:r w:rsidR="00CA543B" w:rsidRPr="00CA543B">
              <w:t>Remove unused or test environments from public exposure.</w:t>
            </w:r>
          </w:p>
          <w:p w14:paraId="1D544E2F" w14:textId="77777777" w:rsidR="009C1126" w:rsidRPr="00CA543B" w:rsidRDefault="009C1126" w:rsidP="00415A38">
            <w:pPr>
              <w:spacing w:after="200" w:line="276" w:lineRule="auto"/>
            </w:pPr>
          </w:p>
        </w:tc>
      </w:tr>
      <w:tr w:rsidR="009922B6" w14:paraId="5748F00C" w14:textId="77777777" w:rsidTr="0048036B">
        <w:trPr>
          <w:trHeight w:val="504"/>
        </w:trPr>
        <w:tc>
          <w:tcPr>
            <w:tcW w:w="1164" w:type="dxa"/>
          </w:tcPr>
          <w:p w14:paraId="5693F388" w14:textId="72F5AB80" w:rsidR="009C1126" w:rsidRDefault="00963EEB" w:rsidP="00415A38">
            <w:pPr>
              <w:spacing w:after="200" w:line="276" w:lineRule="auto"/>
            </w:pPr>
            <w:r>
              <w:t>ASN</w:t>
            </w:r>
          </w:p>
        </w:tc>
        <w:tc>
          <w:tcPr>
            <w:tcW w:w="3030" w:type="dxa"/>
          </w:tcPr>
          <w:p w14:paraId="4D1FA9C2" w14:textId="77777777" w:rsidR="009C1126" w:rsidRDefault="00963EEB" w:rsidP="00415A38">
            <w:pPr>
              <w:spacing w:after="200" w:line="276" w:lineRule="auto"/>
            </w:pPr>
            <w:r>
              <w:t>3 ASNS were found:</w:t>
            </w:r>
          </w:p>
          <w:p w14:paraId="36EE02BF" w14:textId="77777777" w:rsidR="00963EEB" w:rsidRDefault="00963EEB" w:rsidP="00415A38">
            <w:pPr>
              <w:spacing w:after="200" w:line="276" w:lineRule="auto"/>
            </w:pPr>
          </w:p>
          <w:p w14:paraId="665FC81F" w14:textId="77777777" w:rsidR="00963EEB" w:rsidRDefault="00963EEB" w:rsidP="00415A38">
            <w:pPr>
              <w:spacing w:after="200" w:line="276" w:lineRule="auto"/>
            </w:pPr>
            <w:r>
              <w:t xml:space="preserve">AS13335                                                                      </w:t>
            </w:r>
          </w:p>
          <w:p w14:paraId="038D4B38" w14:textId="77777777" w:rsidR="00963EEB" w:rsidRDefault="00963EEB" w:rsidP="00415A38">
            <w:pPr>
              <w:spacing w:after="200" w:line="276" w:lineRule="auto"/>
            </w:pPr>
            <w:r>
              <w:t xml:space="preserve">AS14618                                                                      </w:t>
            </w:r>
          </w:p>
          <w:p w14:paraId="04F289BE" w14:textId="5E8B63C8" w:rsidR="00963EEB" w:rsidRDefault="00963EEB" w:rsidP="00415A38">
            <w:pPr>
              <w:spacing w:after="200" w:line="276" w:lineRule="auto"/>
            </w:pPr>
            <w:r>
              <w:t>AS37088</w:t>
            </w:r>
          </w:p>
        </w:tc>
        <w:tc>
          <w:tcPr>
            <w:tcW w:w="1514" w:type="dxa"/>
          </w:tcPr>
          <w:p w14:paraId="7C3D4B24" w14:textId="77777777" w:rsidR="00C37D3A" w:rsidRPr="00C37D3A" w:rsidRDefault="00C37D3A" w:rsidP="00415A38">
            <w:r w:rsidRPr="00C37D3A">
              <w:t>Full-range ASN scanning for vulnerable hosts</w:t>
            </w:r>
          </w:p>
          <w:p w14:paraId="56788D6D" w14:textId="77777777" w:rsidR="00C37D3A" w:rsidRPr="00C37D3A" w:rsidRDefault="00C37D3A" w:rsidP="00415A38">
            <w:r w:rsidRPr="00C37D3A">
              <w:t>Exposure of internal infrastructure if IP block is known</w:t>
            </w:r>
          </w:p>
          <w:p w14:paraId="69D6776C" w14:textId="77777777" w:rsidR="00C37D3A" w:rsidRPr="00C37D3A" w:rsidRDefault="00C37D3A" w:rsidP="00415A38">
            <w:r w:rsidRPr="00C37D3A">
              <w:t>Targeting by threat actors based on ASN reputation (e.g., government, banking sector ASNs)</w:t>
            </w:r>
          </w:p>
          <w:p w14:paraId="679AEFA0" w14:textId="77777777" w:rsidR="009C1126" w:rsidRDefault="009C1126" w:rsidP="00415A38">
            <w:pPr>
              <w:spacing w:after="200" w:line="276" w:lineRule="auto"/>
            </w:pPr>
          </w:p>
        </w:tc>
        <w:tc>
          <w:tcPr>
            <w:tcW w:w="1445" w:type="dxa"/>
          </w:tcPr>
          <w:p w14:paraId="3DE7B068" w14:textId="1E6157B5" w:rsidR="009C1126" w:rsidRDefault="009922B6" w:rsidP="00415A38">
            <w:pPr>
              <w:spacing w:after="200" w:line="276" w:lineRule="auto"/>
            </w:pPr>
            <w:r w:rsidRPr="009922B6">
              <w:t>T</w:t>
            </w:r>
            <w:r w:rsidRPr="009922B6">
              <w:t>raffic redirection</w:t>
            </w:r>
            <w:r>
              <w:t xml:space="preserve">, </w:t>
            </w:r>
            <w:r w:rsidRPr="009922B6">
              <w:t>denial of service</w:t>
            </w:r>
            <w:r>
              <w:t xml:space="preserve">, or  </w:t>
            </w:r>
            <w:r w:rsidRPr="009922B6">
              <w:t>man-in-the-middle attacks</w:t>
            </w:r>
            <w:r>
              <w:t xml:space="preserve"> at the ISP/network level.</w:t>
            </w:r>
          </w:p>
        </w:tc>
        <w:tc>
          <w:tcPr>
            <w:tcW w:w="1535" w:type="dxa"/>
          </w:tcPr>
          <w:p w14:paraId="43BD1119" w14:textId="77777777" w:rsidR="00C37D3A" w:rsidRDefault="00F03281" w:rsidP="00415A38">
            <w:r w:rsidRPr="00F03281">
              <w:t>Malicious actors can attempt to advertise routes that belong to ASN.</w:t>
            </w:r>
          </w:p>
          <w:p w14:paraId="232D2285" w14:textId="7BF6BCFC" w:rsidR="00C37D3A" w:rsidRDefault="00F03281" w:rsidP="00415A38">
            <w:r w:rsidRPr="00F03281">
              <w:t xml:space="preserve">May lead to </w:t>
            </w:r>
            <w:r w:rsidRPr="00C37D3A">
              <w:t>traffic redirection</w:t>
            </w:r>
            <w:r w:rsidRPr="00F03281">
              <w:t>, surveillance, or blackholing of services.</w:t>
            </w:r>
          </w:p>
          <w:p w14:paraId="58AD1FF9" w14:textId="2867F113" w:rsidR="00C37D3A" w:rsidRPr="00F03281" w:rsidRDefault="00C37D3A" w:rsidP="00415A38">
            <w:r w:rsidRPr="00C37D3A">
              <w:t xml:space="preserve">A known ASN might reveal </w:t>
            </w:r>
            <w:r w:rsidR="009922B6">
              <w:t xml:space="preserve">the </w:t>
            </w:r>
            <w:r w:rsidRPr="00C37D3A">
              <w:t>hosting in AWS, Azure, etc., giving attackers info about underlying cloud platforms</w:t>
            </w:r>
          </w:p>
          <w:p w14:paraId="7C67531B" w14:textId="77777777" w:rsidR="009C1126" w:rsidRDefault="009C1126" w:rsidP="00415A38">
            <w:pPr>
              <w:spacing w:after="200" w:line="276" w:lineRule="auto"/>
            </w:pPr>
          </w:p>
        </w:tc>
        <w:tc>
          <w:tcPr>
            <w:tcW w:w="1693" w:type="dxa"/>
          </w:tcPr>
          <w:p w14:paraId="5F9D4282" w14:textId="58A873D1" w:rsidR="00CA543B" w:rsidRPr="00CA543B" w:rsidRDefault="00CA543B" w:rsidP="00415A38">
            <w:r w:rsidRPr="00CA543B">
              <w:lastRenderedPageBreak/>
              <w:t>Use cloud-based infrastructure that masks ASN details.</w:t>
            </w:r>
          </w:p>
          <w:p w14:paraId="2F0D61E0" w14:textId="70A6377D" w:rsidR="00CA543B" w:rsidRPr="00CA543B" w:rsidRDefault="00CA543B" w:rsidP="00415A38">
            <w:r w:rsidRPr="00CA543B">
              <w:t>Subscribe to ASN threat monitoring services</w:t>
            </w:r>
          </w:p>
          <w:p w14:paraId="2F709063" w14:textId="4E8A4CF9" w:rsidR="00CA543B" w:rsidRPr="00CA543B" w:rsidRDefault="00CA543B" w:rsidP="00415A38">
            <w:r w:rsidRPr="00CA543B">
              <w:t>Avoid static ASN ownership for sensitive environments if possible.</w:t>
            </w:r>
          </w:p>
          <w:p w14:paraId="22EC1E08" w14:textId="77777777" w:rsidR="009C1126" w:rsidRPr="00415A38" w:rsidRDefault="009C1126" w:rsidP="00415A38">
            <w:pPr>
              <w:spacing w:after="200" w:line="276" w:lineRule="auto"/>
            </w:pPr>
          </w:p>
        </w:tc>
      </w:tr>
      <w:tr w:rsidR="009922B6" w14:paraId="6E267695" w14:textId="77777777" w:rsidTr="0048036B">
        <w:trPr>
          <w:trHeight w:val="534"/>
        </w:trPr>
        <w:tc>
          <w:tcPr>
            <w:tcW w:w="1164" w:type="dxa"/>
          </w:tcPr>
          <w:p w14:paraId="242DDFB7" w14:textId="77777777" w:rsidR="009C1126" w:rsidRDefault="009C1126" w:rsidP="00415A38">
            <w:pPr>
              <w:spacing w:after="200" w:line="276" w:lineRule="auto"/>
            </w:pPr>
          </w:p>
        </w:tc>
        <w:tc>
          <w:tcPr>
            <w:tcW w:w="3030" w:type="dxa"/>
          </w:tcPr>
          <w:p w14:paraId="0EEC43C7" w14:textId="77777777" w:rsidR="009C1126" w:rsidRDefault="009C1126" w:rsidP="00415A38">
            <w:pPr>
              <w:spacing w:after="200" w:line="276" w:lineRule="auto"/>
            </w:pPr>
          </w:p>
        </w:tc>
        <w:tc>
          <w:tcPr>
            <w:tcW w:w="1514" w:type="dxa"/>
          </w:tcPr>
          <w:p w14:paraId="18F0EA09" w14:textId="77777777" w:rsidR="009C1126" w:rsidRDefault="009C1126" w:rsidP="00415A38">
            <w:pPr>
              <w:spacing w:after="200" w:line="276" w:lineRule="auto"/>
            </w:pPr>
          </w:p>
        </w:tc>
        <w:tc>
          <w:tcPr>
            <w:tcW w:w="1445" w:type="dxa"/>
          </w:tcPr>
          <w:p w14:paraId="6D4F0C58" w14:textId="77777777" w:rsidR="009C1126" w:rsidRDefault="009C1126" w:rsidP="00415A38">
            <w:pPr>
              <w:spacing w:after="200" w:line="276" w:lineRule="auto"/>
            </w:pPr>
          </w:p>
        </w:tc>
        <w:tc>
          <w:tcPr>
            <w:tcW w:w="1535" w:type="dxa"/>
          </w:tcPr>
          <w:p w14:paraId="0C998B33" w14:textId="77777777" w:rsidR="009C1126" w:rsidRDefault="009C1126" w:rsidP="00415A38">
            <w:pPr>
              <w:spacing w:after="200" w:line="276" w:lineRule="auto"/>
            </w:pPr>
          </w:p>
        </w:tc>
        <w:tc>
          <w:tcPr>
            <w:tcW w:w="1693" w:type="dxa"/>
          </w:tcPr>
          <w:p w14:paraId="797DE77C" w14:textId="77777777" w:rsidR="009C1126" w:rsidRDefault="009C1126" w:rsidP="00415A38">
            <w:pPr>
              <w:spacing w:after="200" w:line="276" w:lineRule="auto"/>
            </w:pPr>
          </w:p>
        </w:tc>
      </w:tr>
      <w:tr w:rsidR="009922B6" w14:paraId="7E9C7CAE" w14:textId="77777777" w:rsidTr="0048036B">
        <w:trPr>
          <w:trHeight w:val="504"/>
        </w:trPr>
        <w:tc>
          <w:tcPr>
            <w:tcW w:w="1164" w:type="dxa"/>
          </w:tcPr>
          <w:p w14:paraId="54A019C1" w14:textId="77777777" w:rsidR="009C1126" w:rsidRDefault="009C1126" w:rsidP="00415A38">
            <w:pPr>
              <w:spacing w:after="200" w:line="276" w:lineRule="auto"/>
            </w:pPr>
            <w:r>
              <w:t>Email</w:t>
            </w:r>
          </w:p>
        </w:tc>
        <w:tc>
          <w:tcPr>
            <w:tcW w:w="3030" w:type="dxa"/>
          </w:tcPr>
          <w:p w14:paraId="51E3B961" w14:textId="53D23698" w:rsidR="008A1C59" w:rsidRDefault="009C1126" w:rsidP="00415A38">
            <w:pPr>
              <w:spacing w:after="200" w:line="276" w:lineRule="auto"/>
            </w:pPr>
            <w:r>
              <w:t>Employees Email</w:t>
            </w:r>
            <w:r w:rsidR="008A1C59">
              <w:t xml:space="preserve"> found: precious.omoruyi-wise@Hapuna-nigeria.org</w:t>
            </w:r>
            <w:r w:rsidR="008A1C59">
              <w:t xml:space="preserve">                                      </w:t>
            </w:r>
          </w:p>
          <w:p w14:paraId="284BACD6" w14:textId="37C53B7E" w:rsidR="008A1C59" w:rsidRDefault="008A1C59" w:rsidP="00415A38">
            <w:pPr>
              <w:spacing w:after="200" w:line="276" w:lineRule="auto"/>
            </w:pPr>
            <w:r>
              <w:t>careers@</w:t>
            </w:r>
            <w:r>
              <w:t>Hapuna</w:t>
            </w:r>
            <w:r>
              <w:t xml:space="preserve">-nigeria.org                                                     </w:t>
            </w:r>
          </w:p>
          <w:p w14:paraId="7A32451C" w14:textId="79E66DFE" w:rsidR="008A1C59" w:rsidRDefault="008A1C59" w:rsidP="00415A38">
            <w:pPr>
              <w:spacing w:after="200" w:line="276" w:lineRule="auto"/>
            </w:pPr>
            <w:r>
              <w:t>cynthia.ikponmwosa@</w:t>
            </w:r>
            <w:r>
              <w:t>Hapuna</w:t>
            </w:r>
            <w:r>
              <w:t xml:space="preserve">-nigeria.org                                          </w:t>
            </w:r>
          </w:p>
          <w:p w14:paraId="75924C4A" w14:textId="0A0033E1" w:rsidR="008A1C59" w:rsidRDefault="008A1C59" w:rsidP="00415A38">
            <w:pPr>
              <w:spacing w:after="200" w:line="276" w:lineRule="auto"/>
            </w:pPr>
            <w:r>
              <w:t>ebusiness@</w:t>
            </w:r>
            <w:r>
              <w:t>Hapuna</w:t>
            </w:r>
            <w:r>
              <w:t xml:space="preserve">-nigeria.org                                                   </w:t>
            </w:r>
          </w:p>
          <w:p w14:paraId="08859C50" w14:textId="3948F613" w:rsidR="008A1C59" w:rsidRDefault="008A1C59" w:rsidP="00415A38">
            <w:pPr>
              <w:spacing w:after="200" w:line="276" w:lineRule="auto"/>
            </w:pPr>
            <w:r>
              <w:t>info@</w:t>
            </w:r>
            <w:r>
              <w:t>Hapuna</w:t>
            </w:r>
            <w:r>
              <w:t xml:space="preserve">-nigeria.org                                                        </w:t>
            </w:r>
          </w:p>
          <w:p w14:paraId="1D08E30C" w14:textId="3BE1EA5F" w:rsidR="008A1C59" w:rsidRDefault="008A1C59" w:rsidP="00415A38">
            <w:pPr>
              <w:spacing w:after="200" w:line="276" w:lineRule="auto"/>
            </w:pPr>
            <w:r>
              <w:t>jane.doe@</w:t>
            </w:r>
            <w:r>
              <w:t>Hapuna</w:t>
            </w:r>
            <w:r>
              <w:t>-nigeria.org</w:t>
            </w:r>
          </w:p>
        </w:tc>
        <w:tc>
          <w:tcPr>
            <w:tcW w:w="1514" w:type="dxa"/>
          </w:tcPr>
          <w:p w14:paraId="78FB0658" w14:textId="6E17DBFB" w:rsidR="009C1126" w:rsidRDefault="00C522B2" w:rsidP="00415A38">
            <w:pPr>
              <w:spacing w:after="200" w:line="276" w:lineRule="auto"/>
            </w:pPr>
            <w:r>
              <w:t xml:space="preserve">Email phishing, social </w:t>
            </w:r>
            <w:r w:rsidR="00CA543B">
              <w:t>Engineering</w:t>
            </w:r>
            <w:r>
              <w:t>, spear phishing,</w:t>
            </w:r>
            <w:r w:rsidR="00CA543B">
              <w:t xml:space="preserve"> </w:t>
            </w:r>
            <w:proofErr w:type="spellStart"/>
            <w:r>
              <w:t>DDos</w:t>
            </w:r>
            <w:proofErr w:type="spellEnd"/>
          </w:p>
        </w:tc>
        <w:tc>
          <w:tcPr>
            <w:tcW w:w="1445" w:type="dxa"/>
          </w:tcPr>
          <w:p w14:paraId="512F46A5" w14:textId="0D709F28" w:rsidR="009C1126" w:rsidRDefault="00C522B2" w:rsidP="00415A38">
            <w:pPr>
              <w:spacing w:after="200" w:line="276" w:lineRule="auto"/>
            </w:pPr>
            <w:r>
              <w:t>Unauthorized access</w:t>
            </w:r>
            <w:r w:rsidR="008A1C59">
              <w:t>.</w:t>
            </w:r>
            <w:r>
              <w:t xml:space="preserve"> </w:t>
            </w:r>
          </w:p>
        </w:tc>
        <w:tc>
          <w:tcPr>
            <w:tcW w:w="1535" w:type="dxa"/>
          </w:tcPr>
          <w:p w14:paraId="1DB5F858" w14:textId="2AA1A28B" w:rsidR="009C1126" w:rsidRDefault="00C37D3A" w:rsidP="00415A38">
            <w:pPr>
              <w:spacing w:after="200" w:line="276" w:lineRule="auto"/>
            </w:pPr>
            <w:r>
              <w:t>Credential stuffing, Email spoofing, Business Email Compromise.</w:t>
            </w:r>
          </w:p>
        </w:tc>
        <w:tc>
          <w:tcPr>
            <w:tcW w:w="1693" w:type="dxa"/>
          </w:tcPr>
          <w:p w14:paraId="6904F79F" w14:textId="5B3F2A19" w:rsidR="009C1126" w:rsidRDefault="0087495A" w:rsidP="00415A38">
            <w:pPr>
              <w:spacing w:after="200" w:line="276" w:lineRule="auto"/>
            </w:pPr>
            <w:r>
              <w:t xml:space="preserve">Train employees on </w:t>
            </w:r>
            <w:r w:rsidRPr="0087495A">
              <w:t>phishing awareness</w:t>
            </w:r>
            <w:r>
              <w:t xml:space="preserve"> and impersonation threats</w:t>
            </w:r>
            <w:r>
              <w:t>, use</w:t>
            </w:r>
            <w:r>
              <w:t xml:space="preserve"> </w:t>
            </w:r>
            <w:r w:rsidRPr="0087495A">
              <w:t>alias or generic emails</w:t>
            </w:r>
            <w:r>
              <w:t xml:space="preserve">, </w:t>
            </w:r>
            <w:r>
              <w:t xml:space="preserve">Enforce </w:t>
            </w:r>
            <w:r w:rsidRPr="0087495A">
              <w:t>MFA (Multi-Factor Authentication</w:t>
            </w:r>
            <w:r w:rsidRPr="00415A38">
              <w:t>)</w:t>
            </w:r>
            <w:r>
              <w:t xml:space="preserve"> on all systems.</w:t>
            </w:r>
          </w:p>
        </w:tc>
      </w:tr>
      <w:tr w:rsidR="00C37D3A" w14:paraId="2DAA0ACE" w14:textId="77777777" w:rsidTr="0048036B">
        <w:trPr>
          <w:trHeight w:val="504"/>
        </w:trPr>
        <w:tc>
          <w:tcPr>
            <w:tcW w:w="1164" w:type="dxa"/>
          </w:tcPr>
          <w:p w14:paraId="6F196566" w14:textId="77777777" w:rsidR="0048036B" w:rsidRDefault="0048036B" w:rsidP="00415A38">
            <w:pPr>
              <w:spacing w:after="200" w:line="276" w:lineRule="auto"/>
            </w:pPr>
          </w:p>
        </w:tc>
        <w:tc>
          <w:tcPr>
            <w:tcW w:w="3030" w:type="dxa"/>
          </w:tcPr>
          <w:p w14:paraId="3C53EAE6" w14:textId="77777777" w:rsidR="0048036B" w:rsidRDefault="0048036B" w:rsidP="00415A38">
            <w:pPr>
              <w:spacing w:after="200" w:line="276" w:lineRule="auto"/>
            </w:pPr>
          </w:p>
        </w:tc>
        <w:tc>
          <w:tcPr>
            <w:tcW w:w="1514" w:type="dxa"/>
          </w:tcPr>
          <w:p w14:paraId="7A67424F" w14:textId="77777777" w:rsidR="0048036B" w:rsidRDefault="0048036B" w:rsidP="00415A38">
            <w:pPr>
              <w:spacing w:after="200" w:line="276" w:lineRule="auto"/>
            </w:pPr>
          </w:p>
        </w:tc>
        <w:tc>
          <w:tcPr>
            <w:tcW w:w="1445" w:type="dxa"/>
          </w:tcPr>
          <w:p w14:paraId="6667B8D9" w14:textId="77777777" w:rsidR="0048036B" w:rsidRDefault="0048036B" w:rsidP="00415A38">
            <w:pPr>
              <w:spacing w:after="200" w:line="276" w:lineRule="auto"/>
            </w:pPr>
          </w:p>
        </w:tc>
        <w:tc>
          <w:tcPr>
            <w:tcW w:w="1535" w:type="dxa"/>
          </w:tcPr>
          <w:p w14:paraId="342B4941" w14:textId="77777777" w:rsidR="0048036B" w:rsidRDefault="0048036B" w:rsidP="00415A38">
            <w:pPr>
              <w:spacing w:after="200" w:line="276" w:lineRule="auto"/>
            </w:pPr>
          </w:p>
        </w:tc>
        <w:tc>
          <w:tcPr>
            <w:tcW w:w="1693" w:type="dxa"/>
          </w:tcPr>
          <w:p w14:paraId="7BA61615" w14:textId="77777777" w:rsidR="0048036B" w:rsidRDefault="0048036B" w:rsidP="00415A38">
            <w:pPr>
              <w:spacing w:after="200" w:line="276" w:lineRule="auto"/>
            </w:pPr>
          </w:p>
        </w:tc>
      </w:tr>
    </w:tbl>
    <w:p w14:paraId="1EFD0002" w14:textId="77777777" w:rsidR="00A93413" w:rsidRPr="00A93413" w:rsidRDefault="00A93413" w:rsidP="00415A38">
      <w:pPr>
        <w:rPr>
          <w:b/>
          <w:bCs/>
        </w:rPr>
      </w:pPr>
      <w:bookmarkStart w:id="0" w:name="_4._Subdomains_Discovered"/>
      <w:bookmarkEnd w:id="0"/>
    </w:p>
    <w:p w14:paraId="29964486" w14:textId="4C561F56" w:rsidR="00F535A3" w:rsidRPr="00DF7D1B" w:rsidRDefault="00000000" w:rsidP="00415A38">
      <w:pPr>
        <w:rPr>
          <w:rFonts w:ascii="Agency FB" w:hAnsi="Agency FB"/>
          <w:b/>
          <w:bCs/>
          <w:sz w:val="24"/>
          <w:szCs w:val="24"/>
        </w:rPr>
      </w:pPr>
      <w:r w:rsidRPr="00DF7D1B">
        <w:rPr>
          <w:rFonts w:ascii="Agency FB" w:hAnsi="Agency FB"/>
          <w:b/>
          <w:bCs/>
          <w:sz w:val="24"/>
          <w:szCs w:val="24"/>
        </w:rPr>
        <w:t xml:space="preserve"> Threat Actors and Relevance to Fintech Sector</w:t>
      </w:r>
    </w:p>
    <w:p w14:paraId="04CF99D5" w14:textId="77777777" w:rsidR="00F535A3" w:rsidRDefault="00000000">
      <w:r>
        <w:t>The following threat actors have been active recently and possess tactics and techniques that align with the types of information discovered in this passive intelligence report. Given that the target organization is a fintech institution (state microfinance bank), the actors below represent relevant and realistic threats:</w:t>
      </w:r>
    </w:p>
    <w:p w14:paraId="2B4D28FE" w14:textId="7DD0F95E" w:rsidR="00F535A3" w:rsidRDefault="00A93413" w:rsidP="00415A38">
      <w:r>
        <w:t xml:space="preserve">1. </w:t>
      </w:r>
      <w:r w:rsidR="00000000" w:rsidRPr="00A93413">
        <w:rPr>
          <w:b/>
          <w:bCs/>
        </w:rPr>
        <w:t>Lazarus Group</w:t>
      </w:r>
      <w:r>
        <w:rPr>
          <w:b/>
          <w:bCs/>
        </w:rPr>
        <w:t xml:space="preserve"> </w:t>
      </w:r>
      <w:r w:rsidR="00000000" w:rsidRPr="00A93413">
        <w:rPr>
          <w:b/>
          <w:bCs/>
        </w:rPr>
        <w:t>(North Korea)</w:t>
      </w:r>
    </w:p>
    <w:p w14:paraId="4A2A5CFB" w14:textId="6ACA35E1" w:rsidR="00F535A3" w:rsidRDefault="00000000" w:rsidP="00DF7D1B">
      <w:pPr>
        <w:pStyle w:val="ListParagraph"/>
        <w:numPr>
          <w:ilvl w:val="0"/>
          <w:numId w:val="28"/>
        </w:numPr>
      </w:pPr>
      <w:r>
        <w:t>Tactics: Spear-phishing, supply chain attacks, malware deployment</w:t>
      </w:r>
    </w:p>
    <w:p w14:paraId="563DF8AD" w14:textId="2775A3DF" w:rsidR="00F535A3" w:rsidRDefault="00000000" w:rsidP="00DF7D1B">
      <w:pPr>
        <w:pStyle w:val="ListParagraph"/>
        <w:numPr>
          <w:ilvl w:val="0"/>
          <w:numId w:val="28"/>
        </w:numPr>
      </w:pPr>
      <w:r>
        <w:t>Techniques: T1566.001 (Phishing with attachments), T1059 (Command and Scripting Interpreter), T1071 (Application Layer Protocol)</w:t>
      </w:r>
    </w:p>
    <w:p w14:paraId="2279E97A" w14:textId="56F83875" w:rsidR="00F535A3" w:rsidRDefault="00A93413" w:rsidP="00415A38">
      <w:r>
        <w:t xml:space="preserve">2. </w:t>
      </w:r>
      <w:r w:rsidR="00000000" w:rsidRPr="00A93413">
        <w:rPr>
          <w:b/>
          <w:bCs/>
        </w:rPr>
        <w:t>FIN7 (</w:t>
      </w:r>
      <w:proofErr w:type="spellStart"/>
      <w:r w:rsidR="00000000" w:rsidRPr="00A93413">
        <w:rPr>
          <w:b/>
          <w:bCs/>
        </w:rPr>
        <w:t>Carbanak</w:t>
      </w:r>
      <w:proofErr w:type="spellEnd"/>
      <w:r w:rsidR="00000000" w:rsidRPr="00A93413">
        <w:rPr>
          <w:b/>
          <w:bCs/>
        </w:rPr>
        <w:t>)</w:t>
      </w:r>
      <w:r w:rsidR="00DF7D1B">
        <w:rPr>
          <w:b/>
          <w:bCs/>
        </w:rPr>
        <w:t xml:space="preserve"> </w:t>
      </w:r>
      <w:r w:rsidR="00000000" w:rsidRPr="00A93413">
        <w:rPr>
          <w:b/>
          <w:bCs/>
        </w:rPr>
        <w:t>(Eastern Europe)</w:t>
      </w:r>
    </w:p>
    <w:p w14:paraId="39FEC4FD" w14:textId="25124B66" w:rsidR="00F535A3" w:rsidRDefault="00000000" w:rsidP="00DF7D1B">
      <w:pPr>
        <w:pStyle w:val="ListParagraph"/>
        <w:numPr>
          <w:ilvl w:val="0"/>
          <w:numId w:val="30"/>
        </w:numPr>
      </w:pPr>
      <w:r>
        <w:t>Tactics: Malware delivery via email, lateral movement, data exfiltration</w:t>
      </w:r>
    </w:p>
    <w:p w14:paraId="7DD7E550" w14:textId="0E7C467D" w:rsidR="00F535A3" w:rsidRDefault="00000000" w:rsidP="00DF7D1B">
      <w:pPr>
        <w:pStyle w:val="ListParagraph"/>
        <w:numPr>
          <w:ilvl w:val="0"/>
          <w:numId w:val="30"/>
        </w:numPr>
      </w:pPr>
      <w:r>
        <w:t>Techniques: T1204 (User Execution), T1027 (Obfuscated Files), T1003 (Credential Dumping)</w:t>
      </w:r>
    </w:p>
    <w:p w14:paraId="5E85323C" w14:textId="44265FD4" w:rsidR="00F535A3" w:rsidRDefault="00A93413" w:rsidP="00415A38">
      <w:r>
        <w:t xml:space="preserve">3. </w:t>
      </w:r>
      <w:r w:rsidR="00000000" w:rsidRPr="00A93413">
        <w:rPr>
          <w:b/>
          <w:bCs/>
        </w:rPr>
        <w:t>TA505 (Unknown (likely Russia-linked)</w:t>
      </w:r>
    </w:p>
    <w:p w14:paraId="36E51186" w14:textId="390F7F0A" w:rsidR="00F535A3" w:rsidRDefault="00000000" w:rsidP="00DF7D1B">
      <w:pPr>
        <w:pStyle w:val="ListParagraph"/>
        <w:numPr>
          <w:ilvl w:val="0"/>
          <w:numId w:val="32"/>
        </w:numPr>
      </w:pPr>
      <w:r>
        <w:t>Tactics: Mass phishing campaigns, ransomware deployment</w:t>
      </w:r>
    </w:p>
    <w:p w14:paraId="0CDE0079" w14:textId="479A2FD8" w:rsidR="00F535A3" w:rsidRDefault="00000000" w:rsidP="00DF7D1B">
      <w:pPr>
        <w:pStyle w:val="ListParagraph"/>
        <w:numPr>
          <w:ilvl w:val="0"/>
          <w:numId w:val="32"/>
        </w:numPr>
      </w:pPr>
      <w:r>
        <w:t>Techniques: T1486 (Data Encrypted for Impact), T1055 (Process Injection), T1047 (WMI Execution)</w:t>
      </w:r>
    </w:p>
    <w:p w14:paraId="3BC4DDAD" w14:textId="120CBE5B" w:rsidR="00F535A3" w:rsidRDefault="00A93413" w:rsidP="00415A38">
      <w:r>
        <w:t xml:space="preserve">4. </w:t>
      </w:r>
      <w:r w:rsidR="00000000" w:rsidRPr="00A93413">
        <w:rPr>
          <w:b/>
          <w:bCs/>
        </w:rPr>
        <w:t>APT38 (North Korea)</w:t>
      </w:r>
    </w:p>
    <w:p w14:paraId="2D8A18C7" w14:textId="0769C5F4" w:rsidR="00DF7D1B" w:rsidRDefault="00000000" w:rsidP="00DF7D1B">
      <w:pPr>
        <w:pStyle w:val="ListParagraph"/>
        <w:numPr>
          <w:ilvl w:val="0"/>
          <w:numId w:val="34"/>
        </w:numPr>
      </w:pPr>
      <w:r>
        <w:t>Tactics: Banking system manipulation, SWIFT network exploitation</w:t>
      </w:r>
    </w:p>
    <w:p w14:paraId="600593FF" w14:textId="5712E36A" w:rsidR="00F535A3" w:rsidRDefault="00000000" w:rsidP="00DF7D1B">
      <w:pPr>
        <w:pStyle w:val="ListParagraph"/>
        <w:numPr>
          <w:ilvl w:val="0"/>
          <w:numId w:val="34"/>
        </w:numPr>
      </w:pPr>
      <w:r>
        <w:lastRenderedPageBreak/>
        <w:t>Tec</w:t>
      </w:r>
      <w:r w:rsidR="00DF7D1B">
        <w:t>h</w:t>
      </w:r>
      <w:r>
        <w:t>niques: T1140 (</w:t>
      </w:r>
      <w:proofErr w:type="spellStart"/>
      <w:r>
        <w:t>Deobfuscate</w:t>
      </w:r>
      <w:proofErr w:type="spellEnd"/>
      <w:r>
        <w:t>/Decode Files), T1041 (Exfiltration Over C2 Channel), T1036 (Masquerading)</w:t>
      </w:r>
    </w:p>
    <w:p w14:paraId="510B9512" w14:textId="261F0AB6" w:rsidR="00F535A3" w:rsidRDefault="00A93413" w:rsidP="00415A38">
      <w:r>
        <w:t xml:space="preserve">5. </w:t>
      </w:r>
      <w:proofErr w:type="spellStart"/>
      <w:r w:rsidR="00000000" w:rsidRPr="00A93413">
        <w:rPr>
          <w:b/>
          <w:bCs/>
        </w:rPr>
        <w:t>EvilCorp</w:t>
      </w:r>
      <w:proofErr w:type="spellEnd"/>
      <w:r>
        <w:rPr>
          <w:b/>
          <w:bCs/>
        </w:rPr>
        <w:t xml:space="preserve"> </w:t>
      </w:r>
      <w:r w:rsidR="00000000" w:rsidRPr="00A93413">
        <w:rPr>
          <w:b/>
          <w:bCs/>
        </w:rPr>
        <w:t>(Russia)</w:t>
      </w:r>
    </w:p>
    <w:p w14:paraId="4462C1E9" w14:textId="527A5DC4" w:rsidR="00F535A3" w:rsidRDefault="00000000" w:rsidP="00DF7D1B">
      <w:pPr>
        <w:pStyle w:val="ListParagraph"/>
        <w:numPr>
          <w:ilvl w:val="0"/>
          <w:numId w:val="36"/>
        </w:numPr>
      </w:pPr>
      <w:r>
        <w:t xml:space="preserve">Tactics: </w:t>
      </w:r>
      <w:proofErr w:type="spellStart"/>
      <w:r>
        <w:t>Dridex</w:t>
      </w:r>
      <w:proofErr w:type="spellEnd"/>
      <w:r>
        <w:t xml:space="preserve"> malware distribution, ransomware-as-a-service</w:t>
      </w:r>
    </w:p>
    <w:p w14:paraId="1BB5D07A" w14:textId="13BD4A1E" w:rsidR="00F535A3" w:rsidRDefault="00000000" w:rsidP="00DF7D1B">
      <w:pPr>
        <w:pStyle w:val="ListParagraph"/>
        <w:numPr>
          <w:ilvl w:val="0"/>
          <w:numId w:val="36"/>
        </w:numPr>
      </w:pPr>
      <w:r>
        <w:t>Techniques: T1059.003 (Windows Command Shell), T1499 (Endpoint Denial of Service), T1105 (Ingress Tool Transfer)</w:t>
      </w:r>
    </w:p>
    <w:p w14:paraId="290BA114" w14:textId="4344A3EA" w:rsidR="00F535A3" w:rsidRDefault="00A93413" w:rsidP="00415A38">
      <w:r>
        <w:t>6</w:t>
      </w:r>
      <w:r w:rsidRPr="00A93413">
        <w:rPr>
          <w:b/>
          <w:bCs/>
        </w:rPr>
        <w:t xml:space="preserve">. </w:t>
      </w:r>
      <w:r w:rsidR="00000000" w:rsidRPr="00A93413">
        <w:rPr>
          <w:b/>
          <w:bCs/>
        </w:rPr>
        <w:t>Silence Group (Russia)</w:t>
      </w:r>
    </w:p>
    <w:p w14:paraId="3E2F3E0E" w14:textId="283BED14" w:rsidR="00F535A3" w:rsidRDefault="00000000" w:rsidP="00DF7D1B">
      <w:pPr>
        <w:pStyle w:val="ListParagraph"/>
        <w:numPr>
          <w:ilvl w:val="0"/>
          <w:numId w:val="38"/>
        </w:numPr>
      </w:pPr>
      <w:r>
        <w:t>Tactics: ATM cash-out, email phishing, reconnaissance on financial institutions</w:t>
      </w:r>
    </w:p>
    <w:p w14:paraId="4B740B8C" w14:textId="77777777" w:rsidR="000608A8" w:rsidRDefault="00000000" w:rsidP="00415A38">
      <w:pPr>
        <w:pStyle w:val="ListParagraph"/>
        <w:numPr>
          <w:ilvl w:val="0"/>
          <w:numId w:val="38"/>
        </w:numPr>
        <w:rPr>
          <w:rFonts w:ascii="Agency FB" w:hAnsi="Agency FB"/>
        </w:rPr>
      </w:pPr>
      <w:r>
        <w:t>Techniques: T1592 (Gathering Vulnerability Information), T1083 (File and Directory Discovery), T1210 (Exploitation of Remote Services</w:t>
      </w:r>
      <w:r w:rsidRPr="00DF7D1B">
        <w:rPr>
          <w:rFonts w:ascii="Agency FB" w:hAnsi="Agency FB"/>
        </w:rPr>
        <w:t>)</w:t>
      </w:r>
    </w:p>
    <w:p w14:paraId="69FDAB81" w14:textId="77777777" w:rsidR="000608A8" w:rsidRDefault="000608A8" w:rsidP="000608A8">
      <w:pPr>
        <w:rPr>
          <w:rFonts w:ascii="Agency FB" w:hAnsi="Agency FB"/>
        </w:rPr>
      </w:pPr>
    </w:p>
    <w:p w14:paraId="0207C655" w14:textId="19718F0A" w:rsidR="000608A8" w:rsidRPr="005750AD" w:rsidRDefault="000608A8" w:rsidP="000608A8">
      <w:pPr>
        <w:pStyle w:val="ListParagraph"/>
        <w:ind w:left="360"/>
      </w:pPr>
      <w:r w:rsidRPr="005750AD">
        <w:t>Here are several notable historical breaches and high-impact campaigns attributed to North Korean threat actors, particularly APT38, Lazarus Group, and APT37</w:t>
      </w:r>
    </w:p>
    <w:p w14:paraId="39DBF2DB" w14:textId="77777777" w:rsidR="000608A8" w:rsidRPr="005750AD" w:rsidRDefault="000608A8" w:rsidP="000608A8">
      <w:pPr>
        <w:pStyle w:val="ListParagraph"/>
        <w:ind w:left="360"/>
      </w:pPr>
    </w:p>
    <w:p w14:paraId="47972DDF" w14:textId="55445774" w:rsidR="000608A8" w:rsidRDefault="000608A8" w:rsidP="000608A8">
      <w:pPr>
        <w:pStyle w:val="ListParagraph"/>
        <w:ind w:left="360"/>
      </w:pPr>
      <w:r w:rsidRPr="000608A8">
        <w:t>1. Bangladesh Bank Heist (2016) – APT38</w:t>
      </w:r>
    </w:p>
    <w:p w14:paraId="0DC7B096" w14:textId="77777777" w:rsidR="000608A8" w:rsidRPr="005750AD" w:rsidRDefault="000608A8" w:rsidP="005750AD">
      <w:pPr>
        <w:pStyle w:val="ListParagraph"/>
        <w:numPr>
          <w:ilvl w:val="0"/>
          <w:numId w:val="46"/>
        </w:numPr>
      </w:pPr>
      <w:r w:rsidRPr="005750AD">
        <w:t>Target: Bangladesh Central Bank (via SWIFT network)</w:t>
      </w:r>
    </w:p>
    <w:p w14:paraId="40CE2589" w14:textId="77777777" w:rsidR="000608A8" w:rsidRPr="005750AD" w:rsidRDefault="000608A8" w:rsidP="005750AD">
      <w:pPr>
        <w:pStyle w:val="ListParagraph"/>
        <w:numPr>
          <w:ilvl w:val="0"/>
          <w:numId w:val="46"/>
        </w:numPr>
      </w:pPr>
      <w:r w:rsidRPr="005750AD">
        <w:t>Impact: ~$81 million USD stolen (attempted $951 million)</w:t>
      </w:r>
    </w:p>
    <w:p w14:paraId="3F82D7B4" w14:textId="77777777" w:rsidR="000608A8" w:rsidRPr="005750AD" w:rsidRDefault="000608A8" w:rsidP="005750AD">
      <w:pPr>
        <w:pStyle w:val="ListParagraph"/>
        <w:numPr>
          <w:ilvl w:val="0"/>
          <w:numId w:val="46"/>
        </w:numPr>
      </w:pPr>
      <w:r w:rsidRPr="005750AD">
        <w:t>Method: Compromised internal banking systems, created fraudulent SWIFT transactions, used malware and custom tools to delete transaction logs.</w:t>
      </w:r>
    </w:p>
    <w:p w14:paraId="1999F38D" w14:textId="77777777" w:rsidR="000608A8" w:rsidRPr="005750AD" w:rsidRDefault="000608A8" w:rsidP="005750AD">
      <w:pPr>
        <w:pStyle w:val="ListParagraph"/>
        <w:numPr>
          <w:ilvl w:val="0"/>
          <w:numId w:val="46"/>
        </w:numPr>
      </w:pPr>
      <w:r w:rsidRPr="005750AD">
        <w:t>Relevance to FinTech: Demonstrated capability to breach and manipulate core financial systems, not just endpoints.</w:t>
      </w:r>
    </w:p>
    <w:p w14:paraId="0F1E8670" w14:textId="2E8B8221" w:rsidR="000608A8" w:rsidRDefault="005750AD" w:rsidP="000608A8">
      <w:r>
        <w:t xml:space="preserve">       </w:t>
      </w:r>
      <w:r w:rsidR="000608A8" w:rsidRPr="000608A8">
        <w:t>2. Sony Pictures Hack (2014) – Lazarus Group</w:t>
      </w:r>
    </w:p>
    <w:p w14:paraId="21183927" w14:textId="77777777" w:rsidR="000608A8" w:rsidRDefault="000608A8" w:rsidP="005750AD">
      <w:pPr>
        <w:pStyle w:val="ListParagraph"/>
        <w:numPr>
          <w:ilvl w:val="0"/>
          <w:numId w:val="47"/>
        </w:numPr>
      </w:pPr>
      <w:r w:rsidRPr="005750AD">
        <w:t>Target:</w:t>
      </w:r>
      <w:r>
        <w:t xml:space="preserve"> Sony Pictures Entertainment</w:t>
      </w:r>
    </w:p>
    <w:p w14:paraId="39554511" w14:textId="77777777" w:rsidR="000608A8" w:rsidRDefault="000608A8" w:rsidP="005750AD">
      <w:pPr>
        <w:pStyle w:val="ListParagraph"/>
        <w:numPr>
          <w:ilvl w:val="0"/>
          <w:numId w:val="47"/>
        </w:numPr>
      </w:pPr>
      <w:r w:rsidRPr="005750AD">
        <w:t>Impact:</w:t>
      </w:r>
      <w:r>
        <w:t xml:space="preserve"> Destruction of data, leaks of confidential emails, unreleased films, and sensitive employee information</w:t>
      </w:r>
    </w:p>
    <w:p w14:paraId="174763FC" w14:textId="77777777" w:rsidR="000608A8" w:rsidRDefault="000608A8" w:rsidP="005750AD">
      <w:pPr>
        <w:pStyle w:val="ListParagraph"/>
        <w:numPr>
          <w:ilvl w:val="0"/>
          <w:numId w:val="47"/>
        </w:numPr>
      </w:pPr>
      <w:r w:rsidRPr="005750AD">
        <w:t>Method:</w:t>
      </w:r>
      <w:r>
        <w:t xml:space="preserve"> Wiper malware (</w:t>
      </w:r>
      <w:proofErr w:type="spellStart"/>
      <w:r w:rsidRPr="005750AD">
        <w:t>Destover</w:t>
      </w:r>
      <w:proofErr w:type="spellEnd"/>
      <w:r>
        <w:t>), spear-phishing</w:t>
      </w:r>
    </w:p>
    <w:p w14:paraId="28D386FA" w14:textId="77777777" w:rsidR="000608A8" w:rsidRDefault="000608A8" w:rsidP="005750AD">
      <w:pPr>
        <w:pStyle w:val="ListParagraph"/>
        <w:numPr>
          <w:ilvl w:val="0"/>
          <w:numId w:val="47"/>
        </w:numPr>
      </w:pPr>
      <w:r w:rsidRPr="005750AD">
        <w:t>Motivation:</w:t>
      </w:r>
      <w:r>
        <w:t xml:space="preserve"> Political retaliation (release of “The Interview” film)</w:t>
      </w:r>
    </w:p>
    <w:p w14:paraId="55EDE2C9" w14:textId="77777777" w:rsidR="000608A8" w:rsidRDefault="000608A8" w:rsidP="005750AD">
      <w:pPr>
        <w:pStyle w:val="ListParagraph"/>
        <w:numPr>
          <w:ilvl w:val="0"/>
          <w:numId w:val="47"/>
        </w:numPr>
      </w:pPr>
      <w:r w:rsidRPr="005750AD">
        <w:t>Significance:</w:t>
      </w:r>
      <w:r>
        <w:t xml:space="preserve"> Marked the </w:t>
      </w:r>
      <w:r w:rsidRPr="005750AD">
        <w:t>transition of North Korea from espionage to destructive attacks</w:t>
      </w:r>
      <w:r>
        <w:t>.</w:t>
      </w:r>
    </w:p>
    <w:p w14:paraId="67F7859F" w14:textId="77777777" w:rsidR="005750AD" w:rsidRDefault="005750AD" w:rsidP="005750AD">
      <w:pPr>
        <w:pStyle w:val="ListParagraph"/>
        <w:ind w:left="360"/>
      </w:pPr>
    </w:p>
    <w:p w14:paraId="1179653E" w14:textId="4A2E2969" w:rsidR="000608A8" w:rsidRDefault="000608A8" w:rsidP="005750AD">
      <w:pPr>
        <w:pStyle w:val="ListParagraph"/>
        <w:ind w:left="360"/>
      </w:pPr>
      <w:r w:rsidRPr="000608A8">
        <w:t>3. WannaCry Ransomware Attack (2017) – Lazarus Group</w:t>
      </w:r>
    </w:p>
    <w:p w14:paraId="792DB178" w14:textId="77777777" w:rsidR="000608A8" w:rsidRDefault="000608A8" w:rsidP="005750AD">
      <w:pPr>
        <w:pStyle w:val="ListParagraph"/>
        <w:numPr>
          <w:ilvl w:val="0"/>
          <w:numId w:val="48"/>
        </w:numPr>
      </w:pPr>
      <w:r w:rsidRPr="005750AD">
        <w:t>Target:</w:t>
      </w:r>
      <w:r>
        <w:t xml:space="preserve"> Global (over 200,000 systems in 150+ countries)</w:t>
      </w:r>
    </w:p>
    <w:p w14:paraId="68FE4067" w14:textId="77777777" w:rsidR="000608A8" w:rsidRDefault="000608A8" w:rsidP="005750AD">
      <w:pPr>
        <w:pStyle w:val="ListParagraph"/>
        <w:numPr>
          <w:ilvl w:val="0"/>
          <w:numId w:val="48"/>
        </w:numPr>
      </w:pPr>
      <w:r w:rsidRPr="005750AD">
        <w:t>Impact:</w:t>
      </w:r>
      <w:r>
        <w:t xml:space="preserve"> Estimated damages in the billions; affected NHS UK, FedEx, Renault, etc.</w:t>
      </w:r>
    </w:p>
    <w:p w14:paraId="7CF99A56" w14:textId="77777777" w:rsidR="000608A8" w:rsidRDefault="000608A8" w:rsidP="005750AD">
      <w:pPr>
        <w:pStyle w:val="ListParagraph"/>
        <w:numPr>
          <w:ilvl w:val="0"/>
          <w:numId w:val="48"/>
        </w:numPr>
      </w:pPr>
      <w:r w:rsidRPr="005750AD">
        <w:t>Method:</w:t>
      </w:r>
      <w:r>
        <w:t xml:space="preserve"> Ransomware propagated via </w:t>
      </w:r>
      <w:proofErr w:type="spellStart"/>
      <w:r>
        <w:t>EternalBlue</w:t>
      </w:r>
      <w:proofErr w:type="spellEnd"/>
      <w:r>
        <w:t xml:space="preserve"> exploit (Windows SMBv1 vulnerability)</w:t>
      </w:r>
    </w:p>
    <w:p w14:paraId="0EA2DD2A" w14:textId="77777777" w:rsidR="000608A8" w:rsidRDefault="000608A8" w:rsidP="005750AD">
      <w:pPr>
        <w:pStyle w:val="ListParagraph"/>
        <w:numPr>
          <w:ilvl w:val="0"/>
          <w:numId w:val="48"/>
        </w:numPr>
      </w:pPr>
      <w:r w:rsidRPr="005750AD">
        <w:t>Attribution:</w:t>
      </w:r>
      <w:r>
        <w:t xml:space="preserve"> US, UK, and other governments officially attributed this to North Korea.</w:t>
      </w:r>
    </w:p>
    <w:p w14:paraId="190B5AEB" w14:textId="77777777" w:rsidR="000608A8" w:rsidRDefault="000608A8" w:rsidP="005750AD">
      <w:pPr>
        <w:pStyle w:val="ListParagraph"/>
        <w:numPr>
          <w:ilvl w:val="0"/>
          <w:numId w:val="48"/>
        </w:numPr>
      </w:pPr>
      <w:r w:rsidRPr="005750AD">
        <w:t>Relevance:</w:t>
      </w:r>
      <w:r>
        <w:t xml:space="preserve"> Shows DPRK’s ability to conduct </w:t>
      </w:r>
      <w:r w:rsidRPr="005750AD">
        <w:t>global financial disruption</w:t>
      </w:r>
      <w:r>
        <w:t>.</w:t>
      </w:r>
    </w:p>
    <w:p w14:paraId="1618949D" w14:textId="77777777" w:rsidR="005750AD" w:rsidRDefault="005750AD" w:rsidP="005750AD">
      <w:pPr>
        <w:pStyle w:val="ListParagraph"/>
        <w:ind w:left="360"/>
      </w:pPr>
    </w:p>
    <w:p w14:paraId="4B538F7E" w14:textId="5E7A54EB" w:rsidR="000608A8" w:rsidRDefault="000608A8" w:rsidP="005750AD">
      <w:pPr>
        <w:pStyle w:val="ListParagraph"/>
        <w:ind w:left="360"/>
      </w:pPr>
      <w:r w:rsidRPr="000608A8">
        <w:t>4. Bank of Chile Attack (2018) – APT38</w:t>
      </w:r>
    </w:p>
    <w:p w14:paraId="5FB4B62E" w14:textId="77777777" w:rsidR="000608A8" w:rsidRDefault="000608A8" w:rsidP="005750AD">
      <w:pPr>
        <w:pStyle w:val="ListParagraph"/>
        <w:numPr>
          <w:ilvl w:val="0"/>
          <w:numId w:val="49"/>
        </w:numPr>
      </w:pPr>
      <w:r w:rsidRPr="005750AD">
        <w:t>Target:</w:t>
      </w:r>
      <w:r>
        <w:t xml:space="preserve"> Banco de Chile</w:t>
      </w:r>
    </w:p>
    <w:p w14:paraId="32BDE1A5" w14:textId="77777777" w:rsidR="000608A8" w:rsidRDefault="000608A8" w:rsidP="005750AD">
      <w:pPr>
        <w:pStyle w:val="ListParagraph"/>
        <w:numPr>
          <w:ilvl w:val="0"/>
          <w:numId w:val="49"/>
        </w:numPr>
      </w:pPr>
      <w:r w:rsidRPr="005750AD">
        <w:lastRenderedPageBreak/>
        <w:t>Impact:</w:t>
      </w:r>
      <w:r>
        <w:t xml:space="preserve"> $10 million USD stolen</w:t>
      </w:r>
    </w:p>
    <w:p w14:paraId="3986561A" w14:textId="77777777" w:rsidR="000608A8" w:rsidRDefault="000608A8" w:rsidP="005750AD">
      <w:pPr>
        <w:pStyle w:val="ListParagraph"/>
        <w:numPr>
          <w:ilvl w:val="0"/>
          <w:numId w:val="49"/>
        </w:numPr>
      </w:pPr>
      <w:r w:rsidRPr="005750AD">
        <w:t>Method:</w:t>
      </w:r>
      <w:r>
        <w:t xml:space="preserve"> Attackers gained access to internal systems and attempted to cover their tracks with wiper malware.</w:t>
      </w:r>
    </w:p>
    <w:p w14:paraId="71A1F125" w14:textId="77777777" w:rsidR="000608A8" w:rsidRDefault="000608A8" w:rsidP="005750AD">
      <w:pPr>
        <w:pStyle w:val="ListParagraph"/>
        <w:numPr>
          <w:ilvl w:val="0"/>
          <w:numId w:val="49"/>
        </w:numPr>
      </w:pPr>
      <w:r w:rsidRPr="005750AD">
        <w:t>Relevance:</w:t>
      </w:r>
      <w:r>
        <w:t xml:space="preserve"> Similar attack style to Bangladesh Bank – </w:t>
      </w:r>
      <w:r w:rsidRPr="005750AD">
        <w:t>targeted, strategic financial theft</w:t>
      </w:r>
      <w:r>
        <w:t>.</w:t>
      </w:r>
    </w:p>
    <w:p w14:paraId="2A535720" w14:textId="77777777" w:rsidR="005750AD" w:rsidRDefault="005750AD" w:rsidP="005750AD">
      <w:pPr>
        <w:pStyle w:val="ListParagraph"/>
        <w:ind w:left="360"/>
      </w:pPr>
    </w:p>
    <w:p w14:paraId="43EB4DE7" w14:textId="01C62A59" w:rsidR="000608A8" w:rsidRDefault="000608A8" w:rsidP="005750AD">
      <w:pPr>
        <w:pStyle w:val="ListParagraph"/>
        <w:ind w:left="360"/>
      </w:pPr>
      <w:r w:rsidRPr="000608A8">
        <w:t>5. Mobile Espionage – APT37 (Reaper)</w:t>
      </w:r>
    </w:p>
    <w:p w14:paraId="35187541" w14:textId="77777777" w:rsidR="000608A8" w:rsidRDefault="000608A8" w:rsidP="005750AD">
      <w:pPr>
        <w:pStyle w:val="ListParagraph"/>
        <w:numPr>
          <w:ilvl w:val="0"/>
          <w:numId w:val="50"/>
        </w:numPr>
      </w:pPr>
      <w:r w:rsidRPr="005750AD">
        <w:t>Target:</w:t>
      </w:r>
      <w:r>
        <w:t xml:space="preserve"> South Korean government officials, defectors, journalists</w:t>
      </w:r>
    </w:p>
    <w:p w14:paraId="06570C65" w14:textId="77777777" w:rsidR="000608A8" w:rsidRDefault="000608A8" w:rsidP="005750AD">
      <w:pPr>
        <w:pStyle w:val="ListParagraph"/>
        <w:numPr>
          <w:ilvl w:val="0"/>
          <w:numId w:val="50"/>
        </w:numPr>
      </w:pPr>
      <w:r w:rsidRPr="005750AD">
        <w:t>Impact:</w:t>
      </w:r>
      <w:r>
        <w:t xml:space="preserve"> Espionage and surveillance, not direct financial gain</w:t>
      </w:r>
    </w:p>
    <w:p w14:paraId="548320A2" w14:textId="77777777" w:rsidR="000608A8" w:rsidRDefault="000608A8" w:rsidP="005750AD">
      <w:pPr>
        <w:pStyle w:val="ListParagraph"/>
        <w:numPr>
          <w:ilvl w:val="0"/>
          <w:numId w:val="50"/>
        </w:numPr>
      </w:pPr>
      <w:r w:rsidRPr="005750AD">
        <w:t>Method:</w:t>
      </w:r>
      <w:r>
        <w:t xml:space="preserve"> Android spyware, phishing, zero-days</w:t>
      </w:r>
    </w:p>
    <w:p w14:paraId="559E7EFE" w14:textId="69194CED" w:rsidR="000608A8" w:rsidRDefault="000608A8" w:rsidP="005750AD">
      <w:pPr>
        <w:pStyle w:val="ListParagraph"/>
        <w:numPr>
          <w:ilvl w:val="0"/>
          <w:numId w:val="50"/>
        </w:numPr>
      </w:pPr>
      <w:r w:rsidRPr="005750AD">
        <w:t>Relevance:</w:t>
      </w:r>
      <w:r>
        <w:t xml:space="preserve"> Demonstrates versatility of DPRK threat actors — from </w:t>
      </w:r>
      <w:r w:rsidRPr="005750AD">
        <w:t>cybercrime to cyberespionage</w:t>
      </w:r>
      <w:r>
        <w:t>.</w:t>
      </w:r>
    </w:p>
    <w:p w14:paraId="141ADE92" w14:textId="77777777" w:rsidR="005750AD" w:rsidRDefault="005750AD" w:rsidP="005750AD">
      <w:pPr>
        <w:pStyle w:val="ListParagraph"/>
      </w:pPr>
    </w:p>
    <w:p w14:paraId="3C7AB475" w14:textId="77777777" w:rsidR="000608A8" w:rsidRDefault="000608A8" w:rsidP="005750AD">
      <w:pPr>
        <w:pStyle w:val="ListParagraph"/>
        <w:ind w:left="360"/>
      </w:pPr>
      <w:r>
        <w:t xml:space="preserve">North Korea’s state-sponsored actors are among the </w:t>
      </w:r>
      <w:r w:rsidRPr="005750AD">
        <w:t>most financially and politically motivated</w:t>
      </w:r>
      <w:r>
        <w:t xml:space="preserve"> threat groups globally. They’re known for:</w:t>
      </w:r>
    </w:p>
    <w:p w14:paraId="59BDAA97" w14:textId="77777777" w:rsidR="005750AD" w:rsidRDefault="005750AD" w:rsidP="005750AD">
      <w:pPr>
        <w:pStyle w:val="ListParagraph"/>
        <w:ind w:left="360"/>
      </w:pPr>
    </w:p>
    <w:p w14:paraId="4A69D2B5" w14:textId="77777777" w:rsidR="000608A8" w:rsidRPr="005750AD" w:rsidRDefault="000608A8" w:rsidP="005750AD">
      <w:pPr>
        <w:pStyle w:val="ListParagraph"/>
        <w:ind w:left="360"/>
        <w:rPr>
          <w:b/>
          <w:bCs/>
        </w:rPr>
      </w:pPr>
      <w:r w:rsidRPr="005750AD">
        <w:rPr>
          <w:b/>
          <w:bCs/>
        </w:rPr>
        <w:t>Financial theft (APT38)</w:t>
      </w:r>
    </w:p>
    <w:p w14:paraId="58C53A4D" w14:textId="77777777" w:rsidR="000608A8" w:rsidRPr="005750AD" w:rsidRDefault="000608A8" w:rsidP="005750AD">
      <w:pPr>
        <w:pStyle w:val="ListParagraph"/>
        <w:ind w:left="360"/>
        <w:rPr>
          <w:b/>
          <w:bCs/>
        </w:rPr>
      </w:pPr>
      <w:r w:rsidRPr="005750AD">
        <w:rPr>
          <w:b/>
          <w:bCs/>
        </w:rPr>
        <w:t>Destructive attacks (Lazarus)</w:t>
      </w:r>
    </w:p>
    <w:p w14:paraId="215A7FEE" w14:textId="77777777" w:rsidR="000608A8" w:rsidRDefault="000608A8" w:rsidP="005750AD">
      <w:pPr>
        <w:pStyle w:val="ListParagraph"/>
        <w:ind w:left="360"/>
        <w:rPr>
          <w:b/>
          <w:bCs/>
        </w:rPr>
      </w:pPr>
      <w:r w:rsidRPr="005750AD">
        <w:rPr>
          <w:b/>
          <w:bCs/>
        </w:rPr>
        <w:t>Espionage (APT37)</w:t>
      </w:r>
    </w:p>
    <w:p w14:paraId="0E5101CE" w14:textId="77777777" w:rsidR="005750AD" w:rsidRPr="005750AD" w:rsidRDefault="005750AD" w:rsidP="005750AD">
      <w:pPr>
        <w:pStyle w:val="ListParagraph"/>
        <w:ind w:left="360"/>
        <w:rPr>
          <w:b/>
          <w:bCs/>
        </w:rPr>
      </w:pPr>
    </w:p>
    <w:p w14:paraId="27EA8CC7" w14:textId="77777777" w:rsidR="000608A8" w:rsidRDefault="000608A8" w:rsidP="005750AD">
      <w:pPr>
        <w:pStyle w:val="ListParagraph"/>
        <w:ind w:left="360"/>
      </w:pPr>
      <w:r>
        <w:t xml:space="preserve">These attacks have shifted global cybersecurity policy and proven that </w:t>
      </w:r>
      <w:r w:rsidRPr="005750AD">
        <w:t>fintech organizations are high-value targets</w:t>
      </w:r>
      <w:r>
        <w:t>.</w:t>
      </w:r>
    </w:p>
    <w:p w14:paraId="2370BC42" w14:textId="77777777" w:rsidR="000608A8" w:rsidRPr="000608A8" w:rsidRDefault="000608A8" w:rsidP="005750AD">
      <w:pPr>
        <w:pStyle w:val="ListParagraph"/>
        <w:ind w:left="360"/>
      </w:pPr>
    </w:p>
    <w:p w14:paraId="6F2FD465" w14:textId="77777777" w:rsidR="000608A8" w:rsidRDefault="000608A8" w:rsidP="000608A8">
      <w:pPr>
        <w:pStyle w:val="ListParagraph"/>
        <w:ind w:left="360"/>
        <w:rPr>
          <w:rFonts w:ascii="Agency FB" w:hAnsi="Agency FB"/>
          <w:b/>
          <w:bCs/>
          <w:sz w:val="24"/>
          <w:szCs w:val="24"/>
        </w:rPr>
      </w:pPr>
    </w:p>
    <w:p w14:paraId="29CAB391" w14:textId="0A335AD2" w:rsidR="00166FF3" w:rsidRPr="000608A8" w:rsidRDefault="000608A8" w:rsidP="000608A8">
      <w:pPr>
        <w:pStyle w:val="ListParagraph"/>
        <w:ind w:left="360"/>
        <w:jc w:val="both"/>
        <w:rPr>
          <w:rFonts w:ascii="Agency FB" w:hAnsi="Agency FB"/>
        </w:rPr>
      </w:pPr>
      <w:r w:rsidRPr="000608A8">
        <w:rPr>
          <w:rFonts w:ascii="Agency FB" w:hAnsi="Agency FB"/>
          <w:b/>
          <w:bCs/>
          <w:sz w:val="24"/>
          <w:szCs w:val="24"/>
        </w:rPr>
        <w:t xml:space="preserve"> </w:t>
      </w:r>
      <w:r w:rsidR="00166FF3" w:rsidRPr="000608A8">
        <w:rPr>
          <w:rFonts w:ascii="Agency FB" w:hAnsi="Agency FB"/>
          <w:b/>
          <w:bCs/>
          <w:sz w:val="24"/>
          <w:szCs w:val="24"/>
        </w:rPr>
        <w:t>Most Dangerous Threat Actor to Fintech: APT38</w:t>
      </w:r>
    </w:p>
    <w:p w14:paraId="19DF40AF" w14:textId="04EC51CA" w:rsidR="00166FF3" w:rsidRDefault="00166FF3" w:rsidP="00415A38">
      <w:r w:rsidRPr="002D08B1">
        <w:rPr>
          <w:b/>
          <w:bCs/>
        </w:rPr>
        <w:t>APT38</w:t>
      </w:r>
      <w:r w:rsidRPr="00415A38">
        <w:t xml:space="preserve"> – The Greatest Threat to Fintech</w:t>
      </w:r>
    </w:p>
    <w:p w14:paraId="24C12BDA" w14:textId="77777777" w:rsidR="00166FF3" w:rsidRDefault="00166FF3" w:rsidP="00415A38">
      <w:r>
        <w:t xml:space="preserve">APT38, a North Korea-linked threat actor, stands out as the </w:t>
      </w:r>
      <w:r w:rsidRPr="002D08B1">
        <w:t>most relevant and dangerous</w:t>
      </w:r>
      <w:r>
        <w:t xml:space="preserve"> to fintech institutions, especially </w:t>
      </w:r>
      <w:r w:rsidRPr="002D08B1">
        <w:t>banks and microfinance institutions</w:t>
      </w:r>
      <w:r>
        <w:t>, for the following reasons:</w:t>
      </w:r>
    </w:p>
    <w:p w14:paraId="21BC1F77" w14:textId="77777777" w:rsidR="00166FF3" w:rsidRDefault="00166FF3" w:rsidP="00166FF3">
      <w:r>
        <w:pict w14:anchorId="69B632A6">
          <v:rect id="_x0000_i1045" style="width:0;height:1.5pt" o:hralign="center" o:hrstd="t" o:hr="t" fillcolor="#a0a0a0" stroked="f"/>
        </w:pict>
      </w:r>
    </w:p>
    <w:p w14:paraId="490FE6D4" w14:textId="04D03F5F" w:rsidR="00166FF3" w:rsidRPr="002D08B1" w:rsidRDefault="00166FF3" w:rsidP="00415A38">
      <w:pPr>
        <w:rPr>
          <w:b/>
          <w:bCs/>
        </w:rPr>
      </w:pPr>
    </w:p>
    <w:p w14:paraId="0217419D" w14:textId="77777777" w:rsidR="00166FF3" w:rsidRPr="002D08B1" w:rsidRDefault="00166FF3" w:rsidP="00415A38">
      <w:pPr>
        <w:rPr>
          <w:rFonts w:ascii="Agency FB" w:hAnsi="Agency FB"/>
        </w:rPr>
      </w:pPr>
      <w:r>
        <w:t xml:space="preserve">1. </w:t>
      </w:r>
      <w:r w:rsidRPr="002D08B1">
        <w:rPr>
          <w:rFonts w:ascii="Agency FB" w:hAnsi="Agency FB"/>
          <w:b/>
          <w:bCs/>
        </w:rPr>
        <w:t>Direct Targeting of Financial Systems</w:t>
      </w:r>
    </w:p>
    <w:p w14:paraId="513CDB68" w14:textId="77777777" w:rsidR="00166FF3" w:rsidRDefault="00166FF3" w:rsidP="00415A38">
      <w:r>
        <w:t xml:space="preserve">Unlike many other groups that use generic phishing or ransomware, </w:t>
      </w:r>
      <w:r w:rsidRPr="002D08B1">
        <w:t>APT38 specifically targets the financial sector</w:t>
      </w:r>
      <w:r>
        <w:t>, focusing on:</w:t>
      </w:r>
    </w:p>
    <w:p w14:paraId="26BA078A" w14:textId="77777777" w:rsidR="00166FF3" w:rsidRDefault="00166FF3" w:rsidP="00415A38">
      <w:r w:rsidRPr="002D08B1">
        <w:t>Banking systems</w:t>
      </w:r>
    </w:p>
    <w:p w14:paraId="49C0130C" w14:textId="77777777" w:rsidR="00166FF3" w:rsidRDefault="00166FF3" w:rsidP="00415A38">
      <w:r w:rsidRPr="002D08B1">
        <w:t>Payment platforms</w:t>
      </w:r>
    </w:p>
    <w:p w14:paraId="06014DB8" w14:textId="77777777" w:rsidR="002D08B1" w:rsidRDefault="00166FF3" w:rsidP="00415A38">
      <w:r w:rsidRPr="002D08B1">
        <w:t>SWIFT networks</w:t>
      </w:r>
      <w:r w:rsidR="002D08B1">
        <w:t>.</w:t>
      </w:r>
    </w:p>
    <w:p w14:paraId="68A78BFF" w14:textId="3003347C" w:rsidR="00166FF3" w:rsidRDefault="00166FF3" w:rsidP="00415A38">
      <w:r>
        <w:t xml:space="preserve">This aligns directly with a </w:t>
      </w:r>
      <w:r w:rsidRPr="002D08B1">
        <w:t xml:space="preserve">state microfinance bank’s core </w:t>
      </w:r>
      <w:r w:rsidR="002D08B1" w:rsidRPr="002D08B1">
        <w:t>operation</w:t>
      </w:r>
      <w:r>
        <w:t>.</w:t>
      </w:r>
    </w:p>
    <w:p w14:paraId="7EB2B144" w14:textId="77777777" w:rsidR="00166FF3" w:rsidRDefault="00166FF3" w:rsidP="00415A38">
      <w:r>
        <w:t xml:space="preserve">2. </w:t>
      </w:r>
      <w:r w:rsidRPr="002D08B1">
        <w:rPr>
          <w:rFonts w:ascii="Agency FB" w:hAnsi="Agency FB"/>
          <w:b/>
          <w:bCs/>
        </w:rPr>
        <w:t>High-Impact, High-Skill Attacks</w:t>
      </w:r>
    </w:p>
    <w:p w14:paraId="284772AB" w14:textId="77777777" w:rsidR="00166FF3" w:rsidRDefault="00166FF3" w:rsidP="00415A38">
      <w:r>
        <w:lastRenderedPageBreak/>
        <w:t>APT38 is known for:</w:t>
      </w:r>
    </w:p>
    <w:p w14:paraId="5806D26D" w14:textId="77777777" w:rsidR="00166FF3" w:rsidRDefault="00166FF3" w:rsidP="00415A38">
      <w:r w:rsidRPr="002D08B1">
        <w:t>Stealing hundreds of millions</w:t>
      </w:r>
      <w:r>
        <w:t xml:space="preserve"> through carefully planned attacks.</w:t>
      </w:r>
    </w:p>
    <w:p w14:paraId="18C3844E" w14:textId="77777777" w:rsidR="00166FF3" w:rsidRDefault="00166FF3" w:rsidP="00415A38">
      <w:r w:rsidRPr="002D08B1">
        <w:t>Bypassing financial controls</w:t>
      </w:r>
      <w:r>
        <w:t>, exploiting core banking apps, and manipulating transactions.</w:t>
      </w:r>
    </w:p>
    <w:p w14:paraId="1FB75C9C" w14:textId="77777777" w:rsidR="00166FF3" w:rsidRDefault="00166FF3" w:rsidP="00415A38">
      <w:r>
        <w:t xml:space="preserve">Using techniques like </w:t>
      </w:r>
      <w:r w:rsidRPr="002D08B1">
        <w:t>masquerading (T1036) and C2 exfiltration (T1041)</w:t>
      </w:r>
      <w:r>
        <w:t xml:space="preserve"> to stay hidden for long durations.</w:t>
      </w:r>
    </w:p>
    <w:p w14:paraId="58688FF5" w14:textId="77777777" w:rsidR="00166FF3" w:rsidRDefault="00166FF3" w:rsidP="00415A38">
      <w:r>
        <w:t xml:space="preserve">3. </w:t>
      </w:r>
      <w:r w:rsidRPr="002D08B1">
        <w:rPr>
          <w:rFonts w:ascii="Agency FB" w:hAnsi="Agency FB"/>
          <w:b/>
          <w:bCs/>
        </w:rPr>
        <w:t>Sophisticated Reconnaissance and Persistence</w:t>
      </w:r>
    </w:p>
    <w:p w14:paraId="3E678830" w14:textId="77777777" w:rsidR="00166FF3" w:rsidRDefault="00166FF3" w:rsidP="00415A38">
      <w:r>
        <w:t>They are skilled at:</w:t>
      </w:r>
    </w:p>
    <w:p w14:paraId="24E07FA4" w14:textId="77777777" w:rsidR="00166FF3" w:rsidRDefault="00166FF3" w:rsidP="00415A38">
      <w:r>
        <w:t>Infiltrating bank networks months in advance.</w:t>
      </w:r>
    </w:p>
    <w:p w14:paraId="538D8720" w14:textId="77777777" w:rsidR="00166FF3" w:rsidRDefault="00166FF3" w:rsidP="00415A38">
      <w:r>
        <w:t>Living off the land with legitimate tools.</w:t>
      </w:r>
    </w:p>
    <w:p w14:paraId="7785BA94" w14:textId="77777777" w:rsidR="00166FF3" w:rsidRDefault="00166FF3" w:rsidP="00415A38">
      <w:r>
        <w:t>Using malware designed specifically for financial transactions and fund manipulation.</w:t>
      </w:r>
    </w:p>
    <w:p w14:paraId="65B2C9E1" w14:textId="089B5C07" w:rsidR="00166FF3" w:rsidRDefault="00166FF3" w:rsidP="00415A38">
      <w:r>
        <w:pict w14:anchorId="0DC1FA53">
          <v:rect id="_x0000_i1046" style="width:0;height:1.5pt" o:hralign="center" o:hrstd="t" o:hr="t" fillcolor="#a0a0a0" stroked="f"/>
        </w:pict>
      </w:r>
    </w:p>
    <w:p w14:paraId="16F7A4E4" w14:textId="77777777" w:rsidR="00166FF3" w:rsidRDefault="00166FF3" w:rsidP="00415A38">
      <w:r w:rsidRPr="00415A38">
        <w:rPr>
          <w:b/>
          <w:bCs/>
        </w:rPr>
        <w:t>APT38</w:t>
      </w:r>
      <w:r>
        <w:t xml:space="preserve"> is the </w:t>
      </w:r>
      <w:r w:rsidRPr="002D08B1">
        <w:t>greatest threat</w:t>
      </w:r>
      <w:r>
        <w:t xml:space="preserve"> to Hapuna Financial Ltd or any fintech organization due to their:</w:t>
      </w:r>
    </w:p>
    <w:p w14:paraId="357D84BD" w14:textId="77777777" w:rsidR="00166FF3" w:rsidRDefault="00166FF3" w:rsidP="00415A38">
      <w:r>
        <w:t>Focused attacks on core banking infrastructure.</w:t>
      </w:r>
    </w:p>
    <w:p w14:paraId="2B5A0C32" w14:textId="77777777" w:rsidR="00166FF3" w:rsidRDefault="00166FF3" w:rsidP="00415A38">
      <w:r>
        <w:t>Deep knowledge of payment systems.</w:t>
      </w:r>
    </w:p>
    <w:p w14:paraId="3892A338" w14:textId="77777777" w:rsidR="00166FF3" w:rsidRDefault="00166FF3" w:rsidP="00415A38">
      <w:r>
        <w:t>Proven history of successful, large-scale financial thefts.</w:t>
      </w:r>
    </w:p>
    <w:p w14:paraId="7BC602F8" w14:textId="7517E882" w:rsidR="007F38A6" w:rsidRDefault="007F38A6" w:rsidP="00415A38">
      <w:r>
        <w:t>More on Mitre ATT</w:t>
      </w:r>
      <w:r w:rsidR="00813316">
        <w:t>&amp;</w:t>
      </w:r>
      <w:r>
        <w:t xml:space="preserve">CK MAPPING IN DETAILS HERE </w:t>
      </w:r>
      <w:hyperlink r:id="rId11" w:history="1">
        <w:r w:rsidRPr="00415A38">
          <w:t>LINK</w:t>
        </w:r>
      </w:hyperlink>
    </w:p>
    <w:p w14:paraId="12D54918" w14:textId="77777777" w:rsidR="002D08B1" w:rsidRDefault="002D08B1" w:rsidP="00415A38"/>
    <w:p w14:paraId="2D9ECF8A" w14:textId="32B0DC54" w:rsidR="00587008" w:rsidRDefault="007F38A6" w:rsidP="00587008">
      <w:r w:rsidRPr="007F38A6">
        <w:drawing>
          <wp:inline distT="0" distB="0" distL="0" distR="0" wp14:anchorId="05F26746" wp14:editId="64C49CBE">
            <wp:extent cx="6598285" cy="2783205"/>
            <wp:effectExtent l="0" t="0" r="0" b="0"/>
            <wp:docPr id="103429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99699" name=""/>
                    <pic:cNvPicPr/>
                  </pic:nvPicPr>
                  <pic:blipFill>
                    <a:blip r:embed="rId12"/>
                    <a:stretch>
                      <a:fillRect/>
                    </a:stretch>
                  </pic:blipFill>
                  <pic:spPr>
                    <a:xfrm>
                      <a:off x="0" y="0"/>
                      <a:ext cx="6598285" cy="2783205"/>
                    </a:xfrm>
                    <a:prstGeom prst="rect">
                      <a:avLst/>
                    </a:prstGeom>
                  </pic:spPr>
                </pic:pic>
              </a:graphicData>
            </a:graphic>
          </wp:inline>
        </w:drawing>
      </w:r>
      <w:r w:rsidR="00587008">
        <w:pict w14:anchorId="2E2D0392">
          <v:rect id="_x0000_i1057" style="width:0;height:1.5pt" o:hralign="center" o:hrstd="t" o:hr="t" fillcolor="#a0a0a0" stroked="f"/>
        </w:pict>
      </w:r>
    </w:p>
    <w:p w14:paraId="03E8CA1A" w14:textId="6E127DB9" w:rsidR="005A3833" w:rsidRPr="002D08B1" w:rsidRDefault="00587008" w:rsidP="00415A38">
      <w:pPr>
        <w:rPr>
          <w:rFonts w:ascii="Agency FB" w:hAnsi="Agency FB"/>
          <w:b/>
          <w:bCs/>
        </w:rPr>
      </w:pPr>
      <w:r w:rsidRPr="002D08B1">
        <w:rPr>
          <w:rFonts w:ascii="Agency FB" w:hAnsi="Agency FB"/>
          <w:b/>
          <w:bCs/>
        </w:rPr>
        <w:lastRenderedPageBreak/>
        <w:t>APT38 (North Korea) - MITRE ATT&amp;CK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9"/>
        <w:gridCol w:w="2781"/>
        <w:gridCol w:w="1913"/>
        <w:gridCol w:w="4388"/>
      </w:tblGrid>
      <w:tr w:rsidR="005A3833" w:rsidRPr="00415A38" w14:paraId="407DF13E" w14:textId="77777777" w:rsidTr="005A3833">
        <w:trPr>
          <w:tblHeader/>
          <w:tblCellSpacing w:w="15" w:type="dxa"/>
        </w:trPr>
        <w:tc>
          <w:tcPr>
            <w:tcW w:w="0" w:type="auto"/>
            <w:vAlign w:val="center"/>
            <w:hideMark/>
          </w:tcPr>
          <w:p w14:paraId="149E05DD" w14:textId="77777777" w:rsidR="005A3833" w:rsidRPr="00415A38" w:rsidRDefault="005A3833" w:rsidP="00415A38">
            <w:r w:rsidRPr="00415A38">
              <w:rPr>
                <w:b/>
                <w:bCs/>
              </w:rPr>
              <w:t>Technique ID</w:t>
            </w:r>
          </w:p>
        </w:tc>
        <w:tc>
          <w:tcPr>
            <w:tcW w:w="0" w:type="auto"/>
            <w:vAlign w:val="center"/>
            <w:hideMark/>
          </w:tcPr>
          <w:p w14:paraId="0D53AE87" w14:textId="77777777" w:rsidR="005A3833" w:rsidRPr="00415A38" w:rsidRDefault="005A3833" w:rsidP="00415A38">
            <w:r w:rsidRPr="00415A38">
              <w:rPr>
                <w:b/>
                <w:bCs/>
              </w:rPr>
              <w:t>Technique Name</w:t>
            </w:r>
          </w:p>
        </w:tc>
        <w:tc>
          <w:tcPr>
            <w:tcW w:w="0" w:type="auto"/>
            <w:vAlign w:val="center"/>
            <w:hideMark/>
          </w:tcPr>
          <w:p w14:paraId="5E5B3035" w14:textId="77777777" w:rsidR="005A3833" w:rsidRPr="00415A38" w:rsidRDefault="005A3833" w:rsidP="00415A38">
            <w:r w:rsidRPr="00415A38">
              <w:rPr>
                <w:b/>
                <w:bCs/>
              </w:rPr>
              <w:t>Tactic Category</w:t>
            </w:r>
          </w:p>
        </w:tc>
        <w:tc>
          <w:tcPr>
            <w:tcW w:w="0" w:type="auto"/>
            <w:vAlign w:val="center"/>
            <w:hideMark/>
          </w:tcPr>
          <w:p w14:paraId="6B553FD0" w14:textId="77777777" w:rsidR="005A3833" w:rsidRPr="00415A38" w:rsidRDefault="005A3833" w:rsidP="00415A38">
            <w:r w:rsidRPr="00415A38">
              <w:rPr>
                <w:b/>
                <w:bCs/>
              </w:rPr>
              <w:t>Description</w:t>
            </w:r>
          </w:p>
        </w:tc>
      </w:tr>
      <w:tr w:rsidR="005A3833" w:rsidRPr="00415A38" w14:paraId="0B5D6EB1" w14:textId="77777777" w:rsidTr="005A3833">
        <w:trPr>
          <w:tblCellSpacing w:w="15" w:type="dxa"/>
        </w:trPr>
        <w:tc>
          <w:tcPr>
            <w:tcW w:w="0" w:type="auto"/>
            <w:vAlign w:val="center"/>
            <w:hideMark/>
          </w:tcPr>
          <w:p w14:paraId="3A9CB9E8" w14:textId="77777777" w:rsidR="005A3833" w:rsidRDefault="005A3833">
            <w:r w:rsidRPr="00415A38">
              <w:rPr>
                <w:b/>
                <w:bCs/>
              </w:rPr>
              <w:t>T1036</w:t>
            </w:r>
          </w:p>
        </w:tc>
        <w:tc>
          <w:tcPr>
            <w:tcW w:w="0" w:type="auto"/>
            <w:vAlign w:val="center"/>
            <w:hideMark/>
          </w:tcPr>
          <w:p w14:paraId="2994BFB7" w14:textId="77777777" w:rsidR="005A3833" w:rsidRDefault="005A3833">
            <w:r>
              <w:t>Masquerading</w:t>
            </w:r>
          </w:p>
        </w:tc>
        <w:tc>
          <w:tcPr>
            <w:tcW w:w="0" w:type="auto"/>
            <w:vAlign w:val="center"/>
            <w:hideMark/>
          </w:tcPr>
          <w:p w14:paraId="4A8B9F6E" w14:textId="77777777" w:rsidR="005A3833" w:rsidRDefault="005A3833">
            <w:r>
              <w:t>Defense Evasion</w:t>
            </w:r>
          </w:p>
        </w:tc>
        <w:tc>
          <w:tcPr>
            <w:tcW w:w="0" w:type="auto"/>
            <w:vAlign w:val="center"/>
            <w:hideMark/>
          </w:tcPr>
          <w:p w14:paraId="69701188" w14:textId="77777777" w:rsidR="005A3833" w:rsidRDefault="005A3833">
            <w:r>
              <w:t>Spoofing the names or locations of files and processes to appear legitimate.</w:t>
            </w:r>
          </w:p>
        </w:tc>
      </w:tr>
      <w:tr w:rsidR="005A3833" w:rsidRPr="00415A38" w14:paraId="27903549" w14:textId="77777777" w:rsidTr="005A3833">
        <w:trPr>
          <w:tblCellSpacing w:w="15" w:type="dxa"/>
        </w:trPr>
        <w:tc>
          <w:tcPr>
            <w:tcW w:w="0" w:type="auto"/>
            <w:vAlign w:val="center"/>
            <w:hideMark/>
          </w:tcPr>
          <w:p w14:paraId="1A6C3F70" w14:textId="77777777" w:rsidR="005A3833" w:rsidRDefault="005A3833">
            <w:r w:rsidRPr="00415A38">
              <w:rPr>
                <w:b/>
                <w:bCs/>
              </w:rPr>
              <w:t>T1041</w:t>
            </w:r>
          </w:p>
        </w:tc>
        <w:tc>
          <w:tcPr>
            <w:tcW w:w="0" w:type="auto"/>
            <w:vAlign w:val="center"/>
            <w:hideMark/>
          </w:tcPr>
          <w:p w14:paraId="45CA7BF0" w14:textId="77777777" w:rsidR="005A3833" w:rsidRDefault="005A3833">
            <w:r>
              <w:t>Exfiltration Over C2 Channel</w:t>
            </w:r>
          </w:p>
        </w:tc>
        <w:tc>
          <w:tcPr>
            <w:tcW w:w="0" w:type="auto"/>
            <w:vAlign w:val="center"/>
            <w:hideMark/>
          </w:tcPr>
          <w:p w14:paraId="04016E46" w14:textId="77777777" w:rsidR="005A3833" w:rsidRDefault="005A3833">
            <w:r>
              <w:t>Exfiltration</w:t>
            </w:r>
          </w:p>
        </w:tc>
        <w:tc>
          <w:tcPr>
            <w:tcW w:w="0" w:type="auto"/>
            <w:vAlign w:val="center"/>
            <w:hideMark/>
          </w:tcPr>
          <w:p w14:paraId="45F01CDD" w14:textId="77777777" w:rsidR="005A3833" w:rsidRDefault="005A3833">
            <w:r>
              <w:t>Transferring stolen data through an existing command-and-control channel.</w:t>
            </w:r>
          </w:p>
        </w:tc>
      </w:tr>
      <w:tr w:rsidR="005A3833" w:rsidRPr="00415A38" w14:paraId="498EC034" w14:textId="77777777" w:rsidTr="005A3833">
        <w:trPr>
          <w:tblCellSpacing w:w="15" w:type="dxa"/>
        </w:trPr>
        <w:tc>
          <w:tcPr>
            <w:tcW w:w="0" w:type="auto"/>
            <w:vAlign w:val="center"/>
            <w:hideMark/>
          </w:tcPr>
          <w:p w14:paraId="6258F3AE" w14:textId="77777777" w:rsidR="005A3833" w:rsidRDefault="005A3833">
            <w:r w:rsidRPr="00415A38">
              <w:rPr>
                <w:b/>
                <w:bCs/>
              </w:rPr>
              <w:t>T1140</w:t>
            </w:r>
          </w:p>
        </w:tc>
        <w:tc>
          <w:tcPr>
            <w:tcW w:w="0" w:type="auto"/>
            <w:vAlign w:val="center"/>
            <w:hideMark/>
          </w:tcPr>
          <w:p w14:paraId="098942F7" w14:textId="77777777" w:rsidR="005A3833" w:rsidRDefault="005A3833">
            <w:proofErr w:type="spellStart"/>
            <w:r>
              <w:t>Deobfuscate</w:t>
            </w:r>
            <w:proofErr w:type="spellEnd"/>
            <w:r>
              <w:t>/Decode Files or Info</w:t>
            </w:r>
          </w:p>
        </w:tc>
        <w:tc>
          <w:tcPr>
            <w:tcW w:w="0" w:type="auto"/>
            <w:vAlign w:val="center"/>
            <w:hideMark/>
          </w:tcPr>
          <w:p w14:paraId="71DAAEA8" w14:textId="77777777" w:rsidR="005A3833" w:rsidRDefault="005A3833">
            <w:r>
              <w:t>Defense Evasion</w:t>
            </w:r>
          </w:p>
        </w:tc>
        <w:tc>
          <w:tcPr>
            <w:tcW w:w="0" w:type="auto"/>
            <w:vAlign w:val="center"/>
            <w:hideMark/>
          </w:tcPr>
          <w:p w14:paraId="6D6B5452" w14:textId="77777777" w:rsidR="005A3833" w:rsidRDefault="005A3833">
            <w:r>
              <w:t>Decoding or unpacking files to execute or analyze them without detection.</w:t>
            </w:r>
          </w:p>
        </w:tc>
      </w:tr>
      <w:tr w:rsidR="005A3833" w:rsidRPr="00415A38" w14:paraId="539BF1BC" w14:textId="77777777" w:rsidTr="005A3833">
        <w:trPr>
          <w:tblCellSpacing w:w="15" w:type="dxa"/>
        </w:trPr>
        <w:tc>
          <w:tcPr>
            <w:tcW w:w="0" w:type="auto"/>
            <w:vAlign w:val="center"/>
            <w:hideMark/>
          </w:tcPr>
          <w:p w14:paraId="047072D2" w14:textId="77777777" w:rsidR="005A3833" w:rsidRDefault="005A3833">
            <w:r w:rsidRPr="00415A38">
              <w:rPr>
                <w:b/>
                <w:bCs/>
              </w:rPr>
              <w:t>T1059</w:t>
            </w:r>
          </w:p>
        </w:tc>
        <w:tc>
          <w:tcPr>
            <w:tcW w:w="0" w:type="auto"/>
            <w:vAlign w:val="center"/>
            <w:hideMark/>
          </w:tcPr>
          <w:p w14:paraId="68F1934A" w14:textId="77777777" w:rsidR="005A3833" w:rsidRDefault="005A3833">
            <w:r>
              <w:t>Command and Scripting Interpreter</w:t>
            </w:r>
          </w:p>
        </w:tc>
        <w:tc>
          <w:tcPr>
            <w:tcW w:w="0" w:type="auto"/>
            <w:vAlign w:val="center"/>
            <w:hideMark/>
          </w:tcPr>
          <w:p w14:paraId="16AC7625" w14:textId="77777777" w:rsidR="005A3833" w:rsidRDefault="005A3833">
            <w:r>
              <w:t>Execution</w:t>
            </w:r>
          </w:p>
        </w:tc>
        <w:tc>
          <w:tcPr>
            <w:tcW w:w="0" w:type="auto"/>
            <w:vAlign w:val="center"/>
            <w:hideMark/>
          </w:tcPr>
          <w:p w14:paraId="713D315F" w14:textId="77777777" w:rsidR="005A3833" w:rsidRDefault="005A3833">
            <w:r>
              <w:t>Execution of malicious code via PowerShell, Bash, or script interpreters.</w:t>
            </w:r>
          </w:p>
        </w:tc>
      </w:tr>
      <w:tr w:rsidR="005A3833" w:rsidRPr="00415A38" w14:paraId="74228CBA" w14:textId="77777777" w:rsidTr="005A3833">
        <w:trPr>
          <w:tblCellSpacing w:w="15" w:type="dxa"/>
        </w:trPr>
        <w:tc>
          <w:tcPr>
            <w:tcW w:w="0" w:type="auto"/>
            <w:vAlign w:val="center"/>
            <w:hideMark/>
          </w:tcPr>
          <w:p w14:paraId="2095AC9D" w14:textId="77777777" w:rsidR="005A3833" w:rsidRDefault="005A3833">
            <w:r w:rsidRPr="00415A38">
              <w:rPr>
                <w:b/>
                <w:bCs/>
              </w:rPr>
              <w:t>T1071</w:t>
            </w:r>
          </w:p>
        </w:tc>
        <w:tc>
          <w:tcPr>
            <w:tcW w:w="0" w:type="auto"/>
            <w:vAlign w:val="center"/>
            <w:hideMark/>
          </w:tcPr>
          <w:p w14:paraId="290BCB6B" w14:textId="77777777" w:rsidR="005A3833" w:rsidRDefault="005A3833">
            <w:r>
              <w:t>Application Layer Protocol</w:t>
            </w:r>
          </w:p>
        </w:tc>
        <w:tc>
          <w:tcPr>
            <w:tcW w:w="0" w:type="auto"/>
            <w:vAlign w:val="center"/>
            <w:hideMark/>
          </w:tcPr>
          <w:p w14:paraId="44878D2E" w14:textId="77777777" w:rsidR="005A3833" w:rsidRDefault="005A3833">
            <w:r>
              <w:t>Command and Control (C2)</w:t>
            </w:r>
          </w:p>
        </w:tc>
        <w:tc>
          <w:tcPr>
            <w:tcW w:w="0" w:type="auto"/>
            <w:vAlign w:val="center"/>
            <w:hideMark/>
          </w:tcPr>
          <w:p w14:paraId="1F3FF83A" w14:textId="77777777" w:rsidR="005A3833" w:rsidRDefault="005A3833">
            <w:r>
              <w:t>Using common protocols like HTTPS, DNS for C2 traffic to evade detection.</w:t>
            </w:r>
          </w:p>
        </w:tc>
      </w:tr>
      <w:tr w:rsidR="005A3833" w:rsidRPr="00415A38" w14:paraId="730F90B3" w14:textId="77777777" w:rsidTr="005A3833">
        <w:trPr>
          <w:tblCellSpacing w:w="15" w:type="dxa"/>
        </w:trPr>
        <w:tc>
          <w:tcPr>
            <w:tcW w:w="0" w:type="auto"/>
            <w:vAlign w:val="center"/>
            <w:hideMark/>
          </w:tcPr>
          <w:p w14:paraId="6C7DBC98" w14:textId="77777777" w:rsidR="005A3833" w:rsidRDefault="005A3833">
            <w:r w:rsidRPr="00415A38">
              <w:rPr>
                <w:b/>
                <w:bCs/>
              </w:rPr>
              <w:t>T1566.001</w:t>
            </w:r>
          </w:p>
        </w:tc>
        <w:tc>
          <w:tcPr>
            <w:tcW w:w="0" w:type="auto"/>
            <w:vAlign w:val="center"/>
            <w:hideMark/>
          </w:tcPr>
          <w:p w14:paraId="2EB90B55" w14:textId="77777777" w:rsidR="005A3833" w:rsidRDefault="005A3833">
            <w:r>
              <w:t xml:space="preserve">Phishing: </w:t>
            </w:r>
            <w:proofErr w:type="spellStart"/>
            <w:r>
              <w:t>Spearphishing</w:t>
            </w:r>
            <w:proofErr w:type="spellEnd"/>
            <w:r>
              <w:t xml:space="preserve"> Attachment</w:t>
            </w:r>
          </w:p>
        </w:tc>
        <w:tc>
          <w:tcPr>
            <w:tcW w:w="0" w:type="auto"/>
            <w:vAlign w:val="center"/>
            <w:hideMark/>
          </w:tcPr>
          <w:p w14:paraId="0BF475F4" w14:textId="77777777" w:rsidR="005A3833" w:rsidRDefault="005A3833">
            <w:r>
              <w:t>Initial Access</w:t>
            </w:r>
          </w:p>
        </w:tc>
        <w:tc>
          <w:tcPr>
            <w:tcW w:w="0" w:type="auto"/>
            <w:vAlign w:val="center"/>
            <w:hideMark/>
          </w:tcPr>
          <w:p w14:paraId="3C5DBC5A" w14:textId="77777777" w:rsidR="005A3833" w:rsidRDefault="005A3833">
            <w:r>
              <w:t>Delivering malware through targeted email attachments to gain access.</w:t>
            </w:r>
          </w:p>
        </w:tc>
      </w:tr>
      <w:tr w:rsidR="005A3833" w:rsidRPr="00415A38" w14:paraId="513DD61A" w14:textId="77777777" w:rsidTr="005A3833">
        <w:trPr>
          <w:tblCellSpacing w:w="15" w:type="dxa"/>
        </w:trPr>
        <w:tc>
          <w:tcPr>
            <w:tcW w:w="0" w:type="auto"/>
            <w:vAlign w:val="center"/>
            <w:hideMark/>
          </w:tcPr>
          <w:p w14:paraId="372F1239" w14:textId="77777777" w:rsidR="005A3833" w:rsidRDefault="005A3833">
            <w:r w:rsidRPr="00415A38">
              <w:rPr>
                <w:b/>
                <w:bCs/>
              </w:rPr>
              <w:t>T1003</w:t>
            </w:r>
          </w:p>
        </w:tc>
        <w:tc>
          <w:tcPr>
            <w:tcW w:w="0" w:type="auto"/>
            <w:vAlign w:val="center"/>
            <w:hideMark/>
          </w:tcPr>
          <w:p w14:paraId="23DADD77" w14:textId="77777777" w:rsidR="005A3833" w:rsidRDefault="005A3833">
            <w:r>
              <w:t>OS Credential Dumping</w:t>
            </w:r>
          </w:p>
        </w:tc>
        <w:tc>
          <w:tcPr>
            <w:tcW w:w="0" w:type="auto"/>
            <w:vAlign w:val="center"/>
            <w:hideMark/>
          </w:tcPr>
          <w:p w14:paraId="1E6EE005" w14:textId="77777777" w:rsidR="005A3833" w:rsidRDefault="005A3833">
            <w:r>
              <w:t>Credential Access</w:t>
            </w:r>
          </w:p>
        </w:tc>
        <w:tc>
          <w:tcPr>
            <w:tcW w:w="0" w:type="auto"/>
            <w:vAlign w:val="center"/>
            <w:hideMark/>
          </w:tcPr>
          <w:p w14:paraId="1E94E5BA" w14:textId="77777777" w:rsidR="005A3833" w:rsidRDefault="005A3833">
            <w:r>
              <w:t>Extracting stored passwords and hashes from memory or files.</w:t>
            </w:r>
          </w:p>
        </w:tc>
      </w:tr>
      <w:tr w:rsidR="005A3833" w:rsidRPr="00415A38" w14:paraId="63F04090" w14:textId="77777777" w:rsidTr="005A3833">
        <w:trPr>
          <w:tblCellSpacing w:w="15" w:type="dxa"/>
        </w:trPr>
        <w:tc>
          <w:tcPr>
            <w:tcW w:w="0" w:type="auto"/>
            <w:vAlign w:val="center"/>
            <w:hideMark/>
          </w:tcPr>
          <w:p w14:paraId="4C4B92DD" w14:textId="77777777" w:rsidR="005A3833" w:rsidRDefault="005A3833">
            <w:r w:rsidRPr="00415A38">
              <w:rPr>
                <w:b/>
                <w:bCs/>
              </w:rPr>
              <w:t>T1027</w:t>
            </w:r>
          </w:p>
        </w:tc>
        <w:tc>
          <w:tcPr>
            <w:tcW w:w="0" w:type="auto"/>
            <w:vAlign w:val="center"/>
            <w:hideMark/>
          </w:tcPr>
          <w:p w14:paraId="0A4E05F3" w14:textId="77777777" w:rsidR="005A3833" w:rsidRDefault="005A3833">
            <w:r>
              <w:t>Obfuscated Files or Information</w:t>
            </w:r>
          </w:p>
        </w:tc>
        <w:tc>
          <w:tcPr>
            <w:tcW w:w="0" w:type="auto"/>
            <w:vAlign w:val="center"/>
            <w:hideMark/>
          </w:tcPr>
          <w:p w14:paraId="6E46F0B3" w14:textId="77777777" w:rsidR="005A3833" w:rsidRDefault="005A3833">
            <w:r>
              <w:t>Defense Evasion</w:t>
            </w:r>
          </w:p>
        </w:tc>
        <w:tc>
          <w:tcPr>
            <w:tcW w:w="0" w:type="auto"/>
            <w:vAlign w:val="center"/>
            <w:hideMark/>
          </w:tcPr>
          <w:p w14:paraId="328CF06C" w14:textId="77777777" w:rsidR="005A3833" w:rsidRDefault="005A3833">
            <w:r>
              <w:t>Hiding malicious content using encoding, encryption, or compression.</w:t>
            </w:r>
          </w:p>
        </w:tc>
      </w:tr>
    </w:tbl>
    <w:p w14:paraId="12E9D2A5" w14:textId="77777777" w:rsidR="005A3833" w:rsidRDefault="005A3833" w:rsidP="005A3833">
      <w:r>
        <w:pict w14:anchorId="2CD08983">
          <v:rect id="_x0000_i1062" style="width:0;height:1.5pt" o:hralign="center" o:hrstd="t" o:hr="t" fillcolor="#a0a0a0" stroked="f"/>
        </w:pict>
      </w:r>
    </w:p>
    <w:p w14:paraId="2F42C0DC" w14:textId="77777777" w:rsidR="005A3833" w:rsidRDefault="005A3833" w:rsidP="00415A38">
      <w:r>
        <w:t xml:space="preserve">This table provides a comprehensive view of </w:t>
      </w:r>
      <w:r w:rsidRPr="00AC6069">
        <w:rPr>
          <w:rFonts w:ascii="Agency FB" w:hAnsi="Agency FB"/>
          <w:b/>
          <w:bCs/>
        </w:rPr>
        <w:t>APT38's</w:t>
      </w:r>
      <w:r w:rsidRPr="00AC6069">
        <w:t xml:space="preserve"> tactics and techniques</w:t>
      </w:r>
      <w:r>
        <w:t>, emphasizing how they:</w:t>
      </w:r>
    </w:p>
    <w:p w14:paraId="2EED8540" w14:textId="77777777" w:rsidR="005A3833" w:rsidRDefault="005A3833" w:rsidP="00415A38">
      <w:r>
        <w:t>Gain access through phishing,</w:t>
      </w:r>
    </w:p>
    <w:p w14:paraId="691DAD1B" w14:textId="77777777" w:rsidR="005A3833" w:rsidRDefault="005A3833" w:rsidP="00415A38">
      <w:r>
        <w:t>Maintain stealth using obfuscation and masquerading,</w:t>
      </w:r>
    </w:p>
    <w:p w14:paraId="3286E23D" w14:textId="77777777" w:rsidR="005A3833" w:rsidRDefault="005A3833" w:rsidP="00415A38">
      <w:r>
        <w:t>Exfiltrate data through stealthy channels,</w:t>
      </w:r>
    </w:p>
    <w:p w14:paraId="60A7670F" w14:textId="4B00B5FD" w:rsidR="00587008" w:rsidRDefault="005A3833" w:rsidP="00415A38">
      <w:r>
        <w:t>Execute malicious code while evading detection.</w:t>
      </w:r>
    </w:p>
    <w:p w14:paraId="112998F9" w14:textId="77777777" w:rsidR="00587008" w:rsidRDefault="00587008" w:rsidP="00415A38">
      <w:r>
        <w:t>Their tools and actions remain hidden (</w:t>
      </w:r>
      <w:r w:rsidRPr="00415A38">
        <w:t>T1036</w:t>
      </w:r>
      <w:r>
        <w:t xml:space="preserve">, </w:t>
      </w:r>
      <w:r w:rsidRPr="00415A38">
        <w:t>T1140</w:t>
      </w:r>
      <w:r>
        <w:t>),</w:t>
      </w:r>
    </w:p>
    <w:p w14:paraId="7F3836CB" w14:textId="317174CB" w:rsidR="00587008" w:rsidRDefault="00587008" w:rsidP="00415A38">
      <w:r>
        <w:t>Data is exfiltrated without triggering standard outbound monitoring (</w:t>
      </w:r>
      <w:r w:rsidRPr="00415A38">
        <w:t>T1041</w:t>
      </w:r>
      <w:r>
        <w:t>).</w:t>
      </w:r>
    </w:p>
    <w:p w14:paraId="1845DB6C" w14:textId="77777777" w:rsidR="006D7B6C" w:rsidRDefault="006D7B6C" w:rsidP="00415A38"/>
    <w:p w14:paraId="5EF2B508" w14:textId="77777777" w:rsidR="006D7B6C" w:rsidRPr="006D7B6C" w:rsidRDefault="006D7B6C" w:rsidP="006D7B6C">
      <w:pPr>
        <w:rPr>
          <w:rFonts w:ascii="Agency FB" w:hAnsi="Agency FB"/>
          <w:b/>
          <w:bCs/>
          <w:sz w:val="24"/>
          <w:szCs w:val="24"/>
        </w:rPr>
      </w:pPr>
      <w:r w:rsidRPr="006D7B6C">
        <w:rPr>
          <w:rFonts w:ascii="Agency FB" w:hAnsi="Agency FB"/>
          <w:b/>
          <w:bCs/>
          <w:sz w:val="24"/>
          <w:szCs w:val="24"/>
        </w:rPr>
        <w:lastRenderedPageBreak/>
        <w:t>Recommendations</w:t>
      </w:r>
    </w:p>
    <w:p w14:paraId="2017DB4F" w14:textId="77777777" w:rsidR="006D7B6C" w:rsidRDefault="006D7B6C" w:rsidP="006D7B6C">
      <w:r>
        <w:t>- Remove unnecessary exposure of email addresses on public sites.</w:t>
      </w:r>
    </w:p>
    <w:p w14:paraId="4E4532A6" w14:textId="77777777" w:rsidR="006D7B6C" w:rsidRDefault="006D7B6C" w:rsidP="006D7B6C">
      <w:r>
        <w:t>- Apply SPF, DKIM, and DMARC on domains to prevent email spoofing.</w:t>
      </w:r>
    </w:p>
    <w:p w14:paraId="4FB4F90C" w14:textId="77777777" w:rsidR="006D7B6C" w:rsidRDefault="006D7B6C" w:rsidP="006D7B6C">
      <w:r>
        <w:t>- Regularly audit subdomain exposure and decommission unused ones.</w:t>
      </w:r>
    </w:p>
    <w:p w14:paraId="6CC32D07" w14:textId="77777777" w:rsidR="006D7B6C" w:rsidRDefault="006D7B6C" w:rsidP="006D7B6C">
      <w:r>
        <w:t>- Use web application firewalls (WAFs) and VPNs to restrict access.</w:t>
      </w:r>
    </w:p>
    <w:p w14:paraId="16A3666C" w14:textId="77777777" w:rsidR="006D7B6C" w:rsidRDefault="006D7B6C" w:rsidP="006D7B6C">
      <w:r>
        <w:t>- Monitor public threat intelligence feeds for leaks associated with company domains.</w:t>
      </w:r>
    </w:p>
    <w:p w14:paraId="66E6DD9A" w14:textId="77777777" w:rsidR="005F4FBF" w:rsidRDefault="005F4FBF" w:rsidP="006D7B6C"/>
    <w:p w14:paraId="7F81D3E6" w14:textId="77777777" w:rsidR="005F4FBF" w:rsidRDefault="005F4FBF" w:rsidP="005F4FBF"/>
    <w:p w14:paraId="32AB0A61" w14:textId="77777777" w:rsidR="005F4FBF" w:rsidRDefault="005F4FBF" w:rsidP="005F4FBF">
      <w:pPr>
        <w:pStyle w:val="Heading3"/>
        <w:rPr>
          <w:rStyle w:val="Strong"/>
          <w:rFonts w:ascii="Agency FB" w:hAnsi="Agency FB"/>
          <w:b/>
          <w:bCs/>
          <w:color w:val="000000" w:themeColor="text1"/>
          <w:sz w:val="24"/>
          <w:szCs w:val="24"/>
        </w:rPr>
      </w:pPr>
      <w:r w:rsidRPr="005F4FBF">
        <w:rPr>
          <w:rStyle w:val="Strong"/>
          <w:rFonts w:ascii="Agency FB" w:hAnsi="Agency FB"/>
          <w:b/>
          <w:bCs/>
          <w:color w:val="000000" w:themeColor="text1"/>
          <w:sz w:val="24"/>
          <w:szCs w:val="24"/>
        </w:rPr>
        <w:t>References</w:t>
      </w:r>
    </w:p>
    <w:p w14:paraId="66B9ED66" w14:textId="77777777" w:rsidR="005F4FBF" w:rsidRPr="005F4FBF" w:rsidRDefault="005F4FBF" w:rsidP="005F4FBF"/>
    <w:p w14:paraId="05D54ACF" w14:textId="77777777" w:rsidR="005F4FBF" w:rsidRPr="005F4FBF" w:rsidRDefault="005F4FBF" w:rsidP="005F4FBF">
      <w:r w:rsidRPr="005F4FBF">
        <w:t>MITRE ATT&amp;CK Framework – Tactics, Techniques, and Procedures (TTPs)</w:t>
      </w:r>
      <w:r w:rsidRPr="005F4FBF">
        <w:br/>
        <w:t>https://attack.mitre.org</w:t>
      </w:r>
    </w:p>
    <w:p w14:paraId="62A39820" w14:textId="77777777" w:rsidR="005F4FBF" w:rsidRDefault="005F4FBF" w:rsidP="005F4FBF">
      <w:r w:rsidRPr="005F4FBF">
        <w:t>Shodan Search Engine</w:t>
      </w:r>
      <w:r>
        <w:t xml:space="preserve"> – Discovering exposed internet-connected devices</w:t>
      </w:r>
      <w:r>
        <w:br/>
      </w:r>
      <w:hyperlink r:id="rId13" w:tgtFrame="_new" w:history="1">
        <w:r w:rsidRPr="005F4FBF">
          <w:t>https://www.shodan.io</w:t>
        </w:r>
      </w:hyperlink>
    </w:p>
    <w:p w14:paraId="390FF4EB" w14:textId="77777777" w:rsidR="005F4FBF" w:rsidRPr="005F4FBF" w:rsidRDefault="005F4FBF" w:rsidP="005F4FBF">
      <w:r w:rsidRPr="005F4FBF">
        <w:t>AlienVault Open Threat Exchange (OTX) – Community-based threat intelligence</w:t>
      </w:r>
      <w:r w:rsidRPr="005F4FBF">
        <w:br/>
        <w:t>https://otx.alienvault.com</w:t>
      </w:r>
    </w:p>
    <w:p w14:paraId="3433A76D" w14:textId="77777777" w:rsidR="005F4FBF" w:rsidRDefault="005F4FBF" w:rsidP="005F4FBF">
      <w:r w:rsidRPr="005F4FBF">
        <w:t>Hunter.io</w:t>
      </w:r>
      <w:r>
        <w:t xml:space="preserve"> – Email discovery and validation</w:t>
      </w:r>
      <w:r>
        <w:br/>
      </w:r>
      <w:hyperlink r:id="rId14" w:tgtFrame="_new" w:history="1">
        <w:r w:rsidRPr="005F4FBF">
          <w:t>https://hunter.io</w:t>
        </w:r>
      </w:hyperlink>
    </w:p>
    <w:p w14:paraId="3CAAC216" w14:textId="77777777" w:rsidR="005F4FBF" w:rsidRPr="005F4FBF" w:rsidRDefault="005F4FBF" w:rsidP="005F4FBF">
      <w:pPr>
        <w:rPr>
          <w:b/>
          <w:bCs/>
        </w:rPr>
      </w:pPr>
      <w:r w:rsidRPr="005F4FBF">
        <w:rPr>
          <w:rFonts w:ascii="Aptos" w:hAnsi="Aptos"/>
        </w:rPr>
        <w:t>crt.sh (Certificate Transparency Log Search</w:t>
      </w:r>
      <w:r w:rsidRPr="005F4FBF">
        <w:rPr>
          <w:rFonts w:ascii="Aptos" w:hAnsi="Aptos"/>
          <w:b/>
          <w:bCs/>
        </w:rPr>
        <w:t>)</w:t>
      </w:r>
      <w:r>
        <w:t xml:space="preserve"> – SSL/TLS certificate enumeration</w:t>
      </w:r>
      <w:r>
        <w:br/>
      </w:r>
      <w:hyperlink r:id="rId15" w:tgtFrame="_new" w:history="1">
        <w:r w:rsidRPr="005F4FBF">
          <w:t>https://crt.sh</w:t>
        </w:r>
      </w:hyperlink>
    </w:p>
    <w:p w14:paraId="7DE49663" w14:textId="77777777" w:rsidR="005F4FBF" w:rsidRPr="005F4FBF" w:rsidRDefault="005F4FBF" w:rsidP="005F4FBF">
      <w:r w:rsidRPr="005F4FBF">
        <w:rPr>
          <w:rFonts w:ascii="Aptos" w:hAnsi="Aptos"/>
        </w:rPr>
        <w:t xml:space="preserve">Have I Been </w:t>
      </w:r>
      <w:proofErr w:type="spellStart"/>
      <w:r w:rsidRPr="005F4FBF">
        <w:rPr>
          <w:rFonts w:ascii="Aptos" w:hAnsi="Aptos"/>
        </w:rPr>
        <w:t>Pwned</w:t>
      </w:r>
      <w:proofErr w:type="spellEnd"/>
      <w:r>
        <w:t xml:space="preserve"> – Breach and credential exposure database</w:t>
      </w:r>
      <w:r>
        <w:br/>
      </w:r>
      <w:hyperlink r:id="rId16" w:tgtFrame="_new" w:history="1">
        <w:r w:rsidRPr="005F4FBF">
          <w:t>https://haveibeenpwned.com</w:t>
        </w:r>
      </w:hyperlink>
    </w:p>
    <w:p w14:paraId="456A5059" w14:textId="77777777" w:rsidR="005F4FBF" w:rsidRDefault="005F4FBF" w:rsidP="005F4FBF">
      <w:proofErr w:type="spellStart"/>
      <w:r w:rsidRPr="005F4FBF">
        <w:rPr>
          <w:rFonts w:ascii="Aptos Display" w:hAnsi="Aptos Display"/>
        </w:rPr>
        <w:t>VirusTotal</w:t>
      </w:r>
      <w:proofErr w:type="spellEnd"/>
      <w:r w:rsidRPr="005F4FBF">
        <w:rPr>
          <w:rFonts w:ascii="Aptos Display" w:hAnsi="Aptos Display"/>
        </w:rPr>
        <w:t xml:space="preserve"> Community</w:t>
      </w:r>
      <w:r>
        <w:t xml:space="preserve"> – Threat detection from file, domain, and URL analysis</w:t>
      </w:r>
      <w:r>
        <w:br/>
      </w:r>
      <w:hyperlink r:id="rId17" w:tgtFrame="_new" w:history="1">
        <w:r w:rsidRPr="005F4FBF">
          <w:t>https://www.virustotal.com</w:t>
        </w:r>
      </w:hyperlink>
    </w:p>
    <w:p w14:paraId="231B1E36" w14:textId="6125A4F3" w:rsidR="00166FF3" w:rsidRDefault="005F4FBF" w:rsidP="00CD32C1">
      <w:proofErr w:type="spellStart"/>
      <w:r w:rsidRPr="005F4FBF">
        <w:rPr>
          <w:rFonts w:ascii="Aptos" w:hAnsi="Aptos"/>
          <w:sz w:val="24"/>
          <w:szCs w:val="24"/>
        </w:rPr>
        <w:t>AbuseIPDB</w:t>
      </w:r>
      <w:proofErr w:type="spellEnd"/>
      <w:r>
        <w:t xml:space="preserve"> – IP reputation and abuse reports</w:t>
      </w:r>
      <w:r>
        <w:br/>
      </w:r>
      <w:hyperlink r:id="rId18" w:tgtFrame="_new" w:history="1">
        <w:r w:rsidRPr="005F4FBF">
          <w:t>https://www.abuseipdb.com</w:t>
        </w:r>
      </w:hyperlink>
    </w:p>
    <w:p w14:paraId="3D7C3159" w14:textId="77777777" w:rsidR="000732CE" w:rsidRPr="000732CE" w:rsidRDefault="000732CE" w:rsidP="00CD32C1">
      <w:pPr>
        <w:rPr>
          <w:rFonts w:ascii="Agency FB" w:hAnsi="Agency FB"/>
          <w:b/>
          <w:bCs/>
          <w:sz w:val="24"/>
          <w:szCs w:val="24"/>
        </w:rPr>
      </w:pPr>
    </w:p>
    <w:p w14:paraId="5D188AA3" w14:textId="45CE354B" w:rsidR="000732CE" w:rsidRPr="000732CE" w:rsidRDefault="000732CE" w:rsidP="00CD32C1">
      <w:pPr>
        <w:rPr>
          <w:rFonts w:ascii="Agency FB" w:hAnsi="Agency FB"/>
          <w:b/>
          <w:bCs/>
          <w:sz w:val="24"/>
          <w:szCs w:val="24"/>
        </w:rPr>
      </w:pPr>
      <w:r w:rsidRPr="000732CE">
        <w:rPr>
          <w:rFonts w:ascii="Agency FB" w:hAnsi="Agency FB"/>
          <w:b/>
          <w:bCs/>
          <w:sz w:val="24"/>
          <w:szCs w:val="24"/>
        </w:rPr>
        <w:t>Appendix: Screenshots and Visual Evidence</w:t>
      </w:r>
    </w:p>
    <w:p w14:paraId="6236196D" w14:textId="3924D4BC" w:rsidR="000732CE" w:rsidRDefault="000732CE" w:rsidP="000732CE">
      <w:r>
        <w:rPr>
          <w:rFonts w:ascii="Agency FB" w:hAnsi="Agency FB"/>
          <w:b/>
          <w:bCs/>
          <w:sz w:val="24"/>
          <w:szCs w:val="24"/>
        </w:rPr>
        <w:t xml:space="preserve">Figure 1:  </w:t>
      </w:r>
      <w:r w:rsidRPr="00415A38">
        <w:rPr>
          <w:b/>
          <w:bCs/>
        </w:rPr>
        <w:t>Hunter.io</w:t>
      </w:r>
      <w:r>
        <w:t xml:space="preserve"> – Used to identify valid and exposed corporate email addresses across public records and data breaches.</w:t>
      </w:r>
    </w:p>
    <w:p w14:paraId="0A8861C4" w14:textId="7DD6EBE6" w:rsidR="000732CE" w:rsidRPr="005F4FBF" w:rsidRDefault="000732CE" w:rsidP="00CD32C1">
      <w:pPr>
        <w:rPr>
          <w:rFonts w:ascii="Agency FB" w:hAnsi="Agency FB"/>
          <w:b/>
          <w:bCs/>
          <w:sz w:val="24"/>
          <w:szCs w:val="24"/>
        </w:rPr>
      </w:pPr>
      <w:r>
        <w:rPr>
          <w:rFonts w:ascii="Agency FB" w:hAnsi="Agency FB"/>
          <w:b/>
          <w:bCs/>
          <w:sz w:val="24"/>
          <w:szCs w:val="24"/>
        </w:rPr>
        <w:lastRenderedPageBreak/>
        <w:t xml:space="preserve"> </w:t>
      </w:r>
    </w:p>
    <w:p w14:paraId="61A080BB" w14:textId="77777777" w:rsidR="00355C43" w:rsidRDefault="00355C43" w:rsidP="00415A38"/>
    <w:p w14:paraId="4EB4CB3B" w14:textId="3C1A0176" w:rsidR="00F06443" w:rsidRDefault="00F06443" w:rsidP="00415A38">
      <w:r w:rsidRPr="00F06443">
        <w:drawing>
          <wp:inline distT="0" distB="0" distL="0" distR="0" wp14:anchorId="4CB6E3D5" wp14:editId="376900E9">
            <wp:extent cx="6598285" cy="2621280"/>
            <wp:effectExtent l="0" t="0" r="0" b="7620"/>
            <wp:docPr id="9071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228" name=""/>
                    <pic:cNvPicPr/>
                  </pic:nvPicPr>
                  <pic:blipFill>
                    <a:blip r:embed="rId19"/>
                    <a:stretch>
                      <a:fillRect/>
                    </a:stretch>
                  </pic:blipFill>
                  <pic:spPr>
                    <a:xfrm>
                      <a:off x="0" y="0"/>
                      <a:ext cx="6598285" cy="2621280"/>
                    </a:xfrm>
                    <a:prstGeom prst="rect">
                      <a:avLst/>
                    </a:prstGeom>
                  </pic:spPr>
                </pic:pic>
              </a:graphicData>
            </a:graphic>
          </wp:inline>
        </w:drawing>
      </w:r>
    </w:p>
    <w:p w14:paraId="57280800" w14:textId="77777777" w:rsidR="00D90DB5" w:rsidRDefault="00D90DB5" w:rsidP="00415A38">
      <w:bookmarkStart w:id="1" w:name="_Hlk199321054"/>
    </w:p>
    <w:bookmarkEnd w:id="1"/>
    <w:p w14:paraId="39956F0F" w14:textId="5D579D66" w:rsidR="00D90DB5" w:rsidRDefault="000732CE" w:rsidP="00415A38">
      <w:r w:rsidRPr="00256E93">
        <w:rPr>
          <w:rFonts w:ascii="Agency FB" w:hAnsi="Agency FB"/>
          <w:b/>
          <w:bCs/>
          <w:sz w:val="24"/>
          <w:szCs w:val="24"/>
        </w:rPr>
        <w:t>FIGURE 2</w:t>
      </w:r>
      <w:r>
        <w:t>:  GREYNOISE: This finds out if an IP address is part of known scanning or botnet activity.</w:t>
      </w:r>
    </w:p>
    <w:p w14:paraId="03A8D190" w14:textId="77777777" w:rsidR="00D90DB5" w:rsidRDefault="00D90DB5" w:rsidP="00415A38"/>
    <w:p w14:paraId="4F9CF626" w14:textId="34D25237" w:rsidR="00D90DB5" w:rsidRDefault="00D90DB5" w:rsidP="00415A38">
      <w:r w:rsidRPr="00D90DB5">
        <w:drawing>
          <wp:inline distT="0" distB="0" distL="0" distR="0" wp14:anchorId="07C9C9D5" wp14:editId="7D03089C">
            <wp:extent cx="6598285" cy="2525395"/>
            <wp:effectExtent l="0" t="0" r="0" b="8255"/>
            <wp:docPr id="81881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14413" name=""/>
                    <pic:cNvPicPr/>
                  </pic:nvPicPr>
                  <pic:blipFill>
                    <a:blip r:embed="rId20"/>
                    <a:stretch>
                      <a:fillRect/>
                    </a:stretch>
                  </pic:blipFill>
                  <pic:spPr>
                    <a:xfrm>
                      <a:off x="0" y="0"/>
                      <a:ext cx="6598285" cy="2525395"/>
                    </a:xfrm>
                    <a:prstGeom prst="rect">
                      <a:avLst/>
                    </a:prstGeom>
                  </pic:spPr>
                </pic:pic>
              </a:graphicData>
            </a:graphic>
          </wp:inline>
        </w:drawing>
      </w:r>
    </w:p>
    <w:p w14:paraId="0024227D" w14:textId="77777777" w:rsidR="00D90DB5" w:rsidRDefault="00D90DB5" w:rsidP="00415A38"/>
    <w:p w14:paraId="44F99A13" w14:textId="59154341" w:rsidR="00D90DB5" w:rsidRDefault="00D90DB5" w:rsidP="00415A38">
      <w:r w:rsidRPr="00D90DB5">
        <w:lastRenderedPageBreak/>
        <w:drawing>
          <wp:inline distT="0" distB="0" distL="0" distR="0" wp14:anchorId="1FC20250" wp14:editId="0442FC63">
            <wp:extent cx="6598285" cy="2091055"/>
            <wp:effectExtent l="0" t="0" r="0" b="4445"/>
            <wp:docPr id="115607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4236" name=""/>
                    <pic:cNvPicPr/>
                  </pic:nvPicPr>
                  <pic:blipFill>
                    <a:blip r:embed="rId21"/>
                    <a:stretch>
                      <a:fillRect/>
                    </a:stretch>
                  </pic:blipFill>
                  <pic:spPr>
                    <a:xfrm>
                      <a:off x="0" y="0"/>
                      <a:ext cx="6598285" cy="2091055"/>
                    </a:xfrm>
                    <a:prstGeom prst="rect">
                      <a:avLst/>
                    </a:prstGeom>
                  </pic:spPr>
                </pic:pic>
              </a:graphicData>
            </a:graphic>
          </wp:inline>
        </w:drawing>
      </w:r>
    </w:p>
    <w:p w14:paraId="6DE793E9" w14:textId="77777777" w:rsidR="00256E93" w:rsidRDefault="00256E93" w:rsidP="00415A38"/>
    <w:p w14:paraId="6D6003D7" w14:textId="77777777" w:rsidR="00256E93" w:rsidRDefault="00256E93" w:rsidP="00415A38"/>
    <w:p w14:paraId="2A432A86" w14:textId="04AB0209" w:rsidR="00256E93" w:rsidRDefault="00256E93" w:rsidP="00415A38">
      <w:r w:rsidRPr="00256E93">
        <w:rPr>
          <w:rFonts w:ascii="Agency FB" w:hAnsi="Agency FB"/>
          <w:b/>
          <w:bCs/>
          <w:sz w:val="24"/>
          <w:szCs w:val="24"/>
        </w:rPr>
        <w:t>FIGURE 3</w:t>
      </w:r>
      <w:r>
        <w:t xml:space="preserve">.  URL REDIRECT CHECKER: </w:t>
      </w:r>
      <w:r w:rsidRPr="00256E93">
        <w:t xml:space="preserve">A </w:t>
      </w:r>
      <w:r w:rsidRPr="00256E93">
        <w:rPr>
          <w:rStyle w:val="Strong"/>
          <w:b w:val="0"/>
          <w:bCs w:val="0"/>
        </w:rPr>
        <w:t>URL Redirect Checker</w:t>
      </w:r>
      <w:r>
        <w:t xml:space="preserve"> is a tool </w:t>
      </w:r>
      <w:r w:rsidRPr="00256E93">
        <w:t xml:space="preserve">that </w:t>
      </w:r>
      <w:r w:rsidRPr="00256E93">
        <w:rPr>
          <w:rStyle w:val="Strong"/>
          <w:b w:val="0"/>
          <w:bCs w:val="0"/>
        </w:rPr>
        <w:t>tracks and analyzes the full redirect path</w:t>
      </w:r>
      <w:r w:rsidRPr="00256E93">
        <w:rPr>
          <w:b/>
          <w:bCs/>
        </w:rPr>
        <w:t xml:space="preserve"> </w:t>
      </w:r>
      <w:r w:rsidRPr="00256E93">
        <w:t>of a URL. It shows you each hop the browser or HTTP client takes before reaching the final destination</w:t>
      </w:r>
      <w:r>
        <w:t>.</w:t>
      </w:r>
    </w:p>
    <w:p w14:paraId="7103B9A8" w14:textId="361D4803" w:rsidR="001C43AA" w:rsidRDefault="001C43AA" w:rsidP="00415A38">
      <w:r w:rsidRPr="001C43AA">
        <w:drawing>
          <wp:inline distT="0" distB="0" distL="0" distR="0" wp14:anchorId="1C6063C6" wp14:editId="1CD123C5">
            <wp:extent cx="6598285" cy="4253865"/>
            <wp:effectExtent l="0" t="0" r="0" b="0"/>
            <wp:docPr id="19531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5562" name=""/>
                    <pic:cNvPicPr/>
                  </pic:nvPicPr>
                  <pic:blipFill>
                    <a:blip r:embed="rId22"/>
                    <a:stretch>
                      <a:fillRect/>
                    </a:stretch>
                  </pic:blipFill>
                  <pic:spPr>
                    <a:xfrm>
                      <a:off x="0" y="0"/>
                      <a:ext cx="6598285" cy="4253865"/>
                    </a:xfrm>
                    <a:prstGeom prst="rect">
                      <a:avLst/>
                    </a:prstGeom>
                  </pic:spPr>
                </pic:pic>
              </a:graphicData>
            </a:graphic>
          </wp:inline>
        </w:drawing>
      </w:r>
    </w:p>
    <w:p w14:paraId="0A3A3769" w14:textId="1607D6F5" w:rsidR="001C43AA" w:rsidRPr="00256E93" w:rsidRDefault="00256E93" w:rsidP="00415A38">
      <w:pPr>
        <w:rPr>
          <w:rFonts w:ascii="Agency FB" w:hAnsi="Agency FB"/>
          <w:sz w:val="24"/>
          <w:szCs w:val="24"/>
        </w:rPr>
      </w:pPr>
      <w:r w:rsidRPr="00C85551">
        <w:rPr>
          <w:rFonts w:ascii="Agency FB" w:hAnsi="Agency FB"/>
          <w:b/>
          <w:bCs/>
          <w:sz w:val="24"/>
          <w:szCs w:val="24"/>
        </w:rPr>
        <w:t>FIGURE 4</w:t>
      </w:r>
      <w:r>
        <w:rPr>
          <w:rFonts w:ascii="Agency FB" w:hAnsi="Agency FB"/>
          <w:sz w:val="24"/>
          <w:szCs w:val="24"/>
        </w:rPr>
        <w:t xml:space="preserve">: </w:t>
      </w:r>
      <w:r>
        <w:rPr>
          <w:rStyle w:val="Strong"/>
        </w:rPr>
        <w:t>WHOIS</w:t>
      </w:r>
      <w:r>
        <w:t xml:space="preserve"> is a protocol and database that provides information about </w:t>
      </w:r>
      <w:r>
        <w:rPr>
          <w:rStyle w:val="Strong"/>
        </w:rPr>
        <w:t>domain name registrations</w:t>
      </w:r>
      <w:r>
        <w:rPr>
          <w:rStyle w:val="Strong"/>
        </w:rPr>
        <w:t>.</w:t>
      </w:r>
    </w:p>
    <w:p w14:paraId="3A540FA3" w14:textId="45E8C2BF" w:rsidR="001C43AA" w:rsidRDefault="001C43AA" w:rsidP="00415A38">
      <w:r w:rsidRPr="007914B1">
        <w:lastRenderedPageBreak/>
        <w:drawing>
          <wp:inline distT="0" distB="0" distL="0" distR="0" wp14:anchorId="0D83EDC2" wp14:editId="1944F330">
            <wp:extent cx="5731510" cy="2494280"/>
            <wp:effectExtent l="0" t="0" r="2540" b="1270"/>
            <wp:docPr id="79181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16730" name=""/>
                    <pic:cNvPicPr/>
                  </pic:nvPicPr>
                  <pic:blipFill>
                    <a:blip r:embed="rId23"/>
                    <a:stretch>
                      <a:fillRect/>
                    </a:stretch>
                  </pic:blipFill>
                  <pic:spPr>
                    <a:xfrm>
                      <a:off x="0" y="0"/>
                      <a:ext cx="5731510" cy="2494280"/>
                    </a:xfrm>
                    <a:prstGeom prst="rect">
                      <a:avLst/>
                    </a:prstGeom>
                  </pic:spPr>
                </pic:pic>
              </a:graphicData>
            </a:graphic>
          </wp:inline>
        </w:drawing>
      </w:r>
    </w:p>
    <w:p w14:paraId="6AC028EB" w14:textId="77777777" w:rsidR="00C85551" w:rsidRDefault="00C85551" w:rsidP="00415A38">
      <w:pPr>
        <w:rPr>
          <w:rFonts w:ascii="Agency FB" w:hAnsi="Agency FB"/>
          <w:sz w:val="24"/>
          <w:szCs w:val="24"/>
        </w:rPr>
      </w:pPr>
    </w:p>
    <w:p w14:paraId="2A607A44" w14:textId="77777777" w:rsidR="00C85551" w:rsidRDefault="00C85551" w:rsidP="00415A38">
      <w:pPr>
        <w:rPr>
          <w:rFonts w:ascii="Agency FB" w:hAnsi="Agency FB"/>
          <w:sz w:val="24"/>
          <w:szCs w:val="24"/>
        </w:rPr>
      </w:pPr>
    </w:p>
    <w:p w14:paraId="200C6761" w14:textId="77777777" w:rsidR="00C85551" w:rsidRDefault="00C85551" w:rsidP="00C85551">
      <w:r w:rsidRPr="00C85551">
        <w:rPr>
          <w:rFonts w:ascii="Agency FB" w:hAnsi="Agency FB"/>
          <w:b/>
          <w:bCs/>
          <w:sz w:val="24"/>
          <w:szCs w:val="24"/>
        </w:rPr>
        <w:t>FIGURE</w:t>
      </w:r>
      <w:r>
        <w:rPr>
          <w:rFonts w:ascii="Agency FB" w:hAnsi="Agency FB"/>
          <w:b/>
          <w:bCs/>
          <w:sz w:val="24"/>
          <w:szCs w:val="24"/>
        </w:rPr>
        <w:t xml:space="preserve"> 5: </w:t>
      </w:r>
      <w:r>
        <w:t>Searched for SSL/TLS certificates issued to Hapuna subdomains, revealing additional infrastructure.</w:t>
      </w:r>
    </w:p>
    <w:p w14:paraId="4C98743E" w14:textId="16E6B86D" w:rsidR="00C85551" w:rsidRPr="00C85551" w:rsidRDefault="00C85551" w:rsidP="00415A38">
      <w:pPr>
        <w:rPr>
          <w:rFonts w:ascii="Agency FB" w:hAnsi="Agency FB"/>
          <w:b/>
          <w:bCs/>
          <w:sz w:val="24"/>
          <w:szCs w:val="24"/>
        </w:rPr>
      </w:pPr>
    </w:p>
    <w:p w14:paraId="79A10046" w14:textId="0ADD97FE" w:rsidR="00C85551" w:rsidRDefault="00C85551" w:rsidP="00415A38">
      <w:r w:rsidRPr="00C85551">
        <w:drawing>
          <wp:inline distT="0" distB="0" distL="0" distR="0" wp14:anchorId="721CAF28" wp14:editId="1FB77978">
            <wp:extent cx="6598285" cy="3455670"/>
            <wp:effectExtent l="0" t="0" r="0" b="0"/>
            <wp:docPr id="17072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77846" name=""/>
                    <pic:cNvPicPr/>
                  </pic:nvPicPr>
                  <pic:blipFill>
                    <a:blip r:embed="rId24"/>
                    <a:stretch>
                      <a:fillRect/>
                    </a:stretch>
                  </pic:blipFill>
                  <pic:spPr>
                    <a:xfrm>
                      <a:off x="0" y="0"/>
                      <a:ext cx="6598285" cy="3455670"/>
                    </a:xfrm>
                    <a:prstGeom prst="rect">
                      <a:avLst/>
                    </a:prstGeom>
                  </pic:spPr>
                </pic:pic>
              </a:graphicData>
            </a:graphic>
          </wp:inline>
        </w:drawing>
      </w:r>
    </w:p>
    <w:p w14:paraId="2BCA95E7" w14:textId="605A1CFD" w:rsidR="001C43AA" w:rsidRDefault="001C43AA" w:rsidP="006D7B6C"/>
    <w:p w14:paraId="1274EDBF" w14:textId="77777777" w:rsidR="006D7B6C" w:rsidRDefault="006D7B6C" w:rsidP="00415A38"/>
    <w:p w14:paraId="59B7AB05" w14:textId="6A762C1F" w:rsidR="001C43AA" w:rsidRDefault="001C43AA" w:rsidP="001C43AA">
      <w:r>
        <w:lastRenderedPageBreak/>
        <w:t>.</w:t>
      </w:r>
    </w:p>
    <w:p w14:paraId="075F3AF8" w14:textId="77777777" w:rsidR="001C43AA" w:rsidRDefault="001C43AA" w:rsidP="00415A38"/>
    <w:sectPr w:rsidR="001C43AA" w:rsidSect="008A1C59">
      <w:pgSz w:w="12240" w:h="15840"/>
      <w:pgMar w:top="1440" w:right="49"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AF3621F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5974E8"/>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0398021F"/>
    <w:multiLevelType w:val="hybridMultilevel"/>
    <w:tmpl w:val="447A53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04113063"/>
    <w:multiLevelType w:val="multilevel"/>
    <w:tmpl w:val="E8FA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E335F7"/>
    <w:multiLevelType w:val="multilevel"/>
    <w:tmpl w:val="2772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3E3E9E"/>
    <w:multiLevelType w:val="multilevel"/>
    <w:tmpl w:val="536C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446E85"/>
    <w:multiLevelType w:val="multilevel"/>
    <w:tmpl w:val="869C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59157C"/>
    <w:multiLevelType w:val="multilevel"/>
    <w:tmpl w:val="F6F8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9C5A35"/>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15AC210E"/>
    <w:multiLevelType w:val="multilevel"/>
    <w:tmpl w:val="AD8C4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ED4967"/>
    <w:multiLevelType w:val="multilevel"/>
    <w:tmpl w:val="60AC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E3405C"/>
    <w:multiLevelType w:val="multilevel"/>
    <w:tmpl w:val="536C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2D4D9A"/>
    <w:multiLevelType w:val="multilevel"/>
    <w:tmpl w:val="536C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525BF6"/>
    <w:multiLevelType w:val="hybridMultilevel"/>
    <w:tmpl w:val="18A01208"/>
    <w:lvl w:ilvl="0" w:tplc="8F5065CE">
      <w:numFmt w:val="bullet"/>
      <w:lvlText w:val="-"/>
      <w:lvlJc w:val="left"/>
      <w:pPr>
        <w:ind w:left="450" w:hanging="360"/>
      </w:pPr>
      <w:rPr>
        <w:rFonts w:ascii="Cambria" w:eastAsiaTheme="minorEastAsia" w:hAnsi="Cambria" w:cstheme="minorBidi" w:hint="default"/>
      </w:rPr>
    </w:lvl>
    <w:lvl w:ilvl="1" w:tplc="20000003" w:tentative="1">
      <w:start w:val="1"/>
      <w:numFmt w:val="bullet"/>
      <w:lvlText w:val="o"/>
      <w:lvlJc w:val="left"/>
      <w:pPr>
        <w:ind w:left="1170" w:hanging="360"/>
      </w:pPr>
      <w:rPr>
        <w:rFonts w:ascii="Courier New" w:hAnsi="Courier New" w:cs="Courier New" w:hint="default"/>
      </w:rPr>
    </w:lvl>
    <w:lvl w:ilvl="2" w:tplc="20000005" w:tentative="1">
      <w:start w:val="1"/>
      <w:numFmt w:val="bullet"/>
      <w:lvlText w:val=""/>
      <w:lvlJc w:val="left"/>
      <w:pPr>
        <w:ind w:left="1890" w:hanging="360"/>
      </w:pPr>
      <w:rPr>
        <w:rFonts w:ascii="Wingdings" w:hAnsi="Wingdings" w:hint="default"/>
      </w:rPr>
    </w:lvl>
    <w:lvl w:ilvl="3" w:tplc="20000001" w:tentative="1">
      <w:start w:val="1"/>
      <w:numFmt w:val="bullet"/>
      <w:lvlText w:val=""/>
      <w:lvlJc w:val="left"/>
      <w:pPr>
        <w:ind w:left="2610" w:hanging="360"/>
      </w:pPr>
      <w:rPr>
        <w:rFonts w:ascii="Symbol" w:hAnsi="Symbol" w:hint="default"/>
      </w:rPr>
    </w:lvl>
    <w:lvl w:ilvl="4" w:tplc="20000003" w:tentative="1">
      <w:start w:val="1"/>
      <w:numFmt w:val="bullet"/>
      <w:lvlText w:val="o"/>
      <w:lvlJc w:val="left"/>
      <w:pPr>
        <w:ind w:left="3330" w:hanging="360"/>
      </w:pPr>
      <w:rPr>
        <w:rFonts w:ascii="Courier New" w:hAnsi="Courier New" w:cs="Courier New" w:hint="default"/>
      </w:rPr>
    </w:lvl>
    <w:lvl w:ilvl="5" w:tplc="20000005" w:tentative="1">
      <w:start w:val="1"/>
      <w:numFmt w:val="bullet"/>
      <w:lvlText w:val=""/>
      <w:lvlJc w:val="left"/>
      <w:pPr>
        <w:ind w:left="4050" w:hanging="360"/>
      </w:pPr>
      <w:rPr>
        <w:rFonts w:ascii="Wingdings" w:hAnsi="Wingdings" w:hint="default"/>
      </w:rPr>
    </w:lvl>
    <w:lvl w:ilvl="6" w:tplc="20000001" w:tentative="1">
      <w:start w:val="1"/>
      <w:numFmt w:val="bullet"/>
      <w:lvlText w:val=""/>
      <w:lvlJc w:val="left"/>
      <w:pPr>
        <w:ind w:left="4770" w:hanging="360"/>
      </w:pPr>
      <w:rPr>
        <w:rFonts w:ascii="Symbol" w:hAnsi="Symbol" w:hint="default"/>
      </w:rPr>
    </w:lvl>
    <w:lvl w:ilvl="7" w:tplc="20000003" w:tentative="1">
      <w:start w:val="1"/>
      <w:numFmt w:val="bullet"/>
      <w:lvlText w:val="o"/>
      <w:lvlJc w:val="left"/>
      <w:pPr>
        <w:ind w:left="5490" w:hanging="360"/>
      </w:pPr>
      <w:rPr>
        <w:rFonts w:ascii="Courier New" w:hAnsi="Courier New" w:cs="Courier New" w:hint="default"/>
      </w:rPr>
    </w:lvl>
    <w:lvl w:ilvl="8" w:tplc="20000005" w:tentative="1">
      <w:start w:val="1"/>
      <w:numFmt w:val="bullet"/>
      <w:lvlText w:val=""/>
      <w:lvlJc w:val="left"/>
      <w:pPr>
        <w:ind w:left="6210" w:hanging="360"/>
      </w:pPr>
      <w:rPr>
        <w:rFonts w:ascii="Wingdings" w:hAnsi="Wingdings" w:hint="default"/>
      </w:rPr>
    </w:lvl>
  </w:abstractNum>
  <w:abstractNum w:abstractNumId="22" w15:restartNumberingAfterBreak="0">
    <w:nsid w:val="1875718C"/>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1EFA1E23"/>
    <w:multiLevelType w:val="multilevel"/>
    <w:tmpl w:val="A9C8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9B1B52"/>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2DE60617"/>
    <w:multiLevelType w:val="hybridMultilevel"/>
    <w:tmpl w:val="BCBE6482"/>
    <w:lvl w:ilvl="0" w:tplc="16CC198E">
      <w:numFmt w:val="bullet"/>
      <w:lvlText w:val="-"/>
      <w:lvlJc w:val="left"/>
      <w:pPr>
        <w:ind w:left="450" w:hanging="360"/>
      </w:pPr>
      <w:rPr>
        <w:rFonts w:ascii="Cambria" w:eastAsiaTheme="minorEastAsia" w:hAnsi="Cambria" w:cstheme="minorBidi" w:hint="default"/>
      </w:rPr>
    </w:lvl>
    <w:lvl w:ilvl="1" w:tplc="20000003" w:tentative="1">
      <w:start w:val="1"/>
      <w:numFmt w:val="bullet"/>
      <w:lvlText w:val="o"/>
      <w:lvlJc w:val="left"/>
      <w:pPr>
        <w:ind w:left="1170" w:hanging="360"/>
      </w:pPr>
      <w:rPr>
        <w:rFonts w:ascii="Courier New" w:hAnsi="Courier New" w:cs="Courier New" w:hint="default"/>
      </w:rPr>
    </w:lvl>
    <w:lvl w:ilvl="2" w:tplc="20000005" w:tentative="1">
      <w:start w:val="1"/>
      <w:numFmt w:val="bullet"/>
      <w:lvlText w:val=""/>
      <w:lvlJc w:val="left"/>
      <w:pPr>
        <w:ind w:left="1890" w:hanging="360"/>
      </w:pPr>
      <w:rPr>
        <w:rFonts w:ascii="Wingdings" w:hAnsi="Wingdings" w:hint="default"/>
      </w:rPr>
    </w:lvl>
    <w:lvl w:ilvl="3" w:tplc="20000001" w:tentative="1">
      <w:start w:val="1"/>
      <w:numFmt w:val="bullet"/>
      <w:lvlText w:val=""/>
      <w:lvlJc w:val="left"/>
      <w:pPr>
        <w:ind w:left="2610" w:hanging="360"/>
      </w:pPr>
      <w:rPr>
        <w:rFonts w:ascii="Symbol" w:hAnsi="Symbol" w:hint="default"/>
      </w:rPr>
    </w:lvl>
    <w:lvl w:ilvl="4" w:tplc="20000003" w:tentative="1">
      <w:start w:val="1"/>
      <w:numFmt w:val="bullet"/>
      <w:lvlText w:val="o"/>
      <w:lvlJc w:val="left"/>
      <w:pPr>
        <w:ind w:left="3330" w:hanging="360"/>
      </w:pPr>
      <w:rPr>
        <w:rFonts w:ascii="Courier New" w:hAnsi="Courier New" w:cs="Courier New" w:hint="default"/>
      </w:rPr>
    </w:lvl>
    <w:lvl w:ilvl="5" w:tplc="20000005" w:tentative="1">
      <w:start w:val="1"/>
      <w:numFmt w:val="bullet"/>
      <w:lvlText w:val=""/>
      <w:lvlJc w:val="left"/>
      <w:pPr>
        <w:ind w:left="4050" w:hanging="360"/>
      </w:pPr>
      <w:rPr>
        <w:rFonts w:ascii="Wingdings" w:hAnsi="Wingdings" w:hint="default"/>
      </w:rPr>
    </w:lvl>
    <w:lvl w:ilvl="6" w:tplc="20000001" w:tentative="1">
      <w:start w:val="1"/>
      <w:numFmt w:val="bullet"/>
      <w:lvlText w:val=""/>
      <w:lvlJc w:val="left"/>
      <w:pPr>
        <w:ind w:left="4770" w:hanging="360"/>
      </w:pPr>
      <w:rPr>
        <w:rFonts w:ascii="Symbol" w:hAnsi="Symbol" w:hint="default"/>
      </w:rPr>
    </w:lvl>
    <w:lvl w:ilvl="7" w:tplc="20000003" w:tentative="1">
      <w:start w:val="1"/>
      <w:numFmt w:val="bullet"/>
      <w:lvlText w:val="o"/>
      <w:lvlJc w:val="left"/>
      <w:pPr>
        <w:ind w:left="5490" w:hanging="360"/>
      </w:pPr>
      <w:rPr>
        <w:rFonts w:ascii="Courier New" w:hAnsi="Courier New" w:cs="Courier New" w:hint="default"/>
      </w:rPr>
    </w:lvl>
    <w:lvl w:ilvl="8" w:tplc="20000005" w:tentative="1">
      <w:start w:val="1"/>
      <w:numFmt w:val="bullet"/>
      <w:lvlText w:val=""/>
      <w:lvlJc w:val="left"/>
      <w:pPr>
        <w:ind w:left="6210" w:hanging="360"/>
      </w:pPr>
      <w:rPr>
        <w:rFonts w:ascii="Wingdings" w:hAnsi="Wingdings" w:hint="default"/>
      </w:rPr>
    </w:lvl>
  </w:abstractNum>
  <w:abstractNum w:abstractNumId="26" w15:restartNumberingAfterBreak="0">
    <w:nsid w:val="2FC25207"/>
    <w:multiLevelType w:val="multilevel"/>
    <w:tmpl w:val="19D2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9427BF"/>
    <w:multiLevelType w:val="multilevel"/>
    <w:tmpl w:val="E91A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4D41AF"/>
    <w:multiLevelType w:val="multilevel"/>
    <w:tmpl w:val="536C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AB34B5"/>
    <w:multiLevelType w:val="multilevel"/>
    <w:tmpl w:val="536C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FA1ED7"/>
    <w:multiLevelType w:val="hybridMultilevel"/>
    <w:tmpl w:val="7EB43B56"/>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44CC08D6"/>
    <w:multiLevelType w:val="multilevel"/>
    <w:tmpl w:val="3748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BA23EA"/>
    <w:multiLevelType w:val="multilevel"/>
    <w:tmpl w:val="FBEA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854F51"/>
    <w:multiLevelType w:val="multilevel"/>
    <w:tmpl w:val="1AF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DF02D6"/>
    <w:multiLevelType w:val="hybridMultilevel"/>
    <w:tmpl w:val="2A3A7D1C"/>
    <w:lvl w:ilvl="0" w:tplc="ED72BF16">
      <w:numFmt w:val="bullet"/>
      <w:lvlText w:val="-"/>
      <w:lvlJc w:val="left"/>
      <w:pPr>
        <w:ind w:left="450" w:hanging="360"/>
      </w:pPr>
      <w:rPr>
        <w:rFonts w:ascii="Cambria" w:eastAsiaTheme="minorEastAsia" w:hAnsi="Cambria" w:cstheme="minorBidi" w:hint="default"/>
      </w:rPr>
    </w:lvl>
    <w:lvl w:ilvl="1" w:tplc="20000003" w:tentative="1">
      <w:start w:val="1"/>
      <w:numFmt w:val="bullet"/>
      <w:lvlText w:val="o"/>
      <w:lvlJc w:val="left"/>
      <w:pPr>
        <w:ind w:left="1170" w:hanging="360"/>
      </w:pPr>
      <w:rPr>
        <w:rFonts w:ascii="Courier New" w:hAnsi="Courier New" w:cs="Courier New" w:hint="default"/>
      </w:rPr>
    </w:lvl>
    <w:lvl w:ilvl="2" w:tplc="20000005" w:tentative="1">
      <w:start w:val="1"/>
      <w:numFmt w:val="bullet"/>
      <w:lvlText w:val=""/>
      <w:lvlJc w:val="left"/>
      <w:pPr>
        <w:ind w:left="1890" w:hanging="360"/>
      </w:pPr>
      <w:rPr>
        <w:rFonts w:ascii="Wingdings" w:hAnsi="Wingdings" w:hint="default"/>
      </w:rPr>
    </w:lvl>
    <w:lvl w:ilvl="3" w:tplc="20000001" w:tentative="1">
      <w:start w:val="1"/>
      <w:numFmt w:val="bullet"/>
      <w:lvlText w:val=""/>
      <w:lvlJc w:val="left"/>
      <w:pPr>
        <w:ind w:left="2610" w:hanging="360"/>
      </w:pPr>
      <w:rPr>
        <w:rFonts w:ascii="Symbol" w:hAnsi="Symbol" w:hint="default"/>
      </w:rPr>
    </w:lvl>
    <w:lvl w:ilvl="4" w:tplc="20000003" w:tentative="1">
      <w:start w:val="1"/>
      <w:numFmt w:val="bullet"/>
      <w:lvlText w:val="o"/>
      <w:lvlJc w:val="left"/>
      <w:pPr>
        <w:ind w:left="3330" w:hanging="360"/>
      </w:pPr>
      <w:rPr>
        <w:rFonts w:ascii="Courier New" w:hAnsi="Courier New" w:cs="Courier New" w:hint="default"/>
      </w:rPr>
    </w:lvl>
    <w:lvl w:ilvl="5" w:tplc="20000005" w:tentative="1">
      <w:start w:val="1"/>
      <w:numFmt w:val="bullet"/>
      <w:lvlText w:val=""/>
      <w:lvlJc w:val="left"/>
      <w:pPr>
        <w:ind w:left="4050" w:hanging="360"/>
      </w:pPr>
      <w:rPr>
        <w:rFonts w:ascii="Wingdings" w:hAnsi="Wingdings" w:hint="default"/>
      </w:rPr>
    </w:lvl>
    <w:lvl w:ilvl="6" w:tplc="20000001" w:tentative="1">
      <w:start w:val="1"/>
      <w:numFmt w:val="bullet"/>
      <w:lvlText w:val=""/>
      <w:lvlJc w:val="left"/>
      <w:pPr>
        <w:ind w:left="4770" w:hanging="360"/>
      </w:pPr>
      <w:rPr>
        <w:rFonts w:ascii="Symbol" w:hAnsi="Symbol" w:hint="default"/>
      </w:rPr>
    </w:lvl>
    <w:lvl w:ilvl="7" w:tplc="20000003" w:tentative="1">
      <w:start w:val="1"/>
      <w:numFmt w:val="bullet"/>
      <w:lvlText w:val="o"/>
      <w:lvlJc w:val="left"/>
      <w:pPr>
        <w:ind w:left="5490" w:hanging="360"/>
      </w:pPr>
      <w:rPr>
        <w:rFonts w:ascii="Courier New" w:hAnsi="Courier New" w:cs="Courier New" w:hint="default"/>
      </w:rPr>
    </w:lvl>
    <w:lvl w:ilvl="8" w:tplc="20000005" w:tentative="1">
      <w:start w:val="1"/>
      <w:numFmt w:val="bullet"/>
      <w:lvlText w:val=""/>
      <w:lvlJc w:val="left"/>
      <w:pPr>
        <w:ind w:left="6210" w:hanging="360"/>
      </w:pPr>
      <w:rPr>
        <w:rFonts w:ascii="Wingdings" w:hAnsi="Wingdings" w:hint="default"/>
      </w:rPr>
    </w:lvl>
  </w:abstractNum>
  <w:abstractNum w:abstractNumId="35" w15:restartNumberingAfterBreak="0">
    <w:nsid w:val="4BCF13D2"/>
    <w:multiLevelType w:val="hybridMultilevel"/>
    <w:tmpl w:val="87566648"/>
    <w:lvl w:ilvl="0" w:tplc="010A1972">
      <w:numFmt w:val="bullet"/>
      <w:lvlText w:val="-"/>
      <w:lvlJc w:val="left"/>
      <w:pPr>
        <w:ind w:left="450" w:hanging="360"/>
      </w:pPr>
      <w:rPr>
        <w:rFonts w:ascii="Cambria" w:eastAsiaTheme="minorEastAsia" w:hAnsi="Cambria" w:cstheme="minorBidi" w:hint="default"/>
      </w:rPr>
    </w:lvl>
    <w:lvl w:ilvl="1" w:tplc="20000003" w:tentative="1">
      <w:start w:val="1"/>
      <w:numFmt w:val="bullet"/>
      <w:lvlText w:val="o"/>
      <w:lvlJc w:val="left"/>
      <w:pPr>
        <w:ind w:left="1170" w:hanging="360"/>
      </w:pPr>
      <w:rPr>
        <w:rFonts w:ascii="Courier New" w:hAnsi="Courier New" w:cs="Courier New" w:hint="default"/>
      </w:rPr>
    </w:lvl>
    <w:lvl w:ilvl="2" w:tplc="20000005" w:tentative="1">
      <w:start w:val="1"/>
      <w:numFmt w:val="bullet"/>
      <w:lvlText w:val=""/>
      <w:lvlJc w:val="left"/>
      <w:pPr>
        <w:ind w:left="1890" w:hanging="360"/>
      </w:pPr>
      <w:rPr>
        <w:rFonts w:ascii="Wingdings" w:hAnsi="Wingdings" w:hint="default"/>
      </w:rPr>
    </w:lvl>
    <w:lvl w:ilvl="3" w:tplc="20000001" w:tentative="1">
      <w:start w:val="1"/>
      <w:numFmt w:val="bullet"/>
      <w:lvlText w:val=""/>
      <w:lvlJc w:val="left"/>
      <w:pPr>
        <w:ind w:left="2610" w:hanging="360"/>
      </w:pPr>
      <w:rPr>
        <w:rFonts w:ascii="Symbol" w:hAnsi="Symbol" w:hint="default"/>
      </w:rPr>
    </w:lvl>
    <w:lvl w:ilvl="4" w:tplc="20000003" w:tentative="1">
      <w:start w:val="1"/>
      <w:numFmt w:val="bullet"/>
      <w:lvlText w:val="o"/>
      <w:lvlJc w:val="left"/>
      <w:pPr>
        <w:ind w:left="3330" w:hanging="360"/>
      </w:pPr>
      <w:rPr>
        <w:rFonts w:ascii="Courier New" w:hAnsi="Courier New" w:cs="Courier New" w:hint="default"/>
      </w:rPr>
    </w:lvl>
    <w:lvl w:ilvl="5" w:tplc="20000005" w:tentative="1">
      <w:start w:val="1"/>
      <w:numFmt w:val="bullet"/>
      <w:lvlText w:val=""/>
      <w:lvlJc w:val="left"/>
      <w:pPr>
        <w:ind w:left="4050" w:hanging="360"/>
      </w:pPr>
      <w:rPr>
        <w:rFonts w:ascii="Wingdings" w:hAnsi="Wingdings" w:hint="default"/>
      </w:rPr>
    </w:lvl>
    <w:lvl w:ilvl="6" w:tplc="20000001" w:tentative="1">
      <w:start w:val="1"/>
      <w:numFmt w:val="bullet"/>
      <w:lvlText w:val=""/>
      <w:lvlJc w:val="left"/>
      <w:pPr>
        <w:ind w:left="4770" w:hanging="360"/>
      </w:pPr>
      <w:rPr>
        <w:rFonts w:ascii="Symbol" w:hAnsi="Symbol" w:hint="default"/>
      </w:rPr>
    </w:lvl>
    <w:lvl w:ilvl="7" w:tplc="20000003" w:tentative="1">
      <w:start w:val="1"/>
      <w:numFmt w:val="bullet"/>
      <w:lvlText w:val="o"/>
      <w:lvlJc w:val="left"/>
      <w:pPr>
        <w:ind w:left="5490" w:hanging="360"/>
      </w:pPr>
      <w:rPr>
        <w:rFonts w:ascii="Courier New" w:hAnsi="Courier New" w:cs="Courier New" w:hint="default"/>
      </w:rPr>
    </w:lvl>
    <w:lvl w:ilvl="8" w:tplc="20000005" w:tentative="1">
      <w:start w:val="1"/>
      <w:numFmt w:val="bullet"/>
      <w:lvlText w:val=""/>
      <w:lvlJc w:val="left"/>
      <w:pPr>
        <w:ind w:left="6210" w:hanging="360"/>
      </w:pPr>
      <w:rPr>
        <w:rFonts w:ascii="Wingdings" w:hAnsi="Wingdings" w:hint="default"/>
      </w:rPr>
    </w:lvl>
  </w:abstractNum>
  <w:abstractNum w:abstractNumId="36" w15:restartNumberingAfterBreak="0">
    <w:nsid w:val="4D573FDB"/>
    <w:multiLevelType w:val="hybridMultilevel"/>
    <w:tmpl w:val="6ECE3374"/>
    <w:lvl w:ilvl="0" w:tplc="F016343C">
      <w:numFmt w:val="bullet"/>
      <w:lvlText w:val="-"/>
      <w:lvlJc w:val="left"/>
      <w:pPr>
        <w:ind w:left="450" w:hanging="360"/>
      </w:pPr>
      <w:rPr>
        <w:rFonts w:ascii="Cambria" w:eastAsiaTheme="minorEastAsia" w:hAnsi="Cambria" w:cstheme="minorBidi" w:hint="default"/>
      </w:rPr>
    </w:lvl>
    <w:lvl w:ilvl="1" w:tplc="20000003" w:tentative="1">
      <w:start w:val="1"/>
      <w:numFmt w:val="bullet"/>
      <w:lvlText w:val="o"/>
      <w:lvlJc w:val="left"/>
      <w:pPr>
        <w:ind w:left="1170" w:hanging="360"/>
      </w:pPr>
      <w:rPr>
        <w:rFonts w:ascii="Courier New" w:hAnsi="Courier New" w:cs="Courier New" w:hint="default"/>
      </w:rPr>
    </w:lvl>
    <w:lvl w:ilvl="2" w:tplc="20000005" w:tentative="1">
      <w:start w:val="1"/>
      <w:numFmt w:val="bullet"/>
      <w:lvlText w:val=""/>
      <w:lvlJc w:val="left"/>
      <w:pPr>
        <w:ind w:left="1890" w:hanging="360"/>
      </w:pPr>
      <w:rPr>
        <w:rFonts w:ascii="Wingdings" w:hAnsi="Wingdings" w:hint="default"/>
      </w:rPr>
    </w:lvl>
    <w:lvl w:ilvl="3" w:tplc="20000001" w:tentative="1">
      <w:start w:val="1"/>
      <w:numFmt w:val="bullet"/>
      <w:lvlText w:val=""/>
      <w:lvlJc w:val="left"/>
      <w:pPr>
        <w:ind w:left="2610" w:hanging="360"/>
      </w:pPr>
      <w:rPr>
        <w:rFonts w:ascii="Symbol" w:hAnsi="Symbol" w:hint="default"/>
      </w:rPr>
    </w:lvl>
    <w:lvl w:ilvl="4" w:tplc="20000003" w:tentative="1">
      <w:start w:val="1"/>
      <w:numFmt w:val="bullet"/>
      <w:lvlText w:val="o"/>
      <w:lvlJc w:val="left"/>
      <w:pPr>
        <w:ind w:left="3330" w:hanging="360"/>
      </w:pPr>
      <w:rPr>
        <w:rFonts w:ascii="Courier New" w:hAnsi="Courier New" w:cs="Courier New" w:hint="default"/>
      </w:rPr>
    </w:lvl>
    <w:lvl w:ilvl="5" w:tplc="20000005" w:tentative="1">
      <w:start w:val="1"/>
      <w:numFmt w:val="bullet"/>
      <w:lvlText w:val=""/>
      <w:lvlJc w:val="left"/>
      <w:pPr>
        <w:ind w:left="4050" w:hanging="360"/>
      </w:pPr>
      <w:rPr>
        <w:rFonts w:ascii="Wingdings" w:hAnsi="Wingdings" w:hint="default"/>
      </w:rPr>
    </w:lvl>
    <w:lvl w:ilvl="6" w:tplc="20000001" w:tentative="1">
      <w:start w:val="1"/>
      <w:numFmt w:val="bullet"/>
      <w:lvlText w:val=""/>
      <w:lvlJc w:val="left"/>
      <w:pPr>
        <w:ind w:left="4770" w:hanging="360"/>
      </w:pPr>
      <w:rPr>
        <w:rFonts w:ascii="Symbol" w:hAnsi="Symbol" w:hint="default"/>
      </w:rPr>
    </w:lvl>
    <w:lvl w:ilvl="7" w:tplc="20000003" w:tentative="1">
      <w:start w:val="1"/>
      <w:numFmt w:val="bullet"/>
      <w:lvlText w:val="o"/>
      <w:lvlJc w:val="left"/>
      <w:pPr>
        <w:ind w:left="5490" w:hanging="360"/>
      </w:pPr>
      <w:rPr>
        <w:rFonts w:ascii="Courier New" w:hAnsi="Courier New" w:cs="Courier New" w:hint="default"/>
      </w:rPr>
    </w:lvl>
    <w:lvl w:ilvl="8" w:tplc="20000005" w:tentative="1">
      <w:start w:val="1"/>
      <w:numFmt w:val="bullet"/>
      <w:lvlText w:val=""/>
      <w:lvlJc w:val="left"/>
      <w:pPr>
        <w:ind w:left="6210" w:hanging="360"/>
      </w:pPr>
      <w:rPr>
        <w:rFonts w:ascii="Wingdings" w:hAnsi="Wingdings" w:hint="default"/>
      </w:rPr>
    </w:lvl>
  </w:abstractNum>
  <w:abstractNum w:abstractNumId="37" w15:restartNumberingAfterBreak="0">
    <w:nsid w:val="4DB554C2"/>
    <w:multiLevelType w:val="multilevel"/>
    <w:tmpl w:val="C3A2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100CA1"/>
    <w:multiLevelType w:val="multilevel"/>
    <w:tmpl w:val="615E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E01C08"/>
    <w:multiLevelType w:val="multilevel"/>
    <w:tmpl w:val="2034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D832FE"/>
    <w:multiLevelType w:val="multilevel"/>
    <w:tmpl w:val="FB16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8A7B6C"/>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9636DA9"/>
    <w:multiLevelType w:val="multilevel"/>
    <w:tmpl w:val="66D2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4865D4"/>
    <w:multiLevelType w:val="hybridMultilevel"/>
    <w:tmpl w:val="0A1C0F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93D07AE"/>
    <w:multiLevelType w:val="multilevel"/>
    <w:tmpl w:val="B7A0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A6641B"/>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0AB1D12"/>
    <w:multiLevelType w:val="multilevel"/>
    <w:tmpl w:val="536C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356042"/>
    <w:multiLevelType w:val="hybridMultilevel"/>
    <w:tmpl w:val="A53A301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4D30460"/>
    <w:multiLevelType w:val="multilevel"/>
    <w:tmpl w:val="EDC0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505E90"/>
    <w:multiLevelType w:val="hybridMultilevel"/>
    <w:tmpl w:val="521431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76A67F66"/>
    <w:multiLevelType w:val="multilevel"/>
    <w:tmpl w:val="721C3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506A46"/>
    <w:multiLevelType w:val="hybridMultilevel"/>
    <w:tmpl w:val="321848E0"/>
    <w:lvl w:ilvl="0" w:tplc="12583AA4">
      <w:numFmt w:val="bullet"/>
      <w:lvlText w:val="-"/>
      <w:lvlJc w:val="left"/>
      <w:pPr>
        <w:ind w:left="450" w:hanging="360"/>
      </w:pPr>
      <w:rPr>
        <w:rFonts w:ascii="Cambria" w:eastAsiaTheme="minorEastAsia" w:hAnsi="Cambria" w:cstheme="minorBidi" w:hint="default"/>
      </w:rPr>
    </w:lvl>
    <w:lvl w:ilvl="1" w:tplc="20000003" w:tentative="1">
      <w:start w:val="1"/>
      <w:numFmt w:val="bullet"/>
      <w:lvlText w:val="o"/>
      <w:lvlJc w:val="left"/>
      <w:pPr>
        <w:ind w:left="1170" w:hanging="360"/>
      </w:pPr>
      <w:rPr>
        <w:rFonts w:ascii="Courier New" w:hAnsi="Courier New" w:cs="Courier New" w:hint="default"/>
      </w:rPr>
    </w:lvl>
    <w:lvl w:ilvl="2" w:tplc="20000005" w:tentative="1">
      <w:start w:val="1"/>
      <w:numFmt w:val="bullet"/>
      <w:lvlText w:val=""/>
      <w:lvlJc w:val="left"/>
      <w:pPr>
        <w:ind w:left="1890" w:hanging="360"/>
      </w:pPr>
      <w:rPr>
        <w:rFonts w:ascii="Wingdings" w:hAnsi="Wingdings" w:hint="default"/>
      </w:rPr>
    </w:lvl>
    <w:lvl w:ilvl="3" w:tplc="20000001" w:tentative="1">
      <w:start w:val="1"/>
      <w:numFmt w:val="bullet"/>
      <w:lvlText w:val=""/>
      <w:lvlJc w:val="left"/>
      <w:pPr>
        <w:ind w:left="2610" w:hanging="360"/>
      </w:pPr>
      <w:rPr>
        <w:rFonts w:ascii="Symbol" w:hAnsi="Symbol" w:hint="default"/>
      </w:rPr>
    </w:lvl>
    <w:lvl w:ilvl="4" w:tplc="20000003" w:tentative="1">
      <w:start w:val="1"/>
      <w:numFmt w:val="bullet"/>
      <w:lvlText w:val="o"/>
      <w:lvlJc w:val="left"/>
      <w:pPr>
        <w:ind w:left="3330" w:hanging="360"/>
      </w:pPr>
      <w:rPr>
        <w:rFonts w:ascii="Courier New" w:hAnsi="Courier New" w:cs="Courier New" w:hint="default"/>
      </w:rPr>
    </w:lvl>
    <w:lvl w:ilvl="5" w:tplc="20000005" w:tentative="1">
      <w:start w:val="1"/>
      <w:numFmt w:val="bullet"/>
      <w:lvlText w:val=""/>
      <w:lvlJc w:val="left"/>
      <w:pPr>
        <w:ind w:left="4050" w:hanging="360"/>
      </w:pPr>
      <w:rPr>
        <w:rFonts w:ascii="Wingdings" w:hAnsi="Wingdings" w:hint="default"/>
      </w:rPr>
    </w:lvl>
    <w:lvl w:ilvl="6" w:tplc="20000001" w:tentative="1">
      <w:start w:val="1"/>
      <w:numFmt w:val="bullet"/>
      <w:lvlText w:val=""/>
      <w:lvlJc w:val="left"/>
      <w:pPr>
        <w:ind w:left="4770" w:hanging="360"/>
      </w:pPr>
      <w:rPr>
        <w:rFonts w:ascii="Symbol" w:hAnsi="Symbol" w:hint="default"/>
      </w:rPr>
    </w:lvl>
    <w:lvl w:ilvl="7" w:tplc="20000003" w:tentative="1">
      <w:start w:val="1"/>
      <w:numFmt w:val="bullet"/>
      <w:lvlText w:val="o"/>
      <w:lvlJc w:val="left"/>
      <w:pPr>
        <w:ind w:left="5490" w:hanging="360"/>
      </w:pPr>
      <w:rPr>
        <w:rFonts w:ascii="Courier New" w:hAnsi="Courier New" w:cs="Courier New" w:hint="default"/>
      </w:rPr>
    </w:lvl>
    <w:lvl w:ilvl="8" w:tplc="20000005" w:tentative="1">
      <w:start w:val="1"/>
      <w:numFmt w:val="bullet"/>
      <w:lvlText w:val=""/>
      <w:lvlJc w:val="left"/>
      <w:pPr>
        <w:ind w:left="6210" w:hanging="360"/>
      </w:pPr>
      <w:rPr>
        <w:rFonts w:ascii="Wingdings" w:hAnsi="Wingdings" w:hint="default"/>
      </w:rPr>
    </w:lvl>
  </w:abstractNum>
  <w:num w:numId="1" w16cid:durableId="407728125">
    <w:abstractNumId w:val="8"/>
  </w:num>
  <w:num w:numId="2" w16cid:durableId="1395591269">
    <w:abstractNumId w:val="6"/>
  </w:num>
  <w:num w:numId="3" w16cid:durableId="2079355043">
    <w:abstractNumId w:val="5"/>
  </w:num>
  <w:num w:numId="4" w16cid:durableId="690884373">
    <w:abstractNumId w:val="4"/>
  </w:num>
  <w:num w:numId="5" w16cid:durableId="396705435">
    <w:abstractNumId w:val="7"/>
  </w:num>
  <w:num w:numId="6" w16cid:durableId="1472820544">
    <w:abstractNumId w:val="3"/>
  </w:num>
  <w:num w:numId="7" w16cid:durableId="361977758">
    <w:abstractNumId w:val="2"/>
  </w:num>
  <w:num w:numId="8" w16cid:durableId="672610703">
    <w:abstractNumId w:val="1"/>
  </w:num>
  <w:num w:numId="9" w16cid:durableId="1233085408">
    <w:abstractNumId w:val="0"/>
  </w:num>
  <w:num w:numId="10" w16cid:durableId="1147624796">
    <w:abstractNumId w:val="47"/>
  </w:num>
  <w:num w:numId="11" w16cid:durableId="1523934906">
    <w:abstractNumId w:val="49"/>
  </w:num>
  <w:num w:numId="12" w16cid:durableId="106119323">
    <w:abstractNumId w:val="38"/>
  </w:num>
  <w:num w:numId="13" w16cid:durableId="1311053700">
    <w:abstractNumId w:val="15"/>
  </w:num>
  <w:num w:numId="14" w16cid:durableId="18507694">
    <w:abstractNumId w:val="30"/>
  </w:num>
  <w:num w:numId="15" w16cid:durableId="487938758">
    <w:abstractNumId w:val="10"/>
  </w:num>
  <w:num w:numId="16" w16cid:durableId="116261667">
    <w:abstractNumId w:val="12"/>
  </w:num>
  <w:num w:numId="17" w16cid:durableId="1161041477">
    <w:abstractNumId w:val="50"/>
  </w:num>
  <w:num w:numId="18" w16cid:durableId="1048143731">
    <w:abstractNumId w:val="42"/>
  </w:num>
  <w:num w:numId="19" w16cid:durableId="885989959">
    <w:abstractNumId w:val="48"/>
  </w:num>
  <w:num w:numId="20" w16cid:durableId="966593918">
    <w:abstractNumId w:val="31"/>
  </w:num>
  <w:num w:numId="21" w16cid:durableId="1964841537">
    <w:abstractNumId w:val="40"/>
  </w:num>
  <w:num w:numId="22" w16cid:durableId="1018041782">
    <w:abstractNumId w:val="32"/>
  </w:num>
  <w:num w:numId="23" w16cid:durableId="845287263">
    <w:abstractNumId w:val="23"/>
  </w:num>
  <w:num w:numId="24" w16cid:durableId="867327724">
    <w:abstractNumId w:val="44"/>
  </w:num>
  <w:num w:numId="25" w16cid:durableId="788662640">
    <w:abstractNumId w:val="27"/>
  </w:num>
  <w:num w:numId="26" w16cid:durableId="1091971505">
    <w:abstractNumId w:val="39"/>
  </w:num>
  <w:num w:numId="27" w16cid:durableId="1223714733">
    <w:abstractNumId w:val="33"/>
  </w:num>
  <w:num w:numId="28" w16cid:durableId="547299185">
    <w:abstractNumId w:val="45"/>
  </w:num>
  <w:num w:numId="29" w16cid:durableId="234441434">
    <w:abstractNumId w:val="21"/>
  </w:num>
  <w:num w:numId="30" w16cid:durableId="157230212">
    <w:abstractNumId w:val="24"/>
  </w:num>
  <w:num w:numId="31" w16cid:durableId="940718680">
    <w:abstractNumId w:val="34"/>
  </w:num>
  <w:num w:numId="32" w16cid:durableId="1239755673">
    <w:abstractNumId w:val="41"/>
  </w:num>
  <w:num w:numId="33" w16cid:durableId="2097046307">
    <w:abstractNumId w:val="25"/>
  </w:num>
  <w:num w:numId="34" w16cid:durableId="713818165">
    <w:abstractNumId w:val="22"/>
  </w:num>
  <w:num w:numId="35" w16cid:durableId="839152527">
    <w:abstractNumId w:val="36"/>
  </w:num>
  <w:num w:numId="36" w16cid:durableId="1054112138">
    <w:abstractNumId w:val="9"/>
  </w:num>
  <w:num w:numId="37" w16cid:durableId="935405883">
    <w:abstractNumId w:val="35"/>
  </w:num>
  <w:num w:numId="38" w16cid:durableId="935989088">
    <w:abstractNumId w:val="16"/>
  </w:num>
  <w:num w:numId="39" w16cid:durableId="1390953059">
    <w:abstractNumId w:val="51"/>
  </w:num>
  <w:num w:numId="40" w16cid:durableId="73165837">
    <w:abstractNumId w:val="28"/>
  </w:num>
  <w:num w:numId="41" w16cid:durableId="1206142551">
    <w:abstractNumId w:val="11"/>
  </w:num>
  <w:num w:numId="42" w16cid:durableId="2104448105">
    <w:abstractNumId w:val="37"/>
  </w:num>
  <w:num w:numId="43" w16cid:durableId="947544127">
    <w:abstractNumId w:val="18"/>
  </w:num>
  <w:num w:numId="44" w16cid:durableId="1620641189">
    <w:abstractNumId w:val="14"/>
  </w:num>
  <w:num w:numId="45" w16cid:durableId="2058429690">
    <w:abstractNumId w:val="26"/>
  </w:num>
  <w:num w:numId="46" w16cid:durableId="887450193">
    <w:abstractNumId w:val="46"/>
  </w:num>
  <w:num w:numId="47" w16cid:durableId="1699694907">
    <w:abstractNumId w:val="20"/>
  </w:num>
  <w:num w:numId="48" w16cid:durableId="1647926808">
    <w:abstractNumId w:val="19"/>
  </w:num>
  <w:num w:numId="49" w16cid:durableId="2102411733">
    <w:abstractNumId w:val="29"/>
  </w:num>
  <w:num w:numId="50" w16cid:durableId="452098272">
    <w:abstractNumId w:val="13"/>
  </w:num>
  <w:num w:numId="51" w16cid:durableId="205992529">
    <w:abstractNumId w:val="43"/>
  </w:num>
  <w:num w:numId="52" w16cid:durableId="20028528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08A8"/>
    <w:rsid w:val="000732CE"/>
    <w:rsid w:val="000F7504"/>
    <w:rsid w:val="0015074B"/>
    <w:rsid w:val="00166FF3"/>
    <w:rsid w:val="001C22CB"/>
    <w:rsid w:val="001C43AA"/>
    <w:rsid w:val="00256E93"/>
    <w:rsid w:val="0029639D"/>
    <w:rsid w:val="002D08B1"/>
    <w:rsid w:val="00326F90"/>
    <w:rsid w:val="00355C43"/>
    <w:rsid w:val="003B2994"/>
    <w:rsid w:val="00415A38"/>
    <w:rsid w:val="00420C5A"/>
    <w:rsid w:val="00473887"/>
    <w:rsid w:val="0048036B"/>
    <w:rsid w:val="005750AD"/>
    <w:rsid w:val="00587008"/>
    <w:rsid w:val="005A3833"/>
    <w:rsid w:val="005F4FBF"/>
    <w:rsid w:val="0062147B"/>
    <w:rsid w:val="006D198E"/>
    <w:rsid w:val="006D7B6C"/>
    <w:rsid w:val="00754FDE"/>
    <w:rsid w:val="007F38A6"/>
    <w:rsid w:val="00813316"/>
    <w:rsid w:val="00844B99"/>
    <w:rsid w:val="0087495A"/>
    <w:rsid w:val="00876714"/>
    <w:rsid w:val="008A1C59"/>
    <w:rsid w:val="008C33FF"/>
    <w:rsid w:val="00963EEB"/>
    <w:rsid w:val="009922B6"/>
    <w:rsid w:val="009C1126"/>
    <w:rsid w:val="009E1C6D"/>
    <w:rsid w:val="00A83A78"/>
    <w:rsid w:val="00A93413"/>
    <w:rsid w:val="00AA1D8D"/>
    <w:rsid w:val="00AA2F32"/>
    <w:rsid w:val="00AC6069"/>
    <w:rsid w:val="00B47730"/>
    <w:rsid w:val="00BC1DDE"/>
    <w:rsid w:val="00C320C6"/>
    <w:rsid w:val="00C37D3A"/>
    <w:rsid w:val="00C522B2"/>
    <w:rsid w:val="00C72B82"/>
    <w:rsid w:val="00C85551"/>
    <w:rsid w:val="00CA543B"/>
    <w:rsid w:val="00CB0664"/>
    <w:rsid w:val="00CD32C1"/>
    <w:rsid w:val="00CF0B93"/>
    <w:rsid w:val="00D14E5C"/>
    <w:rsid w:val="00D20DB0"/>
    <w:rsid w:val="00D324F6"/>
    <w:rsid w:val="00D90DB5"/>
    <w:rsid w:val="00DA25D3"/>
    <w:rsid w:val="00DF7D1B"/>
    <w:rsid w:val="00E02266"/>
    <w:rsid w:val="00E41FBB"/>
    <w:rsid w:val="00EC7720"/>
    <w:rsid w:val="00F03281"/>
    <w:rsid w:val="00F06443"/>
    <w:rsid w:val="00F535A3"/>
    <w:rsid w:val="00FC693F"/>
    <w:rsid w:val="00FD6C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EBB05A"/>
  <w14:defaultImageDpi w14:val="300"/>
  <w15:docId w15:val="{02638F8E-1CA6-4C55-9036-F2E743704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9C1126"/>
    <w:rPr>
      <w:color w:val="0000FF" w:themeColor="hyperlink"/>
      <w:u w:val="single"/>
    </w:rPr>
  </w:style>
  <w:style w:type="character" w:styleId="UnresolvedMention">
    <w:name w:val="Unresolved Mention"/>
    <w:basedOn w:val="DefaultParagraphFont"/>
    <w:uiPriority w:val="99"/>
    <w:semiHidden/>
    <w:unhideWhenUsed/>
    <w:rsid w:val="009C1126"/>
    <w:rPr>
      <w:color w:val="605E5C"/>
      <w:shd w:val="clear" w:color="auto" w:fill="E1DFDD"/>
    </w:rPr>
  </w:style>
  <w:style w:type="character" w:styleId="FollowedHyperlink">
    <w:name w:val="FollowedHyperlink"/>
    <w:basedOn w:val="DefaultParagraphFont"/>
    <w:uiPriority w:val="99"/>
    <w:semiHidden/>
    <w:unhideWhenUsed/>
    <w:rsid w:val="0048036B"/>
    <w:rPr>
      <w:color w:val="800080" w:themeColor="followedHyperlink"/>
      <w:u w:val="single"/>
    </w:rPr>
  </w:style>
  <w:style w:type="paragraph" w:styleId="NormalWeb">
    <w:name w:val="Normal (Web)"/>
    <w:basedOn w:val="Normal"/>
    <w:uiPriority w:val="99"/>
    <w:unhideWhenUsed/>
    <w:rsid w:val="0087495A"/>
    <w:pPr>
      <w:spacing w:before="100" w:beforeAutospacing="1" w:after="100" w:afterAutospacing="1" w:line="240" w:lineRule="auto"/>
    </w:pPr>
    <w:rPr>
      <w:rFonts w:ascii="Times New Roman" w:eastAsia="Times New Roman" w:hAnsi="Times New Roman" w:cs="Times New Roman"/>
      <w:sz w:val="24"/>
      <w:szCs w:val="24"/>
      <w:lang w:val="en-NG" w:eastAsia="en-NG"/>
    </w:rPr>
  </w:style>
  <w:style w:type="character" w:styleId="HTMLCode">
    <w:name w:val="HTML Code"/>
    <w:basedOn w:val="DefaultParagraphFont"/>
    <w:uiPriority w:val="99"/>
    <w:semiHidden/>
    <w:unhideWhenUsed/>
    <w:rsid w:val="008749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7998">
      <w:bodyDiv w:val="1"/>
      <w:marLeft w:val="0"/>
      <w:marRight w:val="0"/>
      <w:marTop w:val="0"/>
      <w:marBottom w:val="0"/>
      <w:divBdr>
        <w:top w:val="none" w:sz="0" w:space="0" w:color="auto"/>
        <w:left w:val="none" w:sz="0" w:space="0" w:color="auto"/>
        <w:bottom w:val="none" w:sz="0" w:space="0" w:color="auto"/>
        <w:right w:val="none" w:sz="0" w:space="0" w:color="auto"/>
      </w:divBdr>
    </w:div>
    <w:div w:id="235434154">
      <w:bodyDiv w:val="1"/>
      <w:marLeft w:val="0"/>
      <w:marRight w:val="0"/>
      <w:marTop w:val="0"/>
      <w:marBottom w:val="0"/>
      <w:divBdr>
        <w:top w:val="none" w:sz="0" w:space="0" w:color="auto"/>
        <w:left w:val="none" w:sz="0" w:space="0" w:color="auto"/>
        <w:bottom w:val="none" w:sz="0" w:space="0" w:color="auto"/>
        <w:right w:val="none" w:sz="0" w:space="0" w:color="auto"/>
      </w:divBdr>
    </w:div>
    <w:div w:id="425345063">
      <w:bodyDiv w:val="1"/>
      <w:marLeft w:val="0"/>
      <w:marRight w:val="0"/>
      <w:marTop w:val="0"/>
      <w:marBottom w:val="0"/>
      <w:divBdr>
        <w:top w:val="none" w:sz="0" w:space="0" w:color="auto"/>
        <w:left w:val="none" w:sz="0" w:space="0" w:color="auto"/>
        <w:bottom w:val="none" w:sz="0" w:space="0" w:color="auto"/>
        <w:right w:val="none" w:sz="0" w:space="0" w:color="auto"/>
      </w:divBdr>
    </w:div>
    <w:div w:id="569656937">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53728884">
      <w:bodyDiv w:val="1"/>
      <w:marLeft w:val="0"/>
      <w:marRight w:val="0"/>
      <w:marTop w:val="0"/>
      <w:marBottom w:val="0"/>
      <w:divBdr>
        <w:top w:val="none" w:sz="0" w:space="0" w:color="auto"/>
        <w:left w:val="none" w:sz="0" w:space="0" w:color="auto"/>
        <w:bottom w:val="none" w:sz="0" w:space="0" w:color="auto"/>
        <w:right w:val="none" w:sz="0" w:space="0" w:color="auto"/>
      </w:divBdr>
    </w:div>
    <w:div w:id="794759399">
      <w:bodyDiv w:val="1"/>
      <w:marLeft w:val="0"/>
      <w:marRight w:val="0"/>
      <w:marTop w:val="0"/>
      <w:marBottom w:val="0"/>
      <w:divBdr>
        <w:top w:val="none" w:sz="0" w:space="0" w:color="auto"/>
        <w:left w:val="none" w:sz="0" w:space="0" w:color="auto"/>
        <w:bottom w:val="none" w:sz="0" w:space="0" w:color="auto"/>
        <w:right w:val="none" w:sz="0" w:space="0" w:color="auto"/>
      </w:divBdr>
    </w:div>
    <w:div w:id="851601991">
      <w:bodyDiv w:val="1"/>
      <w:marLeft w:val="0"/>
      <w:marRight w:val="0"/>
      <w:marTop w:val="0"/>
      <w:marBottom w:val="0"/>
      <w:divBdr>
        <w:top w:val="none" w:sz="0" w:space="0" w:color="auto"/>
        <w:left w:val="none" w:sz="0" w:space="0" w:color="auto"/>
        <w:bottom w:val="none" w:sz="0" w:space="0" w:color="auto"/>
        <w:right w:val="none" w:sz="0" w:space="0" w:color="auto"/>
      </w:divBdr>
    </w:div>
    <w:div w:id="1200820612">
      <w:bodyDiv w:val="1"/>
      <w:marLeft w:val="0"/>
      <w:marRight w:val="0"/>
      <w:marTop w:val="0"/>
      <w:marBottom w:val="0"/>
      <w:divBdr>
        <w:top w:val="none" w:sz="0" w:space="0" w:color="auto"/>
        <w:left w:val="none" w:sz="0" w:space="0" w:color="auto"/>
        <w:bottom w:val="none" w:sz="0" w:space="0" w:color="auto"/>
        <w:right w:val="none" w:sz="0" w:space="0" w:color="auto"/>
      </w:divBdr>
    </w:div>
    <w:div w:id="1203054339">
      <w:bodyDiv w:val="1"/>
      <w:marLeft w:val="0"/>
      <w:marRight w:val="0"/>
      <w:marTop w:val="0"/>
      <w:marBottom w:val="0"/>
      <w:divBdr>
        <w:top w:val="none" w:sz="0" w:space="0" w:color="auto"/>
        <w:left w:val="none" w:sz="0" w:space="0" w:color="auto"/>
        <w:bottom w:val="none" w:sz="0" w:space="0" w:color="auto"/>
        <w:right w:val="none" w:sz="0" w:space="0" w:color="auto"/>
      </w:divBdr>
    </w:div>
    <w:div w:id="1326012296">
      <w:bodyDiv w:val="1"/>
      <w:marLeft w:val="0"/>
      <w:marRight w:val="0"/>
      <w:marTop w:val="0"/>
      <w:marBottom w:val="0"/>
      <w:divBdr>
        <w:top w:val="none" w:sz="0" w:space="0" w:color="auto"/>
        <w:left w:val="none" w:sz="0" w:space="0" w:color="auto"/>
        <w:bottom w:val="none" w:sz="0" w:space="0" w:color="auto"/>
        <w:right w:val="none" w:sz="0" w:space="0" w:color="auto"/>
      </w:divBdr>
    </w:div>
    <w:div w:id="1624573947">
      <w:bodyDiv w:val="1"/>
      <w:marLeft w:val="0"/>
      <w:marRight w:val="0"/>
      <w:marTop w:val="0"/>
      <w:marBottom w:val="0"/>
      <w:divBdr>
        <w:top w:val="none" w:sz="0" w:space="0" w:color="auto"/>
        <w:left w:val="none" w:sz="0" w:space="0" w:color="auto"/>
        <w:bottom w:val="none" w:sz="0" w:space="0" w:color="auto"/>
        <w:right w:val="none" w:sz="0" w:space="0" w:color="auto"/>
      </w:divBdr>
    </w:div>
    <w:div w:id="1708145652">
      <w:bodyDiv w:val="1"/>
      <w:marLeft w:val="0"/>
      <w:marRight w:val="0"/>
      <w:marTop w:val="0"/>
      <w:marBottom w:val="0"/>
      <w:divBdr>
        <w:top w:val="none" w:sz="0" w:space="0" w:color="auto"/>
        <w:left w:val="none" w:sz="0" w:space="0" w:color="auto"/>
        <w:bottom w:val="none" w:sz="0" w:space="0" w:color="auto"/>
        <w:right w:val="none" w:sz="0" w:space="0" w:color="auto"/>
      </w:divBdr>
    </w:div>
    <w:div w:id="1924801643">
      <w:bodyDiv w:val="1"/>
      <w:marLeft w:val="0"/>
      <w:marRight w:val="0"/>
      <w:marTop w:val="0"/>
      <w:marBottom w:val="0"/>
      <w:divBdr>
        <w:top w:val="none" w:sz="0" w:space="0" w:color="auto"/>
        <w:left w:val="none" w:sz="0" w:space="0" w:color="auto"/>
        <w:bottom w:val="none" w:sz="0" w:space="0" w:color="auto"/>
        <w:right w:val="none" w:sz="0" w:space="0" w:color="auto"/>
      </w:divBdr>
    </w:div>
    <w:div w:id="2086298361">
      <w:bodyDiv w:val="1"/>
      <w:marLeft w:val="0"/>
      <w:marRight w:val="0"/>
      <w:marTop w:val="0"/>
      <w:marBottom w:val="0"/>
      <w:divBdr>
        <w:top w:val="none" w:sz="0" w:space="0" w:color="auto"/>
        <w:left w:val="none" w:sz="0" w:space="0" w:color="auto"/>
        <w:bottom w:val="none" w:sz="0" w:space="0" w:color="auto"/>
        <w:right w:val="none" w:sz="0" w:space="0" w:color="auto"/>
      </w:divBdr>
    </w:div>
    <w:div w:id="21193738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reer.Hupuna-nigeria.org" TargetMode="External"/><Relationship Id="rId13" Type="http://schemas.openxmlformats.org/officeDocument/2006/relationships/hyperlink" Target="https://www.shodan.io" TargetMode="External"/><Relationship Id="rId18" Type="http://schemas.openxmlformats.org/officeDocument/2006/relationships/hyperlink" Target="https://www.abuseipdb.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hyperlink" Target="https://www.virustotal.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aveibeenpwned.com"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ttack.mitre.org/groups/G0082/"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crt.sh" TargetMode="External"/><Relationship Id="rId23" Type="http://schemas.openxmlformats.org/officeDocument/2006/relationships/image" Target="media/image8.png"/><Relationship Id="rId10" Type="http://schemas.openxmlformats.org/officeDocument/2006/relationships/hyperlink" Target="https://crt.sh/?q=webmail.lapo-nigeria.org"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moprtns.Hapuna-nigeria.org" TargetMode="External"/><Relationship Id="rId14" Type="http://schemas.openxmlformats.org/officeDocument/2006/relationships/hyperlink" Target="https://hunter.io"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2773</TotalTime>
  <Pages>17</Pages>
  <Words>2819</Words>
  <Characters>16072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18854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ABIODUN UCHE</cp:lastModifiedBy>
  <cp:revision>14</cp:revision>
  <dcterms:created xsi:type="dcterms:W3CDTF">2025-05-24T18:27:00Z</dcterms:created>
  <dcterms:modified xsi:type="dcterms:W3CDTF">2025-05-28T17:55:00Z</dcterms:modified>
  <cp:category/>
</cp:coreProperties>
</file>