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pPr>
      <w:r>
        <w:rPr>
          <w:b/>
          <w:bCs/>
          <w:sz w:val="48"/>
          <w:szCs w:val="48"/>
        </w:rPr>
        <w:t>CIWS-WM-Node Datalogger</w:t>
      </w:r>
    </w:p>
    <w:p>
      <w:pPr>
        <w:pStyle w:val="Normal"/>
        <w:jc w:val="center"/>
        <w:rPr/>
      </w:pPr>
      <w:r>
        <w:rPr>
          <w:sz w:val="36"/>
          <w:szCs w:val="36"/>
        </w:rPr>
        <w:t>Software Documentation</w:t>
      </w:r>
    </w:p>
    <w:p>
      <w:pPr>
        <w:pStyle w:val="Normal"/>
        <w:jc w:val="center"/>
        <w:rPr/>
      </w:pPr>
      <w:r>
        <w:rPr>
          <w:sz w:val="28"/>
          <w:szCs w:val="28"/>
        </w:rPr>
        <w:t>Software ver. 1.0.0</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pPr>
      <w:r>
        <w:rPr/>
      </w:r>
    </w:p>
    <w:p>
      <w:pPr>
        <w:pStyle w:val="Heading1"/>
        <w:numPr>
          <w:ilvl w:val="0"/>
          <w:numId w:val="3"/>
        </w:numPr>
        <w:rPr/>
      </w:pPr>
      <w:r>
        <w:rPr/>
        <w:t>Project Organization</w:t>
      </w:r>
    </w:p>
    <w:p>
      <w:pPr>
        <w:pStyle w:val="TextBody"/>
        <w:numPr>
          <w:ilvl w:val="0"/>
          <w:numId w:val="3"/>
        </w:numPr>
        <w:rPr/>
      </w:pPr>
      <w:r>
        <w:rPr/>
        <w:t>The CIWS-WM-Node software is comprised of the following files:</w:t>
      </w:r>
    </w:p>
    <w:p>
      <w:pPr>
        <w:pStyle w:val="TextBody"/>
        <w:numPr>
          <w:ilvl w:val="0"/>
          <w:numId w:val="4"/>
        </w:numPr>
        <w:rPr>
          <w:rFonts w:ascii="FreeMono" w:hAnsi="FreeMono"/>
          <w:sz w:val="21"/>
          <w:szCs w:val="21"/>
        </w:rPr>
      </w:pPr>
      <w:r>
        <w:rPr>
          <w:rFonts w:ascii="FreeMono" w:hAnsi="FreeMono"/>
          <w:sz w:val="21"/>
          <w:szCs w:val="21"/>
        </w:rPr>
        <w:t>LoggerAutoRun.py</w:t>
      </w:r>
    </w:p>
    <w:p>
      <w:pPr>
        <w:pStyle w:val="TextBody"/>
        <w:numPr>
          <w:ilvl w:val="0"/>
          <w:numId w:val="4"/>
        </w:numPr>
        <w:rPr>
          <w:rFonts w:ascii="FreeMono" w:hAnsi="FreeMono"/>
          <w:sz w:val="21"/>
          <w:szCs w:val="21"/>
        </w:rPr>
      </w:pPr>
      <w:r>
        <w:rPr>
          <w:rFonts w:ascii="FreeMono" w:hAnsi="FreeMono"/>
          <w:sz w:val="21"/>
          <w:szCs w:val="21"/>
        </w:rPr>
        <w:t>LoggerReadRom.py</w:t>
      </w:r>
    </w:p>
    <w:p>
      <w:pPr>
        <w:pStyle w:val="TextBody"/>
        <w:numPr>
          <w:ilvl w:val="0"/>
          <w:numId w:val="4"/>
        </w:numPr>
        <w:rPr>
          <w:rFonts w:ascii="FreeMono" w:hAnsi="FreeMono"/>
          <w:sz w:val="21"/>
          <w:szCs w:val="21"/>
        </w:rPr>
      </w:pPr>
      <w:r>
        <w:rPr>
          <w:rFonts w:ascii="FreeMono" w:hAnsi="FreeMono"/>
          <w:sz w:val="21"/>
          <w:szCs w:val="21"/>
        </w:rPr>
        <w:t>LoggerReportSwap.py</w:t>
      </w:r>
    </w:p>
    <w:p>
      <w:pPr>
        <w:pStyle w:val="TextBody"/>
        <w:numPr>
          <w:ilvl w:val="0"/>
          <w:numId w:val="4"/>
        </w:numPr>
        <w:rPr>
          <w:rFonts w:ascii="FreeMono" w:hAnsi="FreeMono"/>
          <w:sz w:val="21"/>
          <w:szCs w:val="21"/>
        </w:rPr>
      </w:pPr>
      <w:r>
        <w:rPr>
          <w:rFonts w:ascii="FreeMono" w:hAnsi="FreeMono"/>
          <w:sz w:val="21"/>
          <w:szCs w:val="21"/>
        </w:rPr>
        <w:t>LoggerShell_CLI.py</w:t>
      </w:r>
    </w:p>
    <w:p>
      <w:pPr>
        <w:pStyle w:val="TextBody"/>
        <w:numPr>
          <w:ilvl w:val="0"/>
          <w:numId w:val="4"/>
        </w:numPr>
        <w:rPr>
          <w:rFonts w:ascii="FreeMono" w:hAnsi="FreeMono"/>
          <w:sz w:val="21"/>
          <w:szCs w:val="21"/>
        </w:rPr>
      </w:pPr>
      <w:r>
        <w:rPr>
          <w:rFonts w:ascii="FreeMono" w:hAnsi="FreeMono"/>
          <w:sz w:val="21"/>
          <w:szCs w:val="21"/>
        </w:rPr>
        <w:t>logger.c</w:t>
      </w:r>
    </w:p>
    <w:p>
      <w:pPr>
        <w:pStyle w:val="TextBody"/>
        <w:numPr>
          <w:ilvl w:val="0"/>
          <w:numId w:val="4"/>
        </w:numPr>
        <w:rPr>
          <w:rFonts w:ascii="FreeMono" w:hAnsi="FreeMono"/>
          <w:sz w:val="21"/>
          <w:szCs w:val="21"/>
        </w:rPr>
      </w:pPr>
      <w:r>
        <w:rPr>
          <w:rFonts w:ascii="FreeMono" w:hAnsi="FreeMono"/>
          <w:sz w:val="21"/>
          <w:szCs w:val="21"/>
        </w:rPr>
        <w:t>setup.py</w:t>
      </w:r>
    </w:p>
    <w:p>
      <w:pPr>
        <w:pStyle w:val="TextBody"/>
        <w:numPr>
          <w:ilvl w:val="0"/>
          <w:numId w:val="4"/>
        </w:numPr>
        <w:rPr>
          <w:rFonts w:ascii="FreeMono" w:hAnsi="FreeMono"/>
          <w:sz w:val="21"/>
          <w:szCs w:val="21"/>
        </w:rPr>
      </w:pPr>
      <w:r>
        <w:rPr>
          <w:rFonts w:ascii="FreeMono" w:hAnsi="FreeMono"/>
          <w:sz w:val="21"/>
          <w:szCs w:val="21"/>
        </w:rPr>
        <w:t>setup.sh</w:t>
      </w:r>
    </w:p>
    <w:p>
      <w:pPr>
        <w:pStyle w:val="TextBody"/>
        <w:rPr/>
      </w:pPr>
      <w:r>
        <w:rPr/>
        <w:t xml:space="preserve">The functions which interact with the Raspberry Pi GPIO peripherals are written in C code in logger.c. Using Python's API (available from </w:t>
      </w:r>
      <w:r>
        <w:rPr>
          <w:rFonts w:ascii="FreeMono" w:hAnsi="FreeMono"/>
          <w:sz w:val="21"/>
          <w:szCs w:val="21"/>
        </w:rPr>
        <w:t>Python.h</w:t>
      </w:r>
      <w:r>
        <w:rPr/>
        <w:t xml:space="preserve">), these C functions are wrapped up as a Python module called </w:t>
      </w:r>
      <w:r>
        <w:rPr>
          <w:rFonts w:ascii="FreeMono" w:hAnsi="FreeMono"/>
          <w:sz w:val="21"/>
          <w:szCs w:val="21"/>
        </w:rPr>
        <w:t>Logger</w:t>
      </w:r>
      <w:r>
        <w:rPr/>
        <w:t xml:space="preserve">, which is used in </w:t>
      </w:r>
      <w:r>
        <w:rPr>
          <w:rFonts w:ascii="FreeMono" w:hAnsi="FreeMono"/>
          <w:sz w:val="21"/>
          <w:szCs w:val="21"/>
        </w:rPr>
        <w:t>LoggerAutoRun.py</w:t>
      </w:r>
      <w:r>
        <w:rPr/>
        <w:t xml:space="preserve">, </w:t>
      </w:r>
      <w:r>
        <w:rPr>
          <w:rFonts w:ascii="FreeMono" w:hAnsi="FreeMono"/>
          <w:sz w:val="21"/>
          <w:szCs w:val="21"/>
        </w:rPr>
        <w:t>LoggerReadRom.py</w:t>
      </w:r>
      <w:r>
        <w:rPr/>
        <w:t xml:space="preserve">, </w:t>
      </w:r>
      <w:r>
        <w:rPr>
          <w:rFonts w:ascii="FreeMono" w:hAnsi="FreeMono"/>
          <w:sz w:val="21"/>
          <w:szCs w:val="21"/>
        </w:rPr>
        <w:t>LoggerReportSwap.py</w:t>
      </w:r>
      <w:r>
        <w:rPr/>
        <w:t xml:space="preserve">. These scripts are callable by </w:t>
      </w:r>
      <w:r>
        <w:rPr>
          <w:rFonts w:ascii="FreeMono" w:hAnsi="FreeMono"/>
          <w:sz w:val="21"/>
          <w:szCs w:val="21"/>
        </w:rPr>
        <w:t>LoggerShell_CLI.py</w:t>
      </w:r>
      <w:r>
        <w:rPr/>
        <w:t xml:space="preserve">. The software can be set up on the Raspberry Pi by running </w:t>
      </w:r>
      <w:r>
        <w:rPr>
          <w:rFonts w:ascii="FreeMono" w:hAnsi="FreeMono"/>
          <w:sz w:val="21"/>
          <w:szCs w:val="21"/>
        </w:rPr>
        <w:t>setup.sh</w:t>
      </w:r>
      <w:r>
        <w:rPr/>
        <w:t xml:space="preserve">, which configures the Raspberry Pi and calls </w:t>
      </w:r>
      <w:r>
        <w:rPr>
          <w:rFonts w:ascii="FreeMono" w:hAnsi="FreeMono"/>
          <w:sz w:val="21"/>
          <w:szCs w:val="21"/>
        </w:rPr>
        <w:t>setup.py</w:t>
      </w:r>
      <w:r>
        <w:rPr/>
        <w:t xml:space="preserve">, which compiles </w:t>
      </w:r>
      <w:r>
        <w:rPr>
          <w:rFonts w:ascii="FreeMono" w:hAnsi="FreeMono"/>
          <w:sz w:val="21"/>
          <w:szCs w:val="21"/>
        </w:rPr>
        <w:t>logger.c</w:t>
      </w:r>
      <w:r>
        <w:rPr/>
        <w:t>.</w:t>
      </w:r>
    </w:p>
    <w:p>
      <w:pPr>
        <w:pStyle w:val="TextBody"/>
        <w:rPr/>
      </w:pPr>
      <w:r>
        <w:rPr>
          <w:rFonts w:ascii="FreeMono" w:hAnsi="FreeMono"/>
          <w:sz w:val="21"/>
          <w:szCs w:val="21"/>
        </w:rPr>
        <w:t>LoggerAutoRun.py</w:t>
      </w:r>
      <w:r>
        <w:rPr/>
        <w:t xml:space="preserve"> is run automatically whenever the Raspberry Pi is powered on. It is responsible for retrieving data from the EEPROM. It will also shut down the Raspberry Pi if the data buffer is full (in other words, if it was not turned on by a user).</w:t>
      </w:r>
    </w:p>
    <w:p>
      <w:pPr>
        <w:pStyle w:val="TextBody"/>
        <w:rPr/>
      </w:pPr>
      <w:r>
        <w:rPr>
          <w:rFonts w:ascii="FreeMono" w:hAnsi="FreeMono"/>
          <w:sz w:val="21"/>
          <w:szCs w:val="21"/>
        </w:rPr>
        <w:t>LoggerReadRom.py</w:t>
      </w:r>
      <w:r>
        <w:rPr/>
        <w:t xml:space="preserve"> is very similar to </w:t>
      </w:r>
      <w:r>
        <w:rPr>
          <w:rFonts w:ascii="FreeMono" w:hAnsi="FreeMono"/>
          <w:sz w:val="21"/>
          <w:szCs w:val="21"/>
        </w:rPr>
        <w:t>LoggerAutoRun.py</w:t>
      </w:r>
      <w:r>
        <w:rPr/>
        <w:t xml:space="preserve"> with one exception: it is unable to shut down the Raspberry Pi. While </w:t>
      </w:r>
      <w:r>
        <w:rPr>
          <w:rFonts w:ascii="FreeMono" w:hAnsi="FreeMono"/>
          <w:sz w:val="21"/>
          <w:szCs w:val="21"/>
        </w:rPr>
        <w:t>LoggerAutoRun.py</w:t>
      </w:r>
      <w:r>
        <w:rPr/>
        <w:t xml:space="preserve"> is run automatically at startup, </w:t>
      </w:r>
      <w:r>
        <w:rPr>
          <w:rFonts w:ascii="FreeMono" w:hAnsi="FreeMono"/>
          <w:sz w:val="21"/>
          <w:szCs w:val="21"/>
        </w:rPr>
        <w:t>LoggerReadRom.py</w:t>
      </w:r>
      <w:r>
        <w:rPr/>
        <w:t xml:space="preserve"> is run by </w:t>
      </w:r>
      <w:r>
        <w:rPr>
          <w:rFonts w:ascii="FreeMono" w:hAnsi="FreeMono"/>
          <w:sz w:val="21"/>
          <w:szCs w:val="21"/>
        </w:rPr>
        <w:t>LoggerShell_CLI.py</w:t>
      </w:r>
      <w:r>
        <w:rPr/>
        <w:t xml:space="preserve"> when the user stops the logging session.</w:t>
      </w:r>
    </w:p>
    <w:p>
      <w:pPr>
        <w:pStyle w:val="TextBody"/>
        <w:rPr/>
      </w:pPr>
      <w:r>
        <w:rPr>
          <w:rFonts w:ascii="FreeMono" w:hAnsi="FreeMono"/>
          <w:sz w:val="21"/>
          <w:szCs w:val="21"/>
        </w:rPr>
        <w:t>LoggerReportSwap.py</w:t>
      </w:r>
      <w:r>
        <w:rPr/>
        <w:t xml:space="preserve"> exchanges information with the microcontroller. The information in each 'report' is shown later in this document. </w:t>
      </w:r>
      <w:r>
        <w:rPr>
          <w:rFonts w:ascii="FreeMono" w:hAnsi="FreeMono"/>
          <w:sz w:val="21"/>
          <w:szCs w:val="21"/>
        </w:rPr>
        <w:t>LoggerReportSwap.py</w:t>
      </w:r>
      <w:r>
        <w:rPr/>
        <w:t xml:space="preserve"> is run by </w:t>
      </w:r>
      <w:r>
        <w:rPr>
          <w:rFonts w:ascii="FreeMono" w:hAnsi="FreeMono"/>
          <w:sz w:val="21"/>
          <w:szCs w:val="21"/>
        </w:rPr>
        <w:t>LoggerShell_CLI.py</w:t>
      </w:r>
      <w:r>
        <w:rPr/>
        <w:t xml:space="preserve"> when the user gives a command that requires this report to be read, such as printing date and time.</w:t>
      </w:r>
    </w:p>
    <w:p>
      <w:pPr>
        <w:pStyle w:val="TextBody"/>
        <w:rPr/>
      </w:pPr>
      <w:r>
        <w:rPr/>
        <w:t xml:space="preserve">As the previous paragraphs suggest, these scripts are run by </w:t>
      </w:r>
      <w:r>
        <w:rPr>
          <w:rFonts w:ascii="FreeMono" w:hAnsi="FreeMono"/>
          <w:sz w:val="21"/>
          <w:szCs w:val="21"/>
        </w:rPr>
        <w:t>LoggerShell_CLI.py</w:t>
      </w:r>
      <w:r>
        <w:rPr/>
        <w:t xml:space="preserve">. In fact, users should not run any other script than </w:t>
      </w:r>
      <w:r>
        <w:rPr>
          <w:rFonts w:ascii="FreeMono" w:hAnsi="FreeMono"/>
          <w:sz w:val="21"/>
          <w:szCs w:val="21"/>
        </w:rPr>
        <w:t>LoggerShell_CLI.py</w:t>
      </w:r>
      <w:r>
        <w:rPr/>
        <w:t>, which is run automatically when the user logs in. This script provides a user interface as a 'shell' around the functionality of the datalogger.</w:t>
      </w:r>
    </w:p>
    <w:p>
      <w:pPr>
        <w:pStyle w:val="Heading1"/>
        <w:numPr>
          <w:ilvl w:val="0"/>
          <w:numId w:val="2"/>
        </w:numPr>
        <w:rPr/>
      </w:pPr>
      <w:r>
        <w:rPr/>
        <w:t xml:space="preserve">GPIO Functions: </w:t>
      </w:r>
      <w:r>
        <w:rPr>
          <w:rFonts w:ascii="FreeMono" w:hAnsi="FreeMono"/>
        </w:rPr>
        <w:t>logger.c</w:t>
      </w:r>
    </w:p>
    <w:p>
      <w:pPr>
        <w:pStyle w:val="TextBody"/>
        <w:rPr/>
      </w:pPr>
      <w:r>
        <w:rPr/>
        <w:t xml:space="preserve">The code in </w:t>
      </w:r>
      <w:r>
        <w:rPr>
          <w:rFonts w:ascii="FreeMono" w:hAnsi="FreeMono"/>
        </w:rPr>
        <w:t>logger.c</w:t>
      </w:r>
      <w:r>
        <w:rPr/>
        <w:t xml:space="preserve"> comprises the </w:t>
      </w:r>
      <w:r>
        <w:rPr>
          <w:rFonts w:ascii="FreeMono" w:hAnsi="FreeMono"/>
        </w:rPr>
        <w:t>Logger</w:t>
      </w:r>
      <w:r>
        <w:rPr/>
        <w:t xml:space="preserve"> module used in the other Python scripts. There are 16 functions in this file:</w:t>
      </w:r>
    </w:p>
    <w:p>
      <w:pPr>
        <w:pStyle w:val="TextBody"/>
        <w:numPr>
          <w:ilvl w:val="0"/>
          <w:numId w:val="5"/>
        </w:numPr>
        <w:rPr>
          <w:rFonts w:ascii="FreeMono" w:hAnsi="FreeMono"/>
          <w:sz w:val="21"/>
          <w:szCs w:val="21"/>
        </w:rPr>
      </w:pPr>
      <w:r>
        <w:rPr>
          <w:rFonts w:ascii="FreeMono" w:hAnsi="FreeMono"/>
          <w:sz w:val="21"/>
          <w:szCs w:val="21"/>
        </w:rPr>
        <w:t>init</w:t>
      </w:r>
    </w:p>
    <w:p>
      <w:pPr>
        <w:pStyle w:val="TextBody"/>
        <w:numPr>
          <w:ilvl w:val="0"/>
          <w:numId w:val="5"/>
        </w:numPr>
        <w:rPr>
          <w:rFonts w:ascii="FreeMono" w:hAnsi="FreeMono"/>
          <w:sz w:val="21"/>
          <w:szCs w:val="21"/>
        </w:rPr>
      </w:pPr>
      <w:r>
        <w:rPr>
          <w:rFonts w:ascii="FreeMono" w:hAnsi="FreeMono"/>
          <w:sz w:val="21"/>
          <w:szCs w:val="21"/>
        </w:rPr>
        <w:t>initPins</w:t>
      </w:r>
    </w:p>
    <w:p>
      <w:pPr>
        <w:pStyle w:val="TextBody"/>
        <w:numPr>
          <w:ilvl w:val="0"/>
          <w:numId w:val="5"/>
        </w:numPr>
        <w:rPr>
          <w:rFonts w:ascii="FreeMono" w:hAnsi="FreeMono"/>
          <w:sz w:val="21"/>
          <w:szCs w:val="21"/>
        </w:rPr>
      </w:pPr>
      <w:r>
        <w:rPr>
          <w:rFonts w:ascii="FreeMono" w:hAnsi="FreeMono"/>
          <w:sz w:val="21"/>
          <w:szCs w:val="21"/>
        </w:rPr>
        <w:t>bufferMax</w:t>
      </w:r>
    </w:p>
    <w:p>
      <w:pPr>
        <w:pStyle w:val="TextBody"/>
        <w:numPr>
          <w:ilvl w:val="0"/>
          <w:numId w:val="5"/>
        </w:numPr>
        <w:rPr>
          <w:rFonts w:ascii="FreeMono" w:hAnsi="FreeMono"/>
          <w:sz w:val="21"/>
          <w:szCs w:val="21"/>
        </w:rPr>
      </w:pPr>
      <w:r>
        <w:rPr>
          <w:rFonts w:ascii="FreeMono" w:hAnsi="FreeMono"/>
          <w:sz w:val="21"/>
          <w:szCs w:val="21"/>
        </w:rPr>
        <w:t>setRomBusy</w:t>
      </w:r>
    </w:p>
    <w:p>
      <w:pPr>
        <w:pStyle w:val="TextBody"/>
        <w:numPr>
          <w:ilvl w:val="0"/>
          <w:numId w:val="5"/>
        </w:numPr>
        <w:rPr>
          <w:rFonts w:ascii="FreeMono" w:hAnsi="FreeMono"/>
          <w:sz w:val="21"/>
          <w:szCs w:val="21"/>
        </w:rPr>
      </w:pPr>
      <w:r>
        <w:rPr>
          <w:rFonts w:ascii="FreeMono" w:hAnsi="FreeMono"/>
          <w:sz w:val="21"/>
          <w:szCs w:val="21"/>
        </w:rPr>
        <w:t>setPowerGood</w:t>
      </w:r>
    </w:p>
    <w:p>
      <w:pPr>
        <w:pStyle w:val="TextBody"/>
        <w:numPr>
          <w:ilvl w:val="0"/>
          <w:numId w:val="5"/>
        </w:numPr>
        <w:rPr>
          <w:rFonts w:ascii="FreeMono" w:hAnsi="FreeMono"/>
          <w:sz w:val="21"/>
          <w:szCs w:val="21"/>
        </w:rPr>
      </w:pPr>
      <w:r>
        <w:rPr>
          <w:rFonts w:ascii="FreeMono" w:hAnsi="FreeMono"/>
          <w:sz w:val="21"/>
          <w:szCs w:val="21"/>
        </w:rPr>
        <w:t>loadData</w:t>
      </w:r>
    </w:p>
    <w:p>
      <w:pPr>
        <w:pStyle w:val="TextBody"/>
        <w:numPr>
          <w:ilvl w:val="0"/>
          <w:numId w:val="5"/>
        </w:numPr>
        <w:rPr>
          <w:rFonts w:ascii="FreeMono" w:hAnsi="FreeMono"/>
          <w:sz w:val="21"/>
          <w:szCs w:val="21"/>
        </w:rPr>
      </w:pPr>
      <w:r>
        <w:rPr>
          <w:rFonts w:ascii="FreeMono" w:hAnsi="FreeMono"/>
          <w:sz w:val="21"/>
          <w:szCs w:val="21"/>
        </w:rPr>
        <w:t>reportSwap</w:t>
      </w:r>
    </w:p>
    <w:p>
      <w:pPr>
        <w:pStyle w:val="TextBody"/>
        <w:numPr>
          <w:ilvl w:val="0"/>
          <w:numId w:val="5"/>
        </w:numPr>
        <w:rPr>
          <w:rFonts w:ascii="FreeMono" w:hAnsi="FreeMono"/>
          <w:sz w:val="21"/>
          <w:szCs w:val="21"/>
        </w:rPr>
      </w:pPr>
      <w:r>
        <w:rPr>
          <w:rFonts w:ascii="FreeMono" w:hAnsi="FreeMono"/>
          <w:sz w:val="21"/>
          <w:szCs w:val="21"/>
        </w:rPr>
        <w:t>setRomFree</w:t>
      </w:r>
    </w:p>
    <w:p>
      <w:pPr>
        <w:pStyle w:val="TextBody"/>
        <w:numPr>
          <w:ilvl w:val="0"/>
          <w:numId w:val="5"/>
        </w:numPr>
        <w:rPr>
          <w:rFonts w:ascii="FreeMono" w:hAnsi="FreeMono"/>
          <w:sz w:val="21"/>
          <w:szCs w:val="21"/>
        </w:rPr>
      </w:pPr>
      <w:r>
        <w:rPr>
          <w:rFonts w:ascii="FreeMono" w:hAnsi="FreeMono"/>
          <w:sz w:val="21"/>
          <w:szCs w:val="21"/>
        </w:rPr>
        <w:t>setPowerOff</w:t>
      </w:r>
    </w:p>
    <w:p>
      <w:pPr>
        <w:pStyle w:val="TextBody"/>
        <w:numPr>
          <w:ilvl w:val="0"/>
          <w:numId w:val="5"/>
        </w:numPr>
        <w:rPr>
          <w:rFonts w:ascii="FreeMono" w:hAnsi="FreeMono"/>
          <w:sz w:val="21"/>
          <w:szCs w:val="21"/>
        </w:rPr>
      </w:pPr>
      <w:r>
        <w:rPr>
          <w:rFonts w:ascii="FreeMono" w:hAnsi="FreeMono"/>
          <w:sz w:val="21"/>
          <w:szCs w:val="21"/>
        </w:rPr>
        <w:t>writeToFile</w:t>
      </w:r>
    </w:p>
    <w:p>
      <w:pPr>
        <w:pStyle w:val="TextBody"/>
        <w:numPr>
          <w:ilvl w:val="0"/>
          <w:numId w:val="5"/>
        </w:numPr>
        <w:rPr>
          <w:rFonts w:ascii="FreeMono" w:hAnsi="FreeMono"/>
          <w:sz w:val="21"/>
          <w:szCs w:val="21"/>
        </w:rPr>
      </w:pPr>
      <w:r>
        <w:rPr>
          <w:rFonts w:ascii="FreeMono" w:hAnsi="FreeMono"/>
          <w:sz w:val="21"/>
          <w:szCs w:val="21"/>
        </w:rPr>
        <w:t>setID</w:t>
      </w:r>
    </w:p>
    <w:p>
      <w:pPr>
        <w:pStyle w:val="TextBody"/>
        <w:numPr>
          <w:ilvl w:val="0"/>
          <w:numId w:val="5"/>
        </w:numPr>
        <w:rPr>
          <w:rFonts w:ascii="FreeMono" w:hAnsi="FreeMono"/>
          <w:sz w:val="21"/>
          <w:szCs w:val="21"/>
        </w:rPr>
      </w:pPr>
      <w:r>
        <w:rPr>
          <w:rFonts w:ascii="FreeMono" w:hAnsi="FreeMono"/>
          <w:sz w:val="21"/>
          <w:szCs w:val="21"/>
        </w:rPr>
        <w:t>setSiteNumber</w:t>
      </w:r>
    </w:p>
    <w:p>
      <w:pPr>
        <w:pStyle w:val="TextBody"/>
        <w:numPr>
          <w:ilvl w:val="0"/>
          <w:numId w:val="5"/>
        </w:numPr>
        <w:rPr>
          <w:rFonts w:ascii="FreeMono" w:hAnsi="FreeMono"/>
          <w:sz w:val="21"/>
          <w:szCs w:val="21"/>
        </w:rPr>
      </w:pPr>
      <w:r>
        <w:rPr>
          <w:rFonts w:ascii="FreeMono" w:hAnsi="FreeMono"/>
          <w:sz w:val="21"/>
          <w:szCs w:val="21"/>
        </w:rPr>
        <w:t>setMeterResolution</w:t>
      </w:r>
    </w:p>
    <w:p>
      <w:pPr>
        <w:pStyle w:val="TextBody"/>
        <w:numPr>
          <w:ilvl w:val="0"/>
          <w:numId w:val="5"/>
        </w:numPr>
        <w:rPr>
          <w:rFonts w:ascii="FreeMono" w:hAnsi="FreeMono"/>
          <w:sz w:val="21"/>
          <w:szCs w:val="21"/>
        </w:rPr>
      </w:pPr>
      <w:r>
        <w:rPr>
          <w:rFonts w:ascii="FreeMono" w:hAnsi="FreeMono"/>
          <w:sz w:val="21"/>
          <w:szCs w:val="21"/>
        </w:rPr>
        <w:t>getID</w:t>
      </w:r>
    </w:p>
    <w:p>
      <w:pPr>
        <w:pStyle w:val="TextBody"/>
        <w:numPr>
          <w:ilvl w:val="0"/>
          <w:numId w:val="5"/>
        </w:numPr>
        <w:rPr>
          <w:rFonts w:ascii="FreeMono" w:hAnsi="FreeMono"/>
          <w:sz w:val="21"/>
          <w:szCs w:val="21"/>
        </w:rPr>
      </w:pPr>
      <w:r>
        <w:rPr>
          <w:rFonts w:ascii="FreeMono" w:hAnsi="FreeMono"/>
          <w:sz w:val="21"/>
          <w:szCs w:val="21"/>
        </w:rPr>
        <w:t>getSiteNumber</w:t>
      </w:r>
    </w:p>
    <w:p>
      <w:pPr>
        <w:pStyle w:val="TextBody"/>
        <w:numPr>
          <w:ilvl w:val="0"/>
          <w:numId w:val="5"/>
        </w:numPr>
        <w:rPr>
          <w:rFonts w:ascii="FreeMono" w:hAnsi="FreeMono"/>
          <w:sz w:val="21"/>
          <w:szCs w:val="21"/>
        </w:rPr>
      </w:pPr>
      <w:r>
        <w:rPr>
          <w:rFonts w:ascii="FreeMono" w:hAnsi="FreeMono"/>
          <w:sz w:val="21"/>
          <w:szCs w:val="21"/>
        </w:rPr>
        <w:t>getMeterResolution</w:t>
      </w:r>
    </w:p>
    <w:p>
      <w:pPr>
        <w:pStyle w:val="TextBody"/>
        <w:rPr>
          <w:rFonts w:ascii="Liberation Serif" w:hAnsi="Liberation Serif"/>
          <w:sz w:val="24"/>
          <w:szCs w:val="24"/>
        </w:rPr>
      </w:pPr>
      <w:r>
        <w:rPr>
          <w:sz w:val="24"/>
          <w:szCs w:val="24"/>
        </w:rPr>
        <w:t>These functions mainly deal with GPIO and file I/O operations using the following libraries:</w:t>
      </w:r>
    </w:p>
    <w:p>
      <w:pPr>
        <w:pStyle w:val="TextBody"/>
        <w:numPr>
          <w:ilvl w:val="0"/>
          <w:numId w:val="6"/>
        </w:numPr>
        <w:rPr>
          <w:rFonts w:ascii="FreeMono" w:hAnsi="FreeMono"/>
          <w:sz w:val="21"/>
          <w:szCs w:val="21"/>
        </w:rPr>
      </w:pPr>
      <w:r>
        <w:rPr>
          <w:rFonts w:ascii="FreeMono" w:hAnsi="FreeMono"/>
          <w:sz w:val="21"/>
          <w:szCs w:val="21"/>
        </w:rPr>
        <w:t>wiringPi.h</w:t>
      </w:r>
    </w:p>
    <w:p>
      <w:pPr>
        <w:pStyle w:val="TextBody"/>
        <w:numPr>
          <w:ilvl w:val="0"/>
          <w:numId w:val="6"/>
        </w:numPr>
        <w:rPr>
          <w:rFonts w:ascii="FreeMono" w:hAnsi="FreeMono"/>
          <w:sz w:val="21"/>
          <w:szCs w:val="21"/>
        </w:rPr>
      </w:pPr>
      <w:r>
        <w:rPr>
          <w:rFonts w:ascii="FreeMono" w:hAnsi="FreeMono"/>
          <w:sz w:val="21"/>
          <w:szCs w:val="21"/>
        </w:rPr>
        <w:t>wiringPiSPI.h</w:t>
      </w:r>
    </w:p>
    <w:p>
      <w:pPr>
        <w:pStyle w:val="TextBody"/>
        <w:numPr>
          <w:ilvl w:val="0"/>
          <w:numId w:val="6"/>
        </w:numPr>
        <w:rPr>
          <w:rFonts w:ascii="FreeMono" w:hAnsi="FreeMono"/>
          <w:sz w:val="21"/>
          <w:szCs w:val="21"/>
        </w:rPr>
      </w:pPr>
      <w:r>
        <w:rPr>
          <w:rFonts w:ascii="FreeMono" w:hAnsi="FreeMono"/>
          <w:sz w:val="21"/>
          <w:szCs w:val="21"/>
        </w:rPr>
        <w:t>wiringSerial.h</w:t>
      </w:r>
    </w:p>
    <w:p>
      <w:pPr>
        <w:pStyle w:val="TextBody"/>
        <w:rPr>
          <w:rFonts w:ascii="Liberation Serif" w:hAnsi="Liberation Serif"/>
          <w:sz w:val="24"/>
          <w:szCs w:val="24"/>
        </w:rPr>
      </w:pPr>
      <w:r>
        <w:rPr>
          <w:sz w:val="24"/>
          <w:szCs w:val="24"/>
        </w:rPr>
        <w:t>The following sections describe the individual functions in this file.</w:t>
      </w:r>
    </w:p>
    <w:p>
      <w:pPr>
        <w:pStyle w:val="Heading2"/>
        <w:numPr>
          <w:ilvl w:val="1"/>
          <w:numId w:val="2"/>
        </w:numPr>
        <w:rPr/>
      </w:pPr>
      <w:r>
        <w:rPr/>
        <w:t xml:space="preserve">Initializing the Module: </w:t>
      </w:r>
      <w:r>
        <w:rPr>
          <w:rFonts w:ascii="FreeMono" w:hAnsi="FreeMono"/>
        </w:rPr>
        <w:t>init()</w:t>
      </w:r>
    </w:p>
    <w:p>
      <w:pPr>
        <w:pStyle w:val="TextBody"/>
        <w:rPr/>
      </w:pPr>
      <w:r>
        <w:rPr/>
        <w:t xml:space="preserve">The function </w:t>
      </w:r>
      <w:r>
        <w:rPr>
          <w:rFonts w:ascii="FreeMono" w:hAnsi="FreeMono"/>
          <w:sz w:val="21"/>
          <w:szCs w:val="21"/>
        </w:rPr>
        <w:t>init</w:t>
      </w:r>
      <w:r>
        <w:rPr/>
        <w:t xml:space="preserve"> initializes the wiringPi GPIO library, the wiringPi SPI library, and the wiringPi Serial library. The SPI module is initialized to communicate at 2 MHz, and the Serial module is initialized to communicate at 9600 Baud.</w:t>
      </w:r>
    </w:p>
    <w:p>
      <w:pPr>
        <w:pStyle w:val="Heading2"/>
        <w:numPr>
          <w:ilvl w:val="1"/>
          <w:numId w:val="2"/>
        </w:numPr>
        <w:rPr/>
      </w:pPr>
      <w:r>
        <w:rPr/>
        <w:t xml:space="preserve">Initializing the GPIO pins: </w:t>
      </w:r>
      <w:r>
        <w:rPr>
          <w:rFonts w:ascii="FreeMono" w:hAnsi="FreeMono"/>
        </w:rPr>
        <w:t>initPins()</w:t>
      </w:r>
    </w:p>
    <w:p>
      <w:pPr>
        <w:pStyle w:val="TextBody"/>
        <w:rPr/>
      </w:pPr>
      <w:r>
        <w:rPr/>
        <w:t>This function sets up the initial values of the GPIO pins. There are two GPIO pins this function initializes:</w:t>
      </w:r>
    </w:p>
    <w:p>
      <w:pPr>
        <w:pStyle w:val="TextBody"/>
        <w:numPr>
          <w:ilvl w:val="0"/>
          <w:numId w:val="7"/>
        </w:numPr>
        <w:rPr/>
      </w:pPr>
      <w:r>
        <w:rPr>
          <w:rFonts w:ascii="FreeMono" w:hAnsi="FreeMono"/>
          <w:sz w:val="21"/>
          <w:szCs w:val="21"/>
        </w:rPr>
        <w:t>ROM_BUSY</w:t>
      </w:r>
      <w:r>
        <w:rPr/>
        <w:t xml:space="preserve">     (Broadcom GPIO 24)</w:t>
      </w:r>
    </w:p>
    <w:p>
      <w:pPr>
        <w:pStyle w:val="TextBody"/>
        <w:numPr>
          <w:ilvl w:val="0"/>
          <w:numId w:val="7"/>
        </w:numPr>
        <w:rPr/>
      </w:pPr>
      <w:r>
        <w:rPr>
          <w:rFonts w:ascii="FreeMono" w:hAnsi="FreeMono"/>
          <w:sz w:val="21"/>
          <w:szCs w:val="21"/>
        </w:rPr>
        <w:t>POWER_GOOD</w:t>
      </w:r>
      <w:r>
        <w:rPr/>
        <w:t xml:space="preserve"> (Broadcom GPIO 25)</w:t>
      </w:r>
    </w:p>
    <w:p>
      <w:pPr>
        <w:pStyle w:val="TextBody"/>
        <w:rPr/>
      </w:pPr>
      <w:r>
        <w:rPr>
          <w:rFonts w:ascii="FreeMono" w:hAnsi="FreeMono"/>
          <w:sz w:val="21"/>
          <w:szCs w:val="21"/>
        </w:rPr>
        <w:t>ROM_BUSY</w:t>
      </w:r>
      <w:r>
        <w:rPr/>
        <w:t xml:space="preserve"> and </w:t>
      </w:r>
      <w:r>
        <w:rPr>
          <w:rFonts w:ascii="FreeMono" w:hAnsi="FreeMono"/>
          <w:sz w:val="21"/>
          <w:szCs w:val="21"/>
        </w:rPr>
        <w:t>POWER_GOOD</w:t>
      </w:r>
      <w:r>
        <w:rPr/>
        <w:t xml:space="preserve"> are both initialized as logic low (0 V).</w:t>
      </w:r>
    </w:p>
    <w:p>
      <w:pPr>
        <w:pStyle w:val="Heading2"/>
        <w:numPr>
          <w:ilvl w:val="1"/>
          <w:numId w:val="2"/>
        </w:numPr>
        <w:rPr/>
      </w:pPr>
      <w:r>
        <w:rPr/>
        <w:t xml:space="preserve">Read Maximum Buffer Size: </w:t>
      </w:r>
      <w:r>
        <w:rPr>
          <w:rFonts w:ascii="FreeMono" w:hAnsi="FreeMono"/>
        </w:rPr>
        <w:t>bufferMax()</w:t>
      </w:r>
    </w:p>
    <w:p>
      <w:pPr>
        <w:pStyle w:val="TextBody"/>
        <w:rPr/>
      </w:pPr>
      <w:r>
        <w:rPr/>
        <w:t xml:space="preserve">This function simply returns the variable </w:t>
      </w:r>
      <w:r>
        <w:rPr>
          <w:rFonts w:ascii="FreeMono" w:hAnsi="FreeMono"/>
          <w:sz w:val="21"/>
          <w:szCs w:val="21"/>
        </w:rPr>
        <w:t>BUFFER_MAX</w:t>
      </w:r>
      <w:r>
        <w:rPr>
          <w:sz w:val="24"/>
          <w:szCs w:val="24"/>
        </w:rPr>
        <w:t>. This value determines the amount of data that the Raspberry Pi reads from the EEPROM chip.</w:t>
      </w:r>
    </w:p>
    <w:p>
      <w:pPr>
        <w:pStyle w:val="Heading2"/>
        <w:numPr>
          <w:ilvl w:val="1"/>
          <w:numId w:val="2"/>
        </w:numPr>
        <w:rPr/>
      </w:pPr>
      <w:r>
        <w:rPr/>
        <w:t xml:space="preserve">Request EEPROM: </w:t>
      </w:r>
      <w:r>
        <w:rPr>
          <w:rFonts w:ascii="FreeMono" w:hAnsi="FreeMono"/>
        </w:rPr>
        <w:t>setRomBusy()</w:t>
      </w:r>
    </w:p>
    <w:p>
      <w:pPr>
        <w:pStyle w:val="TextBody"/>
        <w:rPr/>
      </w:pPr>
      <w:bookmarkStart w:id="0" w:name="__DdeLink__3827_2987061297"/>
      <w:r>
        <w:rPr/>
        <w:t xml:space="preserve">This function sets the </w:t>
      </w:r>
      <w:r>
        <w:rPr>
          <w:rFonts w:ascii="FreeMono" w:hAnsi="FreeMono"/>
          <w:sz w:val="21"/>
          <w:szCs w:val="21"/>
        </w:rPr>
        <w:t>ROM_BUSY</w:t>
      </w:r>
      <w:r>
        <w:rPr>
          <w:sz w:val="24"/>
          <w:szCs w:val="24"/>
        </w:rPr>
        <w:t xml:space="preserve"> pin </w:t>
      </w:r>
      <w:r>
        <w:rPr>
          <w:rFonts w:ascii="FreeMono" w:hAnsi="FreeMono"/>
          <w:sz w:val="21"/>
          <w:szCs w:val="21"/>
        </w:rPr>
        <w:t>HIGH</w:t>
      </w:r>
      <w:r>
        <w:rPr>
          <w:sz w:val="24"/>
          <w:szCs w:val="24"/>
        </w:rPr>
        <w:t>, which tells the microcontroller that the Raspberry Pi is</w:t>
      </w:r>
      <w:bookmarkEnd w:id="0"/>
      <w:r>
        <w:rPr>
          <w:sz w:val="24"/>
          <w:szCs w:val="24"/>
        </w:rPr>
        <w:t xml:space="preserve"> reading the EEPROM. The microcontroller yields the EEPROM in CERTAIN SITUATIONS:</w:t>
      </w:r>
    </w:p>
    <w:p>
      <w:pPr>
        <w:pStyle w:val="TextBody"/>
        <w:numPr>
          <w:ilvl w:val="0"/>
          <w:numId w:val="8"/>
        </w:numPr>
        <w:rPr/>
      </w:pPr>
      <w:r>
        <w:rPr>
          <w:sz w:val="24"/>
          <w:szCs w:val="24"/>
        </w:rPr>
        <w:t>The Raspberry Pi was just activated</w:t>
      </w:r>
    </w:p>
    <w:p>
      <w:pPr>
        <w:pStyle w:val="TextBody"/>
        <w:numPr>
          <w:ilvl w:val="0"/>
          <w:numId w:val="8"/>
        </w:numPr>
        <w:rPr/>
      </w:pPr>
      <w:r>
        <w:rPr>
          <w:sz w:val="24"/>
          <w:szCs w:val="24"/>
        </w:rPr>
        <w:t>The Raspberry Pi instructed the microcontroller to stop a logging session</w:t>
      </w:r>
    </w:p>
    <w:p>
      <w:pPr>
        <w:pStyle w:val="TextBody"/>
        <w:rPr/>
      </w:pPr>
      <w:r>
        <w:rPr>
          <w:sz w:val="24"/>
          <w:szCs w:val="24"/>
        </w:rPr>
        <w:t>The microcontroller will not honor this request in any other situations.</w:t>
      </w:r>
    </w:p>
    <w:p>
      <w:pPr>
        <w:pStyle w:val="Heading2"/>
        <w:numPr>
          <w:ilvl w:val="1"/>
          <w:numId w:val="2"/>
        </w:numPr>
        <w:rPr/>
      </w:pPr>
      <w:r>
        <w:rPr/>
        <w:t xml:space="preserve">Report Power On: </w:t>
      </w:r>
      <w:r>
        <w:rPr>
          <w:rFonts w:ascii="FreeMono" w:hAnsi="FreeMono"/>
        </w:rPr>
        <w:t>setPowerGood()</w:t>
      </w:r>
    </w:p>
    <w:p>
      <w:pPr>
        <w:pStyle w:val="TextBody"/>
        <w:rPr/>
      </w:pPr>
      <w:r>
        <w:rPr/>
        <w:t xml:space="preserve">This function sets the </w:t>
      </w:r>
      <w:r>
        <w:rPr>
          <w:rFonts w:ascii="FreeMono" w:hAnsi="FreeMono"/>
          <w:sz w:val="21"/>
          <w:szCs w:val="21"/>
        </w:rPr>
        <w:t>POWER_GOOD</w:t>
      </w:r>
      <w:r>
        <w:rPr>
          <w:sz w:val="24"/>
          <w:szCs w:val="24"/>
        </w:rPr>
        <w:t xml:space="preserve"> pin </w:t>
      </w:r>
      <w:r>
        <w:rPr>
          <w:rFonts w:ascii="FreeMono" w:hAnsi="FreeMono"/>
          <w:sz w:val="21"/>
          <w:szCs w:val="21"/>
        </w:rPr>
        <w:t>HIGH</w:t>
      </w:r>
      <w:r>
        <w:rPr>
          <w:sz w:val="24"/>
          <w:szCs w:val="24"/>
        </w:rPr>
        <w:t xml:space="preserve">, which tells the microcontroller that the Raspberry Pi has successfully powered on. </w:t>
      </w:r>
    </w:p>
    <w:p>
      <w:pPr>
        <w:pStyle w:val="Heading2"/>
        <w:numPr>
          <w:ilvl w:val="1"/>
          <w:numId w:val="2"/>
        </w:numPr>
        <w:rPr/>
      </w:pPr>
      <w:r>
        <w:rPr/>
        <w:t xml:space="preserve">Read Data from EEPROM: </w:t>
      </w:r>
      <w:r>
        <w:rPr>
          <w:rFonts w:ascii="FreeMono" w:hAnsi="FreeMono"/>
        </w:rPr>
        <w:t>loadData()</w:t>
      </w:r>
    </w:p>
    <w:p>
      <w:pPr>
        <w:pStyle w:val="TextBody"/>
        <w:rPr/>
      </w:pPr>
      <w:r>
        <w:rPr/>
        <w:t>This function reads data from the EEPROM chip. The function allocates an array to hold the EEPROM data. The function then calls a SPI transaction, and data gets transferred from the EEPROM chip to the data array.</w:t>
      </w:r>
    </w:p>
    <w:p>
      <w:pPr>
        <w:pStyle w:val="Heading2"/>
        <w:numPr>
          <w:ilvl w:val="1"/>
          <w:numId w:val="2"/>
        </w:numPr>
        <w:rPr/>
      </w:pPr>
      <w:r>
        <w:rPr/>
        <w:t xml:space="preserve">Swap Report with Microcontroller: </w:t>
      </w:r>
      <w:r>
        <w:rPr>
          <w:rFonts w:ascii="FreeMono" w:hAnsi="FreeMono"/>
        </w:rPr>
        <w:t>reportSwap()</w:t>
      </w:r>
    </w:p>
    <w:p>
      <w:pPr>
        <w:pStyle w:val="TextBody"/>
        <w:numPr>
          <w:ilvl w:val="1"/>
          <w:numId w:val="2"/>
        </w:numPr>
        <w:rPr/>
      </w:pPr>
      <w:r>
        <w:rPr/>
        <w:t>This function swaps "report" data with the Arduino. This data consists of the following:</w:t>
      </w:r>
    </w:p>
    <w:tbl>
      <w:tblPr>
        <w:tblW w:w="9975" w:type="dxa"/>
        <w:jc w:val="left"/>
        <w:tblInd w:w="0" w:type="dxa"/>
        <w:tblBorders>
          <w:top w:val="single" w:sz="6" w:space="0" w:color="000000"/>
          <w:bottom w:val="single" w:sz="6" w:space="0" w:color="000000"/>
          <w:insideH w:val="single" w:sz="6" w:space="0" w:color="000000"/>
        </w:tblBorders>
        <w:tblCellMar>
          <w:top w:w="0" w:type="dxa"/>
          <w:left w:w="0" w:type="dxa"/>
          <w:bottom w:w="0" w:type="dxa"/>
          <w:right w:w="0" w:type="dxa"/>
        </w:tblCellMar>
      </w:tblPr>
      <w:tblGrid>
        <w:gridCol w:w="1888"/>
        <w:gridCol w:w="1887"/>
        <w:gridCol w:w="6200"/>
      </w:tblGrid>
      <w:tr>
        <w:trPr/>
        <w:tc>
          <w:tcPr>
            <w:tcW w:w="1888"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b/>
                <w:bCs/>
                <w:i/>
                <w:i/>
                <w:iCs/>
                <w:strike w:val="false"/>
                <w:dstrike w:val="false"/>
                <w:outline w:val="false"/>
                <w:shadow w:val="false"/>
                <w:color w:val="000000"/>
                <w:sz w:val="24"/>
                <w:szCs w:val="24"/>
                <w:u w:val="none"/>
              </w:rPr>
            </w:pPr>
            <w:r>
              <w:rPr>
                <w:b/>
                <w:bCs/>
                <w:i/>
                <w:iCs/>
                <w:strike w:val="false"/>
                <w:dstrike w:val="false"/>
                <w:outline w:val="false"/>
                <w:shadow w:val="false"/>
                <w:color w:val="000000"/>
                <w:sz w:val="24"/>
                <w:szCs w:val="24"/>
                <w:u w:val="none"/>
              </w:rPr>
              <w:t>Data Field (Bytes)</w:t>
            </w:r>
          </w:p>
        </w:tc>
        <w:tc>
          <w:tcPr>
            <w:tcW w:w="1887"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b/>
                <w:bCs/>
                <w:i/>
                <w:i/>
                <w:iCs/>
                <w:strike w:val="false"/>
                <w:dstrike w:val="false"/>
                <w:outline w:val="false"/>
                <w:shadow w:val="false"/>
                <w:color w:val="000000"/>
                <w:sz w:val="24"/>
                <w:szCs w:val="24"/>
                <w:u w:val="none"/>
              </w:rPr>
            </w:pPr>
            <w:r>
              <w:rPr>
                <w:b/>
                <w:bCs/>
                <w:i/>
                <w:iCs/>
                <w:strike w:val="false"/>
                <w:dstrike w:val="false"/>
                <w:outline w:val="false"/>
                <w:shadow w:val="false"/>
                <w:color w:val="000000"/>
                <w:sz w:val="24"/>
                <w:szCs w:val="24"/>
                <w:u w:val="none"/>
              </w:rPr>
              <w:t>Name</w:t>
            </w:r>
          </w:p>
        </w:tc>
        <w:tc>
          <w:tcPr>
            <w:tcW w:w="6200"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b/>
                <w:bCs/>
                <w:i/>
                <w:i/>
                <w:iCs/>
                <w:strike w:val="false"/>
                <w:dstrike w:val="false"/>
                <w:outline w:val="false"/>
                <w:shadow w:val="false"/>
                <w:color w:val="000000"/>
                <w:sz w:val="24"/>
                <w:szCs w:val="24"/>
                <w:u w:val="none"/>
              </w:rPr>
            </w:pPr>
            <w:r>
              <w:rPr>
                <w:b/>
                <w:bCs/>
                <w:i/>
                <w:iCs/>
                <w:strike w:val="false"/>
                <w:dstrike w:val="false"/>
                <w:outline w:val="false"/>
                <w:shadow w:val="false"/>
                <w:color w:val="000000"/>
                <w:sz w:val="24"/>
                <w:szCs w:val="24"/>
                <w:u w:val="none"/>
              </w:rPr>
              <w:t>Description</w:t>
            </w:r>
          </w:p>
        </w:tc>
      </w:tr>
      <w:tr>
        <w:trPr/>
        <w:tc>
          <w:tcPr>
            <w:tcW w:w="1888"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1887"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Years</w:t>
            </w:r>
          </w:p>
        </w:tc>
        <w:tc>
          <w:tcPr>
            <w:tcW w:w="6200"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Current year</w:t>
            </w:r>
          </w:p>
        </w:tc>
      </w:tr>
      <w:tr>
        <w:trPr/>
        <w:tc>
          <w:tcPr>
            <w:tcW w:w="1888"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887"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Months</w:t>
            </w:r>
          </w:p>
        </w:tc>
        <w:tc>
          <w:tcPr>
            <w:tcW w:w="6200"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Current month</w:t>
            </w:r>
          </w:p>
        </w:tc>
      </w:tr>
      <w:tr>
        <w:trPr/>
        <w:tc>
          <w:tcPr>
            <w:tcW w:w="1888"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1887"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Days</w:t>
            </w:r>
          </w:p>
        </w:tc>
        <w:tc>
          <w:tcPr>
            <w:tcW w:w="6200"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Current day</w:t>
            </w:r>
          </w:p>
        </w:tc>
      </w:tr>
      <w:tr>
        <w:trPr/>
        <w:tc>
          <w:tcPr>
            <w:tcW w:w="1888"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1887"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Hours</w:t>
            </w:r>
          </w:p>
        </w:tc>
        <w:tc>
          <w:tcPr>
            <w:tcW w:w="6200"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Current hour</w:t>
            </w:r>
          </w:p>
        </w:tc>
      </w:tr>
      <w:tr>
        <w:trPr/>
        <w:tc>
          <w:tcPr>
            <w:tcW w:w="1888"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1887"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Minutes</w:t>
            </w:r>
          </w:p>
        </w:tc>
        <w:tc>
          <w:tcPr>
            <w:tcW w:w="6200"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Current minute</w:t>
            </w:r>
          </w:p>
        </w:tc>
      </w:tr>
      <w:tr>
        <w:trPr/>
        <w:tc>
          <w:tcPr>
            <w:tcW w:w="1888"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w:t>
            </w:r>
          </w:p>
        </w:tc>
        <w:tc>
          <w:tcPr>
            <w:tcW w:w="1887"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Seconds</w:t>
            </w:r>
          </w:p>
        </w:tc>
        <w:tc>
          <w:tcPr>
            <w:tcW w:w="6200"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Current second</w:t>
            </w:r>
          </w:p>
        </w:tc>
      </w:tr>
      <w:tr>
        <w:trPr/>
        <w:tc>
          <w:tcPr>
            <w:tcW w:w="1888"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w:t>
            </w:r>
          </w:p>
        </w:tc>
        <w:tc>
          <w:tcPr>
            <w:tcW w:w="1887"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Previous Pulses</w:t>
            </w:r>
          </w:p>
        </w:tc>
        <w:tc>
          <w:tcPr>
            <w:tcW w:w="6200"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Pulses in the previous logging sample period</w:t>
            </w:r>
          </w:p>
        </w:tc>
      </w:tr>
      <w:tr>
        <w:trPr/>
        <w:tc>
          <w:tcPr>
            <w:tcW w:w="1888"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w:t>
            </w:r>
          </w:p>
        </w:tc>
        <w:tc>
          <w:tcPr>
            <w:tcW w:w="1887"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Total Pulses 0</w:t>
            </w:r>
          </w:p>
        </w:tc>
        <w:tc>
          <w:tcPr>
            <w:tcW w:w="6200"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Total pulses over logging session (byte 0)</w:t>
            </w:r>
          </w:p>
        </w:tc>
      </w:tr>
      <w:tr>
        <w:trPr/>
        <w:tc>
          <w:tcPr>
            <w:tcW w:w="1888"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8</w:t>
            </w:r>
          </w:p>
        </w:tc>
        <w:tc>
          <w:tcPr>
            <w:tcW w:w="1887"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Total Pulses 1</w:t>
            </w:r>
          </w:p>
        </w:tc>
        <w:tc>
          <w:tcPr>
            <w:tcW w:w="6200"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Total pulses over logging session (byte 1)</w:t>
            </w:r>
          </w:p>
        </w:tc>
      </w:tr>
      <w:tr>
        <w:trPr/>
        <w:tc>
          <w:tcPr>
            <w:tcW w:w="1888"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9</w:t>
            </w:r>
          </w:p>
        </w:tc>
        <w:tc>
          <w:tcPr>
            <w:tcW w:w="1887"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Total Pulses 2</w:t>
            </w:r>
          </w:p>
        </w:tc>
        <w:tc>
          <w:tcPr>
            <w:tcW w:w="6200"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Total pulses over logging session (byte 2)</w:t>
            </w:r>
          </w:p>
        </w:tc>
      </w:tr>
      <w:tr>
        <w:trPr/>
        <w:tc>
          <w:tcPr>
            <w:tcW w:w="1888"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w:t>
            </w:r>
          </w:p>
        </w:tc>
        <w:tc>
          <w:tcPr>
            <w:tcW w:w="1887"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Logging</w:t>
            </w:r>
          </w:p>
        </w:tc>
        <w:tc>
          <w:tcPr>
            <w:tcW w:w="6200" w:type="dxa"/>
            <w:tcBorders>
              <w:top w:val="single" w:sz="6" w:space="0" w:color="000000"/>
              <w:bottom w:val="single" w:sz="6" w:space="0" w:color="000000"/>
              <w:insideH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Boolean: Is the device logging or not?</w:t>
            </w:r>
          </w:p>
        </w:tc>
      </w:tr>
    </w:tbl>
    <w:p>
      <w:pPr>
        <w:pStyle w:val="TextBody"/>
        <w:rPr/>
      </w:pPr>
      <w:r>
        <w:rPr/>
      </w:r>
    </w:p>
    <w:p>
      <w:pPr>
        <w:pStyle w:val="TextBody"/>
        <w:rPr/>
      </w:pPr>
      <w:r>
        <w:rPr/>
        <w:t>The data swap is done over a serial UART bus. The data messages are interlaced; in other words, the Raspberry Pi sends one byte, and the Arduino sends the corresponding byte. The Raspberry Pi can overwrite the data by sending any data value other than 0xFF, or 255. 255 (0xFF) is used by the Raspberry Pi to read the data.</w:t>
      </w:r>
    </w:p>
    <w:p>
      <w:pPr>
        <w:pStyle w:val="Heading2"/>
        <w:numPr>
          <w:ilvl w:val="1"/>
          <w:numId w:val="2"/>
        </w:numPr>
        <w:rPr/>
      </w:pPr>
      <w:r>
        <w:rPr/>
        <w:t xml:space="preserve">Release EEPROM: </w:t>
      </w:r>
      <w:r>
        <w:rPr>
          <w:rFonts w:ascii="FreeMono" w:hAnsi="FreeMono"/>
        </w:rPr>
        <w:t>setRomFree()</w:t>
      </w:r>
    </w:p>
    <w:p>
      <w:pPr>
        <w:pStyle w:val="TextBody"/>
        <w:numPr>
          <w:ilvl w:val="1"/>
          <w:numId w:val="2"/>
        </w:numPr>
        <w:rPr/>
      </w:pPr>
      <w:r>
        <w:rPr/>
        <w:t xml:space="preserve">This function simply sets the </w:t>
      </w:r>
      <w:r>
        <w:rPr>
          <w:rFonts w:ascii="FreeMono" w:hAnsi="FreeMono"/>
          <w:sz w:val="21"/>
          <w:szCs w:val="21"/>
        </w:rPr>
        <w:t>ROM_BUSY</w:t>
      </w:r>
      <w:r>
        <w:rPr/>
        <w:t xml:space="preserve"> pin low, signaling to the Arduino that the Raspberry Pi has finished reading the EEPROM.</w:t>
      </w:r>
    </w:p>
    <w:p>
      <w:pPr>
        <w:pStyle w:val="Heading2"/>
        <w:numPr>
          <w:ilvl w:val="1"/>
          <w:numId w:val="2"/>
        </w:numPr>
        <w:rPr/>
      </w:pPr>
      <w:r>
        <w:rPr/>
        <w:t xml:space="preserve">Report Power Off: </w:t>
      </w:r>
      <w:r>
        <w:rPr>
          <w:rFonts w:ascii="FreeMono" w:hAnsi="FreeMono"/>
        </w:rPr>
        <w:t>setPowerOff()</w:t>
      </w:r>
    </w:p>
    <w:p>
      <w:pPr>
        <w:pStyle w:val="TextBody"/>
        <w:numPr>
          <w:ilvl w:val="1"/>
          <w:numId w:val="2"/>
        </w:numPr>
        <w:rPr/>
      </w:pPr>
      <w:r>
        <w:rPr/>
        <w:t xml:space="preserve">This function sets the </w:t>
      </w:r>
      <w:r>
        <w:rPr>
          <w:rFonts w:ascii="FreeMono" w:hAnsi="FreeMono"/>
          <w:sz w:val="21"/>
          <w:szCs w:val="21"/>
        </w:rPr>
        <w:t>POWER_GOOD</w:t>
      </w:r>
      <w:r>
        <w:rPr/>
        <w:t xml:space="preserve"> pin low, signaling to the Arduino that the Raspberry Pi is shutting down. The Arduino will cut power to the Raspberry Pi 12 seconds after receiving this information.</w:t>
      </w:r>
    </w:p>
    <w:p>
      <w:pPr>
        <w:pStyle w:val="Heading2"/>
        <w:numPr>
          <w:ilvl w:val="1"/>
          <w:numId w:val="2"/>
        </w:numPr>
        <w:rPr/>
      </w:pPr>
      <w:r>
        <w:rPr/>
        <w:t xml:space="preserve">Write Data to File: </w:t>
      </w:r>
      <w:r>
        <w:rPr>
          <w:rFonts w:ascii="FreeMono" w:hAnsi="FreeMono"/>
        </w:rPr>
        <w:t>writeToFile()</w:t>
      </w:r>
    </w:p>
    <w:p>
      <w:pPr>
        <w:pStyle w:val="TextBody"/>
        <w:numPr>
          <w:ilvl w:val="1"/>
          <w:numId w:val="2"/>
        </w:numPr>
        <w:rPr/>
      </w:pPr>
      <w:r>
        <w:rPr/>
        <w:t>This function is responsible for writing data to a file on the Raspberry Pi. This function expects a Python list (which holds the data to be written) and a filename. The function parses the data for information and writes it all to the file given by filename.</w:t>
      </w:r>
    </w:p>
    <w:p>
      <w:pPr>
        <w:pStyle w:val="Heading2"/>
        <w:numPr>
          <w:ilvl w:val="1"/>
          <w:numId w:val="2"/>
        </w:numPr>
        <w:rPr/>
      </w:pPr>
      <w:r>
        <w:rPr/>
        <w:t xml:space="preserve">Datalogger ID: </w:t>
      </w:r>
      <w:r>
        <w:rPr>
          <w:rFonts w:ascii="FreeMono" w:hAnsi="FreeMono"/>
        </w:rPr>
        <w:t>setID()</w:t>
      </w:r>
      <w:r>
        <w:rPr/>
        <w:t xml:space="preserve">and </w:t>
      </w:r>
      <w:r>
        <w:rPr>
          <w:rFonts w:ascii="FreeMono" w:hAnsi="FreeMono"/>
        </w:rPr>
        <w:t>getID()</w:t>
      </w:r>
    </w:p>
    <w:p>
      <w:pPr>
        <w:pStyle w:val="TextBody"/>
        <w:numPr>
          <w:ilvl w:val="1"/>
          <w:numId w:val="2"/>
        </w:numPr>
        <w:rPr/>
      </w:pPr>
      <w:bookmarkStart w:id="1" w:name="__DdeLink__1603_2949498279"/>
      <w:r>
        <w:rPr/>
        <w:t xml:space="preserve">These functions are used for setting and reading the device's ID number. The ID number is stored on the Raspberry Pi in a file called </w:t>
      </w:r>
      <w:r>
        <w:rPr>
          <w:rFonts w:ascii="FreeMono" w:hAnsi="FreeMono"/>
          <w:sz w:val="21"/>
          <w:szCs w:val="21"/>
        </w:rPr>
        <w:t>IDconfig.txt</w:t>
      </w:r>
      <w:r>
        <w:rPr>
          <w:sz w:val="24"/>
          <w:szCs w:val="24"/>
        </w:rPr>
        <w:t>.</w:t>
      </w:r>
      <w:bookmarkEnd w:id="1"/>
    </w:p>
    <w:p>
      <w:pPr>
        <w:pStyle w:val="Heading2"/>
        <w:numPr>
          <w:ilvl w:val="1"/>
          <w:numId w:val="2"/>
        </w:numPr>
        <w:rPr/>
      </w:pPr>
      <w:r>
        <w:rPr/>
        <w:t xml:space="preserve">Datalogger Site: </w:t>
      </w:r>
      <w:r>
        <w:rPr>
          <w:rFonts w:ascii="FreeMono" w:hAnsi="FreeMono"/>
        </w:rPr>
        <w:t>setSiteNumber()</w:t>
      </w:r>
      <w:r>
        <w:rPr/>
        <w:t xml:space="preserve">and </w:t>
      </w:r>
      <w:r>
        <w:rPr>
          <w:rFonts w:ascii="FreeMono" w:hAnsi="FreeMono"/>
        </w:rPr>
        <w:t>getSiteNumber()</w:t>
      </w:r>
    </w:p>
    <w:p>
      <w:pPr>
        <w:pStyle w:val="TextBody"/>
        <w:numPr>
          <w:ilvl w:val="1"/>
          <w:numId w:val="2"/>
        </w:numPr>
        <w:rPr/>
      </w:pPr>
      <w:r>
        <w:rPr/>
        <w:t xml:space="preserve">These functions are used for setting and reading the device's site number. The site number is stored on the Raspberry Pi in a file called </w:t>
      </w:r>
      <w:r>
        <w:rPr>
          <w:rFonts w:ascii="FreeMono" w:hAnsi="FreeMono"/>
          <w:sz w:val="21"/>
          <w:szCs w:val="21"/>
        </w:rPr>
        <w:t>siteConfig.txt</w:t>
      </w:r>
      <w:r>
        <w:rPr>
          <w:sz w:val="24"/>
          <w:szCs w:val="24"/>
        </w:rPr>
        <w:t>.</w:t>
      </w:r>
    </w:p>
    <w:p>
      <w:pPr>
        <w:pStyle w:val="Heading2"/>
        <w:numPr>
          <w:ilvl w:val="1"/>
          <w:numId w:val="2"/>
        </w:numPr>
        <w:spacing w:before="200" w:after="120"/>
        <w:rPr/>
      </w:pPr>
      <w:r>
        <w:rPr/>
        <w:t xml:space="preserve">Datalogger Meter Factor: </w:t>
      </w:r>
      <w:r>
        <w:rPr>
          <w:rFonts w:ascii="FreeMono" w:hAnsi="FreeMono"/>
        </w:rPr>
        <w:t>setMeterResolution()</w:t>
      </w:r>
      <w:r>
        <w:rPr/>
        <w:t xml:space="preserve">and </w:t>
      </w:r>
      <w:r>
        <w:rPr>
          <w:rFonts w:ascii="FreeMono" w:hAnsi="FreeMono"/>
        </w:rPr>
        <w:t>getMeterResolution()</w:t>
      </w:r>
    </w:p>
    <w:p>
      <w:pPr>
        <w:pStyle w:val="TextBody"/>
        <w:numPr>
          <w:ilvl w:val="1"/>
          <w:numId w:val="2"/>
        </w:numPr>
        <w:spacing w:before="0" w:after="140"/>
        <w:rPr/>
      </w:pPr>
      <w:r>
        <w:rPr/>
        <w:t xml:space="preserve">These functions are used for setting and reading the device's meter resolution. The meter resolution is stored on the Raspberry Pi in a file called </w:t>
      </w:r>
      <w:r>
        <w:rPr>
          <w:rFonts w:ascii="FreeMono" w:hAnsi="FreeMono"/>
          <w:sz w:val="21"/>
          <w:szCs w:val="21"/>
        </w:rPr>
        <w:t>meterConfig.txt</w:t>
      </w:r>
      <w:r>
        <w:rPr>
          <w:sz w:val="24"/>
          <w:szCs w:val="24"/>
        </w:rPr>
        <w: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FreeMono">
    <w:charset w:val="01"/>
    <w:family w:val="roman"/>
    <w:pitch w:val="variable"/>
  </w:font>
  <w:font w:name="Liberation Sans">
    <w:altName w:val="Arial"/>
    <w:charset w:val="01"/>
    <w:family w:val="roman"/>
    <w:pitch w:val="variable"/>
  </w:font>
  <w:font w:name="FreeMono">
    <w:charset w:val="01"/>
    <w:family w:val="modern"/>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sz w:val="21"/>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1"/>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1"/>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FreeMono" w:hAnsi="FreeMono"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erif" w:hAnsi="Liberation Serif"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FreeMono" w:hAnsi="FreeMono"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Serif" w:hAnsi="Liberation Serif"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FreeMono" w:hAnsi="FreeMono" w:cs="OpenSymbol"/>
      <w:sz w:val="2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Liberation Serif" w:hAnsi="Liberation Serif"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FreeMono" w:hAnsi="FreeMono" w:cs="OpenSymbol"/>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Liberation Serif" w:hAnsi="Liberation Serif"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FreeMono" w:hAnsi="FreeMono" w:cs="OpenSymbol"/>
      <w:sz w:val="21"/>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FreeMono" w:hAnsi="FreeMono" w:cs="OpenSymbol"/>
      <w:sz w:val="21"/>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FreeMono" w:hAnsi="FreeMono" w:cs="OpenSymbol"/>
      <w:sz w:val="21"/>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FreeMono" w:hAnsi="FreeMono" w:cs="OpenSymbol"/>
      <w:sz w:val="21"/>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FreeMono" w:hAnsi="FreeMono" w:cs="OpenSymbol"/>
      <w:sz w:val="21"/>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Liberation Serif" w:hAnsi="Liberation Serif" w:cs="OpenSymbol"/>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FreeMono" w:hAnsi="FreeMono" w:cs="OpenSymbol"/>
      <w:sz w:val="16"/>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FreeMono" w:hAnsi="FreeMono" w:cs="OpenSymbol"/>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Liberation Serif" w:hAnsi="Liberation Serif"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FreeMono" w:hAnsi="FreeMono" w:cs="OpenSymbol"/>
      <w:sz w:val="21"/>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FreeMono" w:hAnsi="FreeMono" w:cs="OpenSymbol"/>
      <w:sz w:val="21"/>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FreeMono" w:hAnsi="FreeMono" w:cs="OpenSymbol"/>
      <w:sz w:val="21"/>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FreeMono" w:hAnsi="FreeMono" w:cs="OpenSymbol"/>
      <w:sz w:val="21"/>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FreeMono" w:hAnsi="FreeMono" w:cs="OpenSymbol"/>
      <w:sz w:val="21"/>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Liberation Serif" w:hAnsi="Liberation Serif" w:cs="OpenSymbol"/>
      <w:sz w:val="24"/>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FreeMono" w:hAnsi="FreeMono" w:cs="OpenSymbol"/>
      <w:sz w:val="16"/>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217">
    <w:name w:val="ListLabel 217"/>
    <w:qFormat/>
    <w:rPr>
      <w:rFonts w:ascii="FreeMono" w:hAnsi="FreeMono" w:cs="OpenSymbol"/>
      <w:sz w:val="22"/>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Liberation Serif" w:hAnsi="Liberation Serif"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FreeMono" w:hAnsi="FreeMono" w:cs="OpenSymbol"/>
      <w:sz w:val="21"/>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FreeMono" w:hAnsi="FreeMono" w:cs="OpenSymbol"/>
      <w:sz w:val="21"/>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FreeMono" w:hAnsi="FreeMono" w:cs="OpenSymbol"/>
      <w:sz w:val="21"/>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FreeMono" w:hAnsi="FreeMono" w:cs="OpenSymbol"/>
      <w:sz w:val="21"/>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FreeMono" w:hAnsi="FreeMono" w:cs="OpenSymbol"/>
      <w:sz w:val="21"/>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Liberation Serif" w:hAnsi="Liberation Serif" w:cs="OpenSymbol"/>
      <w:sz w:val="24"/>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FreeMono" w:hAnsi="FreeMono" w:cs="OpenSymbol"/>
      <w:sz w:val="16"/>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FreeMono" w:hAnsi="FreeMono" w:cs="OpenSymbol"/>
      <w:sz w:val="21"/>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FreeMono" w:hAnsi="FreeMono" w:cs="OpenSymbol"/>
      <w:sz w:val="21"/>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FreeMono" w:hAnsi="FreeMono" w:cs="OpenSymbol"/>
      <w:sz w:val="21"/>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FreeMono" w:hAnsi="FreeMono" w:cs="OpenSymbol"/>
      <w:sz w:val="21"/>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FreeMono" w:hAnsi="FreeMono" w:cs="OpenSymbol"/>
      <w:sz w:val="21"/>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ascii="FreeMono" w:hAnsi="FreeMono" w:cs="OpenSymbol"/>
      <w:sz w:val="21"/>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2536</TotalTime>
  <Application>LibreOffice/6.0.7.3$Linux_X86_64 LibreOffice_project/00m0$Build-3</Application>
  <Pages>5</Pages>
  <Words>964</Words>
  <Characters>5211</Characters>
  <CharactersWithSpaces>6041</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2019-12-21T09:35:57Z</dcterms:created>
  <dc:creator/>
  <dc:description/>
  <dc:language>en-US</dc:language>
  <cp:lastModifiedBy/>
  <dcterms:modified xsi:type="dcterms:W3CDTF">2020-04-14T17:15:53Z</dcterms:modified>
  <cp:revision>708</cp:revision>
  <dc:subject/>
  <dc:title/>
</cp:coreProperties>
</file>