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859" w:rsidRPr="00925B2B" w:rsidRDefault="00DC0859" w:rsidP="00925B2B">
      <w:pPr>
        <w:pStyle w:val="ListParagraph"/>
        <w:numPr>
          <w:ilvl w:val="0"/>
          <w:numId w:val="1"/>
        </w:numPr>
        <w:spacing w:before="240" w:line="480" w:lineRule="auto"/>
        <w:contextualSpacing w:val="0"/>
        <w:rPr>
          <w:rFonts w:ascii="Corbel" w:hAnsi="Corbel"/>
          <w:sz w:val="24"/>
          <w:szCs w:val="24"/>
        </w:rPr>
      </w:pPr>
      <w:r w:rsidRPr="00925B2B">
        <w:rPr>
          <w:rFonts w:ascii="Corbel" w:hAnsi="Corbel"/>
          <w:sz w:val="24"/>
          <w:szCs w:val="24"/>
        </w:rPr>
        <w:t xml:space="preserve">Here we are at the familiar home page for the Grunigen Medical Library. We’re here to find articles on PubMed so let’s go there straight away. </w:t>
      </w:r>
    </w:p>
    <w:p w:rsidR="00DC0859" w:rsidRPr="00925B2B" w:rsidRDefault="003B34DA" w:rsidP="00925B2B">
      <w:pPr>
        <w:pStyle w:val="ListParagraph"/>
        <w:numPr>
          <w:ilvl w:val="0"/>
          <w:numId w:val="1"/>
        </w:numPr>
        <w:spacing w:before="240" w:line="480" w:lineRule="auto"/>
        <w:contextualSpacing w:val="0"/>
        <w:rPr>
          <w:rFonts w:ascii="Corbel" w:hAnsi="Corbel"/>
          <w:sz w:val="24"/>
          <w:szCs w:val="24"/>
        </w:rPr>
      </w:pPr>
      <w:r>
        <w:rPr>
          <w:rFonts w:ascii="Corbel" w:hAnsi="Corbel"/>
          <w:sz w:val="24"/>
          <w:szCs w:val="24"/>
        </w:rPr>
        <w:t>A new window for Pub</w:t>
      </w:r>
      <w:r w:rsidR="00DC0859" w:rsidRPr="00925B2B">
        <w:rPr>
          <w:rFonts w:ascii="Corbel" w:hAnsi="Corbel"/>
          <w:sz w:val="24"/>
          <w:szCs w:val="24"/>
        </w:rPr>
        <w:t xml:space="preserve">Med </w:t>
      </w:r>
      <w:r w:rsidR="00630E72" w:rsidRPr="00925B2B">
        <w:rPr>
          <w:rFonts w:ascii="Corbel" w:hAnsi="Corbel"/>
          <w:sz w:val="24"/>
          <w:szCs w:val="24"/>
        </w:rPr>
        <w:t xml:space="preserve">has </w:t>
      </w:r>
      <w:r w:rsidR="00DC0859" w:rsidRPr="00925B2B">
        <w:rPr>
          <w:rFonts w:ascii="Corbel" w:hAnsi="Corbel"/>
          <w:sz w:val="24"/>
          <w:szCs w:val="24"/>
        </w:rPr>
        <w:t xml:space="preserve">opened. Notice the lengthy web address at the top of the page. That’s because we arrived here directly from the </w:t>
      </w:r>
      <w:r w:rsidR="00695C48">
        <w:rPr>
          <w:rFonts w:ascii="Corbel" w:hAnsi="Corbel"/>
          <w:sz w:val="24"/>
          <w:szCs w:val="24"/>
        </w:rPr>
        <w:t>UCI libraries’</w:t>
      </w:r>
      <w:r w:rsidR="00DC0859" w:rsidRPr="00925B2B">
        <w:rPr>
          <w:rFonts w:ascii="Corbel" w:hAnsi="Corbel"/>
          <w:sz w:val="24"/>
          <w:szCs w:val="24"/>
        </w:rPr>
        <w:t xml:space="preserve"> website. Now that we’re here, let’s click on Clinical Queries, which is where we need to enter our search terms. </w:t>
      </w:r>
    </w:p>
    <w:p w:rsidR="00DC0859" w:rsidRPr="00925B2B" w:rsidRDefault="00DC0859" w:rsidP="00925B2B">
      <w:pPr>
        <w:pStyle w:val="ListParagraph"/>
        <w:numPr>
          <w:ilvl w:val="0"/>
          <w:numId w:val="1"/>
        </w:numPr>
        <w:spacing w:before="240" w:line="480" w:lineRule="auto"/>
        <w:contextualSpacing w:val="0"/>
        <w:rPr>
          <w:rFonts w:ascii="Corbel" w:hAnsi="Corbel"/>
          <w:sz w:val="24"/>
          <w:szCs w:val="24"/>
        </w:rPr>
      </w:pPr>
      <w:r w:rsidRPr="00925B2B">
        <w:rPr>
          <w:rFonts w:ascii="Corbel" w:hAnsi="Corbel"/>
          <w:sz w:val="24"/>
          <w:szCs w:val="24"/>
        </w:rPr>
        <w:t xml:space="preserve">A few things to point out here. Notice that therapy is the default category, which we’ll keep, and the scope default is </w:t>
      </w:r>
      <w:r w:rsidR="004003FC">
        <w:rPr>
          <w:rFonts w:ascii="Corbel" w:hAnsi="Corbel"/>
          <w:sz w:val="24"/>
          <w:szCs w:val="24"/>
        </w:rPr>
        <w:t>“</w:t>
      </w:r>
      <w:r w:rsidRPr="00925B2B">
        <w:rPr>
          <w:rFonts w:ascii="Corbel" w:hAnsi="Corbel"/>
          <w:sz w:val="24"/>
          <w:szCs w:val="24"/>
        </w:rPr>
        <w:t>narrow, specific,</w:t>
      </w:r>
      <w:r w:rsidR="004003FC">
        <w:rPr>
          <w:rFonts w:ascii="Corbel" w:hAnsi="Corbel"/>
          <w:sz w:val="24"/>
          <w:szCs w:val="24"/>
        </w:rPr>
        <w:t>”</w:t>
      </w:r>
      <w:r w:rsidRPr="00925B2B">
        <w:rPr>
          <w:rFonts w:ascii="Corbel" w:hAnsi="Corbel"/>
          <w:sz w:val="24"/>
          <w:szCs w:val="24"/>
        </w:rPr>
        <w:t xml:space="preserve"> which we’ll also keep.  If you’d </w:t>
      </w:r>
      <w:r w:rsidR="00695C48" w:rsidRPr="00925B2B">
        <w:rPr>
          <w:rFonts w:ascii="Corbel" w:hAnsi="Corbel"/>
          <w:sz w:val="24"/>
          <w:szCs w:val="24"/>
        </w:rPr>
        <w:t>like to</w:t>
      </w:r>
      <w:r w:rsidRPr="00925B2B">
        <w:rPr>
          <w:rFonts w:ascii="Corbel" w:hAnsi="Corbel"/>
          <w:sz w:val="24"/>
          <w:szCs w:val="24"/>
        </w:rPr>
        <w:t xml:space="preserve"> know the difference between these two types of scopes, click filter table. </w:t>
      </w:r>
    </w:p>
    <w:p w:rsidR="00DC0859" w:rsidRPr="00925B2B" w:rsidRDefault="00DC0859" w:rsidP="00925B2B">
      <w:pPr>
        <w:pStyle w:val="ListParagraph"/>
        <w:numPr>
          <w:ilvl w:val="0"/>
          <w:numId w:val="1"/>
        </w:numPr>
        <w:spacing w:before="240" w:line="480" w:lineRule="auto"/>
        <w:contextualSpacing w:val="0"/>
        <w:rPr>
          <w:rFonts w:ascii="Corbel" w:hAnsi="Corbel"/>
          <w:sz w:val="24"/>
          <w:szCs w:val="24"/>
        </w:rPr>
      </w:pPr>
      <w:r w:rsidRPr="00925B2B">
        <w:rPr>
          <w:rFonts w:ascii="Corbel" w:hAnsi="Corbel"/>
          <w:sz w:val="24"/>
          <w:szCs w:val="24"/>
        </w:rPr>
        <w:t>So, since we used the defaults in our search, what do they mean</w:t>
      </w:r>
      <w:r w:rsidR="004003FC">
        <w:rPr>
          <w:rFonts w:ascii="Corbel" w:hAnsi="Corbel"/>
          <w:sz w:val="24"/>
          <w:szCs w:val="24"/>
        </w:rPr>
        <w:t>?</w:t>
      </w:r>
      <w:r w:rsidRPr="00925B2B">
        <w:rPr>
          <w:rFonts w:ascii="Corbel" w:hAnsi="Corbel"/>
          <w:sz w:val="24"/>
          <w:szCs w:val="24"/>
        </w:rPr>
        <w:t xml:space="preserve">  What </w:t>
      </w:r>
      <w:r w:rsidRPr="00925B2B">
        <w:rPr>
          <w:rFonts w:ascii="Corbel" w:hAnsi="Corbel"/>
          <w:b/>
          <w:sz w:val="24"/>
          <w:szCs w:val="24"/>
        </w:rPr>
        <w:t>is</w:t>
      </w:r>
      <w:r w:rsidRPr="00925B2B">
        <w:rPr>
          <w:rFonts w:ascii="Corbel" w:hAnsi="Corbel"/>
          <w:sz w:val="24"/>
          <w:szCs w:val="24"/>
        </w:rPr>
        <w:t xml:space="preserve"> a specific and narrow search for a therapy question?</w:t>
      </w:r>
      <w:r w:rsidR="00630E72" w:rsidRPr="00925B2B">
        <w:rPr>
          <w:rFonts w:ascii="Corbel" w:hAnsi="Corbel"/>
          <w:sz w:val="24"/>
          <w:szCs w:val="24"/>
        </w:rPr>
        <w:t xml:space="preserve"> W</w:t>
      </w:r>
      <w:r w:rsidRPr="00925B2B">
        <w:rPr>
          <w:rFonts w:ascii="Corbel" w:hAnsi="Corbel"/>
          <w:sz w:val="24"/>
          <w:szCs w:val="24"/>
        </w:rPr>
        <w:t xml:space="preserve">hen </w:t>
      </w:r>
      <w:r w:rsidR="00630E72" w:rsidRPr="00925B2B">
        <w:rPr>
          <w:rFonts w:ascii="Corbel" w:hAnsi="Corbel"/>
          <w:sz w:val="24"/>
          <w:szCs w:val="24"/>
        </w:rPr>
        <w:t xml:space="preserve">we </w:t>
      </w:r>
      <w:r w:rsidR="003B34DA" w:rsidRPr="00925B2B">
        <w:rPr>
          <w:rFonts w:ascii="Corbel" w:hAnsi="Corbel"/>
          <w:sz w:val="24"/>
          <w:szCs w:val="24"/>
        </w:rPr>
        <w:t>chose “</w:t>
      </w:r>
      <w:r w:rsidRPr="00925B2B">
        <w:rPr>
          <w:rFonts w:ascii="Corbel" w:hAnsi="Corbel"/>
          <w:sz w:val="24"/>
          <w:szCs w:val="24"/>
        </w:rPr>
        <w:t>specific / narrow,” the search algorithm add</w:t>
      </w:r>
      <w:r w:rsidR="00630E72" w:rsidRPr="00925B2B">
        <w:rPr>
          <w:rFonts w:ascii="Corbel" w:hAnsi="Corbel"/>
          <w:sz w:val="24"/>
          <w:szCs w:val="24"/>
        </w:rPr>
        <w:t>ed</w:t>
      </w:r>
      <w:r w:rsidRPr="00925B2B">
        <w:rPr>
          <w:rFonts w:ascii="Corbel" w:hAnsi="Corbel"/>
          <w:sz w:val="24"/>
          <w:szCs w:val="24"/>
        </w:rPr>
        <w:t xml:space="preserve"> the words “randomized,” “controlled,” and “trial</w:t>
      </w:r>
      <w:r w:rsidR="003B34DA" w:rsidRPr="00925B2B">
        <w:rPr>
          <w:rFonts w:ascii="Corbel" w:hAnsi="Corbel"/>
          <w:sz w:val="24"/>
          <w:szCs w:val="24"/>
        </w:rPr>
        <w:t>” to</w:t>
      </w:r>
      <w:r w:rsidR="00630E72" w:rsidRPr="00925B2B">
        <w:rPr>
          <w:rFonts w:ascii="Corbel" w:hAnsi="Corbel"/>
          <w:sz w:val="24"/>
          <w:szCs w:val="24"/>
        </w:rPr>
        <w:t xml:space="preserve"> our search terms. On the other hand, if we </w:t>
      </w:r>
      <w:r w:rsidR="004003FC">
        <w:rPr>
          <w:rFonts w:ascii="Corbel" w:hAnsi="Corbel"/>
          <w:sz w:val="24"/>
          <w:szCs w:val="24"/>
        </w:rPr>
        <w:t xml:space="preserve">had </w:t>
      </w:r>
      <w:r w:rsidR="00630E72" w:rsidRPr="00925B2B">
        <w:rPr>
          <w:rFonts w:ascii="Corbel" w:hAnsi="Corbel"/>
          <w:sz w:val="24"/>
          <w:szCs w:val="24"/>
        </w:rPr>
        <w:t xml:space="preserve">chosen </w:t>
      </w:r>
      <w:r w:rsidRPr="00925B2B">
        <w:rPr>
          <w:rFonts w:ascii="Corbel" w:hAnsi="Corbel"/>
          <w:sz w:val="24"/>
          <w:szCs w:val="24"/>
        </w:rPr>
        <w:t xml:space="preserve">“sensitive / broad” </w:t>
      </w:r>
      <w:r w:rsidR="00630E72" w:rsidRPr="00925B2B">
        <w:rPr>
          <w:rFonts w:ascii="Corbel" w:hAnsi="Corbel"/>
          <w:sz w:val="24"/>
          <w:szCs w:val="24"/>
        </w:rPr>
        <w:t xml:space="preserve">it would have </w:t>
      </w:r>
      <w:r w:rsidR="003B34DA" w:rsidRPr="00925B2B">
        <w:rPr>
          <w:rFonts w:ascii="Corbel" w:hAnsi="Corbel"/>
          <w:sz w:val="24"/>
          <w:szCs w:val="24"/>
        </w:rPr>
        <w:t>broadened our</w:t>
      </w:r>
      <w:r w:rsidRPr="00925B2B">
        <w:rPr>
          <w:rFonts w:ascii="Corbel" w:hAnsi="Corbel"/>
          <w:sz w:val="24"/>
          <w:szCs w:val="24"/>
        </w:rPr>
        <w:t xml:space="preserve"> search results to articles that may not be randomized, controlled </w:t>
      </w:r>
      <w:r w:rsidR="003B34DA" w:rsidRPr="00925B2B">
        <w:rPr>
          <w:rFonts w:ascii="Corbel" w:hAnsi="Corbel"/>
          <w:sz w:val="24"/>
          <w:szCs w:val="24"/>
        </w:rPr>
        <w:t>trials</w:t>
      </w:r>
      <w:r w:rsidR="003B34DA">
        <w:rPr>
          <w:rFonts w:ascii="Corbel" w:hAnsi="Corbel"/>
          <w:sz w:val="24"/>
          <w:szCs w:val="24"/>
        </w:rPr>
        <w:t xml:space="preserve"> -- </w:t>
      </w:r>
      <w:r w:rsidR="003B34DA" w:rsidRPr="00925B2B">
        <w:rPr>
          <w:rFonts w:ascii="Corbel" w:hAnsi="Corbel"/>
          <w:sz w:val="24"/>
          <w:szCs w:val="24"/>
        </w:rPr>
        <w:t>cohort</w:t>
      </w:r>
      <w:r w:rsidRPr="00925B2B">
        <w:rPr>
          <w:rFonts w:ascii="Corbel" w:hAnsi="Corbel"/>
          <w:sz w:val="24"/>
          <w:szCs w:val="24"/>
        </w:rPr>
        <w:t xml:space="preserve"> studies, for example.  Let’s go back to the search page. </w:t>
      </w:r>
    </w:p>
    <w:p w:rsidR="00DC0859" w:rsidRPr="00925B2B" w:rsidRDefault="00DC0859" w:rsidP="00925B2B">
      <w:pPr>
        <w:pStyle w:val="ListParagraph"/>
        <w:numPr>
          <w:ilvl w:val="0"/>
          <w:numId w:val="1"/>
        </w:numPr>
        <w:spacing w:before="240" w:line="480" w:lineRule="auto"/>
        <w:contextualSpacing w:val="0"/>
        <w:rPr>
          <w:rFonts w:ascii="Corbel" w:hAnsi="Corbel"/>
          <w:sz w:val="24"/>
          <w:szCs w:val="24"/>
        </w:rPr>
      </w:pPr>
      <w:r w:rsidRPr="00925B2B">
        <w:rPr>
          <w:rFonts w:ascii="Corbel" w:hAnsi="Corbel"/>
          <w:sz w:val="24"/>
          <w:szCs w:val="24"/>
        </w:rPr>
        <w:t xml:space="preserve">Remember PICO? The PICO components are shown in the table here. The purpose of creating the PICO was to </w:t>
      </w:r>
      <w:r w:rsidR="003B34DA">
        <w:rPr>
          <w:rFonts w:ascii="Corbel" w:hAnsi="Corbel"/>
          <w:sz w:val="24"/>
          <w:szCs w:val="24"/>
        </w:rPr>
        <w:t xml:space="preserve">clarify the clinical concepts in your question and identify search terms to make it easier to locate relevant studies in a database search.  </w:t>
      </w:r>
      <w:r w:rsidRPr="00925B2B">
        <w:rPr>
          <w:rFonts w:ascii="Corbel" w:hAnsi="Corbel"/>
          <w:sz w:val="24"/>
          <w:szCs w:val="24"/>
        </w:rPr>
        <w:t xml:space="preserve">  So let’s recall our case study of Shiri and her </w:t>
      </w:r>
      <w:r w:rsidR="00630E72" w:rsidRPr="00925B2B">
        <w:rPr>
          <w:rFonts w:ascii="Corbel" w:hAnsi="Corbel"/>
          <w:sz w:val="24"/>
          <w:szCs w:val="24"/>
        </w:rPr>
        <w:t xml:space="preserve">ear infection. </w:t>
      </w:r>
      <w:r w:rsidRPr="00925B2B">
        <w:rPr>
          <w:rFonts w:ascii="Corbel" w:hAnsi="Corbel"/>
          <w:sz w:val="24"/>
          <w:szCs w:val="24"/>
        </w:rPr>
        <w:t>“Acute Otitis Media” is the problem, and “antibiotics” is the proposed intervention.  We</w:t>
      </w:r>
      <w:r w:rsidR="00630E72" w:rsidRPr="00925B2B">
        <w:rPr>
          <w:rFonts w:ascii="Corbel" w:hAnsi="Corbel"/>
          <w:sz w:val="24"/>
          <w:szCs w:val="24"/>
        </w:rPr>
        <w:t>’ll exclude the treatment</w:t>
      </w:r>
      <w:r w:rsidRPr="00925B2B">
        <w:rPr>
          <w:rFonts w:ascii="Corbel" w:hAnsi="Corbel"/>
          <w:sz w:val="24"/>
          <w:szCs w:val="24"/>
        </w:rPr>
        <w:t xml:space="preserve"> comparison terms because the terminology (“no treatment,” “watchful waiting,”  “observation”) is not consistent in the medical literature.  We’ll also exclude the desired outcome (pain and fever reduction) because it may rest</w:t>
      </w:r>
      <w:r w:rsidR="00630E72" w:rsidRPr="00925B2B">
        <w:rPr>
          <w:rFonts w:ascii="Corbel" w:hAnsi="Corbel"/>
          <w:sz w:val="24"/>
          <w:szCs w:val="24"/>
        </w:rPr>
        <w:t xml:space="preserve">rict our results too much. </w:t>
      </w:r>
    </w:p>
    <w:p w:rsidR="00630E72" w:rsidRPr="00925B2B" w:rsidRDefault="00630E72" w:rsidP="00925B2B">
      <w:pPr>
        <w:pStyle w:val="ListParagraph"/>
        <w:numPr>
          <w:ilvl w:val="0"/>
          <w:numId w:val="1"/>
        </w:numPr>
        <w:spacing w:before="240" w:line="480" w:lineRule="auto"/>
        <w:contextualSpacing w:val="0"/>
        <w:rPr>
          <w:rFonts w:ascii="Corbel" w:hAnsi="Corbel"/>
          <w:sz w:val="24"/>
          <w:szCs w:val="24"/>
        </w:rPr>
      </w:pPr>
      <w:r w:rsidRPr="00925B2B">
        <w:rPr>
          <w:rFonts w:ascii="Corbel" w:hAnsi="Corbel"/>
          <w:sz w:val="24"/>
          <w:szCs w:val="24"/>
        </w:rPr>
        <w:t>Okay, now that we’ve defined our search terms</w:t>
      </w:r>
      <w:r w:rsidR="004003FC">
        <w:rPr>
          <w:rFonts w:ascii="Corbel" w:hAnsi="Corbel"/>
          <w:sz w:val="24"/>
          <w:szCs w:val="24"/>
        </w:rPr>
        <w:t>, l</w:t>
      </w:r>
      <w:r w:rsidRPr="00925B2B">
        <w:rPr>
          <w:rFonts w:ascii="Corbel" w:hAnsi="Corbel"/>
          <w:sz w:val="24"/>
          <w:szCs w:val="24"/>
        </w:rPr>
        <w:t xml:space="preserve">et’s give it a </w:t>
      </w:r>
      <w:r w:rsidR="00925B2B">
        <w:rPr>
          <w:rFonts w:ascii="Corbel" w:hAnsi="Corbel"/>
          <w:sz w:val="24"/>
          <w:szCs w:val="24"/>
        </w:rPr>
        <w:t>try.</w:t>
      </w:r>
    </w:p>
    <w:p w:rsidR="00DC0859" w:rsidRPr="00925B2B" w:rsidRDefault="00DC0859" w:rsidP="00925B2B">
      <w:pPr>
        <w:pStyle w:val="ListParagraph"/>
        <w:numPr>
          <w:ilvl w:val="0"/>
          <w:numId w:val="1"/>
        </w:numPr>
        <w:spacing w:before="240" w:line="480" w:lineRule="auto"/>
        <w:contextualSpacing w:val="0"/>
        <w:rPr>
          <w:rFonts w:ascii="Corbel" w:hAnsi="Corbel"/>
          <w:sz w:val="24"/>
          <w:szCs w:val="24"/>
        </w:rPr>
      </w:pPr>
      <w:r w:rsidRPr="00925B2B">
        <w:rPr>
          <w:rFonts w:ascii="Corbel" w:hAnsi="Corbel"/>
          <w:sz w:val="24"/>
          <w:szCs w:val="24"/>
        </w:rPr>
        <w:lastRenderedPageBreak/>
        <w:t xml:space="preserve">Our search gave us 290 results; that’s an awful lot to wade through. </w:t>
      </w:r>
      <w:r w:rsidR="00630E72" w:rsidRPr="00925B2B">
        <w:rPr>
          <w:rFonts w:ascii="Corbel" w:hAnsi="Corbel"/>
          <w:sz w:val="24"/>
          <w:szCs w:val="24"/>
        </w:rPr>
        <w:t xml:space="preserve">So let’s further limit our results by clicking on the limits tab. </w:t>
      </w:r>
    </w:p>
    <w:p w:rsidR="00630E72" w:rsidRPr="00925B2B" w:rsidRDefault="00630E72" w:rsidP="00925B2B">
      <w:pPr>
        <w:pStyle w:val="ListParagraph"/>
        <w:numPr>
          <w:ilvl w:val="0"/>
          <w:numId w:val="1"/>
        </w:numPr>
        <w:spacing w:before="240" w:line="480" w:lineRule="auto"/>
        <w:contextualSpacing w:val="0"/>
        <w:rPr>
          <w:rFonts w:ascii="Corbel" w:hAnsi="Corbel"/>
          <w:sz w:val="24"/>
          <w:szCs w:val="24"/>
        </w:rPr>
      </w:pPr>
      <w:r w:rsidRPr="00925B2B">
        <w:rPr>
          <w:rFonts w:ascii="Corbel" w:hAnsi="Corbel"/>
          <w:sz w:val="24"/>
          <w:szCs w:val="24"/>
        </w:rPr>
        <w:t xml:space="preserve">There are many ways to limit a search from this page, </w:t>
      </w:r>
      <w:r w:rsidR="00D37CB0" w:rsidRPr="00925B2B">
        <w:rPr>
          <w:rFonts w:ascii="Corbel" w:hAnsi="Corbel"/>
          <w:sz w:val="24"/>
          <w:szCs w:val="24"/>
        </w:rPr>
        <w:t>but</w:t>
      </w:r>
      <w:r w:rsidRPr="00925B2B">
        <w:rPr>
          <w:rFonts w:ascii="Corbel" w:hAnsi="Corbel"/>
          <w:sz w:val="24"/>
          <w:szCs w:val="24"/>
        </w:rPr>
        <w:t xml:space="preserve"> let’s just select a handful. </w:t>
      </w:r>
      <w:r w:rsidR="00D37CB0" w:rsidRPr="00925B2B">
        <w:rPr>
          <w:rFonts w:ascii="Corbel" w:hAnsi="Corbel"/>
          <w:sz w:val="24"/>
          <w:szCs w:val="24"/>
        </w:rPr>
        <w:t>First let’s select articles publish</w:t>
      </w:r>
      <w:r w:rsidR="0065686F" w:rsidRPr="00925B2B">
        <w:rPr>
          <w:rFonts w:ascii="Corbel" w:hAnsi="Corbel"/>
          <w:sz w:val="24"/>
          <w:szCs w:val="24"/>
        </w:rPr>
        <w:t>e</w:t>
      </w:r>
      <w:r w:rsidR="00D37CB0" w:rsidRPr="00925B2B">
        <w:rPr>
          <w:rFonts w:ascii="Corbel" w:hAnsi="Corbel"/>
          <w:sz w:val="24"/>
          <w:szCs w:val="24"/>
        </w:rPr>
        <w:t>d in the last 5 years; we want articles on humans, in English, and limited to infants, sin</w:t>
      </w:r>
      <w:r w:rsidR="0065686F" w:rsidRPr="00925B2B">
        <w:rPr>
          <w:rFonts w:ascii="Corbel" w:hAnsi="Corbel"/>
          <w:sz w:val="24"/>
          <w:szCs w:val="24"/>
        </w:rPr>
        <w:t>ce</w:t>
      </w:r>
      <w:r w:rsidR="00D37CB0" w:rsidRPr="00925B2B">
        <w:rPr>
          <w:rFonts w:ascii="Corbel" w:hAnsi="Corbel"/>
          <w:sz w:val="24"/>
          <w:szCs w:val="24"/>
        </w:rPr>
        <w:t xml:space="preserve"> that pertains to our case study patient. </w:t>
      </w:r>
      <w:r w:rsidR="0065686F" w:rsidRPr="00925B2B">
        <w:rPr>
          <w:rFonts w:ascii="Corbel" w:hAnsi="Corbel"/>
          <w:sz w:val="24"/>
          <w:szCs w:val="24"/>
        </w:rPr>
        <w:t xml:space="preserve"> Remember a few screens ago when “specific narrow” was our default scope? Do not select anything under Type of Article, since PubMed automatically limits our search to the relevant type of article. </w:t>
      </w:r>
    </w:p>
    <w:p w:rsidR="00DC0859" w:rsidRPr="00925B2B" w:rsidRDefault="00D37CB0" w:rsidP="00925B2B">
      <w:pPr>
        <w:pStyle w:val="ListParagraph"/>
        <w:numPr>
          <w:ilvl w:val="0"/>
          <w:numId w:val="1"/>
        </w:numPr>
        <w:spacing w:before="240" w:line="480" w:lineRule="auto"/>
        <w:contextualSpacing w:val="0"/>
        <w:rPr>
          <w:rFonts w:ascii="Corbel" w:hAnsi="Corbel"/>
          <w:sz w:val="24"/>
          <w:szCs w:val="24"/>
        </w:rPr>
      </w:pPr>
      <w:r w:rsidRPr="00925B2B">
        <w:rPr>
          <w:rFonts w:ascii="Corbel" w:hAnsi="Corbel"/>
          <w:sz w:val="24"/>
          <w:szCs w:val="24"/>
        </w:rPr>
        <w:t xml:space="preserve">A-ha! That did the trick. Now we have a manageable 27 items. </w:t>
      </w:r>
      <w:r w:rsidR="00630E72" w:rsidRPr="00925B2B">
        <w:rPr>
          <w:rFonts w:ascii="Corbel" w:hAnsi="Corbel"/>
          <w:sz w:val="24"/>
          <w:szCs w:val="24"/>
        </w:rPr>
        <w:t>Let’s c</w:t>
      </w:r>
      <w:r w:rsidR="00DC0859" w:rsidRPr="00925B2B">
        <w:rPr>
          <w:rFonts w:ascii="Corbel" w:hAnsi="Corbel"/>
          <w:sz w:val="24"/>
          <w:szCs w:val="24"/>
        </w:rPr>
        <w:t>hoose an article that seems the most relevant. Let’s</w:t>
      </w:r>
      <w:r w:rsidR="00630E72" w:rsidRPr="00925B2B">
        <w:rPr>
          <w:rFonts w:ascii="Corbel" w:hAnsi="Corbel"/>
          <w:sz w:val="24"/>
          <w:szCs w:val="24"/>
        </w:rPr>
        <w:t xml:space="preserve"> select the one by Spiro and others. </w:t>
      </w:r>
    </w:p>
    <w:p w:rsidR="00630E72" w:rsidRPr="00925B2B" w:rsidRDefault="00630E72" w:rsidP="00925B2B">
      <w:pPr>
        <w:pStyle w:val="ListParagraph"/>
        <w:numPr>
          <w:ilvl w:val="0"/>
          <w:numId w:val="1"/>
        </w:numPr>
        <w:spacing w:before="240" w:line="480" w:lineRule="auto"/>
        <w:contextualSpacing w:val="0"/>
        <w:rPr>
          <w:rFonts w:ascii="Corbel" w:hAnsi="Corbel"/>
          <w:sz w:val="24"/>
          <w:szCs w:val="24"/>
        </w:rPr>
      </w:pPr>
      <w:r w:rsidRPr="00925B2B">
        <w:rPr>
          <w:rFonts w:ascii="Corbel" w:hAnsi="Corbel"/>
          <w:sz w:val="24"/>
          <w:szCs w:val="24"/>
        </w:rPr>
        <w:t xml:space="preserve">Here we’re getting an abstract of the article and it does seem relevant. </w:t>
      </w:r>
      <w:r w:rsidR="00D37CB0" w:rsidRPr="00925B2B">
        <w:rPr>
          <w:rFonts w:ascii="Corbel" w:hAnsi="Corbel"/>
          <w:sz w:val="24"/>
          <w:szCs w:val="24"/>
        </w:rPr>
        <w:t>Notice on the right side, that th</w:t>
      </w:r>
      <w:r w:rsidR="009D6052">
        <w:rPr>
          <w:rFonts w:ascii="Corbel" w:hAnsi="Corbel"/>
          <w:sz w:val="24"/>
          <w:szCs w:val="24"/>
        </w:rPr>
        <w:t>e</w:t>
      </w:r>
      <w:r w:rsidR="00D37CB0" w:rsidRPr="00925B2B">
        <w:rPr>
          <w:rFonts w:ascii="Corbel" w:hAnsi="Corbel"/>
          <w:sz w:val="24"/>
          <w:szCs w:val="24"/>
        </w:rPr>
        <w:t xml:space="preserve"> </w:t>
      </w:r>
      <w:r w:rsidR="009D6052">
        <w:rPr>
          <w:rFonts w:ascii="Corbel" w:hAnsi="Corbel"/>
          <w:sz w:val="24"/>
          <w:szCs w:val="24"/>
        </w:rPr>
        <w:t xml:space="preserve">full text of this </w:t>
      </w:r>
      <w:r w:rsidR="00D37CB0" w:rsidRPr="00925B2B">
        <w:rPr>
          <w:rFonts w:ascii="Corbel" w:hAnsi="Corbel"/>
          <w:sz w:val="24"/>
          <w:szCs w:val="24"/>
        </w:rPr>
        <w:t xml:space="preserve">article is available </w:t>
      </w:r>
      <w:r w:rsidR="009D6052">
        <w:rPr>
          <w:rFonts w:ascii="Corbel" w:hAnsi="Corbel"/>
          <w:sz w:val="24"/>
          <w:szCs w:val="24"/>
        </w:rPr>
        <w:t>via</w:t>
      </w:r>
      <w:r w:rsidR="00A12AF3">
        <w:rPr>
          <w:rFonts w:ascii="Corbel" w:hAnsi="Corbel"/>
          <w:sz w:val="24"/>
          <w:szCs w:val="24"/>
        </w:rPr>
        <w:t xml:space="preserve"> the</w:t>
      </w:r>
      <w:r w:rsidR="009D6052">
        <w:rPr>
          <w:rFonts w:ascii="Corbel" w:hAnsi="Corbel"/>
          <w:sz w:val="24"/>
          <w:szCs w:val="24"/>
        </w:rPr>
        <w:t xml:space="preserve"> UC-</w:t>
      </w:r>
      <w:proofErr w:type="spellStart"/>
      <w:r w:rsidR="009D6052">
        <w:rPr>
          <w:rFonts w:ascii="Corbel" w:hAnsi="Corbel"/>
          <w:sz w:val="24"/>
          <w:szCs w:val="24"/>
        </w:rPr>
        <w:t>eLinks</w:t>
      </w:r>
      <w:proofErr w:type="spellEnd"/>
      <w:r w:rsidR="00A12AF3">
        <w:rPr>
          <w:rFonts w:ascii="Corbel" w:hAnsi="Corbel"/>
          <w:sz w:val="24"/>
          <w:szCs w:val="24"/>
        </w:rPr>
        <w:t xml:space="preserve"> button</w:t>
      </w:r>
      <w:r w:rsidR="009D6052">
        <w:rPr>
          <w:rFonts w:ascii="Corbel" w:hAnsi="Corbel"/>
          <w:sz w:val="24"/>
          <w:szCs w:val="24"/>
        </w:rPr>
        <w:t>.</w:t>
      </w:r>
      <w:r w:rsidR="00D37CB0" w:rsidRPr="00925B2B">
        <w:rPr>
          <w:rFonts w:ascii="Corbel" w:hAnsi="Corbel"/>
          <w:sz w:val="24"/>
          <w:szCs w:val="24"/>
        </w:rPr>
        <w:t xml:space="preserve"> Let’s click on it. </w:t>
      </w:r>
    </w:p>
    <w:p w:rsidR="00630E72" w:rsidRPr="00695C48" w:rsidRDefault="00630E72" w:rsidP="00695C48">
      <w:pPr>
        <w:pStyle w:val="ListParagraph"/>
        <w:numPr>
          <w:ilvl w:val="0"/>
          <w:numId w:val="1"/>
        </w:numPr>
        <w:spacing w:before="240" w:line="480" w:lineRule="auto"/>
        <w:contextualSpacing w:val="0"/>
        <w:rPr>
          <w:rFonts w:ascii="Corbel" w:hAnsi="Corbel"/>
          <w:sz w:val="24"/>
          <w:szCs w:val="24"/>
        </w:rPr>
      </w:pPr>
      <w:r w:rsidRPr="00925B2B">
        <w:rPr>
          <w:rFonts w:ascii="Corbel" w:hAnsi="Corbel"/>
          <w:sz w:val="24"/>
          <w:szCs w:val="24"/>
        </w:rPr>
        <w:t>So here we have the entire article in our browser. We can also sele</w:t>
      </w:r>
      <w:r w:rsidR="00D37CB0" w:rsidRPr="00925B2B">
        <w:rPr>
          <w:rFonts w:ascii="Corbel" w:hAnsi="Corbel"/>
          <w:sz w:val="24"/>
          <w:szCs w:val="24"/>
        </w:rPr>
        <w:t>c</w:t>
      </w:r>
      <w:r w:rsidRPr="00925B2B">
        <w:rPr>
          <w:rFonts w:ascii="Corbel" w:hAnsi="Corbel"/>
          <w:sz w:val="24"/>
          <w:szCs w:val="24"/>
        </w:rPr>
        <w:t xml:space="preserve">t PDF on the right hand side </w:t>
      </w:r>
      <w:r w:rsidR="00695C48">
        <w:rPr>
          <w:rFonts w:ascii="Corbel" w:hAnsi="Corbel"/>
          <w:sz w:val="24"/>
          <w:szCs w:val="24"/>
        </w:rPr>
        <w:t xml:space="preserve">to download, save, or </w:t>
      </w:r>
      <w:r w:rsidR="0099430F">
        <w:rPr>
          <w:rFonts w:ascii="Corbel" w:hAnsi="Corbel"/>
          <w:sz w:val="24"/>
          <w:szCs w:val="24"/>
        </w:rPr>
        <w:t>print the article in PDF</w:t>
      </w:r>
      <w:r w:rsidR="00D37CB0" w:rsidRPr="00925B2B">
        <w:rPr>
          <w:rFonts w:ascii="Corbel" w:hAnsi="Corbel"/>
          <w:sz w:val="24"/>
          <w:szCs w:val="24"/>
        </w:rPr>
        <w:t xml:space="preserve">. </w:t>
      </w:r>
      <w:r w:rsidRPr="00695C48">
        <w:rPr>
          <w:rFonts w:ascii="Corbel" w:hAnsi="Corbel"/>
          <w:sz w:val="24"/>
          <w:szCs w:val="24"/>
        </w:rPr>
        <w:t xml:space="preserve">That’s it. We’re done. </w:t>
      </w:r>
    </w:p>
    <w:p w:rsidR="00630E72" w:rsidRPr="00DC0859" w:rsidRDefault="00630E72" w:rsidP="00925B2B">
      <w:pPr>
        <w:spacing w:before="240" w:line="480" w:lineRule="auto"/>
        <w:ind w:left="720" w:hanging="360"/>
        <w:rPr>
          <w:rFonts w:ascii="Corbel" w:hAnsi="Corbel"/>
          <w:sz w:val="24"/>
          <w:szCs w:val="24"/>
        </w:rPr>
      </w:pPr>
    </w:p>
    <w:p w:rsidR="00DC0859" w:rsidRPr="00DC0859" w:rsidRDefault="00DC0859" w:rsidP="00925B2B">
      <w:pPr>
        <w:spacing w:before="240" w:line="480" w:lineRule="auto"/>
        <w:ind w:left="720" w:hanging="360"/>
        <w:rPr>
          <w:rFonts w:ascii="Corbel" w:hAnsi="Corbel"/>
          <w:sz w:val="24"/>
          <w:szCs w:val="24"/>
        </w:rPr>
      </w:pPr>
    </w:p>
    <w:sectPr w:rsidR="00DC0859" w:rsidRPr="00DC0859" w:rsidSect="00A12AF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AB3038"/>
    <w:multiLevelType w:val="hybridMultilevel"/>
    <w:tmpl w:val="16BA2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compat/>
  <w:rsids>
    <w:rsidRoot w:val="00DC0859"/>
    <w:rsid w:val="001F1DC8"/>
    <w:rsid w:val="001F69E3"/>
    <w:rsid w:val="0038443F"/>
    <w:rsid w:val="003A614E"/>
    <w:rsid w:val="003B34DA"/>
    <w:rsid w:val="004003FC"/>
    <w:rsid w:val="00515D7B"/>
    <w:rsid w:val="00563B4E"/>
    <w:rsid w:val="005C6903"/>
    <w:rsid w:val="00630E72"/>
    <w:rsid w:val="0065686F"/>
    <w:rsid w:val="00695C48"/>
    <w:rsid w:val="00925B2B"/>
    <w:rsid w:val="00985AF2"/>
    <w:rsid w:val="0099430F"/>
    <w:rsid w:val="009D6052"/>
    <w:rsid w:val="00A12AF3"/>
    <w:rsid w:val="00A50CEB"/>
    <w:rsid w:val="00D37CB0"/>
    <w:rsid w:val="00D522AA"/>
    <w:rsid w:val="00DC0859"/>
    <w:rsid w:val="00ED04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4D6"/>
  </w:style>
  <w:style w:type="paragraph" w:styleId="Heading1">
    <w:name w:val="heading 1"/>
    <w:basedOn w:val="Normal"/>
    <w:next w:val="Normal"/>
    <w:link w:val="Heading1Char"/>
    <w:uiPriority w:val="9"/>
    <w:qFormat/>
    <w:rsid w:val="00A50CEB"/>
    <w:pPr>
      <w:keepNext/>
      <w:keepLines/>
      <w:spacing w:after="0" w:line="240"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CE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25B2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532</Words>
  <Characters>2482</Characters>
  <Application>Microsoft Office Word</Application>
  <DocSecurity>0</DocSecurity>
  <Lines>34</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 DiVincenzo</dc:creator>
  <cp:lastModifiedBy>Janet DiVincenzo</cp:lastModifiedBy>
  <cp:revision>2</cp:revision>
  <cp:lastPrinted>2009-07-31T01:32:00Z</cp:lastPrinted>
  <dcterms:created xsi:type="dcterms:W3CDTF">2009-07-31T21:36:00Z</dcterms:created>
  <dcterms:modified xsi:type="dcterms:W3CDTF">2009-07-31T21:36:00Z</dcterms:modified>
</cp:coreProperties>
</file>