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727BEE" w14:textId="77777777" w:rsidR="00DB5DE3" w:rsidRDefault="00E86E45">
      <w:pPr>
        <w:pStyle w:val="Heading3"/>
        <w:ind w:right="5103"/>
        <w:rPr>
          <w:sz w:val="20"/>
        </w:rPr>
      </w:pPr>
      <w:r>
        <w:rPr>
          <w:sz w:val="20"/>
        </w:rPr>
        <w:t>London’s global university</w:t>
      </w:r>
    </w:p>
    <w:p w14:paraId="7B092210" w14:textId="77777777" w:rsidR="00DB5DE3" w:rsidRDefault="00DB5DE3">
      <w:pPr>
        <w:rPr>
          <w:caps/>
          <w:sz w:val="20"/>
        </w:rPr>
      </w:pPr>
    </w:p>
    <w:p w14:paraId="286CC064" w14:textId="77777777" w:rsidR="00DB5DE3" w:rsidRDefault="00DB5DE3">
      <w:pPr>
        <w:rPr>
          <w:sz w:val="20"/>
        </w:rPr>
      </w:pPr>
    </w:p>
    <w:p w14:paraId="6F1D8A7A" w14:textId="77777777" w:rsidR="00DB5DE3" w:rsidRDefault="00DB5DE3">
      <w:pPr>
        <w:rPr>
          <w:sz w:val="20"/>
        </w:rPr>
      </w:pPr>
    </w:p>
    <w:p w14:paraId="5B565577" w14:textId="77777777" w:rsidR="00DB5DE3" w:rsidRDefault="00B07FCB">
      <w:pPr>
        <w:rPr>
          <w:noProof/>
          <w:sz w:val="20"/>
        </w:rPr>
      </w:pPr>
      <w:r>
        <w:rPr>
          <w:noProof/>
          <w:color w:val="2B579A"/>
          <w:sz w:val="20"/>
          <w:shd w:val="clear" w:color="auto" w:fill="E6E6E6"/>
        </w:rPr>
        <w:drawing>
          <wp:anchor distT="0" distB="0" distL="114300" distR="114300" simplePos="0" relativeHeight="251658240" behindDoc="1" locked="0" layoutInCell="1" allowOverlap="1" wp14:anchorId="29BBBBAF" wp14:editId="3A80F147">
            <wp:simplePos x="0" y="0"/>
            <wp:positionH relativeFrom="column">
              <wp:posOffset>-408940</wp:posOffset>
            </wp:positionH>
            <wp:positionV relativeFrom="paragraph">
              <wp:posOffset>17145</wp:posOffset>
            </wp:positionV>
            <wp:extent cx="7595870" cy="988695"/>
            <wp:effectExtent l="0" t="0" r="0" b="0"/>
            <wp:wrapNone/>
            <wp:docPr id="31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0"/>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95870" cy="988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19ACB2" w14:textId="77777777" w:rsidR="00DB5DE3" w:rsidRDefault="00DB5DE3">
      <w:pPr>
        <w:rPr>
          <w:sz w:val="20"/>
        </w:rPr>
      </w:pPr>
    </w:p>
    <w:p w14:paraId="6602E2CE" w14:textId="77777777" w:rsidR="00DB5DE3" w:rsidRDefault="00DB5DE3">
      <w:pPr>
        <w:rPr>
          <w:sz w:val="20"/>
        </w:rPr>
      </w:pPr>
    </w:p>
    <w:p w14:paraId="17C3F73E" w14:textId="77777777" w:rsidR="00DB5DE3" w:rsidRDefault="00DB5DE3">
      <w:pPr>
        <w:rPr>
          <w:sz w:val="20"/>
        </w:rPr>
      </w:pPr>
    </w:p>
    <w:p w14:paraId="53F0C968" w14:textId="77777777" w:rsidR="00DB5DE3" w:rsidRDefault="00DB5DE3">
      <w:pPr>
        <w:rPr>
          <w:sz w:val="20"/>
        </w:rPr>
      </w:pPr>
    </w:p>
    <w:p w14:paraId="576B8A59" w14:textId="77777777" w:rsidR="00DB5DE3" w:rsidRDefault="00DB5DE3">
      <w:pPr>
        <w:rPr>
          <w:b/>
          <w:sz w:val="20"/>
        </w:rPr>
      </w:pPr>
    </w:p>
    <w:p w14:paraId="53A763EE" w14:textId="77777777" w:rsidR="00DB5DE3" w:rsidRDefault="00DB5DE3">
      <w:pPr>
        <w:rPr>
          <w:sz w:val="20"/>
        </w:rPr>
      </w:pPr>
    </w:p>
    <w:p w14:paraId="57B17501" w14:textId="77777777" w:rsidR="00DB5DE3" w:rsidRDefault="00DB5DE3">
      <w:pPr>
        <w:rPr>
          <w:sz w:val="20"/>
        </w:rPr>
      </w:pPr>
    </w:p>
    <w:p w14:paraId="4DE29582" w14:textId="77777777" w:rsidR="00DB5DE3" w:rsidRDefault="00DB5DE3">
      <w:pPr>
        <w:jc w:val="center"/>
        <w:rPr>
          <w:b/>
          <w:sz w:val="20"/>
        </w:rPr>
      </w:pPr>
    </w:p>
    <w:p w14:paraId="088E7685" w14:textId="77777777" w:rsidR="00DC1C4A" w:rsidRDefault="00DC1C4A">
      <w:pPr>
        <w:tabs>
          <w:tab w:val="left" w:pos="426"/>
          <w:tab w:val="left" w:pos="1418"/>
          <w:tab w:val="left" w:pos="1843"/>
          <w:tab w:val="left" w:pos="3544"/>
          <w:tab w:val="left" w:pos="3969"/>
          <w:tab w:val="left" w:pos="6237"/>
          <w:tab w:val="left" w:pos="6663"/>
        </w:tabs>
        <w:ind w:right="567"/>
        <w:rPr>
          <w:sz w:val="20"/>
        </w:rPr>
        <w:sectPr w:rsidR="00DC1C4A" w:rsidSect="009F4D97">
          <w:footerReference w:type="default" r:id="rId11"/>
          <w:footerReference w:type="first" r:id="rId12"/>
          <w:type w:val="continuous"/>
          <w:pgSz w:w="11899" w:h="16838" w:code="9"/>
          <w:pgMar w:top="567" w:right="567" w:bottom="1134" w:left="567" w:header="709" w:footer="709" w:gutter="0"/>
          <w:cols w:space="708"/>
          <w:titlePg/>
        </w:sectPr>
      </w:pPr>
    </w:p>
    <w:p w14:paraId="5C657B12" w14:textId="77777777" w:rsidR="00DB5DE3" w:rsidRPr="007D5EED" w:rsidRDefault="00DB5DE3" w:rsidP="61B93ABE">
      <w:pPr>
        <w:tabs>
          <w:tab w:val="left" w:pos="426"/>
          <w:tab w:val="left" w:pos="1418"/>
          <w:tab w:val="left" w:pos="1843"/>
          <w:tab w:val="left" w:pos="3544"/>
          <w:tab w:val="left" w:pos="3969"/>
          <w:tab w:val="left" w:pos="6237"/>
          <w:tab w:val="left" w:pos="6663"/>
        </w:tabs>
        <w:ind w:right="567"/>
        <w:rPr>
          <w:sz w:val="52"/>
          <w:szCs w:val="52"/>
        </w:rPr>
      </w:pPr>
    </w:p>
    <w:p w14:paraId="26ECA99D" w14:textId="108A396B" w:rsidR="38185024" w:rsidRPr="007D5EED" w:rsidRDefault="38185024" w:rsidP="007D5EED">
      <w:pPr>
        <w:pStyle w:val="Title"/>
        <w:ind w:left="-142" w:right="559"/>
        <w:jc w:val="center"/>
        <w:rPr>
          <w:sz w:val="52"/>
          <w:lang w:eastAsia="en-GB"/>
        </w:rPr>
      </w:pPr>
      <w:r w:rsidRPr="007D5EED">
        <w:rPr>
          <w:sz w:val="52"/>
          <w:lang w:val="en-GB" w:eastAsia="en-GB"/>
        </w:rPr>
        <w:t>Data Safe Haven</w:t>
      </w:r>
    </w:p>
    <w:p w14:paraId="77B83717" w14:textId="3A481D4C" w:rsidR="006B18A5" w:rsidRPr="007D5EED" w:rsidRDefault="001777BE" w:rsidP="007D5EED">
      <w:pPr>
        <w:rPr>
          <w:lang w:val="x-none"/>
        </w:rPr>
      </w:pPr>
      <w:r w:rsidRPr="007D5EED">
        <w:rPr>
          <w:rFonts w:eastAsia="MS Gothic"/>
          <w:color w:val="004359"/>
          <w:spacing w:val="5"/>
          <w:kern w:val="28"/>
          <w:sz w:val="52"/>
          <w:szCs w:val="52"/>
          <w:lang w:val="x-none"/>
        </w:rPr>
        <w:t>I</w:t>
      </w:r>
      <w:r w:rsidR="45F04C88" w:rsidRPr="007D5EED">
        <w:rPr>
          <w:rFonts w:eastAsia="MS Gothic"/>
          <w:color w:val="004359"/>
          <w:spacing w:val="5"/>
          <w:kern w:val="28"/>
          <w:sz w:val="52"/>
          <w:szCs w:val="52"/>
          <w:lang w:val="x-none"/>
        </w:rPr>
        <w:t xml:space="preserve">nformation </w:t>
      </w:r>
      <w:r w:rsidRPr="007D5EED">
        <w:rPr>
          <w:rFonts w:eastAsia="MS Gothic"/>
          <w:color w:val="004359"/>
          <w:spacing w:val="5"/>
          <w:kern w:val="28"/>
          <w:sz w:val="52"/>
          <w:szCs w:val="52"/>
          <w:lang w:val="x-none"/>
        </w:rPr>
        <w:t>G</w:t>
      </w:r>
      <w:r w:rsidR="3B287A36" w:rsidRPr="007D5EED">
        <w:rPr>
          <w:rFonts w:eastAsia="MS Gothic"/>
          <w:color w:val="004359"/>
          <w:spacing w:val="5"/>
          <w:kern w:val="28"/>
          <w:sz w:val="52"/>
          <w:szCs w:val="52"/>
          <w:lang w:val="x-none"/>
        </w:rPr>
        <w:t>overnance</w:t>
      </w:r>
      <w:r w:rsidRPr="007D5EED">
        <w:rPr>
          <w:rFonts w:eastAsia="MS Gothic"/>
          <w:color w:val="004359"/>
          <w:spacing w:val="5"/>
          <w:kern w:val="28"/>
          <w:sz w:val="52"/>
          <w:szCs w:val="52"/>
          <w:lang w:val="x-none"/>
        </w:rPr>
        <w:t xml:space="preserve"> Framework</w:t>
      </w:r>
    </w:p>
    <w:p w14:paraId="7CFFB325" w14:textId="77777777" w:rsidR="0044032F" w:rsidRPr="007D5EED" w:rsidRDefault="001777BE" w:rsidP="61B93ABE">
      <w:pPr>
        <w:pStyle w:val="Title"/>
        <w:ind w:left="-142" w:right="559"/>
        <w:jc w:val="center"/>
        <w:rPr>
          <w:sz w:val="52"/>
          <w:lang w:val="en-GB"/>
        </w:rPr>
      </w:pPr>
      <w:proofErr w:type="spellStart"/>
      <w:r w:rsidRPr="007D5EED">
        <w:rPr>
          <w:sz w:val="52"/>
        </w:rPr>
        <w:t>Roles</w:t>
      </w:r>
      <w:proofErr w:type="spellEnd"/>
      <w:r w:rsidRPr="007D5EED">
        <w:rPr>
          <w:sz w:val="52"/>
        </w:rPr>
        <w:t xml:space="preserve"> and Responsibilities</w:t>
      </w:r>
    </w:p>
    <w:p w14:paraId="788895CA" w14:textId="77777777" w:rsidR="0044032F" w:rsidRDefault="0044032F" w:rsidP="0044032F"/>
    <w:p w14:paraId="2AE75042" w14:textId="77777777" w:rsidR="0044032F" w:rsidRDefault="0044032F" w:rsidP="0044032F"/>
    <w:p w14:paraId="06FEC0C8" w14:textId="77777777" w:rsidR="0044032F" w:rsidRPr="0044032F" w:rsidRDefault="0044032F" w:rsidP="0044032F"/>
    <w:tbl>
      <w:tblPr>
        <w:tblW w:w="10031" w:type="dxa"/>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A0" w:firstRow="1" w:lastRow="0" w:firstColumn="1" w:lastColumn="0" w:noHBand="0" w:noVBand="1"/>
      </w:tblPr>
      <w:tblGrid>
        <w:gridCol w:w="2550"/>
        <w:gridCol w:w="7481"/>
      </w:tblGrid>
      <w:tr w:rsidR="0044032F" w14:paraId="21EA7A00" w14:textId="77777777" w:rsidTr="61B93ABE">
        <w:tc>
          <w:tcPr>
            <w:tcW w:w="10031" w:type="dxa"/>
            <w:gridSpan w:val="2"/>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76367319" w14:textId="77777777" w:rsidR="0044032F" w:rsidRPr="006555D9" w:rsidRDefault="00E86E45" w:rsidP="0044032F">
            <w:pPr>
              <w:pStyle w:val="TableHeading"/>
              <w:tabs>
                <w:tab w:val="clear" w:pos="360"/>
              </w:tabs>
              <w:ind w:left="720" w:hanging="360"/>
            </w:pPr>
            <w:bookmarkStart w:id="0" w:name="_Toc293961168"/>
            <w:r w:rsidRPr="006555D9">
              <w:t>Document information</w:t>
            </w:r>
            <w:bookmarkEnd w:id="0"/>
          </w:p>
        </w:tc>
      </w:tr>
      <w:tr w:rsidR="0044032F" w14:paraId="2438EBAA" w14:textId="77777777" w:rsidTr="61B93ABE">
        <w:tc>
          <w:tcPr>
            <w:tcW w:w="2550" w:type="dxa"/>
            <w:shd w:val="clear" w:color="auto" w:fill="auto"/>
          </w:tcPr>
          <w:p w14:paraId="3B57057A" w14:textId="77777777" w:rsidR="0044032F" w:rsidRPr="0044032F" w:rsidRDefault="00E86E45" w:rsidP="0044032F">
            <w:pPr>
              <w:rPr>
                <w:rFonts w:eastAsia="Arial"/>
                <w:b/>
              </w:rPr>
            </w:pPr>
            <w:r w:rsidRPr="0044032F">
              <w:rPr>
                <w:rFonts w:eastAsia="Arial"/>
                <w:b/>
              </w:rPr>
              <w:t>Document name</w:t>
            </w:r>
          </w:p>
        </w:tc>
        <w:tc>
          <w:tcPr>
            <w:tcW w:w="7481" w:type="dxa"/>
            <w:shd w:val="clear" w:color="auto" w:fill="auto"/>
          </w:tcPr>
          <w:p w14:paraId="1479EAFF" w14:textId="7B98C5EC" w:rsidR="0044032F" w:rsidRPr="00C05741" w:rsidRDefault="00B07FCB" w:rsidP="00042384">
            <w:pPr>
              <w:rPr>
                <w:rFonts w:eastAsia="Arial" w:cs="Arial"/>
              </w:rPr>
            </w:pPr>
            <w:r>
              <w:rPr>
                <w:rFonts w:cs="Arial"/>
                <w:color w:val="000000"/>
              </w:rPr>
              <w:t>UCL</w:t>
            </w:r>
            <w:r w:rsidR="00C05741" w:rsidRPr="00C05741">
              <w:rPr>
                <w:rFonts w:cs="Arial"/>
                <w:color w:val="000000"/>
              </w:rPr>
              <w:t>-IG32 Information Governance Framework - Roles and Responsibilities</w:t>
            </w:r>
          </w:p>
        </w:tc>
      </w:tr>
      <w:tr w:rsidR="0044032F" w14:paraId="67DD9EF3" w14:textId="77777777" w:rsidTr="61B93ABE">
        <w:trPr>
          <w:trHeight w:val="243"/>
        </w:trPr>
        <w:tc>
          <w:tcPr>
            <w:tcW w:w="2550" w:type="dxa"/>
            <w:shd w:val="clear" w:color="auto" w:fill="auto"/>
          </w:tcPr>
          <w:p w14:paraId="36B5A6FC" w14:textId="77777777" w:rsidR="0044032F" w:rsidRPr="0044032F" w:rsidRDefault="0044032F" w:rsidP="0044032F">
            <w:pPr>
              <w:rPr>
                <w:rFonts w:eastAsia="Arial"/>
                <w:b/>
              </w:rPr>
            </w:pPr>
            <w:r w:rsidRPr="0044032F">
              <w:rPr>
                <w:rFonts w:eastAsia="Arial"/>
                <w:b/>
              </w:rPr>
              <w:t>Author</w:t>
            </w:r>
          </w:p>
        </w:tc>
        <w:tc>
          <w:tcPr>
            <w:tcW w:w="7481" w:type="dxa"/>
            <w:shd w:val="clear" w:color="auto" w:fill="auto"/>
          </w:tcPr>
          <w:p w14:paraId="71D3DD4C" w14:textId="77777777" w:rsidR="0044032F" w:rsidRPr="0044032F" w:rsidRDefault="00EE5DB6" w:rsidP="00391591">
            <w:pPr>
              <w:rPr>
                <w:rFonts w:eastAsia="Arial"/>
              </w:rPr>
            </w:pPr>
            <w:r>
              <w:rPr>
                <w:rFonts w:eastAsia="Arial"/>
              </w:rPr>
              <w:t>Trevor</w:t>
            </w:r>
            <w:r w:rsidR="00E86E45" w:rsidRPr="0044032F">
              <w:rPr>
                <w:rFonts w:eastAsia="Arial"/>
              </w:rPr>
              <w:t xml:space="preserve"> </w:t>
            </w:r>
            <w:r w:rsidR="00042384">
              <w:rPr>
                <w:rFonts w:eastAsia="Arial"/>
              </w:rPr>
              <w:t>Peacock</w:t>
            </w:r>
          </w:p>
        </w:tc>
      </w:tr>
      <w:tr w:rsidR="0044032F" w14:paraId="59CE2626" w14:textId="77777777" w:rsidTr="61B93ABE">
        <w:tc>
          <w:tcPr>
            <w:tcW w:w="2550" w:type="dxa"/>
            <w:shd w:val="clear" w:color="auto" w:fill="auto"/>
          </w:tcPr>
          <w:p w14:paraId="3C27B129" w14:textId="77777777" w:rsidR="0044032F" w:rsidRPr="0044032F" w:rsidRDefault="00E86E45" w:rsidP="0044032F">
            <w:pPr>
              <w:rPr>
                <w:rFonts w:eastAsia="Arial"/>
                <w:b/>
              </w:rPr>
            </w:pPr>
            <w:r w:rsidRPr="0044032F">
              <w:rPr>
                <w:rFonts w:eastAsia="Arial"/>
                <w:b/>
              </w:rPr>
              <w:t>Issue date</w:t>
            </w:r>
          </w:p>
        </w:tc>
        <w:tc>
          <w:tcPr>
            <w:tcW w:w="7481" w:type="dxa"/>
            <w:shd w:val="clear" w:color="auto" w:fill="auto"/>
          </w:tcPr>
          <w:p w14:paraId="59C4466A" w14:textId="354F2346" w:rsidR="0044032F" w:rsidRPr="0044032F" w:rsidRDefault="004312C5" w:rsidP="00370CCE">
            <w:pPr>
              <w:rPr>
                <w:rFonts w:eastAsia="Arial"/>
              </w:rPr>
            </w:pPr>
            <w:r w:rsidRPr="00167676">
              <w:rPr>
                <w:rFonts w:eastAsia="Arial"/>
              </w:rPr>
              <w:t>1</w:t>
            </w:r>
            <w:r>
              <w:rPr>
                <w:rFonts w:eastAsia="Arial"/>
              </w:rPr>
              <w:t>6</w:t>
            </w:r>
            <w:r w:rsidRPr="00167676">
              <w:rPr>
                <w:rFonts w:eastAsia="Arial"/>
              </w:rPr>
              <w:t>/05/202</w:t>
            </w:r>
            <w:r>
              <w:rPr>
                <w:rFonts w:eastAsia="Arial"/>
              </w:rPr>
              <w:t>4</w:t>
            </w:r>
          </w:p>
        </w:tc>
      </w:tr>
      <w:tr w:rsidR="00E120DA" w14:paraId="02F30BFD" w14:textId="77777777" w:rsidTr="61B93ABE">
        <w:tc>
          <w:tcPr>
            <w:tcW w:w="2550" w:type="dxa"/>
            <w:shd w:val="clear" w:color="auto" w:fill="auto"/>
          </w:tcPr>
          <w:p w14:paraId="549A713F" w14:textId="77777777" w:rsidR="00E120DA" w:rsidRPr="0044032F" w:rsidRDefault="00E120DA" w:rsidP="0044032F">
            <w:pPr>
              <w:rPr>
                <w:rFonts w:eastAsia="Arial"/>
                <w:b/>
              </w:rPr>
            </w:pPr>
            <w:r>
              <w:rPr>
                <w:rFonts w:eastAsia="Arial"/>
                <w:b/>
              </w:rPr>
              <w:t>Approved by</w:t>
            </w:r>
          </w:p>
        </w:tc>
        <w:tc>
          <w:tcPr>
            <w:tcW w:w="7481" w:type="dxa"/>
            <w:shd w:val="clear" w:color="auto" w:fill="auto"/>
          </w:tcPr>
          <w:p w14:paraId="43F757E0" w14:textId="0FA71DE5" w:rsidR="00E120DA" w:rsidRDefault="3EBCFA7D" w:rsidP="002D243B">
            <w:pPr>
              <w:rPr>
                <w:rFonts w:eastAsia="Arial"/>
              </w:rPr>
            </w:pPr>
            <w:r w:rsidRPr="61B93ABE">
              <w:rPr>
                <w:rFonts w:eastAsia="Arial"/>
              </w:rPr>
              <w:t xml:space="preserve">Chair of </w:t>
            </w:r>
            <w:r w:rsidR="6D0EE9EA" w:rsidRPr="61B93ABE">
              <w:rPr>
                <w:rFonts w:eastAsia="Arial"/>
              </w:rPr>
              <w:t>O</w:t>
            </w:r>
            <w:r w:rsidR="008922B2">
              <w:rPr>
                <w:rFonts w:eastAsia="Arial"/>
              </w:rPr>
              <w:t xml:space="preserve">perational </w:t>
            </w:r>
            <w:r w:rsidR="6D0EE9EA" w:rsidRPr="61B93ABE">
              <w:rPr>
                <w:rFonts w:eastAsia="Arial"/>
              </w:rPr>
              <w:t>M</w:t>
            </w:r>
            <w:r w:rsidR="008922B2">
              <w:rPr>
                <w:rFonts w:eastAsia="Arial"/>
              </w:rPr>
              <w:t xml:space="preserve">anagement </w:t>
            </w:r>
            <w:r w:rsidR="6D0EE9EA" w:rsidRPr="61B93ABE">
              <w:rPr>
                <w:rFonts w:eastAsia="Arial"/>
              </w:rPr>
              <w:t>G</w:t>
            </w:r>
            <w:r w:rsidR="008922B2">
              <w:rPr>
                <w:rFonts w:eastAsia="Arial"/>
              </w:rPr>
              <w:t>roup</w:t>
            </w:r>
          </w:p>
        </w:tc>
      </w:tr>
      <w:tr w:rsidR="00E120DA" w14:paraId="7310894A" w14:textId="77777777" w:rsidTr="61B93ABE">
        <w:tc>
          <w:tcPr>
            <w:tcW w:w="2550" w:type="dxa"/>
            <w:shd w:val="clear" w:color="auto" w:fill="auto"/>
          </w:tcPr>
          <w:p w14:paraId="411F93B2" w14:textId="77777777" w:rsidR="00E120DA" w:rsidRPr="0044032F" w:rsidRDefault="00E120DA" w:rsidP="0044032F">
            <w:pPr>
              <w:rPr>
                <w:rFonts w:eastAsia="Arial"/>
                <w:b/>
              </w:rPr>
            </w:pPr>
            <w:r>
              <w:rPr>
                <w:rFonts w:eastAsia="Arial"/>
                <w:b/>
              </w:rPr>
              <w:t>Next review</w:t>
            </w:r>
          </w:p>
        </w:tc>
        <w:tc>
          <w:tcPr>
            <w:tcW w:w="7481" w:type="dxa"/>
            <w:shd w:val="clear" w:color="auto" w:fill="auto"/>
          </w:tcPr>
          <w:p w14:paraId="7371E2A3" w14:textId="1FDB3D5F" w:rsidR="00E120DA" w:rsidRDefault="00167676" w:rsidP="00E120DA">
            <w:pPr>
              <w:rPr>
                <w:rFonts w:eastAsia="Arial"/>
              </w:rPr>
            </w:pPr>
            <w:r w:rsidRPr="00167676">
              <w:rPr>
                <w:rFonts w:eastAsia="Arial"/>
              </w:rPr>
              <w:t>15/05/202</w:t>
            </w:r>
            <w:r w:rsidR="004312C5">
              <w:rPr>
                <w:rFonts w:eastAsia="Arial"/>
              </w:rPr>
              <w:t>6</w:t>
            </w:r>
          </w:p>
        </w:tc>
      </w:tr>
    </w:tbl>
    <w:p w14:paraId="5C6FC24F" w14:textId="77777777" w:rsidR="00C255E5" w:rsidRDefault="00C255E5" w:rsidP="0044032F"/>
    <w:tbl>
      <w:tblPr>
        <w:tblW w:w="10020" w:type="dxa"/>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20" w:firstRow="1" w:lastRow="0" w:firstColumn="0" w:lastColumn="0" w:noHBand="0" w:noVBand="1"/>
      </w:tblPr>
      <w:tblGrid>
        <w:gridCol w:w="1097"/>
        <w:gridCol w:w="2419"/>
        <w:gridCol w:w="6504"/>
      </w:tblGrid>
      <w:tr w:rsidR="0044032F" w14:paraId="72F32DA1" w14:textId="77777777" w:rsidTr="57F8D559">
        <w:tc>
          <w:tcPr>
            <w:tcW w:w="10020" w:type="dxa"/>
            <w:gridSpan w:val="3"/>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467E363A" w14:textId="77777777" w:rsidR="0044032F" w:rsidRDefault="00E86E45" w:rsidP="0044032F">
            <w:pPr>
              <w:pStyle w:val="TableHeading"/>
              <w:tabs>
                <w:tab w:val="clear" w:pos="360"/>
              </w:tabs>
              <w:ind w:left="720" w:hanging="360"/>
            </w:pPr>
            <w:bookmarkStart w:id="1" w:name="_Toc293961169"/>
            <w:r>
              <w:t>Document history</w:t>
            </w:r>
            <w:bookmarkEnd w:id="1"/>
          </w:p>
        </w:tc>
      </w:tr>
      <w:tr w:rsidR="0044032F" w14:paraId="47CCBDEE" w14:textId="77777777" w:rsidTr="57F8D559">
        <w:tc>
          <w:tcPr>
            <w:tcW w:w="1097" w:type="dxa"/>
            <w:shd w:val="clear" w:color="auto" w:fill="auto"/>
          </w:tcPr>
          <w:p w14:paraId="762A5C2A" w14:textId="77777777" w:rsidR="0044032F" w:rsidRPr="0044032F" w:rsidRDefault="0044032F" w:rsidP="0044032F">
            <w:pPr>
              <w:rPr>
                <w:rFonts w:eastAsia="Arial"/>
                <w:b/>
              </w:rPr>
            </w:pPr>
            <w:r w:rsidRPr="0044032F">
              <w:rPr>
                <w:rFonts w:eastAsia="Arial"/>
                <w:b/>
              </w:rPr>
              <w:t>Version</w:t>
            </w:r>
          </w:p>
        </w:tc>
        <w:tc>
          <w:tcPr>
            <w:tcW w:w="2419" w:type="dxa"/>
            <w:shd w:val="clear" w:color="auto" w:fill="auto"/>
          </w:tcPr>
          <w:p w14:paraId="521EC000" w14:textId="77777777" w:rsidR="0044032F" w:rsidRPr="0044032F" w:rsidRDefault="0044032F" w:rsidP="0044032F">
            <w:pPr>
              <w:rPr>
                <w:rFonts w:eastAsia="Arial"/>
                <w:b/>
              </w:rPr>
            </w:pPr>
            <w:r w:rsidRPr="0044032F">
              <w:rPr>
                <w:rFonts w:eastAsia="Arial"/>
                <w:b/>
              </w:rPr>
              <w:t>Date</w:t>
            </w:r>
          </w:p>
        </w:tc>
        <w:tc>
          <w:tcPr>
            <w:tcW w:w="6504" w:type="dxa"/>
            <w:shd w:val="clear" w:color="auto" w:fill="auto"/>
          </w:tcPr>
          <w:p w14:paraId="00B8ACE0" w14:textId="77777777" w:rsidR="0044032F" w:rsidRPr="0044032F" w:rsidRDefault="0044032F" w:rsidP="0044032F">
            <w:pPr>
              <w:rPr>
                <w:rFonts w:eastAsia="Arial"/>
                <w:b/>
              </w:rPr>
            </w:pPr>
            <w:r w:rsidRPr="0044032F">
              <w:rPr>
                <w:rFonts w:eastAsia="Arial"/>
                <w:b/>
              </w:rPr>
              <w:t>Summary of change</w:t>
            </w:r>
          </w:p>
        </w:tc>
      </w:tr>
      <w:tr w:rsidR="0044032F" w14:paraId="7DE9F08D" w14:textId="77777777" w:rsidTr="57F8D559">
        <w:tc>
          <w:tcPr>
            <w:tcW w:w="1097" w:type="dxa"/>
            <w:shd w:val="clear" w:color="auto" w:fill="auto"/>
          </w:tcPr>
          <w:p w14:paraId="149F21EA" w14:textId="77777777" w:rsidR="0044032F" w:rsidRPr="0044032F" w:rsidRDefault="004C6233" w:rsidP="0044032F">
            <w:pPr>
              <w:rPr>
                <w:rFonts w:eastAsia="Arial"/>
              </w:rPr>
            </w:pPr>
            <w:r>
              <w:rPr>
                <w:rFonts w:eastAsia="Arial"/>
              </w:rPr>
              <w:t>0.</w:t>
            </w:r>
            <w:r w:rsidR="0044032F" w:rsidRPr="0044032F">
              <w:rPr>
                <w:rFonts w:eastAsia="Arial"/>
              </w:rPr>
              <w:t>1</w:t>
            </w:r>
          </w:p>
        </w:tc>
        <w:tc>
          <w:tcPr>
            <w:tcW w:w="2419" w:type="dxa"/>
            <w:shd w:val="clear" w:color="auto" w:fill="auto"/>
          </w:tcPr>
          <w:p w14:paraId="37E4D3C4" w14:textId="77777777" w:rsidR="0044032F" w:rsidRPr="0044032F" w:rsidRDefault="005147A5" w:rsidP="005147A5">
            <w:pPr>
              <w:rPr>
                <w:rFonts w:eastAsia="Arial"/>
              </w:rPr>
            </w:pPr>
            <w:r>
              <w:rPr>
                <w:rFonts w:eastAsia="Arial"/>
              </w:rPr>
              <w:t>11</w:t>
            </w:r>
            <w:r w:rsidR="0044032F" w:rsidRPr="0044032F">
              <w:rPr>
                <w:rFonts w:eastAsia="Arial"/>
              </w:rPr>
              <w:t>/12/201</w:t>
            </w:r>
            <w:r>
              <w:rPr>
                <w:rFonts w:eastAsia="Arial"/>
              </w:rPr>
              <w:t>4</w:t>
            </w:r>
          </w:p>
        </w:tc>
        <w:tc>
          <w:tcPr>
            <w:tcW w:w="6504" w:type="dxa"/>
            <w:shd w:val="clear" w:color="auto" w:fill="auto"/>
          </w:tcPr>
          <w:p w14:paraId="609CE429" w14:textId="77777777" w:rsidR="0044032F" w:rsidRPr="0044032F" w:rsidRDefault="0044032F" w:rsidP="0044032F">
            <w:pPr>
              <w:rPr>
                <w:rFonts w:eastAsia="Arial"/>
              </w:rPr>
            </w:pPr>
            <w:r w:rsidRPr="0044032F">
              <w:rPr>
                <w:rFonts w:eastAsia="Arial"/>
              </w:rPr>
              <w:t>First draft for discussion</w:t>
            </w:r>
          </w:p>
        </w:tc>
      </w:tr>
      <w:tr w:rsidR="00C05741" w14:paraId="2391D30B" w14:textId="77777777" w:rsidTr="57F8D559">
        <w:tc>
          <w:tcPr>
            <w:tcW w:w="1097" w:type="dxa"/>
            <w:shd w:val="clear" w:color="auto" w:fill="auto"/>
          </w:tcPr>
          <w:p w14:paraId="12BE5480" w14:textId="77777777" w:rsidR="00C05741" w:rsidRPr="0044032F" w:rsidRDefault="00C05741" w:rsidP="0044032F">
            <w:pPr>
              <w:rPr>
                <w:rFonts w:eastAsia="Arial"/>
              </w:rPr>
            </w:pPr>
            <w:r>
              <w:rPr>
                <w:rFonts w:eastAsia="Arial"/>
              </w:rPr>
              <w:t>1.0</w:t>
            </w:r>
          </w:p>
        </w:tc>
        <w:tc>
          <w:tcPr>
            <w:tcW w:w="2419" w:type="dxa"/>
            <w:shd w:val="clear" w:color="auto" w:fill="auto"/>
          </w:tcPr>
          <w:p w14:paraId="2ABC6EF8" w14:textId="77777777" w:rsidR="00C05741" w:rsidRPr="0044032F" w:rsidRDefault="00C05741" w:rsidP="00C05741">
            <w:pPr>
              <w:rPr>
                <w:rFonts w:eastAsia="Arial"/>
              </w:rPr>
            </w:pPr>
            <w:r>
              <w:rPr>
                <w:rFonts w:eastAsia="Arial"/>
              </w:rPr>
              <w:t>11/12/2014</w:t>
            </w:r>
          </w:p>
        </w:tc>
        <w:tc>
          <w:tcPr>
            <w:tcW w:w="6504" w:type="dxa"/>
            <w:shd w:val="clear" w:color="auto" w:fill="auto"/>
          </w:tcPr>
          <w:p w14:paraId="19F9E9FA" w14:textId="77777777" w:rsidR="00C05741" w:rsidRPr="0044032F" w:rsidRDefault="00C05741" w:rsidP="0044032F">
            <w:pPr>
              <w:rPr>
                <w:rFonts w:eastAsia="Arial"/>
              </w:rPr>
            </w:pPr>
            <w:r>
              <w:rPr>
                <w:rFonts w:eastAsia="Arial"/>
              </w:rPr>
              <w:t>Approved by Chair of SLMS IGSG</w:t>
            </w:r>
          </w:p>
        </w:tc>
      </w:tr>
      <w:tr w:rsidR="00C05741" w14:paraId="4FB03032" w14:textId="77777777" w:rsidTr="57F8D559">
        <w:tc>
          <w:tcPr>
            <w:tcW w:w="1097" w:type="dxa"/>
            <w:shd w:val="clear" w:color="auto" w:fill="auto"/>
          </w:tcPr>
          <w:p w14:paraId="2C5A21D1" w14:textId="77777777" w:rsidR="00C05741" w:rsidRDefault="00F92E75" w:rsidP="0044032F">
            <w:pPr>
              <w:rPr>
                <w:rFonts w:eastAsia="Arial"/>
              </w:rPr>
            </w:pPr>
            <w:r>
              <w:rPr>
                <w:rFonts w:eastAsia="Arial"/>
              </w:rPr>
              <w:t>1.1</w:t>
            </w:r>
          </w:p>
        </w:tc>
        <w:tc>
          <w:tcPr>
            <w:tcW w:w="2419" w:type="dxa"/>
            <w:shd w:val="clear" w:color="auto" w:fill="auto"/>
          </w:tcPr>
          <w:p w14:paraId="18D01A15" w14:textId="77777777" w:rsidR="00C05741" w:rsidRDefault="00F92E75" w:rsidP="00391591">
            <w:pPr>
              <w:rPr>
                <w:rFonts w:eastAsia="Arial"/>
              </w:rPr>
            </w:pPr>
            <w:r>
              <w:rPr>
                <w:rFonts w:eastAsia="Arial"/>
              </w:rPr>
              <w:t>07/12/2015</w:t>
            </w:r>
          </w:p>
        </w:tc>
        <w:tc>
          <w:tcPr>
            <w:tcW w:w="6504" w:type="dxa"/>
            <w:shd w:val="clear" w:color="auto" w:fill="auto"/>
          </w:tcPr>
          <w:p w14:paraId="0285523A" w14:textId="77777777" w:rsidR="00C05741" w:rsidRDefault="00F92E75" w:rsidP="0044032F">
            <w:pPr>
              <w:rPr>
                <w:rFonts w:eastAsia="Arial"/>
              </w:rPr>
            </w:pPr>
            <w:r>
              <w:rPr>
                <w:rFonts w:eastAsia="Arial"/>
              </w:rPr>
              <w:t>Include Data Safe Haven Support Officer</w:t>
            </w:r>
          </w:p>
        </w:tc>
      </w:tr>
      <w:tr w:rsidR="009A3B61" w14:paraId="19A8218D" w14:textId="77777777" w:rsidTr="57F8D559">
        <w:tc>
          <w:tcPr>
            <w:tcW w:w="1097" w:type="dxa"/>
            <w:shd w:val="clear" w:color="auto" w:fill="auto"/>
          </w:tcPr>
          <w:p w14:paraId="3535BFB0" w14:textId="77777777" w:rsidR="009A3B61" w:rsidRDefault="009A3B61" w:rsidP="0044032F">
            <w:pPr>
              <w:rPr>
                <w:rFonts w:eastAsia="Arial"/>
              </w:rPr>
            </w:pPr>
            <w:r>
              <w:rPr>
                <w:rFonts w:eastAsia="Arial"/>
              </w:rPr>
              <w:t>1.2</w:t>
            </w:r>
          </w:p>
        </w:tc>
        <w:tc>
          <w:tcPr>
            <w:tcW w:w="2419" w:type="dxa"/>
            <w:shd w:val="clear" w:color="auto" w:fill="auto"/>
          </w:tcPr>
          <w:p w14:paraId="6A07A564" w14:textId="77777777" w:rsidR="009A3B61" w:rsidRDefault="009A3B61" w:rsidP="00391591">
            <w:pPr>
              <w:rPr>
                <w:rFonts w:eastAsia="Arial"/>
              </w:rPr>
            </w:pPr>
            <w:r>
              <w:rPr>
                <w:rFonts w:eastAsia="Arial"/>
              </w:rPr>
              <w:t>08/02/2016</w:t>
            </w:r>
          </w:p>
        </w:tc>
        <w:tc>
          <w:tcPr>
            <w:tcW w:w="6504" w:type="dxa"/>
            <w:shd w:val="clear" w:color="auto" w:fill="auto"/>
          </w:tcPr>
          <w:p w14:paraId="4260E118" w14:textId="77777777" w:rsidR="009A3B61" w:rsidRDefault="009A3B61" w:rsidP="0044032F">
            <w:pPr>
              <w:rPr>
                <w:rFonts w:eastAsia="Arial"/>
              </w:rPr>
            </w:pPr>
            <w:r>
              <w:rPr>
                <w:rFonts w:eastAsia="Arial"/>
              </w:rPr>
              <w:t xml:space="preserve">Incorporated feedback from K </w:t>
            </w:r>
            <w:proofErr w:type="spellStart"/>
            <w:r>
              <w:rPr>
                <w:rFonts w:eastAsia="Arial"/>
              </w:rPr>
              <w:t>Kingan</w:t>
            </w:r>
            <w:proofErr w:type="spellEnd"/>
            <w:r>
              <w:rPr>
                <w:rFonts w:eastAsia="Arial"/>
              </w:rPr>
              <w:t>, clarified overview and responsibilities</w:t>
            </w:r>
          </w:p>
        </w:tc>
      </w:tr>
      <w:tr w:rsidR="00AB1FA3" w14:paraId="07A85972" w14:textId="77777777" w:rsidTr="57F8D559">
        <w:tc>
          <w:tcPr>
            <w:tcW w:w="1097" w:type="dxa"/>
            <w:shd w:val="clear" w:color="auto" w:fill="auto"/>
          </w:tcPr>
          <w:p w14:paraId="621BCACE" w14:textId="77777777" w:rsidR="00AB1FA3" w:rsidRDefault="00AB1FA3" w:rsidP="0044032F">
            <w:pPr>
              <w:rPr>
                <w:rFonts w:eastAsia="Arial"/>
              </w:rPr>
            </w:pPr>
            <w:r>
              <w:rPr>
                <w:rFonts w:eastAsia="Arial"/>
              </w:rPr>
              <w:t>2.0</w:t>
            </w:r>
          </w:p>
        </w:tc>
        <w:tc>
          <w:tcPr>
            <w:tcW w:w="2419" w:type="dxa"/>
            <w:shd w:val="clear" w:color="auto" w:fill="auto"/>
          </w:tcPr>
          <w:p w14:paraId="5F401D98" w14:textId="77777777" w:rsidR="00AB1FA3" w:rsidRDefault="00AB1FA3" w:rsidP="00391591">
            <w:pPr>
              <w:rPr>
                <w:rFonts w:eastAsia="Arial"/>
              </w:rPr>
            </w:pPr>
            <w:r>
              <w:rPr>
                <w:rFonts w:eastAsia="Arial"/>
              </w:rPr>
              <w:t>22/02/2016</w:t>
            </w:r>
          </w:p>
        </w:tc>
        <w:tc>
          <w:tcPr>
            <w:tcW w:w="6504" w:type="dxa"/>
            <w:shd w:val="clear" w:color="auto" w:fill="auto"/>
          </w:tcPr>
          <w:p w14:paraId="39BC4B7A" w14:textId="77777777" w:rsidR="00AB1FA3" w:rsidRDefault="00AB1FA3" w:rsidP="0044032F">
            <w:pPr>
              <w:rPr>
                <w:rFonts w:eastAsia="Arial"/>
              </w:rPr>
            </w:pPr>
            <w:r w:rsidRPr="00AB1FA3">
              <w:rPr>
                <w:rFonts w:eastAsia="Arial"/>
              </w:rPr>
              <w:t>Approved by Chair of SLMS IGSG</w:t>
            </w:r>
          </w:p>
        </w:tc>
      </w:tr>
      <w:tr w:rsidR="00D46A73" w14:paraId="06CC792B" w14:textId="77777777" w:rsidTr="57F8D559">
        <w:tc>
          <w:tcPr>
            <w:tcW w:w="1097" w:type="dxa"/>
            <w:shd w:val="clear" w:color="auto" w:fill="auto"/>
          </w:tcPr>
          <w:p w14:paraId="607C20E3" w14:textId="77777777" w:rsidR="00D46A73" w:rsidRDefault="00D46A73" w:rsidP="0044032F">
            <w:pPr>
              <w:rPr>
                <w:rFonts w:eastAsia="Arial"/>
              </w:rPr>
            </w:pPr>
            <w:r>
              <w:rPr>
                <w:rFonts w:eastAsia="Arial"/>
              </w:rPr>
              <w:t>2.1</w:t>
            </w:r>
          </w:p>
        </w:tc>
        <w:tc>
          <w:tcPr>
            <w:tcW w:w="2419" w:type="dxa"/>
            <w:shd w:val="clear" w:color="auto" w:fill="auto"/>
          </w:tcPr>
          <w:p w14:paraId="15068054" w14:textId="77777777" w:rsidR="00D46A73" w:rsidRDefault="00D46A73" w:rsidP="00391591">
            <w:pPr>
              <w:rPr>
                <w:rFonts w:eastAsia="Arial"/>
              </w:rPr>
            </w:pPr>
            <w:r>
              <w:rPr>
                <w:rFonts w:eastAsia="Arial"/>
              </w:rPr>
              <w:t>03/02/2020</w:t>
            </w:r>
          </w:p>
        </w:tc>
        <w:tc>
          <w:tcPr>
            <w:tcW w:w="6504" w:type="dxa"/>
            <w:shd w:val="clear" w:color="auto" w:fill="auto"/>
          </w:tcPr>
          <w:p w14:paraId="3575E484" w14:textId="77777777" w:rsidR="00D46A73" w:rsidRPr="00AB1FA3" w:rsidRDefault="00D46A73" w:rsidP="00194FD7">
            <w:pPr>
              <w:rPr>
                <w:rFonts w:eastAsia="Arial"/>
              </w:rPr>
            </w:pPr>
            <w:r>
              <w:rPr>
                <w:rFonts w:eastAsia="Arial"/>
              </w:rPr>
              <w:t xml:space="preserve">Updated to include reference to role descriptions, Terms of </w:t>
            </w:r>
            <w:proofErr w:type="gramStart"/>
            <w:r>
              <w:rPr>
                <w:rFonts w:eastAsia="Arial"/>
              </w:rPr>
              <w:t>Reference</w:t>
            </w:r>
            <w:proofErr w:type="gramEnd"/>
            <w:r>
              <w:rPr>
                <w:rFonts w:eastAsia="Arial"/>
              </w:rPr>
              <w:t xml:space="preserve"> and the Operational Group</w:t>
            </w:r>
          </w:p>
        </w:tc>
      </w:tr>
      <w:tr w:rsidR="00D46A73" w14:paraId="41CB0209" w14:textId="77777777" w:rsidTr="57F8D559">
        <w:tc>
          <w:tcPr>
            <w:tcW w:w="1097" w:type="dxa"/>
            <w:shd w:val="clear" w:color="auto" w:fill="auto"/>
          </w:tcPr>
          <w:p w14:paraId="6D511899" w14:textId="77777777" w:rsidR="00D46A73" w:rsidRDefault="00D46A73" w:rsidP="0044032F">
            <w:pPr>
              <w:rPr>
                <w:rFonts w:eastAsia="Arial"/>
              </w:rPr>
            </w:pPr>
            <w:r>
              <w:rPr>
                <w:rFonts w:eastAsia="Arial"/>
              </w:rPr>
              <w:t>3.0</w:t>
            </w:r>
          </w:p>
        </w:tc>
        <w:tc>
          <w:tcPr>
            <w:tcW w:w="2419" w:type="dxa"/>
            <w:shd w:val="clear" w:color="auto" w:fill="auto"/>
          </w:tcPr>
          <w:p w14:paraId="5B298557" w14:textId="77777777" w:rsidR="00D46A73" w:rsidRDefault="00FA3B22" w:rsidP="00391591">
            <w:pPr>
              <w:rPr>
                <w:rFonts w:eastAsia="Arial"/>
              </w:rPr>
            </w:pPr>
            <w:r>
              <w:rPr>
                <w:rFonts w:eastAsia="Arial"/>
              </w:rPr>
              <w:t>06/02/2020</w:t>
            </w:r>
          </w:p>
        </w:tc>
        <w:tc>
          <w:tcPr>
            <w:tcW w:w="6504" w:type="dxa"/>
            <w:shd w:val="clear" w:color="auto" w:fill="auto"/>
          </w:tcPr>
          <w:p w14:paraId="62ED39B0" w14:textId="77777777" w:rsidR="00D46A73" w:rsidRPr="00AB1FA3" w:rsidRDefault="00D46A73" w:rsidP="0044032F">
            <w:pPr>
              <w:rPr>
                <w:rFonts w:eastAsia="Arial"/>
              </w:rPr>
            </w:pPr>
            <w:r w:rsidRPr="00AB1FA3">
              <w:rPr>
                <w:rFonts w:eastAsia="Arial"/>
              </w:rPr>
              <w:t>Approved by Chair of IGSG</w:t>
            </w:r>
          </w:p>
        </w:tc>
      </w:tr>
      <w:tr w:rsidR="00585054" w14:paraId="08EB8600" w14:textId="77777777" w:rsidTr="57F8D559">
        <w:tc>
          <w:tcPr>
            <w:tcW w:w="1097" w:type="dxa"/>
            <w:shd w:val="clear" w:color="auto" w:fill="auto"/>
          </w:tcPr>
          <w:p w14:paraId="2419D8BB" w14:textId="77777777" w:rsidR="00585054" w:rsidRDefault="00585054" w:rsidP="0044032F">
            <w:pPr>
              <w:rPr>
                <w:rFonts w:eastAsia="Arial"/>
              </w:rPr>
            </w:pPr>
            <w:r>
              <w:rPr>
                <w:rFonts w:eastAsia="Arial"/>
              </w:rPr>
              <w:t>3.1</w:t>
            </w:r>
          </w:p>
        </w:tc>
        <w:tc>
          <w:tcPr>
            <w:tcW w:w="2419" w:type="dxa"/>
            <w:shd w:val="clear" w:color="auto" w:fill="auto"/>
          </w:tcPr>
          <w:p w14:paraId="0E9C4006" w14:textId="4B8A753B" w:rsidR="00585054" w:rsidRDefault="001C2EDA" w:rsidP="00391591">
            <w:pPr>
              <w:rPr>
                <w:rFonts w:eastAsia="Arial"/>
              </w:rPr>
            </w:pPr>
            <w:r>
              <w:rPr>
                <w:rFonts w:eastAsia="Arial"/>
              </w:rPr>
              <w:t>15/05</w:t>
            </w:r>
            <w:r w:rsidR="00035F5C">
              <w:rPr>
                <w:rFonts w:eastAsia="Arial"/>
              </w:rPr>
              <w:t>/2024</w:t>
            </w:r>
          </w:p>
        </w:tc>
        <w:tc>
          <w:tcPr>
            <w:tcW w:w="6504" w:type="dxa"/>
            <w:shd w:val="clear" w:color="auto" w:fill="auto"/>
          </w:tcPr>
          <w:p w14:paraId="1B50E19A" w14:textId="19329D68" w:rsidR="00585054" w:rsidRPr="00AB1FA3" w:rsidRDefault="00585054" w:rsidP="0044032F">
            <w:pPr>
              <w:rPr>
                <w:rFonts w:eastAsia="Arial"/>
              </w:rPr>
            </w:pPr>
            <w:r w:rsidRPr="57F8D559">
              <w:rPr>
                <w:rFonts w:eastAsia="Arial"/>
              </w:rPr>
              <w:t>Updates to reflect change to IRGC</w:t>
            </w:r>
            <w:r w:rsidR="00B82C8F" w:rsidRPr="57F8D559">
              <w:rPr>
                <w:rFonts w:eastAsia="Arial"/>
              </w:rPr>
              <w:t>, OMG</w:t>
            </w:r>
            <w:r w:rsidR="00035F5C" w:rsidRPr="57F8D559">
              <w:rPr>
                <w:rFonts w:eastAsia="Arial"/>
              </w:rPr>
              <w:t>, migration to ARC</w:t>
            </w:r>
            <w:r w:rsidR="001C2EDA">
              <w:rPr>
                <w:rFonts w:eastAsia="Arial"/>
              </w:rPr>
              <w:t>. I</w:t>
            </w:r>
            <w:r w:rsidR="00847275">
              <w:rPr>
                <w:rFonts w:eastAsia="Arial"/>
              </w:rPr>
              <w:t xml:space="preserve">ncluded a wider range of </w:t>
            </w:r>
            <w:r w:rsidR="001C2EDA">
              <w:rPr>
                <w:rFonts w:eastAsia="Arial"/>
              </w:rPr>
              <w:t>roles including those outside of UCL. Structured table to reflect relationship with ISMS</w:t>
            </w:r>
          </w:p>
        </w:tc>
      </w:tr>
      <w:tr w:rsidR="005230F2" w14:paraId="1994899F" w14:textId="77777777" w:rsidTr="57F8D559">
        <w:tc>
          <w:tcPr>
            <w:tcW w:w="1097" w:type="dxa"/>
            <w:shd w:val="clear" w:color="auto" w:fill="auto"/>
          </w:tcPr>
          <w:p w14:paraId="4E805231" w14:textId="77777777" w:rsidR="005230F2" w:rsidRDefault="005230F2" w:rsidP="0044032F">
            <w:pPr>
              <w:rPr>
                <w:rFonts w:eastAsia="Arial"/>
              </w:rPr>
            </w:pPr>
            <w:r>
              <w:rPr>
                <w:rFonts w:eastAsia="Arial"/>
              </w:rPr>
              <w:t>4.0</w:t>
            </w:r>
          </w:p>
        </w:tc>
        <w:tc>
          <w:tcPr>
            <w:tcW w:w="2419" w:type="dxa"/>
            <w:shd w:val="clear" w:color="auto" w:fill="auto"/>
          </w:tcPr>
          <w:p w14:paraId="2BDDF160" w14:textId="448CC80E" w:rsidR="005230F2" w:rsidRDefault="004312C5" w:rsidP="001A7AA9">
            <w:pPr>
              <w:rPr>
                <w:rFonts w:eastAsia="Arial"/>
              </w:rPr>
            </w:pPr>
            <w:r w:rsidRPr="00167676">
              <w:rPr>
                <w:rFonts w:eastAsia="Arial"/>
              </w:rPr>
              <w:t>1</w:t>
            </w:r>
            <w:r>
              <w:rPr>
                <w:rFonts w:eastAsia="Arial"/>
              </w:rPr>
              <w:t>6</w:t>
            </w:r>
            <w:r w:rsidRPr="00167676">
              <w:rPr>
                <w:rFonts w:eastAsia="Arial"/>
              </w:rPr>
              <w:t>/05/202</w:t>
            </w:r>
            <w:r>
              <w:rPr>
                <w:rFonts w:eastAsia="Arial"/>
              </w:rPr>
              <w:t>4</w:t>
            </w:r>
          </w:p>
        </w:tc>
        <w:tc>
          <w:tcPr>
            <w:tcW w:w="6504" w:type="dxa"/>
            <w:shd w:val="clear" w:color="auto" w:fill="auto"/>
          </w:tcPr>
          <w:p w14:paraId="7C81C5F7" w14:textId="2C98EA3D" w:rsidR="005230F2" w:rsidRDefault="005230F2" w:rsidP="0044032F">
            <w:pPr>
              <w:rPr>
                <w:rFonts w:eastAsia="Arial"/>
              </w:rPr>
            </w:pPr>
            <w:r>
              <w:rPr>
                <w:rFonts w:eastAsia="Arial"/>
              </w:rPr>
              <w:t>Approved by Chair of O</w:t>
            </w:r>
            <w:r w:rsidR="008922B2">
              <w:rPr>
                <w:rFonts w:eastAsia="Arial"/>
              </w:rPr>
              <w:t xml:space="preserve">perational </w:t>
            </w:r>
            <w:r>
              <w:rPr>
                <w:rFonts w:eastAsia="Arial"/>
              </w:rPr>
              <w:t>M</w:t>
            </w:r>
            <w:r w:rsidR="008922B2">
              <w:rPr>
                <w:rFonts w:eastAsia="Arial"/>
              </w:rPr>
              <w:t xml:space="preserve">anagement </w:t>
            </w:r>
            <w:r>
              <w:rPr>
                <w:rFonts w:eastAsia="Arial"/>
              </w:rPr>
              <w:t>G</w:t>
            </w:r>
            <w:r w:rsidR="008922B2">
              <w:rPr>
                <w:rFonts w:eastAsia="Arial"/>
              </w:rPr>
              <w:t>roup</w:t>
            </w:r>
          </w:p>
        </w:tc>
      </w:tr>
    </w:tbl>
    <w:p w14:paraId="72705A06" w14:textId="77777777" w:rsidR="0044032F" w:rsidRDefault="0044032F" w:rsidP="0044032F"/>
    <w:p w14:paraId="094C21EC" w14:textId="77777777" w:rsidR="0044032F" w:rsidRDefault="0044032F" w:rsidP="0044032F"/>
    <w:p w14:paraId="48BE0A77" w14:textId="77777777" w:rsidR="00DC1C4A" w:rsidRPr="0055372B" w:rsidRDefault="00DC1C4A" w:rsidP="007D5EED">
      <w:pPr>
        <w:tabs>
          <w:tab w:val="left" w:pos="426"/>
          <w:tab w:val="left" w:pos="1418"/>
          <w:tab w:val="left" w:pos="1843"/>
          <w:tab w:val="left" w:pos="3544"/>
          <w:tab w:val="left" w:pos="3969"/>
          <w:tab w:val="left" w:pos="6237"/>
          <w:tab w:val="left" w:pos="6663"/>
        </w:tabs>
        <w:ind w:right="567"/>
        <w:jc w:val="center"/>
        <w:rPr>
          <w:sz w:val="24"/>
          <w:szCs w:val="24"/>
        </w:rPr>
      </w:pPr>
    </w:p>
    <w:p w14:paraId="3DA445C1"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6214E4BD"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0EF29238" w14:textId="77777777" w:rsidR="00103D9A" w:rsidRPr="0074172A" w:rsidRDefault="00AA517D" w:rsidP="00AA517D">
      <w:pPr>
        <w:pStyle w:val="Heading1"/>
      </w:pPr>
      <w:r>
        <w:t>Overview</w:t>
      </w:r>
    </w:p>
    <w:p w14:paraId="0AE03441" w14:textId="77777777" w:rsidR="00103D9A" w:rsidRDefault="00103D9A" w:rsidP="00103D9A"/>
    <w:p w14:paraId="6F6C03B0" w14:textId="136F85AE" w:rsidR="00AF73FA" w:rsidRDefault="21C2D480">
      <w:pPr>
        <w:pStyle w:val="MediumGrid21"/>
      </w:pPr>
      <w:r>
        <w:t>This document sets out the roles and responsibilities of those within</w:t>
      </w:r>
      <w:r w:rsidR="3FAF2E17">
        <w:t xml:space="preserve"> the scope of UCL’s Data Safe Haven ISMS (Information Security Management System)</w:t>
      </w:r>
      <w:r>
        <w:t xml:space="preserve"> who have responsibility for safeguarding information assets.</w:t>
      </w:r>
      <w:r w:rsidR="00D77BFE">
        <w:t xml:space="preserve"> </w:t>
      </w:r>
    </w:p>
    <w:p w14:paraId="56416725" w14:textId="76BD2E8F" w:rsidR="004C01E8" w:rsidRPr="007D5EED" w:rsidRDefault="00323D44" w:rsidP="007D5EED">
      <w:pPr>
        <w:pStyle w:val="MediumGrid21"/>
        <w:rPr>
          <w:i/>
          <w:iCs/>
        </w:rPr>
      </w:pPr>
      <w:r w:rsidRPr="007D5EED">
        <w:rPr>
          <w:i/>
          <w:iCs/>
        </w:rPr>
        <w:t>Note: work is underway</w:t>
      </w:r>
      <w:r w:rsidR="00C003D0">
        <w:rPr>
          <w:i/>
          <w:iCs/>
        </w:rPr>
        <w:t>,</w:t>
      </w:r>
      <w:r w:rsidR="00AF73FA">
        <w:rPr>
          <w:i/>
          <w:iCs/>
        </w:rPr>
        <w:t xml:space="preserve"> at the time of </w:t>
      </w:r>
      <w:r w:rsidR="00C003D0">
        <w:rPr>
          <w:i/>
          <w:iCs/>
        </w:rPr>
        <w:t>review,</w:t>
      </w:r>
      <w:r w:rsidRPr="007D5EED">
        <w:rPr>
          <w:i/>
          <w:iCs/>
        </w:rPr>
        <w:t xml:space="preserve"> to transfer operation of the ISMS </w:t>
      </w:r>
      <w:r w:rsidR="00AF73FA" w:rsidRPr="007D5EED">
        <w:rPr>
          <w:i/>
          <w:iCs/>
        </w:rPr>
        <w:t>to ARC (Advanced Research Computing).</w:t>
      </w:r>
    </w:p>
    <w:p w14:paraId="261EE5DD" w14:textId="77777777" w:rsidR="004C01E8" w:rsidRDefault="004C01E8" w:rsidP="007D5EED">
      <w:pPr>
        <w:pStyle w:val="MediumGrid21"/>
      </w:pPr>
    </w:p>
    <w:p w14:paraId="0A650696" w14:textId="77777777" w:rsidR="00103D9A" w:rsidRDefault="00103D9A" w:rsidP="00F92E75">
      <w:r w:rsidRPr="0074172A">
        <w:rPr>
          <w:b/>
        </w:rPr>
        <w:t>Key roles</w:t>
      </w:r>
      <w:r>
        <w:rPr>
          <w:b/>
        </w:rPr>
        <w:t xml:space="preserve"> and responsibilities</w:t>
      </w:r>
    </w:p>
    <w:tbl>
      <w:tblPr>
        <w:tblW w:w="9198" w:type="dxa"/>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892"/>
        <w:gridCol w:w="7306"/>
      </w:tblGrid>
      <w:tr w:rsidR="00F66BCF" w14:paraId="4AE0B58E" w14:textId="77777777" w:rsidTr="007D5EED">
        <w:tc>
          <w:tcPr>
            <w:tcW w:w="9198" w:type="dxa"/>
            <w:gridSpan w:val="2"/>
            <w:shd w:val="clear" w:color="auto" w:fill="000000" w:themeFill="text1"/>
          </w:tcPr>
          <w:p w14:paraId="1F6D9B04" w14:textId="113A6833" w:rsidR="00F66BCF" w:rsidRPr="007D5EED" w:rsidRDefault="00F66BCF" w:rsidP="007D5EED">
            <w:pPr>
              <w:jc w:val="center"/>
              <w:rPr>
                <w:rFonts w:eastAsia="Arial"/>
                <w:b/>
                <w:bCs/>
              </w:rPr>
            </w:pPr>
            <w:r w:rsidRPr="007D5EED">
              <w:rPr>
                <w:rFonts w:eastAsia="Arial"/>
                <w:b/>
                <w:bCs/>
                <w:color w:val="FFFFFF" w:themeColor="background1"/>
              </w:rPr>
              <w:t>Management</w:t>
            </w:r>
          </w:p>
        </w:tc>
      </w:tr>
      <w:tr w:rsidR="00B56325" w14:paraId="70C4A22D" w14:textId="77777777" w:rsidTr="007D5EED">
        <w:tc>
          <w:tcPr>
            <w:tcW w:w="1892" w:type="dxa"/>
            <w:shd w:val="clear" w:color="auto" w:fill="BFBFBF" w:themeFill="background1" w:themeFillShade="BF"/>
          </w:tcPr>
          <w:p w14:paraId="5A34F45F" w14:textId="7F9E5CB8" w:rsidR="00B56325" w:rsidDel="00B25865" w:rsidRDefault="00B3105F" w:rsidP="00DF5711">
            <w:pPr>
              <w:rPr>
                <w:rFonts w:eastAsia="Arial"/>
              </w:rPr>
            </w:pPr>
            <w:r>
              <w:rPr>
                <w:rFonts w:eastAsia="Arial"/>
              </w:rPr>
              <w:t>University Management Committee (UMC)</w:t>
            </w:r>
          </w:p>
        </w:tc>
        <w:tc>
          <w:tcPr>
            <w:tcW w:w="7306" w:type="dxa"/>
            <w:shd w:val="clear" w:color="auto" w:fill="auto"/>
          </w:tcPr>
          <w:p w14:paraId="3C8FB94D" w14:textId="61D369A0" w:rsidR="00B56325" w:rsidRDefault="00F43A96" w:rsidP="00130E46">
            <w:pPr>
              <w:rPr>
                <w:rFonts w:eastAsia="Arial"/>
              </w:rPr>
            </w:pPr>
            <w:r>
              <w:rPr>
                <w:rFonts w:eastAsia="Arial"/>
              </w:rPr>
              <w:t>Oversight of UCL</w:t>
            </w:r>
            <w:r w:rsidR="00BC3C59">
              <w:rPr>
                <w:rFonts w:eastAsia="Arial"/>
              </w:rPr>
              <w:br/>
            </w:r>
            <w:r w:rsidR="003B41BC">
              <w:rPr>
                <w:rFonts w:eastAsia="Arial"/>
              </w:rPr>
              <w:t xml:space="preserve">Terms of Reference: </w:t>
            </w:r>
            <w:hyperlink r:id="rId13" w:history="1">
              <w:r w:rsidRPr="00F43A96">
                <w:rPr>
                  <w:rStyle w:val="Hyperlink"/>
                  <w:rFonts w:eastAsia="Arial"/>
                </w:rPr>
                <w:t>https://www.ucl.ac.uk/governance-compliance/university-management-committee/university-management-committee-terms-reference</w:t>
              </w:r>
            </w:hyperlink>
          </w:p>
        </w:tc>
      </w:tr>
      <w:tr w:rsidR="00103D9A" w:rsidRPr="00095B09" w14:paraId="14D2ECB8" w14:textId="77777777" w:rsidTr="007D5EED">
        <w:tc>
          <w:tcPr>
            <w:tcW w:w="1892" w:type="dxa"/>
            <w:shd w:val="clear" w:color="auto" w:fill="BFBFBF" w:themeFill="background1" w:themeFillShade="BF"/>
          </w:tcPr>
          <w:p w14:paraId="60BA5DEA" w14:textId="38682BB1" w:rsidR="00103D9A" w:rsidRPr="00546D51" w:rsidRDefault="00B25865" w:rsidP="00103D9A">
            <w:pPr>
              <w:rPr>
                <w:rFonts w:eastAsia="Arial"/>
              </w:rPr>
            </w:pPr>
            <w:r>
              <w:rPr>
                <w:rFonts w:eastAsia="Arial"/>
              </w:rPr>
              <w:t xml:space="preserve">UCL </w:t>
            </w:r>
            <w:r w:rsidR="00103D9A" w:rsidRPr="00546D51">
              <w:rPr>
                <w:rFonts w:eastAsia="Arial"/>
              </w:rPr>
              <w:t>S</w:t>
            </w:r>
            <w:r w:rsidR="00103D9A">
              <w:rPr>
                <w:rFonts w:eastAsia="Arial"/>
              </w:rPr>
              <w:t xml:space="preserve">enior </w:t>
            </w:r>
            <w:r w:rsidR="00103D9A" w:rsidRPr="00546D51">
              <w:rPr>
                <w:rFonts w:eastAsia="Arial"/>
              </w:rPr>
              <w:t>I</w:t>
            </w:r>
            <w:r w:rsidR="00103D9A">
              <w:rPr>
                <w:rFonts w:eastAsia="Arial"/>
              </w:rPr>
              <w:t xml:space="preserve">nformation </w:t>
            </w:r>
            <w:r w:rsidR="00103D9A" w:rsidRPr="00546D51">
              <w:rPr>
                <w:rFonts w:eastAsia="Arial"/>
              </w:rPr>
              <w:t>R</w:t>
            </w:r>
            <w:r w:rsidR="00103D9A">
              <w:rPr>
                <w:rFonts w:eastAsia="Arial"/>
              </w:rPr>
              <w:t xml:space="preserve">isk </w:t>
            </w:r>
            <w:r w:rsidR="00103D9A" w:rsidRPr="00546D51">
              <w:rPr>
                <w:rFonts w:eastAsia="Arial"/>
              </w:rPr>
              <w:t>O</w:t>
            </w:r>
            <w:r w:rsidR="00103D9A">
              <w:rPr>
                <w:rFonts w:eastAsia="Arial"/>
              </w:rPr>
              <w:t>wner (SIRO)</w:t>
            </w:r>
          </w:p>
        </w:tc>
        <w:tc>
          <w:tcPr>
            <w:tcW w:w="7306" w:type="dxa"/>
            <w:shd w:val="clear" w:color="auto" w:fill="auto"/>
          </w:tcPr>
          <w:p w14:paraId="68B1C767" w14:textId="5366EAF6" w:rsidR="00103D9A" w:rsidRDefault="002A5521" w:rsidP="00130E46">
            <w:pPr>
              <w:rPr>
                <w:rFonts w:eastAsia="Arial"/>
              </w:rPr>
            </w:pPr>
            <w:r>
              <w:rPr>
                <w:rFonts w:eastAsia="Arial"/>
              </w:rPr>
              <w:t xml:space="preserve">A senior </w:t>
            </w:r>
            <w:r w:rsidR="008A7DC3">
              <w:rPr>
                <w:rFonts w:eastAsia="Arial"/>
              </w:rPr>
              <w:t xml:space="preserve">UCL </w:t>
            </w:r>
            <w:r>
              <w:rPr>
                <w:rFonts w:eastAsia="Arial"/>
              </w:rPr>
              <w:t xml:space="preserve">executive </w:t>
            </w:r>
            <w:r w:rsidRPr="002A5521">
              <w:rPr>
                <w:rFonts w:eastAsia="Arial"/>
              </w:rPr>
              <w:t>w</w:t>
            </w:r>
            <w:r>
              <w:rPr>
                <w:rFonts w:eastAsia="Arial"/>
              </w:rPr>
              <w:t xml:space="preserve">ith </w:t>
            </w:r>
            <w:r w:rsidR="004C01E8">
              <w:rPr>
                <w:rFonts w:eastAsia="Arial"/>
              </w:rPr>
              <w:t xml:space="preserve">overall accountability for </w:t>
            </w:r>
            <w:r w:rsidR="00B82C8F">
              <w:rPr>
                <w:rFonts w:eastAsia="Arial"/>
              </w:rPr>
              <w:t>UCL’s information risk</w:t>
            </w:r>
            <w:r>
              <w:rPr>
                <w:rFonts w:eastAsia="Arial"/>
              </w:rPr>
              <w:t xml:space="preserve"> </w:t>
            </w:r>
            <w:r w:rsidR="00B82C8F">
              <w:rPr>
                <w:rFonts w:eastAsia="Arial"/>
              </w:rPr>
              <w:t>f</w:t>
            </w:r>
            <w:r>
              <w:rPr>
                <w:rFonts w:eastAsia="Arial"/>
              </w:rPr>
              <w:t>ramework</w:t>
            </w:r>
            <w:r w:rsidR="008A7DC3">
              <w:rPr>
                <w:rFonts w:eastAsia="Arial"/>
              </w:rPr>
              <w:t xml:space="preserve">, the SIRO </w:t>
            </w:r>
            <w:r w:rsidRPr="00546D51">
              <w:rPr>
                <w:rFonts w:eastAsia="Arial"/>
              </w:rPr>
              <w:t>receives assurance</w:t>
            </w:r>
            <w:r>
              <w:rPr>
                <w:rFonts w:eastAsia="Arial"/>
              </w:rPr>
              <w:t xml:space="preserve"> that </w:t>
            </w:r>
            <w:r w:rsidRPr="00546D51">
              <w:rPr>
                <w:rFonts w:eastAsia="Arial"/>
              </w:rPr>
              <w:t xml:space="preserve">relevant processes, </w:t>
            </w:r>
            <w:proofErr w:type="gramStart"/>
            <w:r w:rsidRPr="00546D51">
              <w:rPr>
                <w:rFonts w:eastAsia="Arial"/>
              </w:rPr>
              <w:t>procedures</w:t>
            </w:r>
            <w:proofErr w:type="gramEnd"/>
            <w:r w:rsidRPr="00546D51">
              <w:rPr>
                <w:rFonts w:eastAsia="Arial"/>
              </w:rPr>
              <w:t xml:space="preserve"> and policies are in place</w:t>
            </w:r>
            <w:r w:rsidR="007D0184">
              <w:rPr>
                <w:rFonts w:eastAsia="Arial"/>
              </w:rPr>
              <w:t xml:space="preserve"> to protect UCL’s information assets</w:t>
            </w:r>
            <w:r w:rsidRPr="00546D51">
              <w:rPr>
                <w:rFonts w:eastAsia="Arial"/>
              </w:rPr>
              <w:t>.</w:t>
            </w:r>
          </w:p>
          <w:p w14:paraId="073B9BC1" w14:textId="357FE6F8" w:rsidR="008A7DC3" w:rsidRPr="007D5EED" w:rsidRDefault="008A7DC3" w:rsidP="00130E46">
            <w:pPr>
              <w:rPr>
                <w:rFonts w:eastAsia="Arial"/>
                <w:lang w:val="es-ES"/>
              </w:rPr>
            </w:pPr>
            <w:r w:rsidRPr="007D5EED">
              <w:rPr>
                <w:rFonts w:eastAsia="Arial"/>
                <w:lang w:val="es-ES"/>
              </w:rPr>
              <w:t xml:space="preserve">SIRO role: </w:t>
            </w:r>
            <w:hyperlink r:id="rId14" w:history="1">
              <w:r w:rsidRPr="007D5EED">
                <w:rPr>
                  <w:rStyle w:val="Hyperlink"/>
                  <w:rFonts w:eastAsia="Arial"/>
                  <w:lang w:val="es-ES"/>
                </w:rPr>
                <w:t>https://www.ucl.ac.uk/isd/sites/isd/files/migrated-files/SLMS-IG02_SIRO_role.pdf</w:t>
              </w:r>
            </w:hyperlink>
          </w:p>
        </w:tc>
      </w:tr>
      <w:tr w:rsidR="00103D9A" w14:paraId="7A049F83" w14:textId="77777777" w:rsidTr="007D5EED">
        <w:tc>
          <w:tcPr>
            <w:tcW w:w="1892" w:type="dxa"/>
            <w:shd w:val="clear" w:color="auto" w:fill="BFBFBF" w:themeFill="background1" w:themeFillShade="BF"/>
          </w:tcPr>
          <w:p w14:paraId="7AD00BC2" w14:textId="2E50C1AD" w:rsidR="00103D9A" w:rsidRPr="00546D51" w:rsidRDefault="00103D9A" w:rsidP="00103D9A">
            <w:pPr>
              <w:rPr>
                <w:rFonts w:eastAsia="Arial"/>
              </w:rPr>
            </w:pPr>
            <w:r>
              <w:rPr>
                <w:rFonts w:eastAsia="Arial"/>
              </w:rPr>
              <w:t xml:space="preserve">Information </w:t>
            </w:r>
            <w:r w:rsidR="002577C9">
              <w:rPr>
                <w:rFonts w:eastAsia="Arial"/>
              </w:rPr>
              <w:t xml:space="preserve">Risk </w:t>
            </w:r>
            <w:r>
              <w:rPr>
                <w:rFonts w:eastAsia="Arial"/>
              </w:rPr>
              <w:t xml:space="preserve">Governance </w:t>
            </w:r>
            <w:r w:rsidR="002577C9">
              <w:rPr>
                <w:rFonts w:eastAsia="Arial"/>
              </w:rPr>
              <w:t>Committee (IRGC)</w:t>
            </w:r>
          </w:p>
        </w:tc>
        <w:tc>
          <w:tcPr>
            <w:tcW w:w="7306" w:type="dxa"/>
            <w:shd w:val="clear" w:color="auto" w:fill="auto"/>
          </w:tcPr>
          <w:p w14:paraId="2DA3A52E" w14:textId="1F56DF93" w:rsidR="008A7DC3" w:rsidRPr="003F59D2" w:rsidRDefault="002577C9" w:rsidP="007D5EED">
            <w:pPr>
              <w:rPr>
                <w:rFonts w:eastAsia="Arial"/>
              </w:rPr>
            </w:pPr>
            <w:r>
              <w:rPr>
                <w:rFonts w:eastAsia="Arial"/>
              </w:rPr>
              <w:t>Receives reports from the Operational Management Group; p</w:t>
            </w:r>
            <w:r w:rsidR="00103D9A" w:rsidRPr="00546D51">
              <w:rPr>
                <w:rFonts w:eastAsia="Arial"/>
              </w:rPr>
              <w:t>rovide</w:t>
            </w:r>
            <w:r>
              <w:rPr>
                <w:rFonts w:eastAsia="Arial"/>
              </w:rPr>
              <w:t>s</w:t>
            </w:r>
            <w:r w:rsidR="00103D9A" w:rsidRPr="00546D51">
              <w:rPr>
                <w:rFonts w:eastAsia="Arial"/>
              </w:rPr>
              <w:t xml:space="preserve"> advice and assurances to </w:t>
            </w:r>
            <w:r w:rsidR="00D75A6E">
              <w:rPr>
                <w:rFonts w:eastAsia="Arial"/>
              </w:rPr>
              <w:t>the SIRO</w:t>
            </w:r>
            <w:r w:rsidR="00D75A6E">
              <w:rPr>
                <w:rFonts w:eastAsia="Arial"/>
              </w:rPr>
              <w:br/>
            </w:r>
            <w:r w:rsidR="008A7DC3" w:rsidRPr="00BA46EB">
              <w:rPr>
                <w:rFonts w:eastAsia="Arial"/>
              </w:rPr>
              <w:t xml:space="preserve">Terms of Reference:  </w:t>
            </w:r>
            <w:hyperlink r:id="rId15" w:history="1">
              <w:r w:rsidR="003A67B5" w:rsidRPr="0092178B">
                <w:rPr>
                  <w:rStyle w:val="Hyperlink"/>
                  <w:rFonts w:eastAsia="Arial"/>
                </w:rPr>
                <w:t>https://www.ucl.ac.uk/isd/sites/isd/files/irgc_tor_4.pdf</w:t>
              </w:r>
            </w:hyperlink>
          </w:p>
        </w:tc>
      </w:tr>
      <w:tr w:rsidR="00161363" w14:paraId="067552DA" w14:textId="77777777" w:rsidTr="007D5EED">
        <w:tc>
          <w:tcPr>
            <w:tcW w:w="1892" w:type="dxa"/>
            <w:shd w:val="clear" w:color="auto" w:fill="BFBFBF" w:themeFill="background1" w:themeFillShade="BF"/>
          </w:tcPr>
          <w:p w14:paraId="1E686193" w14:textId="17684F26" w:rsidR="00161363" w:rsidRPr="00546D51" w:rsidRDefault="00161363" w:rsidP="00103D9A">
            <w:pPr>
              <w:rPr>
                <w:rFonts w:eastAsia="Arial"/>
              </w:rPr>
            </w:pPr>
            <w:r>
              <w:rPr>
                <w:rFonts w:eastAsia="Arial"/>
              </w:rPr>
              <w:t xml:space="preserve">Operational </w:t>
            </w:r>
            <w:r w:rsidR="00B82C8F">
              <w:rPr>
                <w:rFonts w:eastAsia="Arial"/>
              </w:rPr>
              <w:t xml:space="preserve">Management </w:t>
            </w:r>
            <w:r>
              <w:rPr>
                <w:rFonts w:eastAsia="Arial"/>
              </w:rPr>
              <w:t>Group</w:t>
            </w:r>
            <w:r w:rsidR="0089071D">
              <w:rPr>
                <w:rFonts w:eastAsia="Arial"/>
              </w:rPr>
              <w:t xml:space="preserve"> (OMG)</w:t>
            </w:r>
          </w:p>
        </w:tc>
        <w:tc>
          <w:tcPr>
            <w:tcW w:w="7306" w:type="dxa"/>
            <w:shd w:val="clear" w:color="auto" w:fill="auto"/>
          </w:tcPr>
          <w:p w14:paraId="6CD6C5F6" w14:textId="57C5A45C" w:rsidR="00161363" w:rsidRPr="00546D51" w:rsidRDefault="009252E1" w:rsidP="003B41BC">
            <w:pPr>
              <w:rPr>
                <w:rFonts w:eastAsia="Arial"/>
              </w:rPr>
            </w:pPr>
            <w:r w:rsidRPr="4F00BF17">
              <w:rPr>
                <w:rFonts w:cs="Arial"/>
              </w:rPr>
              <w:t xml:space="preserve">Ensures that effective and informed decisions are made in relation to the operation of the </w:t>
            </w:r>
            <w:r>
              <w:t>UCL’s Data Safe Haven</w:t>
            </w:r>
            <w:r w:rsidRPr="4F00BF17">
              <w:rPr>
                <w:rFonts w:cs="Arial"/>
              </w:rPr>
              <w:t xml:space="preserve"> ISMS and that evidence of this is reported to the IRGC. OMG may also escalate risks to IRGC that cannot be resolved by the Group. The Chair of the OMG is independent of </w:t>
            </w:r>
            <w:r>
              <w:t>UCL’s Data Safe Haven</w:t>
            </w:r>
            <w:r w:rsidRPr="4F00BF17">
              <w:rPr>
                <w:rFonts w:cs="Arial"/>
              </w:rPr>
              <w:t xml:space="preserve"> ISMS to maintain objectivity</w:t>
            </w:r>
            <w:r w:rsidR="00867D7B">
              <w:rPr>
                <w:rFonts w:cs="Arial"/>
              </w:rPr>
              <w:br/>
            </w:r>
            <w:r w:rsidR="00161363">
              <w:rPr>
                <w:rFonts w:eastAsia="Arial"/>
              </w:rPr>
              <w:t>Terms of Reference</w:t>
            </w:r>
            <w:r w:rsidR="00867D7B">
              <w:rPr>
                <w:rFonts w:eastAsia="Arial"/>
              </w:rPr>
              <w:t>:</w:t>
            </w:r>
            <w:hyperlink r:id="rId16" w:history="1">
              <w:r w:rsidR="001A5BAD" w:rsidRPr="001A5BAD">
                <w:rPr>
                  <w:rStyle w:val="Hyperlink"/>
                  <w:rFonts w:eastAsia="Arial"/>
                </w:rPr>
                <w:t>https://www.ucl.ac.uk/isd/sites/isd/files/ucl-ig35_isms_operational_group_tor.pdf</w:t>
              </w:r>
            </w:hyperlink>
          </w:p>
        </w:tc>
      </w:tr>
      <w:tr w:rsidR="00B80C37" w14:paraId="40BBB48E" w14:textId="77777777">
        <w:tc>
          <w:tcPr>
            <w:tcW w:w="9198" w:type="dxa"/>
            <w:gridSpan w:val="2"/>
            <w:shd w:val="clear" w:color="auto" w:fill="000000" w:themeFill="text1"/>
          </w:tcPr>
          <w:p w14:paraId="27F6C3A1" w14:textId="6390966C" w:rsidR="00B80C37" w:rsidRPr="002D1A6A" w:rsidRDefault="00C7752E">
            <w:pPr>
              <w:jc w:val="center"/>
              <w:rPr>
                <w:rFonts w:eastAsia="Arial"/>
                <w:b/>
                <w:bCs/>
              </w:rPr>
            </w:pPr>
            <w:r>
              <w:rPr>
                <w:rFonts w:eastAsia="Arial"/>
                <w:b/>
                <w:bCs/>
              </w:rPr>
              <w:t>UCL-wide</w:t>
            </w:r>
          </w:p>
        </w:tc>
      </w:tr>
      <w:tr w:rsidR="00103D9A" w14:paraId="5FC55B91" w14:textId="77777777" w:rsidTr="007D5EED">
        <w:tc>
          <w:tcPr>
            <w:tcW w:w="1892" w:type="dxa"/>
            <w:shd w:val="clear" w:color="auto" w:fill="BFBFBF" w:themeFill="background1" w:themeFillShade="BF"/>
          </w:tcPr>
          <w:p w14:paraId="5DF818A3" w14:textId="77777777" w:rsidR="00103D9A" w:rsidRPr="00546D51" w:rsidRDefault="00103D9A" w:rsidP="00103D9A">
            <w:pPr>
              <w:rPr>
                <w:rFonts w:eastAsia="Arial"/>
              </w:rPr>
            </w:pPr>
            <w:r w:rsidRPr="00546D51">
              <w:rPr>
                <w:rFonts w:eastAsia="Arial"/>
              </w:rPr>
              <w:t>UCL Data Protection Office</w:t>
            </w:r>
          </w:p>
        </w:tc>
        <w:tc>
          <w:tcPr>
            <w:tcW w:w="7306" w:type="dxa"/>
            <w:shd w:val="clear" w:color="auto" w:fill="auto"/>
          </w:tcPr>
          <w:p w14:paraId="11D5FBD6" w14:textId="0A609039" w:rsidR="00103D9A" w:rsidRDefault="00103D9A" w:rsidP="00103D9A">
            <w:pPr>
              <w:rPr>
                <w:rFonts w:eastAsia="Arial"/>
              </w:rPr>
            </w:pPr>
            <w:r w:rsidRPr="00546D51">
              <w:rPr>
                <w:rFonts w:eastAsia="Arial"/>
              </w:rPr>
              <w:t xml:space="preserve">Provide advice to SIRO </w:t>
            </w:r>
            <w:r>
              <w:rPr>
                <w:rFonts w:eastAsia="Arial"/>
              </w:rPr>
              <w:t>on data protection requirements</w:t>
            </w:r>
            <w:r w:rsidR="0033636A">
              <w:rPr>
                <w:rFonts w:eastAsia="Arial"/>
              </w:rPr>
              <w:t xml:space="preserve">, acts as </w:t>
            </w:r>
            <w:r w:rsidR="00807663">
              <w:rPr>
                <w:rFonts w:eastAsia="Arial"/>
              </w:rPr>
              <w:t>point of contact with the Information Commission</w:t>
            </w:r>
            <w:r w:rsidR="005539D7">
              <w:rPr>
                <w:rFonts w:eastAsia="Arial"/>
              </w:rPr>
              <w:t>e</w:t>
            </w:r>
            <w:r w:rsidR="00807663">
              <w:rPr>
                <w:rFonts w:eastAsia="Arial"/>
              </w:rPr>
              <w:t>r’s Office</w:t>
            </w:r>
            <w:r w:rsidR="007F0B8D">
              <w:rPr>
                <w:rFonts w:eastAsia="Arial"/>
              </w:rPr>
              <w:t xml:space="preserve"> and </w:t>
            </w:r>
            <w:r w:rsidR="001E1528">
              <w:rPr>
                <w:rFonts w:eastAsia="Arial"/>
              </w:rPr>
              <w:t>owns UCL’s privacy notices.</w:t>
            </w:r>
          </w:p>
          <w:p w14:paraId="592AF351" w14:textId="1A823CA2" w:rsidR="008A7DC3" w:rsidRPr="00546D51" w:rsidRDefault="008A7DC3" w:rsidP="00103D9A">
            <w:pPr>
              <w:rPr>
                <w:rFonts w:eastAsia="Arial"/>
              </w:rPr>
            </w:pPr>
            <w:r>
              <w:rPr>
                <w:rFonts w:eastAsia="Arial"/>
              </w:rPr>
              <w:t>Data Protection Office</w:t>
            </w:r>
            <w:r w:rsidR="00CE66A9">
              <w:rPr>
                <w:rFonts w:eastAsia="Arial"/>
              </w:rPr>
              <w:t xml:space="preserve">: </w:t>
            </w:r>
            <w:hyperlink r:id="rId17" w:history="1">
              <w:r w:rsidR="009D344C" w:rsidRPr="00CE66A9">
                <w:rPr>
                  <w:rStyle w:val="Hyperlink"/>
                  <w:rFonts w:eastAsia="Arial"/>
                </w:rPr>
                <w:t>https://www.ucl.ac.uk/data-protection/</w:t>
              </w:r>
            </w:hyperlink>
          </w:p>
        </w:tc>
      </w:tr>
      <w:tr w:rsidR="00180C17" w14:paraId="1BA7EA38" w14:textId="77777777" w:rsidTr="007D5EED">
        <w:tc>
          <w:tcPr>
            <w:tcW w:w="1892" w:type="dxa"/>
            <w:shd w:val="clear" w:color="auto" w:fill="BFBFBF" w:themeFill="background1" w:themeFillShade="BF"/>
          </w:tcPr>
          <w:p w14:paraId="549DC110" w14:textId="1F53BCA4" w:rsidR="00180C17" w:rsidRPr="00546D51" w:rsidRDefault="00903DFD" w:rsidP="00103D9A">
            <w:pPr>
              <w:rPr>
                <w:rFonts w:eastAsia="Arial"/>
              </w:rPr>
            </w:pPr>
            <w:r>
              <w:rPr>
                <w:rFonts w:eastAsia="Arial"/>
              </w:rPr>
              <w:t>Chief Information Security Officer</w:t>
            </w:r>
            <w:r w:rsidR="00E81062">
              <w:rPr>
                <w:rFonts w:eastAsia="Arial"/>
              </w:rPr>
              <w:t xml:space="preserve"> (CISO)</w:t>
            </w:r>
          </w:p>
        </w:tc>
        <w:tc>
          <w:tcPr>
            <w:tcW w:w="7306" w:type="dxa"/>
            <w:shd w:val="clear" w:color="auto" w:fill="auto"/>
          </w:tcPr>
          <w:p w14:paraId="51E95009" w14:textId="77777777" w:rsidR="00903DFD" w:rsidRDefault="00903DFD" w:rsidP="00903DFD">
            <w:pPr>
              <w:rPr>
                <w:rFonts w:eastAsia="Arial"/>
              </w:rPr>
            </w:pPr>
            <w:r>
              <w:rPr>
                <w:rFonts w:eastAsia="Arial"/>
              </w:rPr>
              <w:t>Responsible for UCL’s corporate information security agenda. Advises and guides the SIRO on information security matters.</w:t>
            </w:r>
          </w:p>
          <w:p w14:paraId="43046BCA" w14:textId="0D933FB1" w:rsidR="00180C17" w:rsidRDefault="00903DFD" w:rsidP="00903DFD">
            <w:pPr>
              <w:rPr>
                <w:rFonts w:eastAsia="Arial"/>
              </w:rPr>
            </w:pPr>
            <w:r>
              <w:rPr>
                <w:rFonts w:eastAsia="Arial"/>
              </w:rPr>
              <w:t xml:space="preserve">Information Security Group: </w:t>
            </w:r>
            <w:hyperlink r:id="rId18" w:history="1">
              <w:r w:rsidR="00B577D4" w:rsidRPr="00B577D4">
                <w:rPr>
                  <w:rStyle w:val="Hyperlink"/>
                  <w:rFonts w:eastAsia="Arial"/>
                </w:rPr>
                <w:t>https://www.ucl.ac.uk/information-security/</w:t>
              </w:r>
            </w:hyperlink>
          </w:p>
        </w:tc>
      </w:tr>
      <w:tr w:rsidR="00C7752E" w14:paraId="0EF213DE" w14:textId="77777777" w:rsidTr="2230F24C">
        <w:tc>
          <w:tcPr>
            <w:tcW w:w="1892" w:type="dxa"/>
            <w:shd w:val="clear" w:color="auto" w:fill="BFBFBF" w:themeFill="background1" w:themeFillShade="BF"/>
          </w:tcPr>
          <w:p w14:paraId="21A4F6F4" w14:textId="7B28A0B4" w:rsidR="00C7752E" w:rsidRDefault="009C2A0C" w:rsidP="00103D9A">
            <w:pPr>
              <w:rPr>
                <w:rFonts w:eastAsia="Arial"/>
              </w:rPr>
            </w:pPr>
            <w:r>
              <w:rPr>
                <w:rFonts w:eastAsia="Arial"/>
              </w:rPr>
              <w:t>UCL Inform</w:t>
            </w:r>
            <w:r w:rsidR="008E11EF">
              <w:rPr>
                <w:rFonts w:eastAsia="Arial"/>
              </w:rPr>
              <w:t>a</w:t>
            </w:r>
            <w:r>
              <w:rPr>
                <w:rFonts w:eastAsia="Arial"/>
              </w:rPr>
              <w:t>tion Security Group</w:t>
            </w:r>
            <w:r w:rsidR="0089071D">
              <w:rPr>
                <w:rFonts w:eastAsia="Arial"/>
              </w:rPr>
              <w:t xml:space="preserve"> (ISG)</w:t>
            </w:r>
          </w:p>
        </w:tc>
        <w:tc>
          <w:tcPr>
            <w:tcW w:w="7306" w:type="dxa"/>
            <w:shd w:val="clear" w:color="auto" w:fill="auto"/>
          </w:tcPr>
          <w:p w14:paraId="50A2C1CF" w14:textId="10C3B82D" w:rsidR="00C7752E" w:rsidRDefault="008E11EF" w:rsidP="00903DFD">
            <w:pPr>
              <w:rPr>
                <w:rFonts w:eastAsia="Arial"/>
              </w:rPr>
            </w:pPr>
            <w:r>
              <w:rPr>
                <w:rFonts w:eastAsia="Arial"/>
              </w:rPr>
              <w:t xml:space="preserve">Responsible for UCL’s overall </w:t>
            </w:r>
            <w:r w:rsidR="00294CD5">
              <w:rPr>
                <w:rFonts w:eastAsia="Arial"/>
              </w:rPr>
              <w:t xml:space="preserve">stance on </w:t>
            </w:r>
            <w:r>
              <w:rPr>
                <w:rFonts w:eastAsia="Arial"/>
              </w:rPr>
              <w:t xml:space="preserve">information </w:t>
            </w:r>
            <w:r w:rsidR="00294CD5">
              <w:rPr>
                <w:rFonts w:eastAsia="Arial"/>
              </w:rPr>
              <w:t>security</w:t>
            </w:r>
            <w:r w:rsidR="0078381C">
              <w:rPr>
                <w:rFonts w:eastAsia="Arial"/>
              </w:rPr>
              <w:t>, including the information security policies</w:t>
            </w:r>
            <w:r w:rsidR="007E2F81">
              <w:rPr>
                <w:rFonts w:eastAsia="Arial"/>
              </w:rPr>
              <w:t>,</w:t>
            </w:r>
            <w:r w:rsidR="0078381C">
              <w:rPr>
                <w:rFonts w:eastAsia="Arial"/>
              </w:rPr>
              <w:t xml:space="preserve"> </w:t>
            </w:r>
            <w:r w:rsidR="003273FC">
              <w:rPr>
                <w:rFonts w:eastAsia="Arial"/>
              </w:rPr>
              <w:t>security incident management</w:t>
            </w:r>
            <w:r w:rsidR="007E2F81">
              <w:rPr>
                <w:rFonts w:eastAsia="Arial"/>
              </w:rPr>
              <w:t>, including liaison with the police via Estates.</w:t>
            </w:r>
          </w:p>
        </w:tc>
      </w:tr>
      <w:tr w:rsidR="00C7752E" w14:paraId="292EBB30" w14:textId="77777777" w:rsidTr="2230F24C">
        <w:tc>
          <w:tcPr>
            <w:tcW w:w="1892" w:type="dxa"/>
            <w:shd w:val="clear" w:color="auto" w:fill="BFBFBF" w:themeFill="background1" w:themeFillShade="BF"/>
          </w:tcPr>
          <w:p w14:paraId="297FD2D1" w14:textId="315A20F3" w:rsidR="00C7752E" w:rsidRDefault="00893DE5" w:rsidP="00103D9A">
            <w:pPr>
              <w:rPr>
                <w:rFonts w:eastAsia="Arial"/>
              </w:rPr>
            </w:pPr>
            <w:r>
              <w:rPr>
                <w:rFonts w:eastAsia="Arial"/>
              </w:rPr>
              <w:t>Human Resources (HR)</w:t>
            </w:r>
          </w:p>
        </w:tc>
        <w:tc>
          <w:tcPr>
            <w:tcW w:w="7306" w:type="dxa"/>
            <w:shd w:val="clear" w:color="auto" w:fill="auto"/>
          </w:tcPr>
          <w:p w14:paraId="27C7705F" w14:textId="73235F13" w:rsidR="00C7752E" w:rsidRDefault="00893DE5" w:rsidP="00903DFD">
            <w:pPr>
              <w:rPr>
                <w:rFonts w:eastAsia="Arial"/>
              </w:rPr>
            </w:pPr>
            <w:r>
              <w:rPr>
                <w:rFonts w:eastAsia="Arial"/>
              </w:rPr>
              <w:t xml:space="preserve">HR are responsible for </w:t>
            </w:r>
            <w:r w:rsidR="000431CC">
              <w:rPr>
                <w:rFonts w:eastAsia="Arial"/>
              </w:rPr>
              <w:t xml:space="preserve">UCL’s </w:t>
            </w:r>
            <w:r>
              <w:rPr>
                <w:rFonts w:eastAsia="Arial"/>
              </w:rPr>
              <w:t>policies</w:t>
            </w:r>
            <w:r w:rsidR="00975DB9">
              <w:rPr>
                <w:rFonts w:eastAsia="Arial"/>
              </w:rPr>
              <w:t xml:space="preserve"> and processes </w:t>
            </w:r>
            <w:r w:rsidR="005B3715">
              <w:rPr>
                <w:rFonts w:eastAsia="Arial"/>
              </w:rPr>
              <w:t>covering</w:t>
            </w:r>
            <w:r>
              <w:rPr>
                <w:rFonts w:eastAsia="Arial"/>
              </w:rPr>
              <w:t xml:space="preserve"> </w:t>
            </w:r>
            <w:r w:rsidR="000431CC">
              <w:rPr>
                <w:rFonts w:eastAsia="Arial"/>
              </w:rPr>
              <w:t>recruitment</w:t>
            </w:r>
            <w:r w:rsidR="00975DB9">
              <w:rPr>
                <w:rFonts w:eastAsia="Arial"/>
              </w:rPr>
              <w:t>,</w:t>
            </w:r>
            <w:r w:rsidR="000431CC">
              <w:rPr>
                <w:rFonts w:eastAsia="Arial"/>
              </w:rPr>
              <w:t xml:space="preserve"> screening</w:t>
            </w:r>
            <w:r w:rsidR="00975DB9">
              <w:rPr>
                <w:rFonts w:eastAsia="Arial"/>
              </w:rPr>
              <w:t xml:space="preserve">, disciplinary and </w:t>
            </w:r>
            <w:r w:rsidR="005B3715">
              <w:rPr>
                <w:rFonts w:eastAsia="Arial"/>
              </w:rPr>
              <w:t>termination of employment</w:t>
            </w:r>
          </w:p>
        </w:tc>
      </w:tr>
      <w:tr w:rsidR="003273FC" w14:paraId="1463048A" w14:textId="77777777" w:rsidTr="2230F24C">
        <w:tc>
          <w:tcPr>
            <w:tcW w:w="1892" w:type="dxa"/>
            <w:shd w:val="clear" w:color="auto" w:fill="BFBFBF" w:themeFill="background1" w:themeFillShade="BF"/>
          </w:tcPr>
          <w:p w14:paraId="2B092495" w14:textId="2167238F" w:rsidR="003273FC" w:rsidRDefault="005B3715" w:rsidP="00103D9A">
            <w:pPr>
              <w:rPr>
                <w:rFonts w:eastAsia="Arial"/>
              </w:rPr>
            </w:pPr>
            <w:r>
              <w:rPr>
                <w:rFonts w:eastAsia="Arial"/>
              </w:rPr>
              <w:t>Estates</w:t>
            </w:r>
          </w:p>
        </w:tc>
        <w:tc>
          <w:tcPr>
            <w:tcW w:w="7306" w:type="dxa"/>
            <w:shd w:val="clear" w:color="auto" w:fill="auto"/>
          </w:tcPr>
          <w:p w14:paraId="51D6413B" w14:textId="77777777" w:rsidR="003273FC" w:rsidRDefault="005B3715" w:rsidP="00903DFD">
            <w:pPr>
              <w:rPr>
                <w:rFonts w:eastAsia="Arial"/>
              </w:rPr>
            </w:pPr>
            <w:r>
              <w:rPr>
                <w:rFonts w:eastAsia="Arial"/>
              </w:rPr>
              <w:t xml:space="preserve">Responsible for UCL’s overall physical security </w:t>
            </w:r>
            <w:r w:rsidR="00C822A3">
              <w:rPr>
                <w:rFonts w:eastAsia="Arial"/>
              </w:rPr>
              <w:t>policies and standards, including provision of physical security and CCTV</w:t>
            </w:r>
            <w:r w:rsidR="00807663">
              <w:rPr>
                <w:rFonts w:eastAsia="Arial"/>
              </w:rPr>
              <w:t>. Acts as point of contact with the Police.</w:t>
            </w:r>
          </w:p>
          <w:p w14:paraId="540DAA57" w14:textId="77777777" w:rsidR="004B07CF" w:rsidRDefault="004B07CF" w:rsidP="00903DFD">
            <w:pPr>
              <w:rPr>
                <w:rFonts w:eastAsia="Arial"/>
              </w:rPr>
            </w:pPr>
          </w:p>
          <w:p w14:paraId="21A8293F" w14:textId="77777777" w:rsidR="004B07CF" w:rsidRDefault="004B07CF" w:rsidP="00903DFD">
            <w:pPr>
              <w:rPr>
                <w:rFonts w:eastAsia="Arial"/>
              </w:rPr>
            </w:pPr>
          </w:p>
          <w:p w14:paraId="1FF3FA3D" w14:textId="77777777" w:rsidR="004B07CF" w:rsidRDefault="004B07CF" w:rsidP="00903DFD">
            <w:pPr>
              <w:rPr>
                <w:rFonts w:eastAsia="Arial"/>
              </w:rPr>
            </w:pPr>
          </w:p>
          <w:p w14:paraId="18CD3B27" w14:textId="02E6E68C" w:rsidR="004B07CF" w:rsidRDefault="004B07CF" w:rsidP="00903DFD">
            <w:pPr>
              <w:rPr>
                <w:rFonts w:eastAsia="Arial"/>
              </w:rPr>
            </w:pPr>
          </w:p>
        </w:tc>
      </w:tr>
      <w:tr w:rsidR="00BF2293" w14:paraId="77E7F065" w14:textId="77777777">
        <w:tc>
          <w:tcPr>
            <w:tcW w:w="9198" w:type="dxa"/>
            <w:gridSpan w:val="2"/>
            <w:shd w:val="clear" w:color="auto" w:fill="000000" w:themeFill="text1"/>
          </w:tcPr>
          <w:p w14:paraId="1345CD76" w14:textId="4404D93D" w:rsidR="00BF2293" w:rsidRPr="002D1A6A" w:rsidRDefault="00BF2293">
            <w:pPr>
              <w:jc w:val="center"/>
              <w:rPr>
                <w:rFonts w:eastAsia="Arial"/>
                <w:b/>
                <w:bCs/>
              </w:rPr>
            </w:pPr>
            <w:r>
              <w:rPr>
                <w:rFonts w:eastAsia="Arial"/>
                <w:b/>
                <w:bCs/>
                <w:color w:val="FFFFFF" w:themeColor="background1"/>
              </w:rPr>
              <w:t>Governance</w:t>
            </w:r>
          </w:p>
        </w:tc>
      </w:tr>
      <w:tr w:rsidR="00103D9A" w14:paraId="46BE09F9" w14:textId="77777777" w:rsidTr="007D5EED">
        <w:tc>
          <w:tcPr>
            <w:tcW w:w="1892" w:type="dxa"/>
            <w:shd w:val="clear" w:color="auto" w:fill="BFBFBF" w:themeFill="background1" w:themeFillShade="BF"/>
          </w:tcPr>
          <w:p w14:paraId="3156AE28" w14:textId="790ADF11" w:rsidR="00103D9A" w:rsidRPr="00546D51" w:rsidRDefault="00103D9A" w:rsidP="00103D9A">
            <w:pPr>
              <w:rPr>
                <w:rFonts w:eastAsia="Arial"/>
              </w:rPr>
            </w:pPr>
            <w:r w:rsidRPr="00546D51">
              <w:rPr>
                <w:rFonts w:eastAsia="Arial"/>
              </w:rPr>
              <w:t>I</w:t>
            </w:r>
            <w:r>
              <w:rPr>
                <w:rFonts w:eastAsia="Arial"/>
              </w:rPr>
              <w:t xml:space="preserve">nformation </w:t>
            </w:r>
            <w:r w:rsidRPr="00546D51">
              <w:rPr>
                <w:rFonts w:eastAsia="Arial"/>
              </w:rPr>
              <w:t>G</w:t>
            </w:r>
            <w:r>
              <w:rPr>
                <w:rFonts w:eastAsia="Arial"/>
              </w:rPr>
              <w:t>overnance</w:t>
            </w:r>
            <w:r w:rsidRPr="00546D51">
              <w:rPr>
                <w:rFonts w:eastAsia="Arial"/>
              </w:rPr>
              <w:t xml:space="preserve"> </w:t>
            </w:r>
            <w:r w:rsidR="00EF653A">
              <w:rPr>
                <w:rFonts w:eastAsia="Arial"/>
              </w:rPr>
              <w:t xml:space="preserve">(IG) </w:t>
            </w:r>
            <w:r w:rsidRPr="00546D51">
              <w:rPr>
                <w:rFonts w:eastAsia="Arial"/>
              </w:rPr>
              <w:t>Lead</w:t>
            </w:r>
          </w:p>
        </w:tc>
        <w:tc>
          <w:tcPr>
            <w:tcW w:w="7306" w:type="dxa"/>
            <w:shd w:val="clear" w:color="auto" w:fill="auto"/>
          </w:tcPr>
          <w:p w14:paraId="6563FE42" w14:textId="2F9E9146" w:rsidR="00103D9A" w:rsidRDefault="00A26CFD" w:rsidP="00130E46">
            <w:pPr>
              <w:rPr>
                <w:rFonts w:eastAsia="Arial"/>
              </w:rPr>
            </w:pPr>
            <w:r>
              <w:rPr>
                <w:rFonts w:eastAsia="Arial"/>
              </w:rPr>
              <w:t xml:space="preserve">Responsibility </w:t>
            </w:r>
            <w:r w:rsidR="0083523C">
              <w:rPr>
                <w:rFonts w:eastAsia="Arial"/>
              </w:rPr>
              <w:t xml:space="preserve">for the </w:t>
            </w:r>
            <w:r w:rsidR="001B1BF3">
              <w:rPr>
                <w:rFonts w:eastAsia="Arial"/>
              </w:rPr>
              <w:t xml:space="preserve">managerial </w:t>
            </w:r>
            <w:r w:rsidR="0083523C">
              <w:rPr>
                <w:rFonts w:eastAsia="Arial"/>
              </w:rPr>
              <w:t xml:space="preserve">operation of the </w:t>
            </w:r>
            <w:r w:rsidR="009F7B59">
              <w:rPr>
                <w:rFonts w:eastAsia="Arial"/>
              </w:rPr>
              <w:t>D</w:t>
            </w:r>
            <w:r w:rsidR="004761ED">
              <w:rPr>
                <w:rFonts w:eastAsia="Arial"/>
              </w:rPr>
              <w:t xml:space="preserve">ata Safe Haven’s </w:t>
            </w:r>
            <w:r w:rsidR="0083523C">
              <w:rPr>
                <w:rFonts w:eastAsia="Arial"/>
              </w:rPr>
              <w:t>I</w:t>
            </w:r>
            <w:r w:rsidR="00D1464C">
              <w:rPr>
                <w:rFonts w:eastAsia="Arial"/>
              </w:rPr>
              <w:t xml:space="preserve">nformation </w:t>
            </w:r>
            <w:r w:rsidR="0083523C">
              <w:rPr>
                <w:rFonts w:eastAsia="Arial"/>
              </w:rPr>
              <w:t>G</w:t>
            </w:r>
            <w:r w:rsidR="00D1464C">
              <w:rPr>
                <w:rFonts w:eastAsia="Arial"/>
              </w:rPr>
              <w:t>overnance (IG)</w:t>
            </w:r>
            <w:r w:rsidR="0083523C">
              <w:rPr>
                <w:rFonts w:eastAsia="Arial"/>
              </w:rPr>
              <w:t xml:space="preserve"> Framework</w:t>
            </w:r>
            <w:r w:rsidR="00E02186" w:rsidRPr="2230F24C">
              <w:rPr>
                <w:rFonts w:eastAsia="Arial"/>
              </w:rPr>
              <w:t xml:space="preserve">, compliance with the NHS </w:t>
            </w:r>
            <w:hyperlink r:id="rId19" w:history="1">
              <w:r w:rsidR="00E02186" w:rsidRPr="2230F24C">
                <w:rPr>
                  <w:rStyle w:val="Hyperlink"/>
                  <w:rFonts w:eastAsia="Arial"/>
                </w:rPr>
                <w:t>Data Security &amp; Protection (DSP) Toolkit</w:t>
              </w:r>
            </w:hyperlink>
            <w:r w:rsidR="0083523C">
              <w:rPr>
                <w:rFonts w:eastAsia="Arial"/>
              </w:rPr>
              <w:t xml:space="preserve"> an</w:t>
            </w:r>
            <w:r w:rsidR="001B1BF3">
              <w:rPr>
                <w:rFonts w:eastAsia="Arial"/>
              </w:rPr>
              <w:t xml:space="preserve">d Data Safe Haven ISO27001 ISMS. </w:t>
            </w:r>
            <w:r w:rsidR="00AA7B18">
              <w:rPr>
                <w:rFonts w:eastAsia="Arial"/>
              </w:rPr>
              <w:t xml:space="preserve">Provides </w:t>
            </w:r>
            <w:r w:rsidR="001B1BF3">
              <w:rPr>
                <w:rFonts w:eastAsia="Arial"/>
              </w:rPr>
              <w:t>expertis</w:t>
            </w:r>
            <w:r w:rsidR="00AA7B18">
              <w:rPr>
                <w:rFonts w:eastAsia="Arial"/>
              </w:rPr>
              <w:t xml:space="preserve">e to and </w:t>
            </w:r>
            <w:r w:rsidR="001B1BF3">
              <w:rPr>
                <w:rFonts w:eastAsia="Arial"/>
              </w:rPr>
              <w:t xml:space="preserve">liaises between the SIRO and </w:t>
            </w:r>
            <w:r w:rsidR="00285524" w:rsidRPr="2230F24C">
              <w:rPr>
                <w:rFonts w:eastAsia="Arial"/>
              </w:rPr>
              <w:t>research teams</w:t>
            </w:r>
            <w:r w:rsidR="00AA7B18">
              <w:rPr>
                <w:rFonts w:eastAsia="Arial"/>
              </w:rPr>
              <w:t xml:space="preserve">. </w:t>
            </w:r>
            <w:r w:rsidR="001F7A26">
              <w:rPr>
                <w:rFonts w:eastAsia="Arial"/>
              </w:rPr>
              <w:t>Acts as the</w:t>
            </w:r>
            <w:r w:rsidR="00AA7B18">
              <w:rPr>
                <w:rFonts w:eastAsia="Arial"/>
              </w:rPr>
              <w:t xml:space="preserve"> p</w:t>
            </w:r>
            <w:r w:rsidR="001B1BF3">
              <w:rPr>
                <w:rFonts w:eastAsia="Arial"/>
              </w:rPr>
              <w:t xml:space="preserve">rimary </w:t>
            </w:r>
            <w:r w:rsidR="00824278">
              <w:rPr>
                <w:rFonts w:eastAsia="Arial"/>
              </w:rPr>
              <w:t xml:space="preserve">IG </w:t>
            </w:r>
            <w:r w:rsidR="001B1BF3">
              <w:rPr>
                <w:rFonts w:eastAsia="Arial"/>
              </w:rPr>
              <w:t xml:space="preserve">contact for all </w:t>
            </w:r>
            <w:r w:rsidR="001F7A26">
              <w:rPr>
                <w:rFonts w:eastAsia="Arial"/>
              </w:rPr>
              <w:t>external parties.</w:t>
            </w:r>
          </w:p>
          <w:p w14:paraId="4ECFC37D" w14:textId="713800AB" w:rsidR="008A7DC3" w:rsidRDefault="008A7DC3" w:rsidP="00130E46">
            <w:pPr>
              <w:rPr>
                <w:rFonts w:eastAsia="Arial"/>
              </w:rPr>
            </w:pPr>
            <w:r>
              <w:rPr>
                <w:rFonts w:eastAsia="Arial"/>
              </w:rPr>
              <w:t xml:space="preserve">IG Lead role: </w:t>
            </w:r>
            <w:hyperlink r:id="rId20" w:history="1">
              <w:r w:rsidR="00535212" w:rsidRPr="00535212">
                <w:rPr>
                  <w:rStyle w:val="Hyperlink"/>
                  <w:rFonts w:eastAsia="Arial"/>
                </w:rPr>
                <w:t>https://www.ucl.ac.uk/isd/sites/isd/files/migrated-files/SLMS-IG05_IG_Lead_Role.pdf</w:t>
              </w:r>
            </w:hyperlink>
          </w:p>
          <w:p w14:paraId="481E1FFD" w14:textId="49C5344E" w:rsidR="007D72DB" w:rsidRPr="007D5EED" w:rsidRDefault="7496AA4C" w:rsidP="4F00BF17">
            <w:pPr>
              <w:rPr>
                <w:rFonts w:eastAsia="Arial"/>
                <w:i/>
                <w:iCs/>
              </w:rPr>
            </w:pPr>
            <w:r w:rsidRPr="00CE78CB">
              <w:rPr>
                <w:rFonts w:eastAsia="Arial"/>
                <w:i/>
                <w:iCs/>
                <w:color w:val="2B579A"/>
                <w:shd w:val="clear" w:color="auto" w:fill="E6E6E6"/>
              </w:rPr>
              <w:t>Note</w:t>
            </w:r>
            <w:r w:rsidR="74E67198" w:rsidRPr="00CE78CB">
              <w:rPr>
                <w:rFonts w:eastAsia="Arial"/>
                <w:i/>
                <w:iCs/>
                <w:color w:val="2B579A"/>
                <w:shd w:val="clear" w:color="auto" w:fill="E6E6E6"/>
              </w:rPr>
              <w:t xml:space="preserve"> (2024)</w:t>
            </w:r>
            <w:r w:rsidRPr="00CE78CB">
              <w:rPr>
                <w:rFonts w:eastAsia="Arial"/>
                <w:i/>
                <w:iCs/>
                <w:color w:val="2B579A"/>
                <w:shd w:val="clear" w:color="auto" w:fill="E6E6E6"/>
              </w:rPr>
              <w:t xml:space="preserve">: </w:t>
            </w:r>
            <w:r w:rsidR="74E67198" w:rsidRPr="00CE78CB">
              <w:rPr>
                <w:rFonts w:eastAsia="Arial"/>
                <w:i/>
                <w:iCs/>
                <w:color w:val="2B579A"/>
                <w:shd w:val="clear" w:color="auto" w:fill="E6E6E6"/>
              </w:rPr>
              <w:t xml:space="preserve">ARC IG Lead will work in parallel as ISMS is handed </w:t>
            </w:r>
            <w:r w:rsidR="7A097CFB" w:rsidRPr="00CE78CB">
              <w:rPr>
                <w:rFonts w:eastAsia="Arial"/>
                <w:i/>
                <w:iCs/>
                <w:color w:val="2B579A"/>
                <w:shd w:val="clear" w:color="auto" w:fill="E6E6E6"/>
              </w:rPr>
              <w:t>across</w:t>
            </w:r>
            <w:r w:rsidR="001B6ECB" w:rsidRPr="00CE78CB">
              <w:rPr>
                <w:rFonts w:eastAsia="Arial"/>
                <w:i/>
                <w:iCs/>
                <w:color w:val="2B579A"/>
                <w:shd w:val="clear" w:color="auto" w:fill="E6E6E6"/>
              </w:rPr>
              <w:t xml:space="preserve"> to be managed entirely by ARC</w:t>
            </w:r>
          </w:p>
        </w:tc>
      </w:tr>
      <w:tr w:rsidR="00F92E75" w14:paraId="67ED519A" w14:textId="77777777" w:rsidTr="007D5EED">
        <w:tc>
          <w:tcPr>
            <w:tcW w:w="1892" w:type="dxa"/>
            <w:shd w:val="clear" w:color="auto" w:fill="BFBFBF" w:themeFill="background1" w:themeFillShade="BF"/>
          </w:tcPr>
          <w:p w14:paraId="03915FDD" w14:textId="0C7EA2F3" w:rsidR="00F92E75" w:rsidRDefault="00C92215" w:rsidP="00103D9A">
            <w:pPr>
              <w:rPr>
                <w:rFonts w:eastAsia="Arial"/>
              </w:rPr>
            </w:pPr>
            <w:r>
              <w:rPr>
                <w:rFonts w:eastAsia="Arial"/>
              </w:rPr>
              <w:t>Information Governance</w:t>
            </w:r>
            <w:r w:rsidR="00F92E75">
              <w:rPr>
                <w:rFonts w:eastAsia="Arial"/>
              </w:rPr>
              <w:t xml:space="preserve"> Officer </w:t>
            </w:r>
            <w:r w:rsidR="00A950FB">
              <w:rPr>
                <w:rFonts w:eastAsia="Arial"/>
              </w:rPr>
              <w:t>(IG Service Operations Manager)</w:t>
            </w:r>
          </w:p>
          <w:p w14:paraId="7B1762EB" w14:textId="77777777" w:rsidR="00F92E75" w:rsidRPr="00546D51" w:rsidRDefault="00F92E75" w:rsidP="00103D9A">
            <w:pPr>
              <w:rPr>
                <w:rFonts w:eastAsia="Arial"/>
              </w:rPr>
            </w:pPr>
          </w:p>
        </w:tc>
        <w:tc>
          <w:tcPr>
            <w:tcW w:w="7306" w:type="dxa"/>
            <w:shd w:val="clear" w:color="auto" w:fill="auto"/>
          </w:tcPr>
          <w:p w14:paraId="4B3AD612" w14:textId="2A140973" w:rsidR="00F92E75" w:rsidRDefault="584F6A57" w:rsidP="00130E46">
            <w:pPr>
              <w:rPr>
                <w:rFonts w:eastAsia="Arial"/>
              </w:rPr>
            </w:pPr>
            <w:r w:rsidRPr="4F00BF17">
              <w:rPr>
                <w:rFonts w:eastAsia="Arial"/>
              </w:rPr>
              <w:t xml:space="preserve">Operational responsibility for the </w:t>
            </w:r>
            <w:r w:rsidR="00AF43D6">
              <w:rPr>
                <w:rFonts w:eastAsia="Arial"/>
              </w:rPr>
              <w:t>Data Safe Haven’s</w:t>
            </w:r>
            <w:r w:rsidR="00AF43D6" w:rsidRPr="4F00BF17">
              <w:rPr>
                <w:rFonts w:eastAsia="Arial"/>
              </w:rPr>
              <w:t xml:space="preserve"> </w:t>
            </w:r>
            <w:r w:rsidR="13C8FC19" w:rsidRPr="4F00BF17">
              <w:rPr>
                <w:rFonts w:eastAsia="Arial"/>
              </w:rPr>
              <w:t>IG Framework and ISO27001 ISMS</w:t>
            </w:r>
            <w:r w:rsidRPr="4F00BF17">
              <w:rPr>
                <w:rFonts w:eastAsia="Arial"/>
              </w:rPr>
              <w:t xml:space="preserve">, including but not limited to the maintenance of associated records and the provision of IG </w:t>
            </w:r>
            <w:r w:rsidR="13C8FC19" w:rsidRPr="4F00BF17">
              <w:rPr>
                <w:rFonts w:eastAsia="Arial"/>
              </w:rPr>
              <w:t xml:space="preserve">training. </w:t>
            </w:r>
          </w:p>
          <w:p w14:paraId="753C88F9" w14:textId="5DBB5B84" w:rsidR="00C92215" w:rsidRDefault="00C92215" w:rsidP="00130E46">
            <w:pPr>
              <w:rPr>
                <w:rFonts w:eastAsia="Arial"/>
              </w:rPr>
            </w:pPr>
            <w:r>
              <w:rPr>
                <w:rFonts w:eastAsia="Arial"/>
              </w:rPr>
              <w:t xml:space="preserve">IG Officer role: </w:t>
            </w:r>
            <w:hyperlink r:id="rId21" w:history="1">
              <w:r w:rsidR="00443974" w:rsidRPr="00443974">
                <w:rPr>
                  <w:rStyle w:val="Hyperlink"/>
                  <w:rFonts w:eastAsia="Arial"/>
                </w:rPr>
                <w:t>https://www.ucl.ac.uk/isd/sites/isd/files/migrated-files/SLMS-IG07_IG_Officer_Role.pdf</w:t>
              </w:r>
            </w:hyperlink>
          </w:p>
          <w:p w14:paraId="2B333E64" w14:textId="2DEC5F6C" w:rsidR="00294A9D" w:rsidRPr="007D5EED" w:rsidRDefault="00294A9D" w:rsidP="00130E46">
            <w:pPr>
              <w:rPr>
                <w:rFonts w:eastAsia="Arial"/>
                <w:i/>
                <w:iCs/>
              </w:rPr>
            </w:pPr>
            <w:r w:rsidRPr="007D5EED">
              <w:rPr>
                <w:rFonts w:eastAsia="Arial"/>
                <w:i/>
                <w:iCs/>
                <w:color w:val="2B579A"/>
                <w:shd w:val="clear" w:color="auto" w:fill="E6E6E6"/>
              </w:rPr>
              <w:t xml:space="preserve">Note (2024): ARC </w:t>
            </w:r>
            <w:r w:rsidR="00FD0015">
              <w:rPr>
                <w:rFonts w:eastAsia="Arial"/>
                <w:i/>
                <w:iCs/>
                <w:color w:val="2B579A"/>
                <w:shd w:val="clear" w:color="auto" w:fill="E6E6E6"/>
              </w:rPr>
              <w:t>Data Stewards</w:t>
            </w:r>
            <w:r w:rsidRPr="007D5EED">
              <w:rPr>
                <w:rFonts w:eastAsia="Arial"/>
                <w:i/>
                <w:iCs/>
                <w:color w:val="2B579A"/>
                <w:shd w:val="clear" w:color="auto" w:fill="E6E6E6"/>
              </w:rPr>
              <w:t xml:space="preserve"> will work in parallel as ISMS is handed across</w:t>
            </w:r>
            <w:r w:rsidR="001B6ECB">
              <w:rPr>
                <w:rFonts w:eastAsia="Arial"/>
                <w:i/>
                <w:iCs/>
                <w:color w:val="2B579A"/>
                <w:shd w:val="clear" w:color="auto" w:fill="E6E6E6"/>
              </w:rPr>
              <w:t xml:space="preserve"> to be managed entirely by ARC</w:t>
            </w:r>
          </w:p>
        </w:tc>
      </w:tr>
      <w:tr w:rsidR="009252E1" w14:paraId="5DA797E0" w14:textId="77777777">
        <w:tc>
          <w:tcPr>
            <w:tcW w:w="1892" w:type="dxa"/>
            <w:shd w:val="clear" w:color="auto" w:fill="BFBFBF" w:themeFill="background1" w:themeFillShade="BF"/>
          </w:tcPr>
          <w:p w14:paraId="2FF1BDC4" w14:textId="3212A6AE" w:rsidR="009252E1" w:rsidRDefault="009252E1">
            <w:pPr>
              <w:rPr>
                <w:rFonts w:eastAsia="Arial"/>
              </w:rPr>
            </w:pPr>
            <w:r>
              <w:rPr>
                <w:rFonts w:eastAsia="Arial"/>
              </w:rPr>
              <w:t>Internal audit</w:t>
            </w:r>
          </w:p>
        </w:tc>
        <w:tc>
          <w:tcPr>
            <w:tcW w:w="7306" w:type="dxa"/>
            <w:shd w:val="clear" w:color="auto" w:fill="auto"/>
          </w:tcPr>
          <w:p w14:paraId="6809DE72" w14:textId="77777777" w:rsidR="009252E1" w:rsidRDefault="009252E1">
            <w:pPr>
              <w:rPr>
                <w:rFonts w:cs="Arial"/>
                <w:shd w:val="clear" w:color="auto" w:fill="FFFFFF"/>
              </w:rPr>
            </w:pPr>
            <w:r w:rsidRPr="4F00BF17">
              <w:rPr>
                <w:rFonts w:cs="Arial"/>
              </w:rPr>
              <w:t xml:space="preserve">The </w:t>
            </w:r>
            <w:r>
              <w:t>UCL’s Data Safe Haven</w:t>
            </w:r>
            <w:r w:rsidRPr="4F00BF17">
              <w:rPr>
                <w:rFonts w:cs="Arial"/>
              </w:rPr>
              <w:t xml:space="preserve"> ISMS internal auditor is independent of the ISMS team and is responsible for assessing and reporting on all controls and parts of the standard within the 3-year certification cycle</w:t>
            </w:r>
          </w:p>
        </w:tc>
      </w:tr>
      <w:tr w:rsidR="00C2740D" w14:paraId="0655791C" w14:textId="77777777">
        <w:tc>
          <w:tcPr>
            <w:tcW w:w="9198" w:type="dxa"/>
            <w:gridSpan w:val="2"/>
            <w:shd w:val="clear" w:color="auto" w:fill="000000" w:themeFill="text1"/>
          </w:tcPr>
          <w:p w14:paraId="3D126911" w14:textId="789E7C96" w:rsidR="00C2740D" w:rsidRPr="002D1A6A" w:rsidRDefault="00C2740D">
            <w:pPr>
              <w:jc w:val="center"/>
              <w:rPr>
                <w:rFonts w:eastAsia="Arial"/>
                <w:b/>
                <w:bCs/>
              </w:rPr>
            </w:pPr>
            <w:r>
              <w:rPr>
                <w:rFonts w:eastAsia="Arial"/>
                <w:b/>
                <w:bCs/>
                <w:color w:val="FFFFFF" w:themeColor="background1"/>
              </w:rPr>
              <w:t>Technical / service</w:t>
            </w:r>
          </w:p>
        </w:tc>
      </w:tr>
      <w:tr w:rsidR="00B23D81" w14:paraId="3E28FA07" w14:textId="77777777" w:rsidTr="007D5EED">
        <w:tc>
          <w:tcPr>
            <w:tcW w:w="1892" w:type="dxa"/>
            <w:shd w:val="clear" w:color="auto" w:fill="BFBFBF" w:themeFill="background1" w:themeFillShade="BF"/>
          </w:tcPr>
          <w:p w14:paraId="0C88D8DA" w14:textId="2FFAF7AC" w:rsidR="00B23D81" w:rsidRDefault="00B23D81" w:rsidP="00103D9A">
            <w:pPr>
              <w:rPr>
                <w:rFonts w:eastAsia="Arial"/>
              </w:rPr>
            </w:pPr>
            <w:r>
              <w:rPr>
                <w:rFonts w:eastAsia="Arial"/>
              </w:rPr>
              <w:t>Data Safe Haven Service Owner</w:t>
            </w:r>
          </w:p>
        </w:tc>
        <w:tc>
          <w:tcPr>
            <w:tcW w:w="7306" w:type="dxa"/>
            <w:shd w:val="clear" w:color="auto" w:fill="auto"/>
          </w:tcPr>
          <w:p w14:paraId="78F3DB17" w14:textId="51DCC81C" w:rsidR="00B23D81" w:rsidRDefault="00B23D81" w:rsidP="00103D9A">
            <w:pPr>
              <w:rPr>
                <w:rFonts w:eastAsia="Arial"/>
              </w:rPr>
            </w:pPr>
            <w:r>
              <w:rPr>
                <w:rFonts w:eastAsia="Arial"/>
              </w:rPr>
              <w:t xml:space="preserve">Responsible for the strategic </w:t>
            </w:r>
            <w:r w:rsidR="00020780">
              <w:rPr>
                <w:rFonts w:eastAsia="Arial"/>
              </w:rPr>
              <w:t xml:space="preserve">direction of the </w:t>
            </w:r>
            <w:r w:rsidR="000F06B7">
              <w:rPr>
                <w:rFonts w:eastAsia="Arial"/>
              </w:rPr>
              <w:t>Data Safe Haven service</w:t>
            </w:r>
          </w:p>
        </w:tc>
      </w:tr>
      <w:tr w:rsidR="00103D9A" w14:paraId="40BAA3A6" w14:textId="77777777" w:rsidTr="007D5EED">
        <w:tc>
          <w:tcPr>
            <w:tcW w:w="1892" w:type="dxa"/>
            <w:shd w:val="clear" w:color="auto" w:fill="BFBFBF" w:themeFill="background1" w:themeFillShade="BF"/>
          </w:tcPr>
          <w:p w14:paraId="13B10302" w14:textId="6313B9AF" w:rsidR="00103D9A" w:rsidRPr="00546D51" w:rsidRDefault="00103D9A" w:rsidP="00103D9A">
            <w:pPr>
              <w:rPr>
                <w:rFonts w:eastAsia="Arial"/>
              </w:rPr>
            </w:pPr>
            <w:r>
              <w:rPr>
                <w:rFonts w:eastAsia="Arial"/>
              </w:rPr>
              <w:t xml:space="preserve">Data Safe Haven </w:t>
            </w:r>
            <w:r w:rsidR="006E78D6">
              <w:rPr>
                <w:rFonts w:eastAsia="Arial"/>
              </w:rPr>
              <w:t>S</w:t>
            </w:r>
            <w:r w:rsidR="00446B31">
              <w:rPr>
                <w:rFonts w:eastAsia="Arial"/>
              </w:rPr>
              <w:t>ervice Operations Manager</w:t>
            </w:r>
            <w:r w:rsidR="00A950FB">
              <w:rPr>
                <w:rFonts w:eastAsia="Arial"/>
              </w:rPr>
              <w:t xml:space="preserve"> (SOM)</w:t>
            </w:r>
          </w:p>
        </w:tc>
        <w:tc>
          <w:tcPr>
            <w:tcW w:w="7306" w:type="dxa"/>
            <w:shd w:val="clear" w:color="auto" w:fill="auto"/>
          </w:tcPr>
          <w:p w14:paraId="08CD22BF" w14:textId="06C748A4" w:rsidR="00103D9A" w:rsidRPr="00546D51" w:rsidRDefault="006E78D6" w:rsidP="00103D9A">
            <w:pPr>
              <w:rPr>
                <w:rFonts w:eastAsia="Arial"/>
              </w:rPr>
            </w:pPr>
            <w:r>
              <w:rPr>
                <w:rFonts w:eastAsia="Arial"/>
              </w:rPr>
              <w:t xml:space="preserve">Service Operations Manager - provides </w:t>
            </w:r>
            <w:r w:rsidR="00103D9A">
              <w:rPr>
                <w:rFonts w:eastAsia="Arial"/>
              </w:rPr>
              <w:t>technical expertise</w:t>
            </w:r>
            <w:r w:rsidR="00386FAF">
              <w:rPr>
                <w:rFonts w:eastAsia="Arial"/>
              </w:rPr>
              <w:t xml:space="preserve"> and support</w:t>
            </w:r>
            <w:r w:rsidR="00103D9A">
              <w:rPr>
                <w:rFonts w:eastAsia="Arial"/>
              </w:rPr>
              <w:t xml:space="preserve"> in the various service areas that comprise the Data Safe Haven; respond to incidents; develop</w:t>
            </w:r>
            <w:r>
              <w:rPr>
                <w:rFonts w:eastAsia="Arial"/>
              </w:rPr>
              <w:t>s</w:t>
            </w:r>
            <w:r w:rsidR="00103D9A">
              <w:rPr>
                <w:rFonts w:eastAsia="Arial"/>
              </w:rPr>
              <w:t xml:space="preserve"> services in response to emerging requirements, </w:t>
            </w:r>
            <w:proofErr w:type="gramStart"/>
            <w:r w:rsidR="00103D9A">
              <w:rPr>
                <w:rFonts w:eastAsia="Arial"/>
              </w:rPr>
              <w:t>changes</w:t>
            </w:r>
            <w:proofErr w:type="gramEnd"/>
            <w:r w:rsidR="00103D9A">
              <w:rPr>
                <w:rFonts w:eastAsia="Arial"/>
              </w:rPr>
              <w:t xml:space="preserve"> and non-conformities</w:t>
            </w:r>
          </w:p>
        </w:tc>
      </w:tr>
      <w:tr w:rsidR="00E546D5" w14:paraId="73FF8328" w14:textId="77777777" w:rsidTr="2230F24C">
        <w:tc>
          <w:tcPr>
            <w:tcW w:w="1892" w:type="dxa"/>
            <w:shd w:val="clear" w:color="auto" w:fill="BFBFBF" w:themeFill="background1" w:themeFillShade="BF"/>
          </w:tcPr>
          <w:p w14:paraId="3199352E" w14:textId="1C6AC355" w:rsidR="00E546D5" w:rsidRDefault="00F435C4" w:rsidP="00103D9A">
            <w:pPr>
              <w:rPr>
                <w:rFonts w:eastAsia="Arial"/>
              </w:rPr>
            </w:pPr>
            <w:r>
              <w:rPr>
                <w:rFonts w:eastAsia="Arial"/>
              </w:rPr>
              <w:t>Data Safe Haven Service technical team</w:t>
            </w:r>
          </w:p>
        </w:tc>
        <w:tc>
          <w:tcPr>
            <w:tcW w:w="7306" w:type="dxa"/>
            <w:shd w:val="clear" w:color="auto" w:fill="auto"/>
          </w:tcPr>
          <w:p w14:paraId="5D99E553" w14:textId="78469FDB" w:rsidR="00E546D5" w:rsidRPr="007D5EED" w:rsidDel="006E78D6" w:rsidRDefault="004B261D" w:rsidP="00C16287">
            <w:r>
              <w:rPr>
                <w:rFonts w:eastAsia="Arial"/>
              </w:rPr>
              <w:t xml:space="preserve">Members of </w:t>
            </w:r>
            <w:r w:rsidR="00CB45A6" w:rsidRPr="00F56AA2">
              <w:t>Endpoint Management Platforms (EMP)</w:t>
            </w:r>
            <w:r w:rsidR="00CB45A6">
              <w:t>,</w:t>
            </w:r>
            <w:r w:rsidR="00CB45A6" w:rsidRPr="00F56AA2">
              <w:t xml:space="preserve"> Cloud Platforms</w:t>
            </w:r>
            <w:r w:rsidR="005C3E03">
              <w:t>, Network Platforms</w:t>
            </w:r>
            <w:r w:rsidR="00CB45A6" w:rsidRPr="00F56AA2">
              <w:t xml:space="preserve"> </w:t>
            </w:r>
            <w:proofErr w:type="spellStart"/>
            <w:r w:rsidR="00745FC9">
              <w:t>teams</w:t>
            </w:r>
            <w:r w:rsidR="00CB45A6" w:rsidRPr="00F56AA2">
              <w:t>s</w:t>
            </w:r>
            <w:proofErr w:type="spellEnd"/>
            <w:r w:rsidR="00A965A5">
              <w:t xml:space="preserve"> from </w:t>
            </w:r>
            <w:proofErr w:type="gramStart"/>
            <w:r w:rsidR="00A965A5">
              <w:t xml:space="preserve">UCL’s </w:t>
            </w:r>
            <w:r w:rsidR="00CB45A6">
              <w:t xml:space="preserve"> </w:t>
            </w:r>
            <w:r w:rsidR="00A965A5" w:rsidRPr="00F56AA2">
              <w:t>Information</w:t>
            </w:r>
            <w:proofErr w:type="gramEnd"/>
            <w:r w:rsidR="00A965A5" w:rsidRPr="00F56AA2">
              <w:t xml:space="preserve"> Services Division (ISD)</w:t>
            </w:r>
            <w:r w:rsidR="00A965A5">
              <w:t xml:space="preserve"> </w:t>
            </w:r>
            <w:r w:rsidR="00CB45A6">
              <w:t xml:space="preserve">and </w:t>
            </w:r>
            <w:r w:rsidR="00A965A5">
              <w:t>teams from UCL</w:t>
            </w:r>
            <w:r w:rsidR="007A2153">
              <w:t>’s</w:t>
            </w:r>
            <w:r w:rsidR="00CB45A6">
              <w:t xml:space="preserve"> </w:t>
            </w:r>
            <w:r w:rsidR="00C16287" w:rsidRPr="00C16287">
              <w:t>Centre for Advanced Research Computing (ARC)</w:t>
            </w:r>
            <w:r w:rsidR="00CB45A6" w:rsidRPr="00F56AA2">
              <w:t xml:space="preserve"> </w:t>
            </w:r>
            <w:r w:rsidR="00904A9A">
              <w:t>are responsible for</w:t>
            </w:r>
            <w:r w:rsidR="005E5D6F">
              <w:t xml:space="preserve"> day-to-day technical operation of the environment </w:t>
            </w:r>
          </w:p>
        </w:tc>
      </w:tr>
      <w:tr w:rsidR="00B25865" w14:paraId="315BBAFA" w14:textId="77777777" w:rsidTr="007D5EED">
        <w:tc>
          <w:tcPr>
            <w:tcW w:w="1892" w:type="dxa"/>
            <w:shd w:val="clear" w:color="auto" w:fill="BFBFBF" w:themeFill="background1" w:themeFillShade="BF"/>
          </w:tcPr>
          <w:p w14:paraId="5324DBDD" w14:textId="6C8A9C0A" w:rsidR="00B25865" w:rsidRDefault="00B25865" w:rsidP="00103D9A">
            <w:pPr>
              <w:rPr>
                <w:rFonts w:eastAsia="Arial"/>
              </w:rPr>
            </w:pPr>
            <w:r>
              <w:rPr>
                <w:rFonts w:eastAsia="Arial"/>
              </w:rPr>
              <w:t xml:space="preserve">Data Centre </w:t>
            </w:r>
            <w:r w:rsidR="006E78D6">
              <w:rPr>
                <w:rFonts w:eastAsia="Arial"/>
              </w:rPr>
              <w:t>Services</w:t>
            </w:r>
            <w:r>
              <w:rPr>
                <w:rFonts w:eastAsia="Arial"/>
              </w:rPr>
              <w:t xml:space="preserve"> staff</w:t>
            </w:r>
          </w:p>
        </w:tc>
        <w:tc>
          <w:tcPr>
            <w:tcW w:w="7306" w:type="dxa"/>
            <w:shd w:val="clear" w:color="auto" w:fill="auto"/>
          </w:tcPr>
          <w:p w14:paraId="48138ED7" w14:textId="211E5272" w:rsidR="00B25865" w:rsidRDefault="00B25865" w:rsidP="00103D9A">
            <w:pPr>
              <w:rPr>
                <w:rFonts w:eastAsia="Arial"/>
              </w:rPr>
            </w:pPr>
            <w:r>
              <w:rPr>
                <w:rFonts w:eastAsia="Arial"/>
              </w:rPr>
              <w:t>Responsible for the physical security of assets</w:t>
            </w:r>
            <w:r w:rsidR="006E78D6">
              <w:rPr>
                <w:rFonts w:eastAsia="Arial"/>
              </w:rPr>
              <w:t xml:space="preserve"> and </w:t>
            </w:r>
            <w:r w:rsidR="00073D7B">
              <w:rPr>
                <w:rFonts w:eastAsia="Arial"/>
              </w:rPr>
              <w:t>oversight of disposal of assets</w:t>
            </w:r>
          </w:p>
        </w:tc>
      </w:tr>
      <w:tr w:rsidR="009252E1" w14:paraId="477F5C9C" w14:textId="77777777">
        <w:tc>
          <w:tcPr>
            <w:tcW w:w="9198" w:type="dxa"/>
            <w:gridSpan w:val="2"/>
            <w:shd w:val="clear" w:color="auto" w:fill="000000" w:themeFill="text1"/>
          </w:tcPr>
          <w:p w14:paraId="59AC7131" w14:textId="7CED13B0" w:rsidR="009252E1" w:rsidRPr="002D1A6A" w:rsidRDefault="009252E1">
            <w:pPr>
              <w:jc w:val="center"/>
              <w:rPr>
                <w:rFonts w:eastAsia="Arial"/>
                <w:b/>
                <w:bCs/>
              </w:rPr>
            </w:pPr>
            <w:r>
              <w:rPr>
                <w:rFonts w:eastAsia="Arial"/>
                <w:b/>
                <w:bCs/>
                <w:color w:val="FFFFFF" w:themeColor="background1"/>
              </w:rPr>
              <w:t>Users</w:t>
            </w:r>
          </w:p>
        </w:tc>
      </w:tr>
      <w:tr w:rsidR="00103D9A" w14:paraId="1DDC5B06" w14:textId="77777777" w:rsidTr="007D5EED">
        <w:tc>
          <w:tcPr>
            <w:tcW w:w="1892" w:type="dxa"/>
            <w:shd w:val="clear" w:color="auto" w:fill="BFBFBF" w:themeFill="background1" w:themeFillShade="BF"/>
          </w:tcPr>
          <w:p w14:paraId="2EFDE479" w14:textId="77777777" w:rsidR="00103D9A" w:rsidRPr="00546D51" w:rsidRDefault="00103D9A" w:rsidP="00103D9A">
            <w:pPr>
              <w:rPr>
                <w:rFonts w:eastAsia="Arial"/>
              </w:rPr>
            </w:pPr>
            <w:r>
              <w:rPr>
                <w:rFonts w:eastAsia="Arial"/>
              </w:rPr>
              <w:t xml:space="preserve">Research study </w:t>
            </w:r>
            <w:r w:rsidRPr="00546D51">
              <w:rPr>
                <w:rFonts w:eastAsia="Arial"/>
              </w:rPr>
              <w:t>P</w:t>
            </w:r>
            <w:r>
              <w:rPr>
                <w:rFonts w:eastAsia="Arial"/>
              </w:rPr>
              <w:t xml:space="preserve">rincipal </w:t>
            </w:r>
            <w:r w:rsidRPr="00546D51">
              <w:rPr>
                <w:rFonts w:eastAsia="Arial"/>
              </w:rPr>
              <w:t>I</w:t>
            </w:r>
            <w:r>
              <w:rPr>
                <w:rFonts w:eastAsia="Arial"/>
              </w:rPr>
              <w:t xml:space="preserve">nvestigator (PI) </w:t>
            </w:r>
            <w:r w:rsidRPr="00546D51">
              <w:rPr>
                <w:rFonts w:eastAsia="Arial"/>
              </w:rPr>
              <w:t>/</w:t>
            </w:r>
            <w:r>
              <w:rPr>
                <w:rFonts w:eastAsia="Arial"/>
              </w:rPr>
              <w:t xml:space="preserve"> </w:t>
            </w:r>
            <w:r w:rsidRPr="00546D51">
              <w:rPr>
                <w:rFonts w:eastAsia="Arial"/>
              </w:rPr>
              <w:t>I</w:t>
            </w:r>
            <w:r>
              <w:rPr>
                <w:rFonts w:eastAsia="Arial"/>
              </w:rPr>
              <w:t xml:space="preserve">nformation </w:t>
            </w:r>
            <w:r w:rsidRPr="00546D51">
              <w:rPr>
                <w:rFonts w:eastAsia="Arial"/>
              </w:rPr>
              <w:t>A</w:t>
            </w:r>
            <w:r>
              <w:rPr>
                <w:rFonts w:eastAsia="Arial"/>
              </w:rPr>
              <w:t xml:space="preserve">sset </w:t>
            </w:r>
            <w:r w:rsidRPr="00546D51">
              <w:rPr>
                <w:rFonts w:eastAsia="Arial"/>
              </w:rPr>
              <w:t>O</w:t>
            </w:r>
            <w:r>
              <w:rPr>
                <w:rFonts w:eastAsia="Arial"/>
              </w:rPr>
              <w:t>wner (IAO)</w:t>
            </w:r>
          </w:p>
        </w:tc>
        <w:tc>
          <w:tcPr>
            <w:tcW w:w="7306" w:type="dxa"/>
            <w:shd w:val="clear" w:color="auto" w:fill="auto"/>
          </w:tcPr>
          <w:p w14:paraId="5D32BDF6" w14:textId="757F5B43" w:rsidR="001107DB" w:rsidRDefault="00C1315B" w:rsidP="00AB1FA3">
            <w:pPr>
              <w:jc w:val="both"/>
              <w:rPr>
                <w:rFonts w:eastAsia="Arial"/>
              </w:rPr>
            </w:pPr>
            <w:r>
              <w:rPr>
                <w:rFonts w:eastAsia="Arial"/>
              </w:rPr>
              <w:t>Has d</w:t>
            </w:r>
            <w:r w:rsidR="004C01E8">
              <w:rPr>
                <w:rFonts w:eastAsia="Arial"/>
              </w:rPr>
              <w:t xml:space="preserve">elegated </w:t>
            </w:r>
            <w:r w:rsidR="00824278">
              <w:rPr>
                <w:rFonts w:eastAsia="Arial"/>
              </w:rPr>
              <w:t>accounta</w:t>
            </w:r>
            <w:r w:rsidR="004C01E8">
              <w:rPr>
                <w:rFonts w:eastAsia="Arial"/>
              </w:rPr>
              <w:t xml:space="preserve">bility </w:t>
            </w:r>
            <w:r w:rsidR="00610845">
              <w:rPr>
                <w:rFonts w:eastAsia="Arial"/>
              </w:rPr>
              <w:t xml:space="preserve">from </w:t>
            </w:r>
            <w:r w:rsidR="004C01E8">
              <w:rPr>
                <w:rFonts w:eastAsia="Arial"/>
              </w:rPr>
              <w:t xml:space="preserve">the SIRO for </w:t>
            </w:r>
            <w:r w:rsidR="00A617EB" w:rsidRPr="00546D51">
              <w:rPr>
                <w:rFonts w:eastAsia="Arial"/>
              </w:rPr>
              <w:t>the</w:t>
            </w:r>
            <w:r w:rsidR="00A617EB">
              <w:rPr>
                <w:rFonts w:eastAsia="Arial"/>
              </w:rPr>
              <w:t>ir study’s</w:t>
            </w:r>
            <w:r w:rsidR="00A617EB" w:rsidRPr="00546D51">
              <w:rPr>
                <w:rFonts w:eastAsia="Arial"/>
              </w:rPr>
              <w:t xml:space="preserve"> information assets</w:t>
            </w:r>
            <w:r w:rsidR="00A617EB">
              <w:rPr>
                <w:rFonts w:eastAsia="Arial"/>
              </w:rPr>
              <w:t xml:space="preserve"> and ensuring that those assets are handl</w:t>
            </w:r>
            <w:r w:rsidR="00A617EB" w:rsidRPr="00A617EB">
              <w:rPr>
                <w:rFonts w:eastAsia="Arial"/>
              </w:rPr>
              <w:t xml:space="preserve">ed and managed </w:t>
            </w:r>
            <w:r w:rsidR="00A617EB">
              <w:rPr>
                <w:rFonts w:eastAsia="Arial"/>
              </w:rPr>
              <w:t>in accordance with the IG Framework</w:t>
            </w:r>
            <w:r w:rsidR="001107DB">
              <w:rPr>
                <w:rFonts w:eastAsia="Arial"/>
              </w:rPr>
              <w:t xml:space="preserve">, </w:t>
            </w:r>
            <w:r w:rsidR="00E20059">
              <w:rPr>
                <w:rFonts w:eastAsia="Arial"/>
              </w:rPr>
              <w:t xml:space="preserve">including: </w:t>
            </w:r>
            <w:r w:rsidR="001107DB">
              <w:rPr>
                <w:rFonts w:eastAsia="Arial"/>
              </w:rPr>
              <w:t xml:space="preserve">  </w:t>
            </w:r>
          </w:p>
          <w:p w14:paraId="7EAE758F" w14:textId="77777777" w:rsidR="00C02820" w:rsidRDefault="00C63E90" w:rsidP="00AB1FA3">
            <w:pPr>
              <w:numPr>
                <w:ilvl w:val="0"/>
                <w:numId w:val="9"/>
              </w:numPr>
              <w:ind w:left="360"/>
              <w:jc w:val="both"/>
              <w:rPr>
                <w:rFonts w:eastAsia="Arial"/>
              </w:rPr>
            </w:pPr>
            <w:r>
              <w:rPr>
                <w:rFonts w:eastAsia="Arial"/>
              </w:rPr>
              <w:t xml:space="preserve">Properly protecting assets against risk and </w:t>
            </w:r>
            <w:r w:rsidR="00824278">
              <w:rPr>
                <w:rFonts w:eastAsia="Arial"/>
              </w:rPr>
              <w:t xml:space="preserve">ensuring </w:t>
            </w:r>
            <w:r>
              <w:rPr>
                <w:rFonts w:eastAsia="Arial"/>
              </w:rPr>
              <w:t xml:space="preserve">that their </w:t>
            </w:r>
            <w:r w:rsidR="00A617EB" w:rsidRPr="00A617EB">
              <w:rPr>
                <w:rFonts w:eastAsia="Arial"/>
              </w:rPr>
              <w:t xml:space="preserve">value to </w:t>
            </w:r>
            <w:r w:rsidR="00824278">
              <w:rPr>
                <w:rFonts w:eastAsia="Arial"/>
              </w:rPr>
              <w:t>UCL</w:t>
            </w:r>
            <w:r w:rsidR="00A617EB">
              <w:rPr>
                <w:rFonts w:eastAsia="Arial"/>
              </w:rPr>
              <w:t xml:space="preserve"> is </w:t>
            </w:r>
            <w:proofErr w:type="gramStart"/>
            <w:r w:rsidR="00A617EB" w:rsidRPr="00A617EB">
              <w:rPr>
                <w:rFonts w:eastAsia="Arial"/>
              </w:rPr>
              <w:t>recognised</w:t>
            </w:r>
            <w:proofErr w:type="gramEnd"/>
          </w:p>
          <w:p w14:paraId="05E0DE12" w14:textId="77777777" w:rsidR="00C02820" w:rsidRPr="00AB1FA3" w:rsidRDefault="00E805BB" w:rsidP="00AB1FA3">
            <w:pPr>
              <w:numPr>
                <w:ilvl w:val="0"/>
                <w:numId w:val="9"/>
              </w:numPr>
              <w:ind w:left="360"/>
              <w:jc w:val="both"/>
              <w:rPr>
                <w:rFonts w:eastAsia="Arial"/>
              </w:rPr>
            </w:pPr>
            <w:r w:rsidRPr="00130E46">
              <w:rPr>
                <w:rFonts w:eastAsia="Arial"/>
              </w:rPr>
              <w:t>Seek</w:t>
            </w:r>
            <w:r w:rsidR="00824278">
              <w:rPr>
                <w:rFonts w:eastAsia="Arial"/>
              </w:rPr>
              <w:t>ing</w:t>
            </w:r>
            <w:r w:rsidRPr="00130E46">
              <w:rPr>
                <w:rFonts w:eastAsia="Arial"/>
              </w:rPr>
              <w:t xml:space="preserve"> to </w:t>
            </w:r>
            <w:r w:rsidR="001107DB" w:rsidRPr="00130E46">
              <w:rPr>
                <w:rFonts w:eastAsia="Arial"/>
              </w:rPr>
              <w:t xml:space="preserve">improve the accuracy, integrity and </w:t>
            </w:r>
            <w:r w:rsidR="001107DB" w:rsidRPr="00D97044">
              <w:t>quality of the data</w:t>
            </w:r>
            <w:r w:rsidR="00824278">
              <w:t xml:space="preserve"> </w:t>
            </w:r>
            <w:r w:rsidR="001107DB" w:rsidRPr="00D97044">
              <w:t>/</w:t>
            </w:r>
            <w:r w:rsidR="00824278">
              <w:t xml:space="preserve"> </w:t>
            </w:r>
            <w:r w:rsidR="001107DB" w:rsidRPr="00D97044">
              <w:t>information within their teams</w:t>
            </w:r>
            <w:r w:rsidR="00824278">
              <w:t xml:space="preserve"> </w:t>
            </w:r>
            <w:r w:rsidR="001107DB" w:rsidRPr="00D97044">
              <w:t>/</w:t>
            </w:r>
            <w:r w:rsidR="00824278">
              <w:t xml:space="preserve"> </w:t>
            </w:r>
            <w:proofErr w:type="gramStart"/>
            <w:r w:rsidR="00824278">
              <w:t>study</w:t>
            </w:r>
            <w:proofErr w:type="gramEnd"/>
          </w:p>
          <w:p w14:paraId="1EB41A67" w14:textId="32AEDC42" w:rsidR="003F59D2" w:rsidRDefault="00C02820" w:rsidP="00FA3B22">
            <w:pPr>
              <w:numPr>
                <w:ilvl w:val="0"/>
                <w:numId w:val="9"/>
              </w:numPr>
              <w:ind w:left="360"/>
              <w:jc w:val="both"/>
              <w:rPr>
                <w:rFonts w:eastAsia="Arial"/>
              </w:rPr>
            </w:pPr>
            <w:r>
              <w:t>E</w:t>
            </w:r>
            <w:r w:rsidR="00FD62BE">
              <w:t>nsur</w:t>
            </w:r>
            <w:r w:rsidR="00824278">
              <w:t>ing</w:t>
            </w:r>
            <w:r w:rsidR="00FD62BE">
              <w:t xml:space="preserve"> </w:t>
            </w:r>
            <w:r>
              <w:t xml:space="preserve">all staff undertake relevant IG </w:t>
            </w:r>
            <w:r w:rsidRPr="00E828EF">
              <w:rPr>
                <w:rFonts w:eastAsia="Arial"/>
              </w:rPr>
              <w:t>training</w:t>
            </w:r>
            <w:r w:rsidR="005900AC">
              <w:rPr>
                <w:rFonts w:eastAsia="Arial"/>
              </w:rPr>
              <w:t xml:space="preserve"> and</w:t>
            </w:r>
            <w:r w:rsidR="00824278">
              <w:rPr>
                <w:rFonts w:eastAsia="Arial"/>
              </w:rPr>
              <w:t xml:space="preserve"> understand their </w:t>
            </w:r>
            <w:proofErr w:type="gramStart"/>
            <w:r w:rsidR="00824278">
              <w:rPr>
                <w:rFonts w:eastAsia="Arial"/>
              </w:rPr>
              <w:t>responsibilities</w:t>
            </w:r>
            <w:proofErr w:type="gramEnd"/>
          </w:p>
          <w:p w14:paraId="7E65AE4A" w14:textId="794490A3" w:rsidR="003F59D2" w:rsidRPr="00FA3B22" w:rsidRDefault="003F59D2" w:rsidP="00FA3B22">
            <w:pPr>
              <w:rPr>
                <w:rFonts w:eastAsia="Arial"/>
              </w:rPr>
            </w:pPr>
            <w:r w:rsidRPr="00FA3B22">
              <w:rPr>
                <w:rFonts w:eastAsia="Arial"/>
              </w:rPr>
              <w:t>Information asset owner responsibilities</w:t>
            </w:r>
            <w:r w:rsidR="00CA768A">
              <w:rPr>
                <w:rFonts w:eastAsia="Arial"/>
              </w:rPr>
              <w:t xml:space="preserve">: </w:t>
            </w:r>
            <w:hyperlink r:id="rId22" w:history="1">
              <w:r w:rsidR="00CA768A" w:rsidRPr="00CA768A">
                <w:rPr>
                  <w:rStyle w:val="Hyperlink"/>
                  <w:rFonts w:eastAsia="Arial"/>
                </w:rPr>
                <w:t>https://www.ucl.ac.uk/isd/it-for-slms/research-ig/articles/information-asset-owner-owner</w:t>
              </w:r>
            </w:hyperlink>
          </w:p>
        </w:tc>
      </w:tr>
      <w:tr w:rsidR="00C1315B" w14:paraId="1C6AFD61" w14:textId="77777777" w:rsidTr="007D5EED">
        <w:tc>
          <w:tcPr>
            <w:tcW w:w="1892" w:type="dxa"/>
            <w:shd w:val="clear" w:color="auto" w:fill="BFBFBF" w:themeFill="background1" w:themeFillShade="BF"/>
          </w:tcPr>
          <w:p w14:paraId="2DEC5D68" w14:textId="31C15E53" w:rsidR="00C1315B" w:rsidRDefault="00C1315B" w:rsidP="00103D9A">
            <w:pPr>
              <w:rPr>
                <w:rFonts w:eastAsia="Arial"/>
              </w:rPr>
            </w:pPr>
            <w:r>
              <w:rPr>
                <w:rFonts w:eastAsia="Arial"/>
              </w:rPr>
              <w:t xml:space="preserve">Research study </w:t>
            </w:r>
            <w:r w:rsidRPr="00546D51">
              <w:rPr>
                <w:rFonts w:eastAsia="Arial"/>
              </w:rPr>
              <w:t>I</w:t>
            </w:r>
            <w:r>
              <w:rPr>
                <w:rFonts w:eastAsia="Arial"/>
              </w:rPr>
              <w:t xml:space="preserve">nformation </w:t>
            </w:r>
            <w:r w:rsidRPr="00546D51">
              <w:rPr>
                <w:rFonts w:eastAsia="Arial"/>
              </w:rPr>
              <w:t>A</w:t>
            </w:r>
            <w:r>
              <w:rPr>
                <w:rFonts w:eastAsia="Arial"/>
              </w:rPr>
              <w:t>sset Administrator (IAA)</w:t>
            </w:r>
          </w:p>
        </w:tc>
        <w:tc>
          <w:tcPr>
            <w:tcW w:w="7306" w:type="dxa"/>
            <w:shd w:val="clear" w:color="auto" w:fill="auto"/>
          </w:tcPr>
          <w:p w14:paraId="5F7BD833" w14:textId="77777777" w:rsidR="00C1315B" w:rsidRDefault="006E5A3D" w:rsidP="007D5EED">
            <w:pPr>
              <w:rPr>
                <w:rFonts w:eastAsia="Arial"/>
              </w:rPr>
            </w:pPr>
            <w:r>
              <w:rPr>
                <w:rFonts w:eastAsia="Arial"/>
              </w:rPr>
              <w:t xml:space="preserve">IAOs may delegate the day-to-day administration of </w:t>
            </w:r>
            <w:r w:rsidR="00FE4852">
              <w:rPr>
                <w:rFonts w:eastAsia="Arial"/>
              </w:rPr>
              <w:t>their study’s IG tasks to an IAA.</w:t>
            </w:r>
          </w:p>
          <w:p w14:paraId="5FC8261D" w14:textId="6B73FC32" w:rsidR="003B372A" w:rsidRDefault="003B372A" w:rsidP="007D5EED">
            <w:pPr>
              <w:rPr>
                <w:rFonts w:eastAsia="Arial"/>
              </w:rPr>
            </w:pPr>
            <w:r>
              <w:rPr>
                <w:rFonts w:eastAsia="Arial"/>
              </w:rPr>
              <w:t xml:space="preserve">Information Asset Administrator responsibilities: </w:t>
            </w:r>
            <w:hyperlink r:id="rId23" w:history="1">
              <w:r w:rsidRPr="003B372A">
                <w:rPr>
                  <w:rStyle w:val="Hyperlink"/>
                  <w:rFonts w:eastAsia="Arial"/>
                </w:rPr>
                <w:t>https://www.ucl.ac.uk/isd/it-for-slms/research-ig/articles/information-asset-administrator</w:t>
              </w:r>
            </w:hyperlink>
          </w:p>
        </w:tc>
      </w:tr>
      <w:tr w:rsidR="00DF728B" w14:paraId="699D2576" w14:textId="77777777">
        <w:tc>
          <w:tcPr>
            <w:tcW w:w="1892" w:type="dxa"/>
            <w:shd w:val="clear" w:color="auto" w:fill="BFBFBF" w:themeFill="background1" w:themeFillShade="BF"/>
          </w:tcPr>
          <w:p w14:paraId="5BFF3EC2" w14:textId="77777777" w:rsidR="00DF728B" w:rsidRPr="00546D51" w:rsidRDefault="00DF728B">
            <w:pPr>
              <w:rPr>
                <w:rFonts w:eastAsia="Arial"/>
              </w:rPr>
            </w:pPr>
            <w:r>
              <w:rPr>
                <w:rFonts w:eastAsia="Arial"/>
              </w:rPr>
              <w:t>Researchers (users of the DSH service)</w:t>
            </w:r>
          </w:p>
        </w:tc>
        <w:tc>
          <w:tcPr>
            <w:tcW w:w="7306" w:type="dxa"/>
            <w:shd w:val="clear" w:color="auto" w:fill="auto"/>
          </w:tcPr>
          <w:p w14:paraId="6A176FFE" w14:textId="77777777" w:rsidR="00DF728B" w:rsidRDefault="00DF728B">
            <w:pPr>
              <w:rPr>
                <w:rFonts w:eastAsia="Arial"/>
              </w:rPr>
            </w:pPr>
            <w:r>
              <w:rPr>
                <w:rFonts w:eastAsia="Arial"/>
              </w:rPr>
              <w:t>Are responsible for:</w:t>
            </w:r>
          </w:p>
          <w:p w14:paraId="2030431C" w14:textId="77777777" w:rsidR="00DF728B" w:rsidRDefault="00DF728B">
            <w:pPr>
              <w:pStyle w:val="MediumGrid1-Accent21"/>
              <w:numPr>
                <w:ilvl w:val="0"/>
                <w:numId w:val="6"/>
              </w:numPr>
              <w:rPr>
                <w:rFonts w:eastAsia="Arial"/>
              </w:rPr>
            </w:pPr>
            <w:r>
              <w:rPr>
                <w:rFonts w:eastAsia="Arial"/>
              </w:rPr>
              <w:t xml:space="preserve">Safely handling all </w:t>
            </w:r>
            <w:r w:rsidRPr="00A466AC">
              <w:rPr>
                <w:rFonts w:eastAsia="Arial"/>
              </w:rPr>
              <w:t xml:space="preserve">information assets </w:t>
            </w:r>
            <w:r>
              <w:rPr>
                <w:rFonts w:eastAsia="Arial"/>
              </w:rPr>
              <w:t xml:space="preserve">in accordance with the law, UCL policies &amp; procedures, and any contractual obligations relating to the data. </w:t>
            </w:r>
            <w:r w:rsidRPr="00A466AC">
              <w:rPr>
                <w:rFonts w:eastAsia="Arial"/>
              </w:rPr>
              <w:t xml:space="preserve">   </w:t>
            </w:r>
          </w:p>
          <w:p w14:paraId="768B48DC" w14:textId="77777777" w:rsidR="00DF728B" w:rsidRPr="00103D9A" w:rsidRDefault="00DF728B">
            <w:pPr>
              <w:pStyle w:val="MediumGrid1-Accent21"/>
              <w:numPr>
                <w:ilvl w:val="0"/>
                <w:numId w:val="6"/>
              </w:numPr>
              <w:rPr>
                <w:rFonts w:ascii="Century Gothic" w:eastAsia="Arial" w:hAnsi="Century Gothic"/>
                <w:b/>
                <w:color w:val="76923C"/>
              </w:rPr>
            </w:pPr>
            <w:r>
              <w:rPr>
                <w:rFonts w:eastAsia="Arial"/>
              </w:rPr>
              <w:t xml:space="preserve">Prompt reporting of </w:t>
            </w:r>
            <w:r w:rsidRPr="00A466AC">
              <w:rPr>
                <w:rFonts w:eastAsia="Arial"/>
              </w:rPr>
              <w:t xml:space="preserve">information security </w:t>
            </w:r>
            <w:r>
              <w:rPr>
                <w:rFonts w:eastAsia="Arial"/>
              </w:rPr>
              <w:t xml:space="preserve">and confidentiality </w:t>
            </w:r>
            <w:r w:rsidRPr="00A466AC">
              <w:rPr>
                <w:rFonts w:eastAsia="Arial"/>
              </w:rPr>
              <w:t>incidents</w:t>
            </w:r>
            <w:r>
              <w:rPr>
                <w:rFonts w:eastAsia="Arial"/>
              </w:rPr>
              <w:t xml:space="preserve"> and near misses. </w:t>
            </w:r>
          </w:p>
          <w:p w14:paraId="70611518" w14:textId="77777777" w:rsidR="00DF728B" w:rsidRDefault="00DF728B">
            <w:pPr>
              <w:pStyle w:val="MediumGrid1-Accent21"/>
              <w:numPr>
                <w:ilvl w:val="0"/>
                <w:numId w:val="6"/>
              </w:numPr>
              <w:rPr>
                <w:rFonts w:eastAsia="Arial"/>
              </w:rPr>
            </w:pPr>
            <w:r>
              <w:rPr>
                <w:rFonts w:eastAsia="Arial"/>
              </w:rPr>
              <w:t xml:space="preserve">Undertaking </w:t>
            </w:r>
            <w:r w:rsidRPr="00D97044">
              <w:rPr>
                <w:rFonts w:eastAsia="Arial"/>
              </w:rPr>
              <w:t>IG training</w:t>
            </w:r>
            <w:r>
              <w:rPr>
                <w:rFonts w:eastAsia="Arial"/>
              </w:rPr>
              <w:t xml:space="preserve"> relevant to their role </w:t>
            </w:r>
          </w:p>
          <w:p w14:paraId="587708E5" w14:textId="566DB40D" w:rsidR="00DF728B" w:rsidRPr="00B25865" w:rsidRDefault="00DF728B">
            <w:pPr>
              <w:pStyle w:val="MediumGrid1-Accent21"/>
              <w:numPr>
                <w:ilvl w:val="0"/>
                <w:numId w:val="6"/>
              </w:numPr>
              <w:rPr>
                <w:rFonts w:eastAsia="Arial"/>
              </w:rPr>
            </w:pPr>
            <w:r>
              <w:rPr>
                <w:rFonts w:eastAsia="Arial"/>
              </w:rPr>
              <w:t>Complying with the Acceptable Use Statement</w:t>
            </w:r>
          </w:p>
        </w:tc>
      </w:tr>
      <w:tr w:rsidR="00CD6F51" w14:paraId="7BB8F1E1" w14:textId="77777777">
        <w:tc>
          <w:tcPr>
            <w:tcW w:w="1892" w:type="dxa"/>
            <w:shd w:val="clear" w:color="auto" w:fill="BFBFBF" w:themeFill="background1" w:themeFillShade="BF"/>
          </w:tcPr>
          <w:p w14:paraId="59EFBC4F" w14:textId="3A3AB6FB" w:rsidR="00CD6F51" w:rsidRDefault="00C36727">
            <w:pPr>
              <w:rPr>
                <w:rFonts w:eastAsia="Arial"/>
              </w:rPr>
            </w:pPr>
            <w:r>
              <w:rPr>
                <w:rFonts w:eastAsia="Arial"/>
              </w:rPr>
              <w:t>DSH User Group</w:t>
            </w:r>
          </w:p>
        </w:tc>
        <w:tc>
          <w:tcPr>
            <w:tcW w:w="7306" w:type="dxa"/>
            <w:shd w:val="clear" w:color="auto" w:fill="auto"/>
          </w:tcPr>
          <w:p w14:paraId="5D17F904" w14:textId="2A197FCE" w:rsidR="00CD6F51" w:rsidRDefault="00C36727">
            <w:pPr>
              <w:rPr>
                <w:rFonts w:eastAsia="Arial"/>
              </w:rPr>
            </w:pPr>
            <w:r>
              <w:rPr>
                <w:rFonts w:eastAsia="Arial"/>
              </w:rPr>
              <w:t xml:space="preserve">Members of the </w:t>
            </w:r>
            <w:r w:rsidR="004D1453">
              <w:rPr>
                <w:rFonts w:eastAsia="Arial"/>
              </w:rPr>
              <w:t>Technical and Gov</w:t>
            </w:r>
            <w:r>
              <w:rPr>
                <w:rFonts w:eastAsia="Arial"/>
              </w:rPr>
              <w:t>e</w:t>
            </w:r>
            <w:r w:rsidR="004D1453">
              <w:rPr>
                <w:rFonts w:eastAsia="Arial"/>
              </w:rPr>
              <w:t>rnance team are re</w:t>
            </w:r>
            <w:r>
              <w:rPr>
                <w:rFonts w:eastAsia="Arial"/>
              </w:rPr>
              <w:t xml:space="preserve">sponsible for </w:t>
            </w:r>
            <w:r w:rsidR="004D1453">
              <w:rPr>
                <w:rFonts w:eastAsia="Arial"/>
              </w:rPr>
              <w:t xml:space="preserve">updating the User Group on recent developments. Users are responsible for </w:t>
            </w:r>
            <w:r w:rsidR="00C86A4A">
              <w:rPr>
                <w:rFonts w:eastAsia="Arial"/>
              </w:rPr>
              <w:t>raising issues at user group meetings or directly with the team.</w:t>
            </w:r>
          </w:p>
        </w:tc>
      </w:tr>
      <w:tr w:rsidR="000E08C1" w14:paraId="221B3C2E" w14:textId="77777777">
        <w:tc>
          <w:tcPr>
            <w:tcW w:w="9198" w:type="dxa"/>
            <w:gridSpan w:val="2"/>
            <w:shd w:val="clear" w:color="auto" w:fill="000000" w:themeFill="text1"/>
          </w:tcPr>
          <w:p w14:paraId="2261EF04" w14:textId="20918449" w:rsidR="000E08C1" w:rsidRPr="002D1A6A" w:rsidRDefault="000E08C1">
            <w:pPr>
              <w:jc w:val="center"/>
              <w:rPr>
                <w:rFonts w:eastAsia="Arial"/>
                <w:b/>
                <w:bCs/>
              </w:rPr>
            </w:pPr>
            <w:r>
              <w:rPr>
                <w:rFonts w:eastAsia="Arial"/>
                <w:b/>
                <w:bCs/>
                <w:color w:val="FFFFFF" w:themeColor="background1"/>
              </w:rPr>
              <w:t>External</w:t>
            </w:r>
            <w:r w:rsidR="00B07E28">
              <w:rPr>
                <w:rFonts w:eastAsia="Arial"/>
                <w:b/>
                <w:bCs/>
                <w:color w:val="FFFFFF" w:themeColor="background1"/>
              </w:rPr>
              <w:t xml:space="preserve"> to UCL</w:t>
            </w:r>
          </w:p>
        </w:tc>
      </w:tr>
      <w:tr w:rsidR="00B07E28" w14:paraId="416B050E" w14:textId="77777777">
        <w:tc>
          <w:tcPr>
            <w:tcW w:w="1892" w:type="dxa"/>
            <w:shd w:val="clear" w:color="auto" w:fill="BFBFBF" w:themeFill="background1" w:themeFillShade="BF"/>
          </w:tcPr>
          <w:p w14:paraId="2BC00730" w14:textId="77777777" w:rsidR="00B07E28" w:rsidRDefault="00B07E28">
            <w:pPr>
              <w:rPr>
                <w:rFonts w:eastAsia="Arial"/>
              </w:rPr>
            </w:pPr>
            <w:r>
              <w:rPr>
                <w:rFonts w:eastAsia="Arial"/>
              </w:rPr>
              <w:t>VIRTUS</w:t>
            </w:r>
          </w:p>
        </w:tc>
        <w:tc>
          <w:tcPr>
            <w:tcW w:w="7306" w:type="dxa"/>
            <w:shd w:val="clear" w:color="auto" w:fill="auto"/>
          </w:tcPr>
          <w:p w14:paraId="00E08C17" w14:textId="77777777" w:rsidR="00B07E28" w:rsidRDefault="00B07E28">
            <w:pPr>
              <w:rPr>
                <w:rFonts w:eastAsia="Arial"/>
              </w:rPr>
            </w:pPr>
            <w:r>
              <w:rPr>
                <w:rFonts w:eastAsia="Arial"/>
              </w:rPr>
              <w:t>Responsible for the physical environment at the Slough data centre</w:t>
            </w:r>
          </w:p>
        </w:tc>
      </w:tr>
      <w:tr w:rsidR="00B07E28" w14:paraId="44CAF1B1" w14:textId="77777777">
        <w:tc>
          <w:tcPr>
            <w:tcW w:w="1892" w:type="dxa"/>
            <w:shd w:val="clear" w:color="auto" w:fill="BFBFBF" w:themeFill="background1" w:themeFillShade="BF"/>
          </w:tcPr>
          <w:p w14:paraId="41ADB47E" w14:textId="77777777" w:rsidR="00B07E28" w:rsidRDefault="00B07E28">
            <w:pPr>
              <w:rPr>
                <w:rFonts w:eastAsia="Arial"/>
              </w:rPr>
            </w:pPr>
            <w:r>
              <w:rPr>
                <w:rFonts w:eastAsia="Arial"/>
              </w:rPr>
              <w:t>Amazon Web Services (AWS)</w:t>
            </w:r>
          </w:p>
        </w:tc>
        <w:tc>
          <w:tcPr>
            <w:tcW w:w="7306" w:type="dxa"/>
            <w:shd w:val="clear" w:color="auto" w:fill="auto"/>
          </w:tcPr>
          <w:p w14:paraId="3FF212E0" w14:textId="77777777" w:rsidR="00B07E28" w:rsidRDefault="00B07E28">
            <w:pPr>
              <w:rPr>
                <w:rFonts w:eastAsia="Arial"/>
              </w:rPr>
            </w:pPr>
            <w:r>
              <w:rPr>
                <w:rFonts w:eastAsia="Arial"/>
              </w:rPr>
              <w:t>Responsible for provision of storage to hold encrypted backups from the DSH</w:t>
            </w:r>
          </w:p>
        </w:tc>
      </w:tr>
      <w:tr w:rsidR="00B07E28" w14:paraId="53094425" w14:textId="77777777">
        <w:tc>
          <w:tcPr>
            <w:tcW w:w="1892" w:type="dxa"/>
            <w:shd w:val="clear" w:color="auto" w:fill="BFBFBF" w:themeFill="background1" w:themeFillShade="BF"/>
          </w:tcPr>
          <w:p w14:paraId="38A6F6BB" w14:textId="5246FC3C" w:rsidR="00B07E28" w:rsidRDefault="00B07E28">
            <w:pPr>
              <w:rPr>
                <w:rFonts w:eastAsia="Arial"/>
              </w:rPr>
            </w:pPr>
            <w:r>
              <w:rPr>
                <w:rFonts w:eastAsia="Arial"/>
              </w:rPr>
              <w:t>Technical equipment suppliers</w:t>
            </w:r>
          </w:p>
        </w:tc>
        <w:tc>
          <w:tcPr>
            <w:tcW w:w="7306" w:type="dxa"/>
            <w:shd w:val="clear" w:color="auto" w:fill="auto"/>
          </w:tcPr>
          <w:p w14:paraId="78543F31" w14:textId="77777777" w:rsidR="00B07E28" w:rsidRDefault="00B07E28">
            <w:pPr>
              <w:rPr>
                <w:rFonts w:eastAsia="Arial"/>
              </w:rPr>
            </w:pPr>
            <w:r>
              <w:rPr>
                <w:rFonts w:eastAsia="Arial"/>
              </w:rPr>
              <w:t>Responsible for providing updates to software / firmware and for complying with contractual requirements</w:t>
            </w:r>
          </w:p>
        </w:tc>
      </w:tr>
      <w:tr w:rsidR="00C27BAF" w14:paraId="506DEBDE" w14:textId="77777777">
        <w:tc>
          <w:tcPr>
            <w:tcW w:w="1892" w:type="dxa"/>
            <w:shd w:val="clear" w:color="auto" w:fill="BFBFBF" w:themeFill="background1" w:themeFillShade="BF"/>
          </w:tcPr>
          <w:p w14:paraId="00315ED4" w14:textId="77777777" w:rsidR="00C27BAF" w:rsidRDefault="00C27BAF">
            <w:pPr>
              <w:rPr>
                <w:rFonts w:eastAsia="Arial"/>
              </w:rPr>
            </w:pPr>
            <w:r>
              <w:rPr>
                <w:rFonts w:eastAsia="Arial"/>
              </w:rPr>
              <w:t>External audit</w:t>
            </w:r>
          </w:p>
        </w:tc>
        <w:tc>
          <w:tcPr>
            <w:tcW w:w="7306" w:type="dxa"/>
            <w:shd w:val="clear" w:color="auto" w:fill="auto"/>
          </w:tcPr>
          <w:p w14:paraId="010FA65D" w14:textId="77777777" w:rsidR="00C27BAF" w:rsidRDefault="00C27BAF">
            <w:pPr>
              <w:rPr>
                <w:rFonts w:cs="Arial"/>
                <w:shd w:val="clear" w:color="auto" w:fill="FFFFFF"/>
              </w:rPr>
            </w:pPr>
            <w:r w:rsidRPr="4F00BF17">
              <w:rPr>
                <w:rFonts w:cs="Arial"/>
              </w:rPr>
              <w:t xml:space="preserve">The external auditor is responsible for undertaking an annual assessment of the </w:t>
            </w:r>
            <w:r>
              <w:t>UCL’s Data Safe Haven</w:t>
            </w:r>
            <w:r w:rsidRPr="4F00BF17">
              <w:rPr>
                <w:rFonts w:cs="Arial"/>
              </w:rPr>
              <w:t xml:space="preserve"> ISMS, reporting on all controls and parts of the standard within the 3-year certification cycle and recommending (or otherwise) re-certification</w:t>
            </w:r>
          </w:p>
        </w:tc>
      </w:tr>
    </w:tbl>
    <w:p w14:paraId="299CBEB0" w14:textId="4AB7F7FD" w:rsidR="00103D9A" w:rsidRDefault="00103D9A" w:rsidP="00103D9A">
      <w:pPr>
        <w:rPr>
          <w:rFonts w:cs="Arial"/>
          <w:b/>
          <w:sz w:val="24"/>
          <w:szCs w:val="24"/>
        </w:rPr>
      </w:pPr>
    </w:p>
    <w:p w14:paraId="0514C93C" w14:textId="77777777" w:rsidR="00847275" w:rsidRDefault="00847275">
      <w:pPr>
        <w:rPr>
          <w:rFonts w:cs="Arial"/>
          <w:b/>
          <w:sz w:val="24"/>
          <w:szCs w:val="24"/>
        </w:rPr>
      </w:pPr>
      <w:r>
        <w:rPr>
          <w:rFonts w:cs="Arial"/>
          <w:sz w:val="24"/>
          <w:szCs w:val="24"/>
        </w:rPr>
        <w:br w:type="page"/>
      </w:r>
    </w:p>
    <w:p w14:paraId="361BE292" w14:textId="14EA55CE" w:rsidR="000F3658" w:rsidRDefault="005230F2" w:rsidP="00015006">
      <w:pPr>
        <w:pStyle w:val="Heading1"/>
      </w:pPr>
      <w:r>
        <w:t xml:space="preserve">Appendix A: </w:t>
      </w:r>
      <w:r w:rsidR="00015006">
        <w:t xml:space="preserve">IG Framework </w:t>
      </w:r>
    </w:p>
    <w:p w14:paraId="4FD76828" w14:textId="77777777" w:rsidR="00015006" w:rsidRDefault="00015006" w:rsidP="00015006"/>
    <w:p w14:paraId="15C39A27" w14:textId="2AB75255" w:rsidR="00015006" w:rsidRDefault="00015006" w:rsidP="007D5EED">
      <w:pPr>
        <w:pStyle w:val="Heading2"/>
        <w:numPr>
          <w:ilvl w:val="0"/>
          <w:numId w:val="12"/>
        </w:numPr>
        <w:jc w:val="left"/>
      </w:pPr>
      <w:r w:rsidRPr="00D57BB4">
        <w:t>Structure of OM</w:t>
      </w:r>
      <w:r>
        <w:t>G</w:t>
      </w:r>
    </w:p>
    <w:p w14:paraId="0BFD98EC" w14:textId="77777777" w:rsidR="00015006" w:rsidRDefault="00015006" w:rsidP="00015006"/>
    <w:p w14:paraId="1AE0458B" w14:textId="6BFA6C8A" w:rsidR="00015006" w:rsidRDefault="00AF43D6" w:rsidP="00015006">
      <w:r>
        <w:rPr>
          <w:noProof/>
          <w:color w:val="2B579A"/>
          <w:shd w:val="clear" w:color="auto" w:fill="E6E6E6"/>
        </w:rPr>
        <mc:AlternateContent>
          <mc:Choice Requires="wpg">
            <w:drawing>
              <wp:anchor distT="0" distB="0" distL="114300" distR="114300" simplePos="0" relativeHeight="251658242" behindDoc="0" locked="0" layoutInCell="1" allowOverlap="1" wp14:anchorId="15B3B7AA" wp14:editId="771E80D5">
                <wp:simplePos x="0" y="0"/>
                <wp:positionH relativeFrom="column">
                  <wp:posOffset>693045</wp:posOffset>
                </wp:positionH>
                <wp:positionV relativeFrom="paragraph">
                  <wp:posOffset>103973</wp:posOffset>
                </wp:positionV>
                <wp:extent cx="4321810" cy="2377440"/>
                <wp:effectExtent l="0" t="0" r="8890" b="10160"/>
                <wp:wrapNone/>
                <wp:docPr id="2256335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1810" cy="2377440"/>
                          <a:chOff x="0" y="0"/>
                          <a:chExt cx="4321810" cy="2377440"/>
                        </a:xfrm>
                      </wpg:grpSpPr>
                      <wpg:grpSp>
                        <wpg:cNvPr id="50" name="Group 50"/>
                        <wpg:cNvGrpSpPr>
                          <a:grpSpLocks/>
                        </wpg:cNvGrpSpPr>
                        <wpg:grpSpPr>
                          <a:xfrm>
                            <a:off x="0" y="0"/>
                            <a:ext cx="4321810" cy="2377440"/>
                            <a:chOff x="0" y="0"/>
                            <a:chExt cx="4322103" cy="2377440"/>
                          </a:xfrm>
                        </wpg:grpSpPr>
                        <wpg:grpSp>
                          <wpg:cNvPr id="51" name="Group 51"/>
                          <wpg:cNvGrpSpPr>
                            <a:grpSpLocks/>
                          </wpg:cNvGrpSpPr>
                          <wpg:grpSpPr>
                            <a:xfrm>
                              <a:off x="1232452" y="0"/>
                              <a:ext cx="1899617" cy="1105231"/>
                              <a:chOff x="0" y="0"/>
                              <a:chExt cx="1899617" cy="1105231"/>
                            </a:xfrm>
                          </wpg:grpSpPr>
                          <wps:wsp>
                            <wps:cNvPr id="52" name="Rectangle 52"/>
                            <wps:cNvSpPr>
                              <a:spLocks/>
                            </wps:cNvSpPr>
                            <wps:spPr>
                              <a:xfrm>
                                <a:off x="453225" y="0"/>
                                <a:ext cx="866140" cy="420839"/>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EDE940F" w14:textId="77777777" w:rsidR="00015006" w:rsidRDefault="00015006" w:rsidP="00015006">
                                  <w:pPr>
                                    <w:jc w:val="center"/>
                                  </w:pPr>
                                  <w:r>
                                    <w:t>IRGC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53"/>
                            <wps:cNvSpPr>
                              <a:spLocks/>
                            </wps:cNvSpPr>
                            <wps:spPr>
                              <a:xfrm>
                                <a:off x="405517" y="818984"/>
                                <a:ext cx="1001660" cy="286247"/>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5148250" w14:textId="77777777" w:rsidR="00015006" w:rsidRDefault="00015006" w:rsidP="00015006">
                                  <w:pPr>
                                    <w:jc w:val="center"/>
                                  </w:pPr>
                                  <w:r>
                                    <w:t xml:space="preserve">OMG </w:t>
                                  </w:r>
                                  <w:proofErr w:type="gramStart"/>
                                  <w:r>
                                    <w:t>chair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Straight Arrow Connector 54"/>
                            <wps:cNvCnPr>
                              <a:cxnSpLocks/>
                            </wps:cNvCnPr>
                            <wps:spPr>
                              <a:xfrm>
                                <a:off x="1052665" y="445273"/>
                                <a:ext cx="0" cy="341630"/>
                              </a:xfrm>
                              <a:prstGeom prst="straightConnector1">
                                <a:avLst/>
                              </a:prstGeom>
                              <a:noFill/>
                              <a:ln w="12700" cap="flat" cmpd="sng" algn="ctr">
                                <a:solidFill>
                                  <a:sysClr val="windowText" lastClr="000000"/>
                                </a:solidFill>
                                <a:prstDash val="solid"/>
                                <a:miter lim="800000"/>
                                <a:tailEnd type="triangle"/>
                              </a:ln>
                              <a:effectLst/>
                            </wps:spPr>
                            <wps:bodyPr/>
                          </wps:wsp>
                          <wps:wsp>
                            <wps:cNvPr id="55" name="Straight Arrow Connector 55"/>
                            <wps:cNvCnPr>
                              <a:cxnSpLocks/>
                            </wps:cNvCnPr>
                            <wps:spPr>
                              <a:xfrm flipV="1">
                                <a:off x="691653" y="446819"/>
                                <a:ext cx="0" cy="340995"/>
                              </a:xfrm>
                              <a:prstGeom prst="straightConnector1">
                                <a:avLst/>
                              </a:prstGeom>
                              <a:noFill/>
                              <a:ln w="12700" cap="flat" cmpd="sng" algn="ctr">
                                <a:solidFill>
                                  <a:sysClr val="windowText" lastClr="000000"/>
                                </a:solidFill>
                                <a:prstDash val="solid"/>
                                <a:miter lim="800000"/>
                                <a:tailEnd type="triangle"/>
                              </a:ln>
                              <a:effectLst/>
                            </wps:spPr>
                            <wps:bodyPr/>
                          </wps:wsp>
                          <wps:wsp>
                            <wps:cNvPr id="56" name="Rectangle 56"/>
                            <wps:cNvSpPr>
                              <a:spLocks/>
                            </wps:cNvSpPr>
                            <wps:spPr>
                              <a:xfrm>
                                <a:off x="0" y="365760"/>
                                <a:ext cx="666750" cy="451485"/>
                              </a:xfrm>
                              <a:prstGeom prst="rect">
                                <a:avLst/>
                              </a:prstGeom>
                              <a:noFill/>
                              <a:ln w="6350" cap="flat" cmpd="sng" algn="ctr">
                                <a:noFill/>
                                <a:prstDash val="solid"/>
                                <a:miter lim="800000"/>
                              </a:ln>
                              <a:effectLst/>
                            </wps:spPr>
                            <wps:txbx>
                              <w:txbxContent>
                                <w:p w14:paraId="5F19419A" w14:textId="77777777" w:rsidR="00015006" w:rsidRDefault="00015006" w:rsidP="00015006">
                                  <w:pPr>
                                    <w:jc w:val="center"/>
                                    <w:rPr>
                                      <w:sz w:val="16"/>
                                      <w:szCs w:val="16"/>
                                    </w:rPr>
                                  </w:pPr>
                                  <w:r>
                                    <w:rPr>
                                      <w:sz w:val="16"/>
                                      <w:szCs w:val="16"/>
                                    </w:rPr>
                                    <w:t>Reporting,</w:t>
                                  </w:r>
                                </w:p>
                                <w:p w14:paraId="66F69400" w14:textId="77777777" w:rsidR="00015006" w:rsidRDefault="00015006" w:rsidP="00015006">
                                  <w:pPr>
                                    <w:jc w:val="center"/>
                                  </w:pPr>
                                  <w:r>
                                    <w:rPr>
                                      <w:sz w:val="16"/>
                                      <w:szCs w:val="16"/>
                                    </w:rPr>
                                    <w:t>Escalation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Rectangle 57"/>
                            <wps:cNvSpPr>
                              <a:spLocks/>
                            </wps:cNvSpPr>
                            <wps:spPr>
                              <a:xfrm>
                                <a:off x="1105232" y="365760"/>
                                <a:ext cx="794385" cy="468630"/>
                              </a:xfrm>
                              <a:prstGeom prst="rect">
                                <a:avLst/>
                              </a:prstGeom>
                              <a:noFill/>
                              <a:ln w="6350" cap="flat" cmpd="sng" algn="ctr">
                                <a:noFill/>
                                <a:prstDash val="solid"/>
                                <a:miter lim="800000"/>
                              </a:ln>
                              <a:effectLst/>
                            </wps:spPr>
                            <wps:txbx>
                              <w:txbxContent>
                                <w:p w14:paraId="26A9CA3E" w14:textId="77777777" w:rsidR="00015006" w:rsidRDefault="00015006" w:rsidP="00015006">
                                  <w:pPr>
                                    <w:jc w:val="center"/>
                                  </w:pPr>
                                  <w:r>
                                    <w:rPr>
                                      <w:sz w:val="16"/>
                                      <w:szCs w:val="16"/>
                                    </w:rPr>
                                    <w:t>Information security objectives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8" name="Group 58"/>
                          <wpg:cNvGrpSpPr>
                            <a:grpSpLocks/>
                          </wpg:cNvGrpSpPr>
                          <wpg:grpSpPr>
                            <a:xfrm>
                              <a:off x="0" y="1264257"/>
                              <a:ext cx="4322103" cy="1113183"/>
                              <a:chOff x="0" y="0"/>
                              <a:chExt cx="4322103" cy="1113183"/>
                            </a:xfrm>
                          </wpg:grpSpPr>
                          <wps:wsp>
                            <wps:cNvPr id="59" name="Rectangle 59"/>
                            <wps:cNvSpPr>
                              <a:spLocks/>
                            </wps:cNvSpPr>
                            <wps:spPr>
                              <a:xfrm>
                                <a:off x="0" y="111318"/>
                                <a:ext cx="1001660" cy="43732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659F62F" w14:textId="77777777" w:rsidR="00015006" w:rsidRDefault="00015006" w:rsidP="00015006">
                                  <w:pPr>
                                    <w:jc w:val="center"/>
                                  </w:pPr>
                                  <w:r>
                                    <w:t>DSH Service Owner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ectangle 60"/>
                            <wps:cNvSpPr>
                              <a:spLocks/>
                            </wps:cNvSpPr>
                            <wps:spPr>
                              <a:xfrm>
                                <a:off x="1232452" y="111318"/>
                                <a:ext cx="1001660" cy="43732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40F38DF" w14:textId="77777777" w:rsidR="00015006" w:rsidRDefault="00015006" w:rsidP="00015006">
                                  <w:pPr>
                                    <w:jc w:val="center"/>
                                  </w:pPr>
                                  <w:r>
                                    <w:t>IG Lead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Rectangle 61"/>
                            <wps:cNvSpPr>
                              <a:spLocks/>
                            </wps:cNvSpPr>
                            <wps:spPr>
                              <a:xfrm>
                                <a:off x="2464904" y="111318"/>
                                <a:ext cx="1136707" cy="43732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FB50E0A" w14:textId="35F1FA60" w:rsidR="00015006" w:rsidRDefault="00736D92" w:rsidP="007D5EED">
                                  <w:r>
                                    <w:t xml:space="preserve">ARC </w:t>
                                  </w:r>
                                  <w:r w:rsidR="002D1264">
                                    <w:t>IG Lead</w:t>
                                  </w:r>
                                  <w:r w:rsidR="00294A9D">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Straight Connector 62"/>
                            <wps:cNvCnPr>
                              <a:cxnSpLocks/>
                            </wps:cNvCnPr>
                            <wps:spPr>
                              <a:xfrm flipV="1">
                                <a:off x="516835" y="0"/>
                                <a:ext cx="0" cy="111318"/>
                              </a:xfrm>
                              <a:prstGeom prst="line">
                                <a:avLst/>
                              </a:prstGeom>
                              <a:noFill/>
                              <a:ln w="12700" cap="flat" cmpd="sng" algn="ctr">
                                <a:solidFill>
                                  <a:sysClr val="windowText" lastClr="000000"/>
                                </a:solidFill>
                                <a:prstDash val="solid"/>
                                <a:miter lim="800000"/>
                              </a:ln>
                              <a:effectLst/>
                            </wps:spPr>
                            <wps:bodyPr/>
                          </wps:wsp>
                          <wps:wsp>
                            <wps:cNvPr id="63" name="Straight Connector 63"/>
                            <wps:cNvCnPr>
                              <a:cxnSpLocks/>
                            </wps:cNvCnPr>
                            <wps:spPr>
                              <a:xfrm flipV="1">
                                <a:off x="1717482" y="0"/>
                                <a:ext cx="0" cy="103229"/>
                              </a:xfrm>
                              <a:prstGeom prst="line">
                                <a:avLst/>
                              </a:prstGeom>
                              <a:noFill/>
                              <a:ln w="12700" cap="flat" cmpd="sng" algn="ctr">
                                <a:solidFill>
                                  <a:sysClr val="windowText" lastClr="000000"/>
                                </a:solidFill>
                                <a:prstDash val="solid"/>
                                <a:miter lim="800000"/>
                              </a:ln>
                              <a:effectLst/>
                            </wps:spPr>
                            <wps:bodyPr/>
                          </wps:wsp>
                          <wps:wsp>
                            <wps:cNvPr id="64" name="Straight Connector 64"/>
                            <wps:cNvCnPr>
                              <a:cxnSpLocks/>
                            </wps:cNvCnPr>
                            <wps:spPr>
                              <a:xfrm flipV="1">
                                <a:off x="2989690" y="0"/>
                                <a:ext cx="0" cy="111125"/>
                              </a:xfrm>
                              <a:prstGeom prst="line">
                                <a:avLst/>
                              </a:prstGeom>
                              <a:noFill/>
                              <a:ln w="12700" cap="flat" cmpd="sng" algn="ctr">
                                <a:solidFill>
                                  <a:sysClr val="windowText" lastClr="000000"/>
                                </a:solidFill>
                                <a:prstDash val="solid"/>
                                <a:miter lim="800000"/>
                              </a:ln>
                              <a:effectLst/>
                            </wps:spPr>
                            <wps:bodyPr/>
                          </wps:wsp>
                          <wps:wsp>
                            <wps:cNvPr id="65" name="Straight Connector 65"/>
                            <wps:cNvCnPr>
                              <a:cxnSpLocks/>
                            </wps:cNvCnPr>
                            <wps:spPr>
                              <a:xfrm>
                                <a:off x="516835" y="0"/>
                                <a:ext cx="3291840" cy="0"/>
                              </a:xfrm>
                              <a:prstGeom prst="line">
                                <a:avLst/>
                              </a:prstGeom>
                              <a:noFill/>
                              <a:ln w="12700" cap="flat" cmpd="sng" algn="ctr">
                                <a:solidFill>
                                  <a:sysClr val="windowText" lastClr="000000"/>
                                </a:solidFill>
                                <a:prstDash val="solid"/>
                                <a:miter lim="800000"/>
                              </a:ln>
                              <a:effectLst/>
                            </wps:spPr>
                            <wps:bodyPr/>
                          </wps:wsp>
                          <wps:wsp>
                            <wps:cNvPr id="66" name="Rectangle 66"/>
                            <wps:cNvSpPr>
                              <a:spLocks/>
                            </wps:cNvSpPr>
                            <wps:spPr>
                              <a:xfrm>
                                <a:off x="612250" y="675861"/>
                                <a:ext cx="1001660" cy="43732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7C92FEC" w14:textId="77777777" w:rsidR="00015006" w:rsidRDefault="00015006" w:rsidP="00015006">
                                  <w:pPr>
                                    <w:jc w:val="center"/>
                                  </w:pPr>
                                  <w:r>
                                    <w:t>DSH SOM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Rectangle 67"/>
                            <wps:cNvSpPr>
                              <a:spLocks/>
                            </wps:cNvSpPr>
                            <wps:spPr>
                              <a:xfrm>
                                <a:off x="1868556" y="675861"/>
                                <a:ext cx="1001660" cy="43732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CA176BC" w14:textId="77777777" w:rsidR="00015006" w:rsidRDefault="00015006" w:rsidP="00015006">
                                  <w:pPr>
                                    <w:jc w:val="center"/>
                                  </w:pPr>
                                  <w:r>
                                    <w:t>IG SOM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Rectangle 68"/>
                            <wps:cNvSpPr>
                              <a:spLocks/>
                            </wps:cNvSpPr>
                            <wps:spPr>
                              <a:xfrm>
                                <a:off x="3320443" y="675861"/>
                                <a:ext cx="1001660" cy="43732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7A17151" w14:textId="01B30021" w:rsidR="00015006" w:rsidRDefault="00DA4ECC" w:rsidP="00015006">
                                  <w:pPr>
                                    <w:jc w:val="center"/>
                                  </w:pPr>
                                  <w:r>
                                    <w:t>ARC</w:t>
                                  </w:r>
                                  <w:r w:rsidR="00015006">
                                    <w:t xml:space="preserve"> </w:t>
                                  </w:r>
                                  <w:r w:rsidR="00294A9D">
                                    <w:t>IG SOM*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Straight Connector 69"/>
                            <wps:cNvCnPr>
                              <a:cxnSpLocks/>
                            </wps:cNvCnPr>
                            <wps:spPr>
                              <a:xfrm flipV="1">
                                <a:off x="1121134" y="0"/>
                                <a:ext cx="0" cy="675861"/>
                              </a:xfrm>
                              <a:prstGeom prst="line">
                                <a:avLst/>
                              </a:prstGeom>
                              <a:noFill/>
                              <a:ln w="12700" cap="flat" cmpd="sng" algn="ctr">
                                <a:solidFill>
                                  <a:sysClr val="windowText" lastClr="000000"/>
                                </a:solidFill>
                                <a:prstDash val="solid"/>
                                <a:miter lim="800000"/>
                              </a:ln>
                              <a:effectLst/>
                            </wps:spPr>
                            <wps:bodyPr/>
                          </wps:wsp>
                          <wps:wsp>
                            <wps:cNvPr id="70" name="Straight Connector 70"/>
                            <wps:cNvCnPr>
                              <a:cxnSpLocks/>
                            </wps:cNvCnPr>
                            <wps:spPr>
                              <a:xfrm flipV="1">
                                <a:off x="2337683" y="0"/>
                                <a:ext cx="0" cy="675861"/>
                              </a:xfrm>
                              <a:prstGeom prst="line">
                                <a:avLst/>
                              </a:prstGeom>
                              <a:noFill/>
                              <a:ln w="12700" cap="flat" cmpd="sng" algn="ctr">
                                <a:solidFill>
                                  <a:sysClr val="windowText" lastClr="000000"/>
                                </a:solidFill>
                                <a:prstDash val="solid"/>
                                <a:miter lim="800000"/>
                              </a:ln>
                              <a:effectLst/>
                            </wps:spPr>
                            <wps:bodyPr/>
                          </wps:wsp>
                          <wps:wsp>
                            <wps:cNvPr id="71" name="Straight Connector 71"/>
                            <wps:cNvCnPr>
                              <a:cxnSpLocks/>
                            </wps:cNvCnPr>
                            <wps:spPr>
                              <a:xfrm flipV="1">
                                <a:off x="3808675" y="0"/>
                                <a:ext cx="0" cy="675861"/>
                              </a:xfrm>
                              <a:prstGeom prst="line">
                                <a:avLst/>
                              </a:prstGeom>
                              <a:noFill/>
                              <a:ln w="12700" cap="flat" cmpd="sng" algn="ctr">
                                <a:solidFill>
                                  <a:sysClr val="windowText" lastClr="000000"/>
                                </a:solidFill>
                                <a:prstDash val="solid"/>
                                <a:miter lim="800000"/>
                              </a:ln>
                              <a:effectLst/>
                            </wps:spPr>
                            <wps:bodyPr/>
                          </wps:wsp>
                        </wpg:grpSp>
                        <wps:wsp>
                          <wps:cNvPr id="72" name="Straight Connector 72"/>
                          <wps:cNvCnPr>
                            <a:cxnSpLocks/>
                          </wps:cNvCnPr>
                          <wps:spPr>
                            <a:xfrm flipV="1">
                              <a:off x="2122998" y="1105231"/>
                              <a:ext cx="0" cy="159026"/>
                            </a:xfrm>
                            <a:prstGeom prst="line">
                              <a:avLst/>
                            </a:prstGeom>
                            <a:noFill/>
                            <a:ln w="12700" cap="flat" cmpd="sng" algn="ctr">
                              <a:solidFill>
                                <a:sysClr val="windowText" lastClr="000000"/>
                              </a:solidFill>
                              <a:prstDash val="solid"/>
                              <a:miter lim="800000"/>
                            </a:ln>
                            <a:effectLst/>
                          </wps:spPr>
                          <wps:bodyPr/>
                        </wps:wsp>
                      </wpg:grpSp>
                      <wps:wsp>
                        <wps:cNvPr id="73" name="Rectangle 73"/>
                        <wps:cNvSpPr>
                          <a:spLocks/>
                        </wps:cNvSpPr>
                        <wps:spPr>
                          <a:xfrm>
                            <a:off x="0" y="814812"/>
                            <a:ext cx="1001395" cy="2857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A1AB416" w14:textId="77777777" w:rsidR="00015006" w:rsidRDefault="00015006" w:rsidP="00015006">
                              <w:pPr>
                                <w:jc w:val="center"/>
                              </w:pPr>
                              <w:r>
                                <w:t xml:space="preserve">Minute </w:t>
                              </w:r>
                              <w:proofErr w:type="gramStart"/>
                              <w:r>
                                <w:t>taker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5B3B7AA" id="Group 3" o:spid="_x0000_s1026" style="position:absolute;margin-left:54.55pt;margin-top:8.2pt;width:340.3pt;height:187.2pt;z-index:251658242" coordsize="43218,2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">
                <v:group id="Group 50" o:spid="_x0000_s1027" style="position:absolute;width:43218;height:23774" coordsize="43221,23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group id="Group 51" o:spid="_x0000_s1028" style="position:absolute;left:12324;width:18996;height:11052" coordsize="18996,11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52" o:spid="_x0000_s1029" style="position:absolute;left:4532;width:8661;height:4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" fillcolor="window" strokecolor="windowText" strokeweight="1pt">
                      <v:path arrowok="t"/>
                      <v:textbox>
                        <w:txbxContent>
                          <w:p w14:paraId="1EDE940F" w14:textId="77777777" w:rsidR="00015006" w:rsidRDefault="00015006" w:rsidP="00015006">
                            <w:pPr>
                              <w:jc w:val="center"/>
                            </w:pPr>
                            <w:r>
                              <w:t>IRGC</w:t>
                            </w:r>
                          </w:p>
                        </w:txbxContent>
                      </v:textbox>
                    </v:rect>
                    <v:rect id="Rectangle 53" o:spid="_x0000_s1030" style="position:absolute;left:4055;top:8189;width:10016;height:2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" fillcolor="window" strokecolor="windowText" strokeweight="1pt">
                      <v:path arrowok="t"/>
                      <v:textbox>
                        <w:txbxContent>
                          <w:p w14:paraId="25148250" w14:textId="77777777" w:rsidR="00015006" w:rsidRDefault="00015006" w:rsidP="00015006">
                            <w:pPr>
                              <w:jc w:val="center"/>
                            </w:pPr>
                            <w:r>
                              <w:t xml:space="preserve">OMG </w:t>
                            </w:r>
                            <w:proofErr w:type="gramStart"/>
                            <w:r>
                              <w:t>chair</w:t>
                            </w:r>
                            <w:proofErr w:type="gramEnd"/>
                          </w:p>
                        </w:txbxContent>
                      </v:textbox>
                    </v:rect>
                    <v:shapetype id="_x0000_t32" coordsize="21600,21600" o:spt="32" o:oned="t" path="m,l21600,21600e" filled="f">
                      <v:path arrowok="t" fillok="f" o:connecttype="none"/>
                      <o:lock v:ext="edit" shapetype="t"/>
                    </v:shapetype>
                    <v:shape id="Straight Arrow Connector 54" o:spid="_x0000_s1031" type="#_x0000_t32" style="position:absolute;left:10526;top:4452;width:0;height:3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" strokecolor="windowText" strokeweight="1pt">
                      <v:stroke endarrow="block" joinstyle="miter"/>
                      <o:lock v:ext="edit" shapetype="f"/>
                    </v:shape>
                    <v:shape id="Straight Arrow Connector 55" o:spid="_x0000_s1032" type="#_x0000_t32" style="position:absolute;left:6916;top:4468;width:0;height:34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" strokecolor="windowText" strokeweight="1pt">
                      <v:stroke endarrow="block" joinstyle="miter"/>
                      <o:lock v:ext="edit" shapetype="f"/>
                    </v:shape>
                    <v:rect id="Rectangle 56" o:spid="_x0000_s1033" style="position:absolute;top:3657;width:6667;height:4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" filled="f" stroked="f" strokeweight=".5pt">
                      <v:textbox>
                        <w:txbxContent>
                          <w:p w14:paraId="5F19419A" w14:textId="77777777" w:rsidR="00015006" w:rsidRDefault="00015006" w:rsidP="00015006">
                            <w:pPr>
                              <w:jc w:val="center"/>
                              <w:rPr>
                                <w:sz w:val="16"/>
                                <w:szCs w:val="16"/>
                              </w:rPr>
                            </w:pPr>
                            <w:r>
                              <w:rPr>
                                <w:sz w:val="16"/>
                                <w:szCs w:val="16"/>
                              </w:rPr>
                              <w:t>Reporting,</w:t>
                            </w:r>
                          </w:p>
                          <w:p w14:paraId="66F69400" w14:textId="77777777" w:rsidR="00015006" w:rsidRDefault="00015006" w:rsidP="00015006">
                            <w:pPr>
                              <w:jc w:val="center"/>
                            </w:pPr>
                            <w:r>
                              <w:rPr>
                                <w:sz w:val="16"/>
                                <w:szCs w:val="16"/>
                              </w:rPr>
                              <w:t>Escalation</w:t>
                            </w:r>
                          </w:p>
                        </w:txbxContent>
                      </v:textbox>
                    </v:rect>
                    <v:rect id="Rectangle 57" o:spid="_x0000_s1034" style="position:absolute;left:11052;top:3657;width:7944;height:4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" filled="f" stroked="f" strokeweight=".5pt">
                      <v:textbox>
                        <w:txbxContent>
                          <w:p w14:paraId="26A9CA3E" w14:textId="77777777" w:rsidR="00015006" w:rsidRDefault="00015006" w:rsidP="00015006">
                            <w:pPr>
                              <w:jc w:val="center"/>
                            </w:pPr>
                            <w:r>
                              <w:rPr>
                                <w:sz w:val="16"/>
                                <w:szCs w:val="16"/>
                              </w:rPr>
                              <w:t>Information security objectives</w:t>
                            </w:r>
                          </w:p>
                        </w:txbxContent>
                      </v:textbox>
                    </v:rect>
                  </v:group>
                  <v:group id="Group 58" o:spid="_x0000_s1035" style="position:absolute;top:12642;width:43221;height:11132" coordsize="43221,1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angle 59" o:spid="_x0000_s1036" style="position:absolute;top:1113;width:10016;height:4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" fillcolor="window" strokecolor="windowText" strokeweight="1pt">
                      <v:path arrowok="t"/>
                      <v:textbox>
                        <w:txbxContent>
                          <w:p w14:paraId="2659F62F" w14:textId="77777777" w:rsidR="00015006" w:rsidRDefault="00015006" w:rsidP="00015006">
                            <w:pPr>
                              <w:jc w:val="center"/>
                            </w:pPr>
                            <w:r>
                              <w:t>DSH Service Owner</w:t>
                            </w:r>
                          </w:p>
                        </w:txbxContent>
                      </v:textbox>
                    </v:rect>
                    <v:rect id="Rectangle 60" o:spid="_x0000_s1037" style="position:absolute;left:12324;top:1113;width:10017;height:4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" fillcolor="window" strokecolor="windowText" strokeweight="1pt">
                      <v:path arrowok="t"/>
                      <v:textbox>
                        <w:txbxContent>
                          <w:p w14:paraId="740F38DF" w14:textId="77777777" w:rsidR="00015006" w:rsidRDefault="00015006" w:rsidP="00015006">
                            <w:pPr>
                              <w:jc w:val="center"/>
                            </w:pPr>
                            <w:r>
                              <w:t>IG Lead</w:t>
                            </w:r>
                          </w:p>
                        </w:txbxContent>
                      </v:textbox>
                    </v:rect>
                    <v:rect id="Rectangle 61" o:spid="_x0000_s1038" style="position:absolute;left:24649;top:1113;width:11367;height:4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" fillcolor="window" strokecolor="windowText" strokeweight="1pt">
                      <v:path arrowok="t"/>
                      <v:textbox>
                        <w:txbxContent>
                          <w:p w14:paraId="7FB50E0A" w14:textId="35F1FA60" w:rsidR="00015006" w:rsidRDefault="00736D92" w:rsidP="007D5EED">
                            <w:r>
                              <w:t xml:space="preserve">ARC </w:t>
                            </w:r>
                            <w:r w:rsidR="002D1264">
                              <w:t>IG Lead</w:t>
                            </w:r>
                            <w:r w:rsidR="00294A9D">
                              <w:t>*</w:t>
                            </w:r>
                          </w:p>
                        </w:txbxContent>
                      </v:textbox>
                    </v:rect>
                    <v:line id="Straight Connector 62" o:spid="_x0000_s1039" style="position:absolute;flip:y;visibility:visible;mso-wrap-style:square" from="5168,0" to="5168,1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" strokecolor="windowText" strokeweight="1pt">
                      <v:stroke joinstyle="miter"/>
                      <o:lock v:ext="edit" shapetype="f"/>
                    </v:line>
                    <v:line id="Straight Connector 63" o:spid="_x0000_s1040" style="position:absolute;flip:y;visibility:visible;mso-wrap-style:square" from="17174,0" to="17174,1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" strokecolor="windowText" strokeweight="1pt">
                      <v:stroke joinstyle="miter"/>
                      <o:lock v:ext="edit" shapetype="f"/>
                    </v:line>
                    <v:line id="Straight Connector 64" o:spid="_x0000_s1041" style="position:absolute;flip:y;visibility:visible;mso-wrap-style:square" from="29896,0" to="29896,1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" strokecolor="windowText" strokeweight="1pt">
                      <v:stroke joinstyle="miter"/>
                      <o:lock v:ext="edit" shapetype="f"/>
                    </v:line>
                    <v:line id="Straight Connector 65" o:spid="_x0000_s1042" style="position:absolute;visibility:visible;mso-wrap-style:square" from="5168,0" to="38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" strokecolor="windowText" strokeweight="1pt">
                      <v:stroke joinstyle="miter"/>
                      <o:lock v:ext="edit" shapetype="f"/>
                    </v:line>
                    <v:rect id="Rectangle 66" o:spid="_x0000_s1043" style="position:absolute;left:6122;top:6758;width:10017;height:4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" fillcolor="window" strokecolor="windowText" strokeweight="1pt">
                      <v:path arrowok="t"/>
                      <v:textbox>
                        <w:txbxContent>
                          <w:p w14:paraId="77C92FEC" w14:textId="77777777" w:rsidR="00015006" w:rsidRDefault="00015006" w:rsidP="00015006">
                            <w:pPr>
                              <w:jc w:val="center"/>
                            </w:pPr>
                            <w:r>
                              <w:t>DSH SOM</w:t>
                            </w:r>
                          </w:p>
                        </w:txbxContent>
                      </v:textbox>
                    </v:rect>
                    <v:rect id="Rectangle 67" o:spid="_x0000_s1044" style="position:absolute;left:18685;top:6758;width:10017;height:4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" fillcolor="window" strokecolor="windowText" strokeweight="1pt">
                      <v:path arrowok="t"/>
                      <v:textbox>
                        <w:txbxContent>
                          <w:p w14:paraId="4CA176BC" w14:textId="77777777" w:rsidR="00015006" w:rsidRDefault="00015006" w:rsidP="00015006">
                            <w:pPr>
                              <w:jc w:val="center"/>
                            </w:pPr>
                            <w:r>
                              <w:t>IG SOM</w:t>
                            </w:r>
                          </w:p>
                        </w:txbxContent>
                      </v:textbox>
                    </v:rect>
                    <v:rect id="Rectangle 68" o:spid="_x0000_s1045" style="position:absolute;left:33204;top:6758;width:10017;height:4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" fillcolor="window" strokecolor="windowText" strokeweight="1pt">
                      <v:path arrowok="t"/>
                      <v:textbox>
                        <w:txbxContent>
                          <w:p w14:paraId="77A17151" w14:textId="01B30021" w:rsidR="00015006" w:rsidRDefault="00DA4ECC" w:rsidP="00015006">
                            <w:pPr>
                              <w:jc w:val="center"/>
                            </w:pPr>
                            <w:r>
                              <w:t>ARC</w:t>
                            </w:r>
                            <w:r w:rsidR="00015006">
                              <w:t xml:space="preserve"> </w:t>
                            </w:r>
                            <w:r w:rsidR="00294A9D">
                              <w:t>IG SOM*</w:t>
                            </w:r>
                          </w:p>
                        </w:txbxContent>
                      </v:textbox>
                    </v:rect>
                    <v:line id="Straight Connector 69" o:spid="_x0000_s1046" style="position:absolute;flip:y;visibility:visible;mso-wrap-style:square" from="11211,0" to="11211,6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" strokecolor="windowText" strokeweight="1pt">
                      <v:stroke joinstyle="miter"/>
                      <o:lock v:ext="edit" shapetype="f"/>
                    </v:line>
                    <v:line id="Straight Connector 70" o:spid="_x0000_s1047" style="position:absolute;flip:y;visibility:visible;mso-wrap-style:square" from="23376,0" to="23376,6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" strokecolor="windowText" strokeweight="1pt">
                      <v:stroke joinstyle="miter"/>
                      <o:lock v:ext="edit" shapetype="f"/>
                    </v:line>
                    <v:line id="Straight Connector 71" o:spid="_x0000_s1048" style="position:absolute;flip:y;visibility:visible;mso-wrap-style:square" from="38086,0" to="38086,6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" strokecolor="windowText" strokeweight="1pt">
                      <v:stroke joinstyle="miter"/>
                      <o:lock v:ext="edit" shapetype="f"/>
                    </v:line>
                  </v:group>
                  <v:line id="Straight Connector 72" o:spid="_x0000_s1049" style="position:absolute;flip:y;visibility:visible;mso-wrap-style:square" from="21229,11052" to="21229,12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" strokecolor="windowText" strokeweight="1pt">
                    <v:stroke joinstyle="miter"/>
                    <o:lock v:ext="edit" shapetype="f"/>
                  </v:line>
                </v:group>
                <v:rect id="Rectangle 73" o:spid="_x0000_s1050" style="position:absolute;top:8148;width:10013;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" fillcolor="window" strokecolor="windowText" strokeweight="1pt">
                  <v:path arrowok="t"/>
                  <v:textbox>
                    <w:txbxContent>
                      <w:p w14:paraId="1A1AB416" w14:textId="77777777" w:rsidR="00015006" w:rsidRDefault="00015006" w:rsidP="00015006">
                        <w:pPr>
                          <w:jc w:val="center"/>
                        </w:pPr>
                        <w:r>
                          <w:t xml:space="preserve">Minute </w:t>
                        </w:r>
                        <w:proofErr w:type="gramStart"/>
                        <w:r>
                          <w:t>taker</w:t>
                        </w:r>
                        <w:proofErr w:type="gramEnd"/>
                      </w:p>
                    </w:txbxContent>
                  </v:textbox>
                </v:rect>
              </v:group>
            </w:pict>
          </mc:Fallback>
        </mc:AlternateContent>
      </w:r>
    </w:p>
    <w:p w14:paraId="28D894A1" w14:textId="6B1A534C" w:rsidR="00015006" w:rsidRDefault="00015006" w:rsidP="00015006"/>
    <w:p w14:paraId="17CAA1A2" w14:textId="77777777" w:rsidR="00015006" w:rsidRDefault="00015006" w:rsidP="00015006"/>
    <w:p w14:paraId="53A77FB8" w14:textId="77777777" w:rsidR="00015006" w:rsidRDefault="00015006" w:rsidP="00015006"/>
    <w:p w14:paraId="5BDB94B4" w14:textId="77777777" w:rsidR="00015006" w:rsidRDefault="00015006" w:rsidP="00015006"/>
    <w:p w14:paraId="11E49596" w14:textId="77777777" w:rsidR="00015006" w:rsidRDefault="00015006" w:rsidP="00015006"/>
    <w:p w14:paraId="094B46F4" w14:textId="77777777" w:rsidR="00015006" w:rsidRDefault="00015006" w:rsidP="00015006"/>
    <w:p w14:paraId="27EDBF9B" w14:textId="77777777" w:rsidR="00015006" w:rsidRDefault="00015006" w:rsidP="00015006"/>
    <w:p w14:paraId="66DC634A" w14:textId="77777777" w:rsidR="00015006" w:rsidRDefault="00015006" w:rsidP="00015006"/>
    <w:p w14:paraId="2FDA00C0" w14:textId="77777777" w:rsidR="00015006" w:rsidRDefault="00015006" w:rsidP="00015006"/>
    <w:p w14:paraId="595B8AAF" w14:textId="77777777" w:rsidR="00015006" w:rsidRDefault="00015006" w:rsidP="00015006"/>
    <w:p w14:paraId="27E4399C" w14:textId="77777777" w:rsidR="00015006" w:rsidRDefault="00015006" w:rsidP="00015006"/>
    <w:p w14:paraId="7982EDEF" w14:textId="77777777" w:rsidR="00015006" w:rsidRDefault="00015006" w:rsidP="00015006"/>
    <w:p w14:paraId="2EEEE8FB" w14:textId="77777777" w:rsidR="00015006" w:rsidRDefault="00015006" w:rsidP="00015006"/>
    <w:p w14:paraId="1E6CA21A" w14:textId="77777777" w:rsidR="00015006" w:rsidRDefault="00015006" w:rsidP="00015006"/>
    <w:p w14:paraId="48938CC5" w14:textId="77777777" w:rsidR="00015006" w:rsidRDefault="00015006" w:rsidP="00015006"/>
    <w:p w14:paraId="246AB874" w14:textId="77777777" w:rsidR="00015006" w:rsidRDefault="00015006" w:rsidP="00015006"/>
    <w:p w14:paraId="2D32F02A" w14:textId="4615E7FB" w:rsidR="00015006" w:rsidRDefault="00294A9D" w:rsidP="00015006">
      <w:r>
        <w:t xml:space="preserve">* </w:t>
      </w:r>
      <w:proofErr w:type="gramStart"/>
      <w:r>
        <w:t>see</w:t>
      </w:r>
      <w:proofErr w:type="gramEnd"/>
      <w:r>
        <w:t xml:space="preserve"> entries for IG lead and IG Support Officer</w:t>
      </w:r>
    </w:p>
    <w:p w14:paraId="31E6D274" w14:textId="77777777" w:rsidR="00D06157" w:rsidRDefault="00D06157" w:rsidP="00015006"/>
    <w:p w14:paraId="72B407CF" w14:textId="2C8821EC" w:rsidR="00D06157" w:rsidRPr="00D06157" w:rsidRDefault="00D06157" w:rsidP="0C7D6A9C">
      <w:r>
        <w:t xml:space="preserve">The OMG oversees a range of activities within the </w:t>
      </w:r>
      <w:r w:rsidR="2577D5A7" w:rsidRPr="007D5EED">
        <w:t xml:space="preserve">UCL Data Safe Haven </w:t>
      </w:r>
      <w:r>
        <w:t>ISMS, ensuring that these are reviewed and carried out according to an agreed schedule or in response to an event, such as an incident. </w:t>
      </w:r>
    </w:p>
    <w:p w14:paraId="7F9C743A" w14:textId="77777777" w:rsidR="00D06157" w:rsidRPr="00D06157" w:rsidRDefault="00D06157" w:rsidP="00D06157">
      <w:r w:rsidRPr="00D06157">
        <w:t> </w:t>
      </w:r>
    </w:p>
    <w:p w14:paraId="3023C1CB" w14:textId="77777777" w:rsidR="00D06157" w:rsidRPr="00D06157" w:rsidRDefault="00D06157" w:rsidP="00D06157">
      <w:r w:rsidRPr="00D06157">
        <w:t>Targets are set in relation to information security objectives. Activities are measured, and metrics recorded to track progress against the targets. </w:t>
      </w:r>
    </w:p>
    <w:p w14:paraId="66CE51CD" w14:textId="77777777" w:rsidR="00D06157" w:rsidRPr="00D06157" w:rsidRDefault="00D06157" w:rsidP="00D06157">
      <w:r w:rsidRPr="00D06157">
        <w:t> </w:t>
      </w:r>
    </w:p>
    <w:p w14:paraId="14250323" w14:textId="77777777" w:rsidR="00D06157" w:rsidRPr="00D06157" w:rsidRDefault="00D06157" w:rsidP="00D06157">
      <w:r w:rsidRPr="00D06157">
        <w:t xml:space="preserve">The OMG reports to the IRGC to provide assurance that the ISMS is operating effectively, delivering information security </w:t>
      </w:r>
      <w:proofErr w:type="gramStart"/>
      <w:r w:rsidRPr="00D06157">
        <w:t>objectives</w:t>
      </w:r>
      <w:proofErr w:type="gramEnd"/>
      <w:r w:rsidRPr="00D06157">
        <w:t xml:space="preserve"> and managing information risks within tolerance. </w:t>
      </w:r>
    </w:p>
    <w:p w14:paraId="386EB5B1" w14:textId="77777777" w:rsidR="00D06157" w:rsidRDefault="00D06157" w:rsidP="00015006"/>
    <w:p w14:paraId="53AC8B95" w14:textId="77777777" w:rsidR="00294A9D" w:rsidRDefault="00294A9D" w:rsidP="00015006"/>
    <w:p w14:paraId="163453AD" w14:textId="77777777" w:rsidR="00015006" w:rsidRDefault="00015006" w:rsidP="00015006">
      <w:pPr>
        <w:pStyle w:val="Heading1"/>
        <w:ind w:left="432" w:hanging="432"/>
      </w:pPr>
      <w:r>
        <w:t xml:space="preserve">OMG context and </w:t>
      </w:r>
      <w:proofErr w:type="gramStart"/>
      <w:r>
        <w:t>relationships</w:t>
      </w:r>
      <w:proofErr w:type="gramEnd"/>
    </w:p>
    <w:p w14:paraId="707AD435" w14:textId="77777777" w:rsidR="00015006" w:rsidRDefault="00015006" w:rsidP="00015006"/>
    <w:p w14:paraId="332BF695" w14:textId="70B3F7D3" w:rsidR="00015006" w:rsidRDefault="00AF43D6" w:rsidP="00015006">
      <w:r>
        <w:rPr>
          <w:noProof/>
          <w:color w:val="2B579A"/>
          <w:shd w:val="clear" w:color="auto" w:fill="E6E6E6"/>
        </w:rPr>
        <mc:AlternateContent>
          <mc:Choice Requires="wpg">
            <w:drawing>
              <wp:anchor distT="0" distB="0" distL="114300" distR="114300" simplePos="0" relativeHeight="251658243" behindDoc="0" locked="0" layoutInCell="1" allowOverlap="1" wp14:anchorId="6554B655" wp14:editId="24630DE4">
                <wp:simplePos x="0" y="0"/>
                <wp:positionH relativeFrom="column">
                  <wp:posOffset>345440</wp:posOffset>
                </wp:positionH>
                <wp:positionV relativeFrom="paragraph">
                  <wp:posOffset>4018</wp:posOffset>
                </wp:positionV>
                <wp:extent cx="4143375" cy="3001010"/>
                <wp:effectExtent l="0" t="0" r="0" b="0"/>
                <wp:wrapNone/>
                <wp:docPr id="183542179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3001010"/>
                          <a:chOff x="0" y="0"/>
                          <a:chExt cx="4143375" cy="3001197"/>
                        </a:xfrm>
                      </wpg:grpSpPr>
                      <wpg:grpSp>
                        <wpg:cNvPr id="1736546811" name="Group 6"/>
                        <wpg:cNvGrpSpPr>
                          <a:grpSpLocks/>
                        </wpg:cNvGrpSpPr>
                        <wpg:grpSpPr>
                          <a:xfrm>
                            <a:off x="0" y="0"/>
                            <a:ext cx="4143375" cy="3001197"/>
                            <a:chOff x="110611" y="81720"/>
                            <a:chExt cx="4143889" cy="3001349"/>
                          </a:xfrm>
                        </wpg:grpSpPr>
                        <wpg:grpSp>
                          <wpg:cNvPr id="2021860945" name="Group 5"/>
                          <wpg:cNvGrpSpPr>
                            <a:grpSpLocks/>
                          </wpg:cNvGrpSpPr>
                          <wpg:grpSpPr>
                            <a:xfrm>
                              <a:off x="110611" y="81720"/>
                              <a:ext cx="4143889" cy="3001349"/>
                              <a:chOff x="110611" y="81720"/>
                              <a:chExt cx="4143889" cy="3001349"/>
                            </a:xfrm>
                          </wpg:grpSpPr>
                          <wpg:grpSp>
                            <wpg:cNvPr id="634703601" name="Group 4"/>
                            <wpg:cNvGrpSpPr>
                              <a:grpSpLocks/>
                            </wpg:cNvGrpSpPr>
                            <wpg:grpSpPr>
                              <a:xfrm>
                                <a:off x="110611" y="797654"/>
                                <a:ext cx="4143889" cy="2285415"/>
                                <a:chOff x="110611" y="229841"/>
                                <a:chExt cx="4143889" cy="2285415"/>
                              </a:xfrm>
                            </wpg:grpSpPr>
                            <wpg:grpSp>
                              <wpg:cNvPr id="321818464" name="Group 3"/>
                              <wpg:cNvGrpSpPr>
                                <a:grpSpLocks/>
                              </wpg:cNvGrpSpPr>
                              <wpg:grpSpPr>
                                <a:xfrm>
                                  <a:off x="110611" y="361336"/>
                                  <a:ext cx="4143889" cy="2153920"/>
                                  <a:chOff x="110612" y="0"/>
                                  <a:chExt cx="4144011" cy="2153920"/>
                                </a:xfrm>
                              </wpg:grpSpPr>
                              <wpg:grpSp>
                                <wpg:cNvPr id="1127325588" name="Group 1127325588"/>
                                <wpg:cNvGrpSpPr>
                                  <a:grpSpLocks/>
                                </wpg:cNvGrpSpPr>
                                <wpg:grpSpPr>
                                  <a:xfrm>
                                    <a:off x="796413" y="0"/>
                                    <a:ext cx="3458210" cy="2153920"/>
                                    <a:chOff x="0" y="0"/>
                                    <a:chExt cx="3458238" cy="2154500"/>
                                  </a:xfrm>
                                </wpg:grpSpPr>
                                <wps:wsp>
                                  <wps:cNvPr id="143574143" name="Rectangle 143574143"/>
                                  <wps:cNvSpPr>
                                    <a:spLocks/>
                                  </wps:cNvSpPr>
                                  <wps:spPr>
                                    <a:xfrm>
                                      <a:off x="516835" y="119269"/>
                                      <a:ext cx="962108" cy="357809"/>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19B24A7" w14:textId="77777777" w:rsidR="00015006" w:rsidRDefault="00015006" w:rsidP="00015006">
                                        <w:pPr>
                                          <w:jc w:val="center"/>
                                        </w:pPr>
                                        <w:r>
                                          <w:t>IRGC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7231471" name="Rectangle 1477231471"/>
                                  <wps:cNvSpPr>
                                    <a:spLocks/>
                                  </wps:cNvSpPr>
                                  <wps:spPr>
                                    <a:xfrm>
                                      <a:off x="516835" y="874643"/>
                                      <a:ext cx="962108" cy="357809"/>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14EFC57" w14:textId="77777777" w:rsidR="00015006" w:rsidRDefault="00015006" w:rsidP="00015006">
                                        <w:pPr>
                                          <w:jc w:val="center"/>
                                        </w:pPr>
                                        <w:r>
                                          <w:t>OMG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1890738" name="Rectangle 1701890738"/>
                                  <wps:cNvSpPr>
                                    <a:spLocks/>
                                  </wps:cNvSpPr>
                                  <wps:spPr>
                                    <a:xfrm>
                                      <a:off x="1773141" y="0"/>
                                      <a:ext cx="1256306" cy="461176"/>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30006261" w14:textId="77777777" w:rsidR="00015006" w:rsidRPr="00684594" w:rsidRDefault="00015006" w:rsidP="00015006">
                                        <w:pPr>
                                          <w:rPr>
                                            <w:sz w:val="16"/>
                                            <w:szCs w:val="16"/>
                                          </w:rPr>
                                        </w:pPr>
                                        <w:r w:rsidRPr="00684594">
                                          <w:rPr>
                                            <w:sz w:val="16"/>
                                            <w:szCs w:val="16"/>
                                          </w:rPr>
                                          <w:t xml:space="preserve">Sets risk tolerance and information security </w:t>
                                        </w:r>
                                        <w:proofErr w:type="gramStart"/>
                                        <w:r w:rsidRPr="00684594">
                                          <w:rPr>
                                            <w:sz w:val="16"/>
                                            <w:szCs w:val="16"/>
                                          </w:rPr>
                                          <w:t>objectives</w:t>
                                        </w:r>
                                        <w:proofErr w:type="gramEnd"/>
                                      </w:p>
                                      <w:p w14:paraId="19CAFE81" w14:textId="77777777" w:rsidR="00015006" w:rsidRDefault="00015006" w:rsidP="000150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418041" name="Straight Arrow Connector 164418041"/>
                                  <wps:cNvCnPr>
                                    <a:cxnSpLocks/>
                                  </wps:cNvCnPr>
                                  <wps:spPr>
                                    <a:xfrm>
                                      <a:off x="1179886" y="500932"/>
                                      <a:ext cx="0" cy="341906"/>
                                    </a:xfrm>
                                    <a:prstGeom prst="straightConnector1">
                                      <a:avLst/>
                                    </a:prstGeom>
                                    <a:noFill/>
                                    <a:ln w="12700" cap="flat" cmpd="sng" algn="ctr">
                                      <a:solidFill>
                                        <a:sysClr val="windowText" lastClr="000000"/>
                                      </a:solidFill>
                                      <a:prstDash val="solid"/>
                                      <a:miter lim="800000"/>
                                      <a:tailEnd type="triangle"/>
                                    </a:ln>
                                    <a:effectLst/>
                                  </wps:spPr>
                                  <wps:bodyPr/>
                                </wps:wsp>
                                <wps:wsp>
                                  <wps:cNvPr id="838402006" name="Straight Arrow Connector 838402006"/>
                                  <wps:cNvCnPr>
                                    <a:cxnSpLocks/>
                                  </wps:cNvCnPr>
                                  <wps:spPr>
                                    <a:xfrm flipV="1">
                                      <a:off x="818874" y="502478"/>
                                      <a:ext cx="0" cy="341630"/>
                                    </a:xfrm>
                                    <a:prstGeom prst="straightConnector1">
                                      <a:avLst/>
                                    </a:prstGeom>
                                    <a:noFill/>
                                    <a:ln w="12700" cap="flat" cmpd="sng" algn="ctr">
                                      <a:solidFill>
                                        <a:sysClr val="windowText" lastClr="000000"/>
                                      </a:solidFill>
                                      <a:prstDash val="solid"/>
                                      <a:miter lim="800000"/>
                                      <a:tailEnd type="triangle"/>
                                    </a:ln>
                                    <a:effectLst/>
                                  </wps:spPr>
                                  <wps:bodyPr/>
                                </wps:wsp>
                                <wps:wsp>
                                  <wps:cNvPr id="1725887624" name="Rectangle 1725887624"/>
                                  <wps:cNvSpPr>
                                    <a:spLocks/>
                                  </wps:cNvSpPr>
                                  <wps:spPr>
                                    <a:xfrm>
                                      <a:off x="127221" y="477078"/>
                                      <a:ext cx="667385" cy="452120"/>
                                    </a:xfrm>
                                    <a:prstGeom prst="rect">
                                      <a:avLst/>
                                    </a:prstGeom>
                                    <a:noFill/>
                                    <a:ln w="6350" cap="flat" cmpd="sng" algn="ctr">
                                      <a:noFill/>
                                      <a:prstDash val="solid"/>
                                      <a:miter lim="800000"/>
                                    </a:ln>
                                    <a:effectLst/>
                                  </wps:spPr>
                                  <wps:txbx>
                                    <w:txbxContent>
                                      <w:p w14:paraId="5832E180" w14:textId="77777777" w:rsidR="00015006" w:rsidRDefault="00015006" w:rsidP="00015006">
                                        <w:pPr>
                                          <w:jc w:val="center"/>
                                          <w:rPr>
                                            <w:sz w:val="16"/>
                                            <w:szCs w:val="16"/>
                                          </w:rPr>
                                        </w:pPr>
                                        <w:r>
                                          <w:rPr>
                                            <w:sz w:val="16"/>
                                            <w:szCs w:val="16"/>
                                          </w:rPr>
                                          <w:t>Reporting,</w:t>
                                        </w:r>
                                      </w:p>
                                      <w:p w14:paraId="3301C0D8" w14:textId="77777777" w:rsidR="00015006" w:rsidRDefault="00015006" w:rsidP="00015006">
                                        <w:pPr>
                                          <w:jc w:val="center"/>
                                        </w:pPr>
                                        <w:r>
                                          <w:rPr>
                                            <w:sz w:val="16"/>
                                            <w:szCs w:val="16"/>
                                          </w:rPr>
                                          <w:t>Escalation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5377693" name="Rectangle 1695377693"/>
                                  <wps:cNvSpPr>
                                    <a:spLocks/>
                                  </wps:cNvSpPr>
                                  <wps:spPr>
                                    <a:xfrm>
                                      <a:off x="1232453" y="461175"/>
                                      <a:ext cx="794800" cy="469127"/>
                                    </a:xfrm>
                                    <a:prstGeom prst="rect">
                                      <a:avLst/>
                                    </a:prstGeom>
                                    <a:noFill/>
                                    <a:ln w="6350" cap="flat" cmpd="sng" algn="ctr">
                                      <a:noFill/>
                                      <a:prstDash val="solid"/>
                                      <a:miter lim="800000"/>
                                    </a:ln>
                                    <a:effectLst/>
                                  </wps:spPr>
                                  <wps:txbx>
                                    <w:txbxContent>
                                      <w:p w14:paraId="4751E7BE" w14:textId="77777777" w:rsidR="00015006" w:rsidRDefault="00015006" w:rsidP="00015006">
                                        <w:pPr>
                                          <w:jc w:val="center"/>
                                        </w:pPr>
                                        <w:r>
                                          <w:rPr>
                                            <w:sz w:val="16"/>
                                            <w:szCs w:val="16"/>
                                          </w:rPr>
                                          <w:t>Information security objectives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84042" name="Rectangle 146784042"/>
                                  <wps:cNvSpPr>
                                    <a:spLocks/>
                                  </wps:cNvSpPr>
                                  <wps:spPr>
                                    <a:xfrm>
                                      <a:off x="0" y="1789043"/>
                                      <a:ext cx="651510" cy="357505"/>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6BD9F195" w14:textId="77777777" w:rsidR="00015006" w:rsidRPr="00684594" w:rsidRDefault="00015006" w:rsidP="00015006">
                                        <w:pPr>
                                          <w:jc w:val="center"/>
                                          <w:rPr>
                                            <w:sz w:val="16"/>
                                            <w:szCs w:val="16"/>
                                          </w:rPr>
                                        </w:pPr>
                                        <w:r>
                                          <w:rPr>
                                            <w:sz w:val="16"/>
                                            <w:szCs w:val="16"/>
                                          </w:rPr>
                                          <w:t xml:space="preserve">Service </w:t>
                                        </w:r>
                                        <w:proofErr w:type="gramStart"/>
                                        <w:r>
                                          <w:rPr>
                                            <w:sz w:val="16"/>
                                            <w:szCs w:val="16"/>
                                          </w:rPr>
                                          <w:t>operation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6782455" name="Rectangle 856782455"/>
                                  <wps:cNvSpPr>
                                    <a:spLocks/>
                                  </wps:cNvSpPr>
                                  <wps:spPr>
                                    <a:xfrm>
                                      <a:off x="731520" y="1789043"/>
                                      <a:ext cx="786765" cy="357505"/>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18ABF47A" w14:textId="77777777" w:rsidR="00015006" w:rsidRPr="00684594" w:rsidRDefault="00015006" w:rsidP="00015006">
                                        <w:pPr>
                                          <w:jc w:val="center"/>
                                          <w:rPr>
                                            <w:sz w:val="16"/>
                                            <w:szCs w:val="16"/>
                                          </w:rPr>
                                        </w:pPr>
                                        <w:r>
                                          <w:rPr>
                                            <w:sz w:val="16"/>
                                            <w:szCs w:val="16"/>
                                          </w:rPr>
                                          <w:t xml:space="preserve">Risk </w:t>
                                        </w:r>
                                        <w:proofErr w:type="gramStart"/>
                                        <w:r>
                                          <w:rPr>
                                            <w:sz w:val="16"/>
                                            <w:szCs w:val="16"/>
                                          </w:rPr>
                                          <w:t>assessment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8798036" name="Rectangle 758798036"/>
                                  <wps:cNvSpPr>
                                    <a:spLocks/>
                                  </wps:cNvSpPr>
                                  <wps:spPr>
                                    <a:xfrm>
                                      <a:off x="1614115" y="1796995"/>
                                      <a:ext cx="508635" cy="357505"/>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6F226C44" w14:textId="77777777" w:rsidR="00015006" w:rsidRPr="00684594" w:rsidRDefault="00015006" w:rsidP="00015006">
                                        <w:pPr>
                                          <w:jc w:val="center"/>
                                          <w:rPr>
                                            <w:sz w:val="16"/>
                                            <w:szCs w:val="16"/>
                                          </w:rPr>
                                        </w:pPr>
                                        <w:r>
                                          <w:rPr>
                                            <w:sz w:val="16"/>
                                            <w:szCs w:val="16"/>
                                          </w:rPr>
                                          <w:t>Audits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4026535" name="Rectangle 504026535"/>
                                  <wps:cNvSpPr>
                                    <a:spLocks/>
                                  </wps:cNvSpPr>
                                  <wps:spPr>
                                    <a:xfrm>
                                      <a:off x="2258171" y="1725433"/>
                                      <a:ext cx="596348" cy="357809"/>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234DF427" w14:textId="77777777" w:rsidR="00015006" w:rsidRPr="00684594" w:rsidRDefault="00015006" w:rsidP="00015006">
                                        <w:pPr>
                                          <w:jc w:val="center"/>
                                          <w:rPr>
                                            <w:sz w:val="16"/>
                                            <w:szCs w:val="16"/>
                                          </w:rPr>
                                        </w:pPr>
                                        <w:r>
                                          <w:rPr>
                                            <w:sz w:val="16"/>
                                            <w:szCs w:val="16"/>
                                          </w:rPr>
                                          <w:t>Incidents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14733" name="Rectangle 5814733"/>
                                  <wps:cNvSpPr>
                                    <a:spLocks/>
                                  </wps:cNvSpPr>
                                  <wps:spPr>
                                    <a:xfrm>
                                      <a:off x="2576223" y="1232452"/>
                                      <a:ext cx="882015" cy="365125"/>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078B48B0" w14:textId="77777777" w:rsidR="00015006" w:rsidRPr="00684594" w:rsidRDefault="00015006" w:rsidP="00015006">
                                        <w:pPr>
                                          <w:jc w:val="center"/>
                                          <w:rPr>
                                            <w:sz w:val="16"/>
                                            <w:szCs w:val="16"/>
                                          </w:rPr>
                                        </w:pPr>
                                        <w:r>
                                          <w:rPr>
                                            <w:sz w:val="16"/>
                                            <w:szCs w:val="16"/>
                                          </w:rPr>
                                          <w:t>User engagement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8991366" name="Rectangle 1368991366"/>
                                  <wps:cNvSpPr>
                                    <a:spLocks/>
                                  </wps:cNvSpPr>
                                  <wps:spPr>
                                    <a:xfrm>
                                      <a:off x="2576223" y="930302"/>
                                      <a:ext cx="882015" cy="229870"/>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3EC0C1E1" w14:textId="77777777" w:rsidR="00015006" w:rsidRPr="00684594" w:rsidRDefault="00015006" w:rsidP="00015006">
                                        <w:pPr>
                                          <w:jc w:val="center"/>
                                          <w:rPr>
                                            <w:sz w:val="16"/>
                                            <w:szCs w:val="16"/>
                                          </w:rPr>
                                        </w:pPr>
                                        <w:r>
                                          <w:rPr>
                                            <w:sz w:val="16"/>
                                            <w:szCs w:val="16"/>
                                          </w:rPr>
                                          <w:t>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293364" name="Straight Connector 80293364"/>
                                  <wps:cNvCnPr>
                                    <a:cxnSpLocks/>
                                  </wps:cNvCnPr>
                                  <wps:spPr>
                                    <a:xfrm flipH="1">
                                      <a:off x="1478943" y="230588"/>
                                      <a:ext cx="294281" cy="87464"/>
                                    </a:xfrm>
                                    <a:prstGeom prst="line">
                                      <a:avLst/>
                                    </a:prstGeom>
                                    <a:noFill/>
                                    <a:ln w="6350" cap="flat" cmpd="sng" algn="ctr">
                                      <a:solidFill>
                                        <a:sysClr val="windowText" lastClr="000000"/>
                                      </a:solidFill>
                                      <a:prstDash val="solid"/>
                                      <a:miter lim="800000"/>
                                    </a:ln>
                                    <a:effectLst/>
                                  </wps:spPr>
                                  <wps:bodyPr/>
                                </wps:wsp>
                                <wps:wsp>
                                  <wps:cNvPr id="2011119289" name="Straight Arrow Connector 2011119289"/>
                                  <wps:cNvCnPr>
                                    <a:cxnSpLocks/>
                                  </wps:cNvCnPr>
                                  <wps:spPr>
                                    <a:xfrm flipH="1">
                                      <a:off x="359355" y="1232452"/>
                                      <a:ext cx="294198" cy="556591"/>
                                    </a:xfrm>
                                    <a:prstGeom prst="straightConnector1">
                                      <a:avLst/>
                                    </a:prstGeom>
                                    <a:noFill/>
                                    <a:ln w="12700" cap="flat" cmpd="sng" algn="ctr">
                                      <a:solidFill>
                                        <a:sysClr val="windowText" lastClr="000000"/>
                                      </a:solidFill>
                                      <a:prstDash val="solid"/>
                                      <a:miter lim="800000"/>
                                      <a:tailEnd type="triangle"/>
                                    </a:ln>
                                    <a:effectLst/>
                                  </wps:spPr>
                                  <wps:bodyPr/>
                                </wps:wsp>
                                <wps:wsp>
                                  <wps:cNvPr id="1608919651" name="Straight Arrow Connector 1608919651"/>
                                  <wps:cNvCnPr>
                                    <a:cxnSpLocks/>
                                  </wps:cNvCnPr>
                                  <wps:spPr>
                                    <a:xfrm>
                                      <a:off x="1017767" y="1232452"/>
                                      <a:ext cx="110960" cy="556260"/>
                                    </a:xfrm>
                                    <a:prstGeom prst="straightConnector1">
                                      <a:avLst/>
                                    </a:prstGeom>
                                    <a:noFill/>
                                    <a:ln w="12700" cap="flat" cmpd="sng" algn="ctr">
                                      <a:solidFill>
                                        <a:sysClr val="windowText" lastClr="000000"/>
                                      </a:solidFill>
                                      <a:prstDash val="solid"/>
                                      <a:miter lim="800000"/>
                                      <a:tailEnd type="triangle"/>
                                    </a:ln>
                                    <a:effectLst/>
                                  </wps:spPr>
                                  <wps:bodyPr/>
                                </wps:wsp>
                                <wps:wsp>
                                  <wps:cNvPr id="1921070673" name="Straight Arrow Connector 1921070673"/>
                                  <wps:cNvCnPr>
                                    <a:cxnSpLocks/>
                                  </wps:cNvCnPr>
                                  <wps:spPr>
                                    <a:xfrm>
                                      <a:off x="1335819" y="1232452"/>
                                      <a:ext cx="538122" cy="564543"/>
                                    </a:xfrm>
                                    <a:prstGeom prst="straightConnector1">
                                      <a:avLst/>
                                    </a:prstGeom>
                                    <a:noFill/>
                                    <a:ln w="12700" cap="flat" cmpd="sng" algn="ctr">
                                      <a:solidFill>
                                        <a:sysClr val="windowText" lastClr="000000"/>
                                      </a:solidFill>
                                      <a:prstDash val="solid"/>
                                      <a:miter lim="800000"/>
                                      <a:tailEnd type="triangle"/>
                                    </a:ln>
                                    <a:effectLst/>
                                  </wps:spPr>
                                  <wps:bodyPr/>
                                </wps:wsp>
                                <wps:wsp>
                                  <wps:cNvPr id="1680081689" name="Straight Arrow Connector 1680081689"/>
                                  <wps:cNvCnPr>
                                    <a:cxnSpLocks/>
                                  </wps:cNvCnPr>
                                  <wps:spPr>
                                    <a:xfrm>
                                      <a:off x="1478943" y="1232452"/>
                                      <a:ext cx="779228" cy="492981"/>
                                    </a:xfrm>
                                    <a:prstGeom prst="straightConnector1">
                                      <a:avLst/>
                                    </a:prstGeom>
                                    <a:noFill/>
                                    <a:ln w="12700" cap="flat" cmpd="sng" algn="ctr">
                                      <a:solidFill>
                                        <a:sysClr val="windowText" lastClr="000000"/>
                                      </a:solidFill>
                                      <a:prstDash val="solid"/>
                                      <a:miter lim="800000"/>
                                      <a:tailEnd type="triangle"/>
                                    </a:ln>
                                    <a:effectLst/>
                                  </wps:spPr>
                                  <wps:bodyPr/>
                                </wps:wsp>
                                <wps:wsp>
                                  <wps:cNvPr id="214710876" name="Straight Arrow Connector 214710876"/>
                                  <wps:cNvCnPr>
                                    <a:cxnSpLocks/>
                                  </wps:cNvCnPr>
                                  <wps:spPr>
                                    <a:xfrm>
                                      <a:off x="1478943" y="1089329"/>
                                      <a:ext cx="1094298" cy="308306"/>
                                    </a:xfrm>
                                    <a:prstGeom prst="straightConnector1">
                                      <a:avLst/>
                                    </a:prstGeom>
                                    <a:noFill/>
                                    <a:ln w="12700" cap="flat" cmpd="sng" algn="ctr">
                                      <a:solidFill>
                                        <a:sysClr val="windowText" lastClr="000000"/>
                                      </a:solidFill>
                                      <a:prstDash val="solid"/>
                                      <a:miter lim="800000"/>
                                      <a:tailEnd type="triangle"/>
                                    </a:ln>
                                    <a:effectLst/>
                                  </wps:spPr>
                                  <wps:bodyPr/>
                                </wps:wsp>
                                <wps:wsp>
                                  <wps:cNvPr id="726092128" name="Straight Arrow Connector 726092128"/>
                                  <wps:cNvCnPr>
                                    <a:cxnSpLocks/>
                                  </wps:cNvCnPr>
                                  <wps:spPr>
                                    <a:xfrm>
                                      <a:off x="1478943" y="974808"/>
                                      <a:ext cx="1092117" cy="63611"/>
                                    </a:xfrm>
                                    <a:prstGeom prst="straightConnector1">
                                      <a:avLst/>
                                    </a:prstGeom>
                                    <a:noFill/>
                                    <a:ln w="12700" cap="flat" cmpd="sng" algn="ctr">
                                      <a:solidFill>
                                        <a:sysClr val="windowText" lastClr="000000"/>
                                      </a:solidFill>
                                      <a:prstDash val="solid"/>
                                      <a:miter lim="800000"/>
                                      <a:tailEnd type="triangle"/>
                                    </a:ln>
                                    <a:effectLst/>
                                  </wps:spPr>
                                  <wps:bodyPr/>
                                </wps:wsp>
                              </wpg:grpSp>
                              <wps:wsp>
                                <wps:cNvPr id="2083390521" name="Rectangle 1"/>
                                <wps:cNvSpPr>
                                  <a:spLocks/>
                                </wps:cNvSpPr>
                                <wps:spPr>
                                  <a:xfrm>
                                    <a:off x="110612" y="173501"/>
                                    <a:ext cx="962100" cy="25072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5E2B6FF" w14:textId="4B1892BB" w:rsidR="00015006" w:rsidRDefault="00015006" w:rsidP="00015006">
                                      <w:pPr>
                                        <w:jc w:val="center"/>
                                      </w:pPr>
                                      <w:r>
                                        <w:t>CISO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3218534" name="Rectangle 1"/>
                              <wps:cNvSpPr>
                                <a:spLocks/>
                              </wps:cNvSpPr>
                              <wps:spPr>
                                <a:xfrm>
                                  <a:off x="1313208" y="229841"/>
                                  <a:ext cx="962072" cy="25072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E1105F6" w14:textId="08C1F83D" w:rsidR="00015006" w:rsidRDefault="00015006" w:rsidP="00015006">
                                    <w:pPr>
                                      <w:jc w:val="center"/>
                                    </w:pPr>
                                    <w:r>
                                      <w:t>SIR</w:t>
                                    </w:r>
                                    <w:r w:rsidR="0049286A">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86434393" name="Rectangle 1"/>
                            <wps:cNvSpPr>
                              <a:spLocks/>
                            </wps:cNvSpPr>
                            <wps:spPr>
                              <a:xfrm>
                                <a:off x="1313208" y="81720"/>
                                <a:ext cx="962072" cy="3577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4CC45E1" w14:textId="145D00A6" w:rsidR="00015006" w:rsidRDefault="00015006" w:rsidP="00015006">
                                  <w:pPr>
                                    <w:jc w:val="center"/>
                                  </w:pPr>
                                  <w:r>
                                    <w:t>UMC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1196705" name="Straight Connector 1"/>
                          <wps:cNvCnPr>
                            <a:cxnSpLocks/>
                            <a:stCxn id="143574143" idx="1"/>
                            <a:endCxn id="2083390521" idx="3"/>
                          </wps:cNvCnPr>
                          <wps:spPr>
                            <a:xfrm flipH="1">
                              <a:off x="1072683" y="1227243"/>
                              <a:ext cx="240525" cy="768"/>
                            </a:xfrm>
                            <a:prstGeom prst="line">
                              <a:avLst/>
                            </a:prstGeom>
                            <a:noFill/>
                            <a:ln w="6350" cap="flat" cmpd="sng" algn="ctr">
                              <a:solidFill>
                                <a:sysClr val="windowText" lastClr="000000"/>
                              </a:solidFill>
                              <a:prstDash val="solid"/>
                              <a:miter lim="800000"/>
                            </a:ln>
                            <a:effectLst/>
                          </wps:spPr>
                          <wps:bodyPr/>
                        </wps:wsp>
                      </wpg:grpSp>
                      <wps:wsp>
                        <wps:cNvPr id="1660149744" name="Straight Arrow Connector 1"/>
                        <wps:cNvCnPr>
                          <a:cxnSpLocks/>
                        </wps:cNvCnPr>
                        <wps:spPr>
                          <a:xfrm flipV="1">
                            <a:off x="1686187" y="369116"/>
                            <a:ext cx="0" cy="341521"/>
                          </a:xfrm>
                          <a:prstGeom prst="straightConnector1">
                            <a:avLst/>
                          </a:prstGeom>
                          <a:noFill/>
                          <a:ln w="12700" cap="flat" cmpd="sng" algn="ctr">
                            <a:solidFill>
                              <a:sysClr val="windowText" lastClr="000000"/>
                            </a:solidFill>
                            <a:prstDash val="solid"/>
                            <a:miter lim="800000"/>
                            <a:tailEnd type="triangle"/>
                          </a:ln>
                          <a:effectLst/>
                        </wps:spPr>
                        <wps:bodyPr/>
                      </wps:wsp>
                    </wpg:wgp>
                  </a:graphicData>
                </a:graphic>
                <wp14:sizeRelH relativeFrom="page">
                  <wp14:pctWidth>0</wp14:pctWidth>
                </wp14:sizeRelH>
                <wp14:sizeRelV relativeFrom="page">
                  <wp14:pctHeight>0</wp14:pctHeight>
                </wp14:sizeRelV>
              </wp:anchor>
            </w:drawing>
          </mc:Choice>
          <mc:Fallback>
            <w:pict>
              <v:group w14:anchorId="6554B655" id="Group 2" o:spid="_x0000_s1051" style="position:absolute;margin-left:27.2pt;margin-top:.3pt;width:326.25pt;height:236.3pt;z-index:251658243" coordsize="41433,30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">
                <v:group id="Group 6" o:spid="_x0000_s1052" style="position:absolute;width:41433;height:30011" coordorigin="1106,817" coordsize="41438,3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">
                  <v:group id="Group 5" o:spid="_x0000_s1053" style="position:absolute;left:1106;top:817;width:41439;height:30013" coordorigin="1106,817" coordsize="41438,3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">
                    <v:group id="Group 4" o:spid="_x0000_s1054" style="position:absolute;left:1106;top:7976;width:41439;height:22854" coordorigin="1106,2298" coordsize="41438,22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">
                      <v:group id="_x0000_s1055" style="position:absolute;left:1106;top:3613;width:41439;height:21539" coordorigin="1106" coordsize="41440,2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">
                        <v:group id="Group 1127325588" o:spid="_x0000_s1056" style="position:absolute;left:7964;width:34582;height:21539" coordsize="34582,21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">
                          <v:rect id="Rectangle 143574143" o:spid="_x0000_s1057" style="position:absolute;left:5168;top:1192;width:9621;height:3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" fillcolor="window" strokecolor="windowText" strokeweight="1pt">
                            <v:path arrowok="t"/>
                            <v:textbox>
                              <w:txbxContent>
                                <w:p w14:paraId="519B24A7" w14:textId="77777777" w:rsidR="00015006" w:rsidRDefault="00015006" w:rsidP="00015006">
                                  <w:pPr>
                                    <w:jc w:val="center"/>
                                  </w:pPr>
                                  <w:r>
                                    <w:t>IRGC</w:t>
                                  </w:r>
                                </w:p>
                              </w:txbxContent>
                            </v:textbox>
                          </v:rect>
                          <v:rect id="Rectangle 1477231471" o:spid="_x0000_s1058" style="position:absolute;left:5168;top:8746;width:9621;height:3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" fillcolor="window" strokecolor="windowText" strokeweight="1pt">
                            <v:path arrowok="t"/>
                            <v:textbox>
                              <w:txbxContent>
                                <w:p w14:paraId="114EFC57" w14:textId="77777777" w:rsidR="00015006" w:rsidRDefault="00015006" w:rsidP="00015006">
                                  <w:pPr>
                                    <w:jc w:val="center"/>
                                  </w:pPr>
                                  <w:r>
                                    <w:t>OMG</w:t>
                                  </w:r>
                                </w:p>
                              </w:txbxContent>
                            </v:textbox>
                          </v:rect>
                          <v:rect id="Rectangle 1701890738" o:spid="_x0000_s1059" style="position:absolute;left:17731;width:12563;height:4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" fillcolor="window" strokecolor="windowText" strokeweight=".5pt">
                            <v:path arrowok="t"/>
                            <v:textbox>
                              <w:txbxContent>
                                <w:p w14:paraId="30006261" w14:textId="77777777" w:rsidR="00015006" w:rsidRPr="00684594" w:rsidRDefault="00015006" w:rsidP="00015006">
                                  <w:pPr>
                                    <w:rPr>
                                      <w:sz w:val="16"/>
                                      <w:szCs w:val="16"/>
                                    </w:rPr>
                                  </w:pPr>
                                  <w:r w:rsidRPr="00684594">
                                    <w:rPr>
                                      <w:sz w:val="16"/>
                                      <w:szCs w:val="16"/>
                                    </w:rPr>
                                    <w:t xml:space="preserve">Sets risk tolerance and information security </w:t>
                                  </w:r>
                                  <w:proofErr w:type="gramStart"/>
                                  <w:r w:rsidRPr="00684594">
                                    <w:rPr>
                                      <w:sz w:val="16"/>
                                      <w:szCs w:val="16"/>
                                    </w:rPr>
                                    <w:t>objectives</w:t>
                                  </w:r>
                                  <w:proofErr w:type="gramEnd"/>
                                </w:p>
                                <w:p w14:paraId="19CAFE81" w14:textId="77777777" w:rsidR="00015006" w:rsidRDefault="00015006" w:rsidP="00015006">
                                  <w:pPr>
                                    <w:jc w:val="center"/>
                                  </w:pPr>
                                </w:p>
                              </w:txbxContent>
                            </v:textbox>
                          </v:rect>
                          <v:shape id="Straight Arrow Connector 164418041" o:spid="_x0000_s1060" type="#_x0000_t32" style="position:absolute;left:11798;top:5009;width:0;height:34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" strokecolor="windowText" strokeweight="1pt">
                            <v:stroke endarrow="block" joinstyle="miter"/>
                            <o:lock v:ext="edit" shapetype="f"/>
                          </v:shape>
                          <v:shape id="Straight Arrow Connector 838402006" o:spid="_x0000_s1061" type="#_x0000_t32" style="position:absolute;left:8188;top:5024;width:0;height:3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" strokecolor="windowText" strokeweight="1pt">
                            <v:stroke endarrow="block" joinstyle="miter"/>
                            <o:lock v:ext="edit" shapetype="f"/>
                          </v:shape>
                          <v:rect id="Rectangle 1725887624" o:spid="_x0000_s1062" style="position:absolute;left:1272;top:4770;width:6674;height:4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" filled="f" stroked="f" strokeweight=".5pt">
                            <v:textbox>
                              <w:txbxContent>
                                <w:p w14:paraId="5832E180" w14:textId="77777777" w:rsidR="00015006" w:rsidRDefault="00015006" w:rsidP="00015006">
                                  <w:pPr>
                                    <w:jc w:val="center"/>
                                    <w:rPr>
                                      <w:sz w:val="16"/>
                                      <w:szCs w:val="16"/>
                                    </w:rPr>
                                  </w:pPr>
                                  <w:r>
                                    <w:rPr>
                                      <w:sz w:val="16"/>
                                      <w:szCs w:val="16"/>
                                    </w:rPr>
                                    <w:t>Reporting,</w:t>
                                  </w:r>
                                </w:p>
                                <w:p w14:paraId="3301C0D8" w14:textId="77777777" w:rsidR="00015006" w:rsidRDefault="00015006" w:rsidP="00015006">
                                  <w:pPr>
                                    <w:jc w:val="center"/>
                                  </w:pPr>
                                  <w:r>
                                    <w:rPr>
                                      <w:sz w:val="16"/>
                                      <w:szCs w:val="16"/>
                                    </w:rPr>
                                    <w:t>Escalation</w:t>
                                  </w:r>
                                </w:p>
                              </w:txbxContent>
                            </v:textbox>
                          </v:rect>
                          <v:rect id="Rectangle 1695377693" o:spid="_x0000_s1063" style="position:absolute;left:12324;top:4611;width:7948;height:4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" filled="f" stroked="f" strokeweight=".5pt">
                            <v:textbox>
                              <w:txbxContent>
                                <w:p w14:paraId="4751E7BE" w14:textId="77777777" w:rsidR="00015006" w:rsidRDefault="00015006" w:rsidP="00015006">
                                  <w:pPr>
                                    <w:jc w:val="center"/>
                                  </w:pPr>
                                  <w:r>
                                    <w:rPr>
                                      <w:sz w:val="16"/>
                                      <w:szCs w:val="16"/>
                                    </w:rPr>
                                    <w:t>Information security objectives</w:t>
                                  </w:r>
                                </w:p>
                              </w:txbxContent>
                            </v:textbox>
                          </v:rect>
                          <v:rect id="Rectangle 146784042" o:spid="_x0000_s1064" style="position:absolute;top:17890;width:6515;height:3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" fillcolor="window" strokecolor="windowText" strokeweight=".5pt">
                            <v:path arrowok="t"/>
                            <v:textbox>
                              <w:txbxContent>
                                <w:p w14:paraId="6BD9F195" w14:textId="77777777" w:rsidR="00015006" w:rsidRPr="00684594" w:rsidRDefault="00015006" w:rsidP="00015006">
                                  <w:pPr>
                                    <w:jc w:val="center"/>
                                    <w:rPr>
                                      <w:sz w:val="16"/>
                                      <w:szCs w:val="16"/>
                                    </w:rPr>
                                  </w:pPr>
                                  <w:r>
                                    <w:rPr>
                                      <w:sz w:val="16"/>
                                      <w:szCs w:val="16"/>
                                    </w:rPr>
                                    <w:t xml:space="preserve">Service </w:t>
                                  </w:r>
                                  <w:proofErr w:type="gramStart"/>
                                  <w:r>
                                    <w:rPr>
                                      <w:sz w:val="16"/>
                                      <w:szCs w:val="16"/>
                                    </w:rPr>
                                    <w:t>operation</w:t>
                                  </w:r>
                                  <w:proofErr w:type="gramEnd"/>
                                </w:p>
                              </w:txbxContent>
                            </v:textbox>
                          </v:rect>
                          <v:rect id="Rectangle 856782455" o:spid="_x0000_s1065" style="position:absolute;left:7315;top:17890;width:7867;height:3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" fillcolor="window" strokecolor="windowText" strokeweight=".5pt">
                            <v:path arrowok="t"/>
                            <v:textbox>
                              <w:txbxContent>
                                <w:p w14:paraId="18ABF47A" w14:textId="77777777" w:rsidR="00015006" w:rsidRPr="00684594" w:rsidRDefault="00015006" w:rsidP="00015006">
                                  <w:pPr>
                                    <w:jc w:val="center"/>
                                    <w:rPr>
                                      <w:sz w:val="16"/>
                                      <w:szCs w:val="16"/>
                                    </w:rPr>
                                  </w:pPr>
                                  <w:r>
                                    <w:rPr>
                                      <w:sz w:val="16"/>
                                      <w:szCs w:val="16"/>
                                    </w:rPr>
                                    <w:t xml:space="preserve">Risk </w:t>
                                  </w:r>
                                  <w:proofErr w:type="gramStart"/>
                                  <w:r>
                                    <w:rPr>
                                      <w:sz w:val="16"/>
                                      <w:szCs w:val="16"/>
                                    </w:rPr>
                                    <w:t>assessment</w:t>
                                  </w:r>
                                  <w:proofErr w:type="gramEnd"/>
                                </w:p>
                              </w:txbxContent>
                            </v:textbox>
                          </v:rect>
                          <v:rect id="Rectangle 758798036" o:spid="_x0000_s1066" style="position:absolute;left:16141;top:17969;width:5086;height:3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" fillcolor="window" strokecolor="windowText" strokeweight=".5pt">
                            <v:path arrowok="t"/>
                            <v:textbox>
                              <w:txbxContent>
                                <w:p w14:paraId="6F226C44" w14:textId="77777777" w:rsidR="00015006" w:rsidRPr="00684594" w:rsidRDefault="00015006" w:rsidP="00015006">
                                  <w:pPr>
                                    <w:jc w:val="center"/>
                                    <w:rPr>
                                      <w:sz w:val="16"/>
                                      <w:szCs w:val="16"/>
                                    </w:rPr>
                                  </w:pPr>
                                  <w:r>
                                    <w:rPr>
                                      <w:sz w:val="16"/>
                                      <w:szCs w:val="16"/>
                                    </w:rPr>
                                    <w:t>Audits</w:t>
                                  </w:r>
                                </w:p>
                              </w:txbxContent>
                            </v:textbox>
                          </v:rect>
                          <v:rect id="Rectangle 504026535" o:spid="_x0000_s1067" style="position:absolute;left:22581;top:17254;width:5964;height:3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" fillcolor="window" strokecolor="windowText" strokeweight=".5pt">
                            <v:path arrowok="t"/>
                            <v:textbox>
                              <w:txbxContent>
                                <w:p w14:paraId="234DF427" w14:textId="77777777" w:rsidR="00015006" w:rsidRPr="00684594" w:rsidRDefault="00015006" w:rsidP="00015006">
                                  <w:pPr>
                                    <w:jc w:val="center"/>
                                    <w:rPr>
                                      <w:sz w:val="16"/>
                                      <w:szCs w:val="16"/>
                                    </w:rPr>
                                  </w:pPr>
                                  <w:r>
                                    <w:rPr>
                                      <w:sz w:val="16"/>
                                      <w:szCs w:val="16"/>
                                    </w:rPr>
                                    <w:t>Incidents</w:t>
                                  </w:r>
                                </w:p>
                              </w:txbxContent>
                            </v:textbox>
                          </v:rect>
                          <v:rect id="Rectangle 5814733" o:spid="_x0000_s1068" style="position:absolute;left:25762;top:12324;width:8820;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" fillcolor="window" strokecolor="windowText" strokeweight=".5pt">
                            <v:path arrowok="t"/>
                            <v:textbox>
                              <w:txbxContent>
                                <w:p w14:paraId="078B48B0" w14:textId="77777777" w:rsidR="00015006" w:rsidRPr="00684594" w:rsidRDefault="00015006" w:rsidP="00015006">
                                  <w:pPr>
                                    <w:jc w:val="center"/>
                                    <w:rPr>
                                      <w:sz w:val="16"/>
                                      <w:szCs w:val="16"/>
                                    </w:rPr>
                                  </w:pPr>
                                  <w:r>
                                    <w:rPr>
                                      <w:sz w:val="16"/>
                                      <w:szCs w:val="16"/>
                                    </w:rPr>
                                    <w:t>User engagement</w:t>
                                  </w:r>
                                </w:p>
                              </w:txbxContent>
                            </v:textbox>
                          </v:rect>
                          <v:rect id="Rectangle 1368991366" o:spid="_x0000_s1069" style="position:absolute;left:25762;top:9303;width:8820;height:2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" fillcolor="window" strokecolor="windowText" strokeweight=".5pt">
                            <v:path arrowok="t"/>
                            <v:textbox>
                              <w:txbxContent>
                                <w:p w14:paraId="3EC0C1E1" w14:textId="77777777" w:rsidR="00015006" w:rsidRPr="00684594" w:rsidRDefault="00015006" w:rsidP="00015006">
                                  <w:pPr>
                                    <w:jc w:val="center"/>
                                    <w:rPr>
                                      <w:sz w:val="16"/>
                                      <w:szCs w:val="16"/>
                                    </w:rPr>
                                  </w:pPr>
                                  <w:r>
                                    <w:rPr>
                                      <w:sz w:val="16"/>
                                      <w:szCs w:val="16"/>
                                    </w:rPr>
                                    <w:t>Documentation</w:t>
                                  </w:r>
                                </w:p>
                              </w:txbxContent>
                            </v:textbox>
                          </v:rect>
                          <v:line id="Straight Connector 80293364" o:spid="_x0000_s1070" style="position:absolute;flip:x;visibility:visible;mso-wrap-style:square" from="14789,2305" to="17732,3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" strokecolor="windowText" strokeweight=".5pt">
                            <v:stroke joinstyle="miter"/>
                            <o:lock v:ext="edit" shapetype="f"/>
                          </v:line>
                          <v:shape id="Straight Arrow Connector 2011119289" o:spid="_x0000_s1071" type="#_x0000_t32" style="position:absolute;left:3593;top:12324;width:2942;height:55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" strokecolor="windowText" strokeweight="1pt">
                            <v:stroke endarrow="block" joinstyle="miter"/>
                            <o:lock v:ext="edit" shapetype="f"/>
                          </v:shape>
                          <v:shape id="Straight Arrow Connector 1608919651" o:spid="_x0000_s1072" type="#_x0000_t32" style="position:absolute;left:10177;top:12324;width:1110;height:55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" strokecolor="windowText" strokeweight="1pt">
                            <v:stroke endarrow="block" joinstyle="miter"/>
                            <o:lock v:ext="edit" shapetype="f"/>
                          </v:shape>
                          <v:shape id="Straight Arrow Connector 1921070673" o:spid="_x0000_s1073" type="#_x0000_t32" style="position:absolute;left:13358;top:12324;width:5381;height:5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" strokecolor="windowText" strokeweight="1pt">
                            <v:stroke endarrow="block" joinstyle="miter"/>
                            <o:lock v:ext="edit" shapetype="f"/>
                          </v:shape>
                          <v:shape id="Straight Arrow Connector 1680081689" o:spid="_x0000_s1074" type="#_x0000_t32" style="position:absolute;left:14789;top:12324;width:7792;height:4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" strokecolor="windowText" strokeweight="1pt">
                            <v:stroke endarrow="block" joinstyle="miter"/>
                            <o:lock v:ext="edit" shapetype="f"/>
                          </v:shape>
                          <v:shape id="Straight Arrow Connector 214710876" o:spid="_x0000_s1075" type="#_x0000_t32" style="position:absolute;left:14789;top:10893;width:10943;height:30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" strokecolor="windowText" strokeweight="1pt">
                            <v:stroke endarrow="block" joinstyle="miter"/>
                            <o:lock v:ext="edit" shapetype="f"/>
                          </v:shape>
                          <v:shape id="Straight Arrow Connector 726092128" o:spid="_x0000_s1076" type="#_x0000_t32" style="position:absolute;left:14789;top:9748;width:10921;height:6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" strokecolor="windowText" strokeweight="1pt">
                            <v:stroke endarrow="block" joinstyle="miter"/>
                            <o:lock v:ext="edit" shapetype="f"/>
                          </v:shape>
                        </v:group>
                        <v:rect id="Rectangle 1" o:spid="_x0000_s1077" style="position:absolute;left:1106;top:1735;width:9621;height:2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" fillcolor="window" strokecolor="windowText" strokeweight="1pt">
                          <v:path arrowok="t"/>
                          <v:textbox>
                            <w:txbxContent>
                              <w:p w14:paraId="75E2B6FF" w14:textId="4B1892BB" w:rsidR="00015006" w:rsidRDefault="00015006" w:rsidP="00015006">
                                <w:pPr>
                                  <w:jc w:val="center"/>
                                </w:pPr>
                                <w:r>
                                  <w:t>CISO</w:t>
                                </w:r>
                              </w:p>
                            </w:txbxContent>
                          </v:textbox>
                        </v:rect>
                      </v:group>
                      <v:rect id="Rectangle 1" o:spid="_x0000_s1078" style="position:absolute;left:13132;top:2298;width:9620;height:2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" fillcolor="window" strokecolor="windowText" strokeweight="1pt">
                        <v:path arrowok="t"/>
                        <v:textbox>
                          <w:txbxContent>
                            <w:p w14:paraId="4E1105F6" w14:textId="08C1F83D" w:rsidR="00015006" w:rsidRDefault="00015006" w:rsidP="00015006">
                              <w:pPr>
                                <w:jc w:val="center"/>
                              </w:pPr>
                              <w:r>
                                <w:t>SIR</w:t>
                              </w:r>
                              <w:r w:rsidR="0049286A">
                                <w:t>O</w:t>
                              </w:r>
                            </w:p>
                          </w:txbxContent>
                        </v:textbox>
                      </v:rect>
                    </v:group>
                    <v:rect id="Rectangle 1" o:spid="_x0000_s1079" style="position:absolute;left:13132;top:817;width:9620;height:35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" fillcolor="window" strokecolor="windowText" strokeweight="1pt">
                      <v:path arrowok="t"/>
                      <v:textbox>
                        <w:txbxContent>
                          <w:p w14:paraId="74CC45E1" w14:textId="145D00A6" w:rsidR="00015006" w:rsidRDefault="00015006" w:rsidP="00015006">
                            <w:pPr>
                              <w:jc w:val="center"/>
                            </w:pPr>
                            <w:r>
                              <w:t>UMC</w:t>
                            </w:r>
                          </w:p>
                        </w:txbxContent>
                      </v:textbox>
                    </v:rect>
                  </v:group>
                  <v:line id="Straight Connector 1" o:spid="_x0000_s1080" style="position:absolute;flip:x;visibility:visible;mso-wrap-style:square" from="10726,12272" to="13132,12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" strokecolor="windowText" strokeweight=".5pt">
                    <v:stroke joinstyle="miter"/>
                    <o:lock v:ext="edit" shapetype="f"/>
                  </v:line>
                </v:group>
                <v:shape id="Straight Arrow Connector 1" o:spid="_x0000_s1081" type="#_x0000_t32" style="position:absolute;left:16861;top:3691;width:0;height:34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" strokecolor="windowText" strokeweight="1pt">
                  <v:stroke endarrow="block" joinstyle="miter"/>
                  <o:lock v:ext="edit" shapetype="f"/>
                </v:shape>
              </v:group>
            </w:pict>
          </mc:Fallback>
        </mc:AlternateContent>
      </w:r>
    </w:p>
    <w:p w14:paraId="389F793D" w14:textId="6AAC57DF" w:rsidR="00015006" w:rsidRDefault="00015006" w:rsidP="00015006"/>
    <w:p w14:paraId="58FADB19" w14:textId="77777777" w:rsidR="00015006" w:rsidRDefault="00015006" w:rsidP="00015006"/>
    <w:p w14:paraId="2AB421EE" w14:textId="77777777" w:rsidR="005230F2" w:rsidRDefault="005230F2" w:rsidP="00015006"/>
    <w:p w14:paraId="5B8664C0" w14:textId="77777777" w:rsidR="005230F2" w:rsidRDefault="005230F2" w:rsidP="00015006"/>
    <w:p w14:paraId="4DD409EB" w14:textId="77777777" w:rsidR="005230F2" w:rsidRDefault="005230F2" w:rsidP="00015006"/>
    <w:p w14:paraId="5A8D52FD" w14:textId="77777777" w:rsidR="005230F2" w:rsidRDefault="005230F2" w:rsidP="00015006"/>
    <w:p w14:paraId="7AB58CD9" w14:textId="77777777" w:rsidR="005230F2" w:rsidRDefault="005230F2" w:rsidP="00015006"/>
    <w:p w14:paraId="21E951FA" w14:textId="77777777" w:rsidR="005230F2" w:rsidRDefault="005230F2" w:rsidP="00015006"/>
    <w:p w14:paraId="0EFAA1F0" w14:textId="77777777" w:rsidR="005230F2" w:rsidRDefault="005230F2" w:rsidP="00015006"/>
    <w:p w14:paraId="40233DEB" w14:textId="77777777" w:rsidR="005230F2" w:rsidRDefault="005230F2" w:rsidP="00015006"/>
    <w:p w14:paraId="230B3006" w14:textId="77777777" w:rsidR="005230F2" w:rsidRDefault="005230F2" w:rsidP="00015006"/>
    <w:p w14:paraId="7F3E0CE0" w14:textId="77777777" w:rsidR="005230F2" w:rsidRDefault="005230F2" w:rsidP="00015006"/>
    <w:p w14:paraId="0A80DE25" w14:textId="77777777" w:rsidR="005230F2" w:rsidRDefault="005230F2" w:rsidP="00015006"/>
    <w:p w14:paraId="0CD6F328" w14:textId="77777777" w:rsidR="005230F2" w:rsidRDefault="005230F2" w:rsidP="00015006"/>
    <w:p w14:paraId="2D3B0479" w14:textId="77777777" w:rsidR="005230F2" w:rsidRDefault="005230F2" w:rsidP="00015006"/>
    <w:p w14:paraId="4C275F9C" w14:textId="77777777" w:rsidR="005230F2" w:rsidRDefault="005230F2" w:rsidP="00015006"/>
    <w:p w14:paraId="1D8BD2B8" w14:textId="77777777" w:rsidR="005230F2" w:rsidRDefault="005230F2" w:rsidP="00015006"/>
    <w:p w14:paraId="181F97AA" w14:textId="77777777" w:rsidR="005230F2" w:rsidRDefault="005230F2" w:rsidP="00015006"/>
    <w:p w14:paraId="0F0A1ECA" w14:textId="77777777" w:rsidR="005230F2" w:rsidRDefault="005230F2" w:rsidP="00015006"/>
    <w:p w14:paraId="71FC91CD" w14:textId="16715ACE" w:rsidR="005230F2" w:rsidRDefault="005230F2" w:rsidP="007D5EED">
      <w:pPr>
        <w:pStyle w:val="Heading2"/>
        <w:ind w:left="360"/>
        <w:jc w:val="left"/>
      </w:pPr>
      <w:r>
        <w:br w:type="page"/>
        <w:t>Shared responsibility model</w:t>
      </w:r>
    </w:p>
    <w:p w14:paraId="017265C1" w14:textId="77777777" w:rsidR="005230F2" w:rsidRPr="005230F2" w:rsidRDefault="005230F2" w:rsidP="007D5EED"/>
    <w:p w14:paraId="1CB64F65" w14:textId="77777777" w:rsidR="005230F2" w:rsidRDefault="00B07FCB" w:rsidP="005230F2">
      <w:r>
        <w:rPr>
          <w:noProof/>
          <w:color w:val="2B579A"/>
          <w:shd w:val="clear" w:color="auto" w:fill="E6E6E6"/>
        </w:rPr>
        <mc:AlternateContent>
          <mc:Choice Requires="wpg">
            <w:drawing>
              <wp:anchor distT="0" distB="0" distL="114300" distR="114300" simplePos="0" relativeHeight="251658244" behindDoc="0" locked="0" layoutInCell="1" allowOverlap="1" wp14:anchorId="250FE7AE" wp14:editId="3699E072">
                <wp:simplePos x="0" y="0"/>
                <wp:positionH relativeFrom="column">
                  <wp:posOffset>-275590</wp:posOffset>
                </wp:positionH>
                <wp:positionV relativeFrom="paragraph">
                  <wp:posOffset>165100</wp:posOffset>
                </wp:positionV>
                <wp:extent cx="6777990" cy="4274185"/>
                <wp:effectExtent l="0" t="0" r="16510" b="18415"/>
                <wp:wrapNone/>
                <wp:docPr id="68576738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7990" cy="4274185"/>
                          <a:chOff x="0" y="0"/>
                          <a:chExt cx="7924594" cy="3648563"/>
                        </a:xfrm>
                      </wpg:grpSpPr>
                      <wps:wsp>
                        <wps:cNvPr id="1277904080" name="Right Arrow 1277904080"/>
                        <wps:cNvSpPr>
                          <a:spLocks/>
                        </wps:cNvSpPr>
                        <wps:spPr>
                          <a:xfrm>
                            <a:off x="0" y="229152"/>
                            <a:ext cx="1824370" cy="1084209"/>
                          </a:xfrm>
                          <a:prstGeom prst="rightArrow">
                            <a:avLst/>
                          </a:prstGeom>
                          <a:solidFill>
                            <a:srgbClr val="92D050"/>
                          </a:solidFill>
                          <a:ln w="12700" cap="flat" cmpd="sng" algn="ctr">
                            <a:solidFill>
                              <a:sysClr val="windowText" lastClr="000000"/>
                            </a:solidFill>
                            <a:prstDash val="solid"/>
                            <a:miter lim="800000"/>
                          </a:ln>
                          <a:effectLst/>
                        </wps:spPr>
                        <wps:txbx>
                          <w:txbxContent>
                            <w:p w14:paraId="6781647D" w14:textId="77777777" w:rsidR="005230F2" w:rsidRPr="007D5EED" w:rsidRDefault="005230F2" w:rsidP="005230F2">
                              <w:pPr>
                                <w:jc w:val="center"/>
                                <w:rPr>
                                  <w:rFonts w:ascii="Calibri" w:hAnsi="Calibri"/>
                                  <w:color w:val="000000"/>
                                  <w:kern w:val="24"/>
                                  <w:sz w:val="32"/>
                                  <w:szCs w:val="32"/>
                                  <w:lang w:val="en-US"/>
                                </w:rPr>
                              </w:pPr>
                              <w:r w:rsidRPr="007D5EED">
                                <w:rPr>
                                  <w:rFonts w:ascii="Calibri" w:hAnsi="Calibri"/>
                                  <w:color w:val="000000"/>
                                  <w:kern w:val="24"/>
                                  <w:sz w:val="32"/>
                                  <w:szCs w:val="32"/>
                                  <w:shd w:val="clear" w:color="auto" w:fill="E6E6E6"/>
                                  <w:lang w:val="en-US"/>
                                </w:rPr>
                                <w:t>People</w:t>
                              </w:r>
                            </w:p>
                          </w:txbxContent>
                        </wps:txbx>
                        <wps:bodyPr rtlCol="0" anchor="ctr"/>
                      </wps:wsp>
                      <wps:wsp>
                        <wps:cNvPr id="1814487135" name="Right Arrow 1814487135"/>
                        <wps:cNvSpPr>
                          <a:spLocks/>
                        </wps:cNvSpPr>
                        <wps:spPr>
                          <a:xfrm>
                            <a:off x="1" y="1395296"/>
                            <a:ext cx="1824370" cy="1084209"/>
                          </a:xfrm>
                          <a:prstGeom prst="rightArrow">
                            <a:avLst/>
                          </a:prstGeom>
                          <a:solidFill>
                            <a:srgbClr val="00B0F0"/>
                          </a:solidFill>
                          <a:ln w="12700" cap="flat" cmpd="sng" algn="ctr">
                            <a:solidFill>
                              <a:sysClr val="windowText" lastClr="000000"/>
                            </a:solidFill>
                            <a:prstDash val="solid"/>
                            <a:miter lim="800000"/>
                          </a:ln>
                          <a:effectLst/>
                        </wps:spPr>
                        <wps:txbx>
                          <w:txbxContent>
                            <w:p w14:paraId="0DD3E585" w14:textId="77777777" w:rsidR="005230F2" w:rsidRPr="007D5EED" w:rsidRDefault="005230F2" w:rsidP="005230F2">
                              <w:pPr>
                                <w:jc w:val="center"/>
                                <w:rPr>
                                  <w:rFonts w:ascii="Calibri" w:hAnsi="Calibri"/>
                                  <w:color w:val="000000"/>
                                  <w:kern w:val="24"/>
                                  <w:sz w:val="32"/>
                                  <w:szCs w:val="32"/>
                                  <w:lang w:val="en-US"/>
                                </w:rPr>
                              </w:pPr>
                              <w:r w:rsidRPr="007D5EED">
                                <w:rPr>
                                  <w:rFonts w:ascii="Calibri" w:hAnsi="Calibri"/>
                                  <w:color w:val="000000"/>
                                  <w:kern w:val="24"/>
                                  <w:sz w:val="32"/>
                                  <w:szCs w:val="32"/>
                                  <w:shd w:val="clear" w:color="auto" w:fill="E6E6E6"/>
                                  <w:lang w:val="en-US"/>
                                </w:rPr>
                                <w:t>Processes</w:t>
                              </w:r>
                            </w:p>
                          </w:txbxContent>
                        </wps:txbx>
                        <wps:bodyPr rtlCol="0" anchor="ctr"/>
                      </wps:wsp>
                      <wps:wsp>
                        <wps:cNvPr id="336563253" name="Right Arrow 336563253"/>
                        <wps:cNvSpPr>
                          <a:spLocks/>
                        </wps:cNvSpPr>
                        <wps:spPr>
                          <a:xfrm>
                            <a:off x="12910" y="2550684"/>
                            <a:ext cx="1810428" cy="1084209"/>
                          </a:xfrm>
                          <a:prstGeom prst="rightArrow">
                            <a:avLst/>
                          </a:prstGeom>
                          <a:solidFill>
                            <a:srgbClr val="FF0000"/>
                          </a:solidFill>
                          <a:ln w="12700" cap="flat" cmpd="sng" algn="ctr">
                            <a:solidFill>
                              <a:sysClr val="windowText" lastClr="000000"/>
                            </a:solidFill>
                            <a:prstDash val="solid"/>
                            <a:miter lim="800000"/>
                          </a:ln>
                          <a:effectLst/>
                        </wps:spPr>
                        <wps:txbx>
                          <w:txbxContent>
                            <w:p w14:paraId="74642707" w14:textId="77777777" w:rsidR="005230F2" w:rsidRPr="007D5EED" w:rsidRDefault="005230F2" w:rsidP="005230F2">
                              <w:pPr>
                                <w:jc w:val="center"/>
                                <w:rPr>
                                  <w:rFonts w:ascii="Calibri" w:hAnsi="Calibri"/>
                                  <w:color w:val="000000"/>
                                  <w:kern w:val="24"/>
                                  <w:sz w:val="32"/>
                                  <w:szCs w:val="32"/>
                                  <w:lang w:val="en-US"/>
                                </w:rPr>
                              </w:pPr>
                              <w:r w:rsidRPr="007D5EED">
                                <w:rPr>
                                  <w:rFonts w:ascii="Calibri" w:hAnsi="Calibri"/>
                                  <w:color w:val="000000"/>
                                  <w:kern w:val="24"/>
                                  <w:sz w:val="32"/>
                                  <w:szCs w:val="32"/>
                                  <w:shd w:val="clear" w:color="auto" w:fill="E6E6E6"/>
                                  <w:lang w:val="en-US"/>
                                </w:rPr>
                                <w:t>Technology</w:t>
                              </w:r>
                            </w:p>
                          </w:txbxContent>
                        </wps:txbx>
                        <wps:bodyPr rtlCol="0" anchor="ctr"/>
                      </wps:wsp>
                      <wpg:grpSp>
                        <wpg:cNvPr id="504848232" name="Group 504848232"/>
                        <wpg:cNvGrpSpPr>
                          <a:grpSpLocks/>
                        </wpg:cNvGrpSpPr>
                        <wpg:grpSpPr>
                          <a:xfrm>
                            <a:off x="1898170" y="0"/>
                            <a:ext cx="6026424" cy="3648563"/>
                            <a:chOff x="1898170" y="0"/>
                            <a:chExt cx="6026424" cy="3648563"/>
                          </a:xfrm>
                        </wpg:grpSpPr>
                        <wps:wsp>
                          <wps:cNvPr id="1307706499" name="Rectangle 1307706499"/>
                          <wps:cNvSpPr>
                            <a:spLocks/>
                          </wps:cNvSpPr>
                          <wps:spPr>
                            <a:xfrm>
                              <a:off x="1898170" y="3517416"/>
                              <a:ext cx="2007704" cy="117550"/>
                            </a:xfrm>
                            <a:prstGeom prst="rect">
                              <a:avLst/>
                            </a:prstGeom>
                            <a:solidFill>
                              <a:srgbClr val="FF9BA7"/>
                            </a:solidFill>
                            <a:ln w="9525" cap="flat" cmpd="sng" algn="ctr">
                              <a:solidFill>
                                <a:srgbClr val="A5A5A5"/>
                              </a:solidFill>
                              <a:prstDash val="solid"/>
                              <a:round/>
                              <a:headEnd type="none" w="med" len="med"/>
                              <a:tailEnd type="none" w="med" len="med"/>
                            </a:ln>
                            <a:effectLst/>
                          </wps:spPr>
                          <wps:bodyPr rtlCol="0" anchor="ctr"/>
                        </wps:wsp>
                        <wps:wsp>
                          <wps:cNvPr id="938995814" name="Rectangle 938995814"/>
                          <wps:cNvSpPr>
                            <a:spLocks/>
                          </wps:cNvSpPr>
                          <wps:spPr>
                            <a:xfrm>
                              <a:off x="1898170" y="3399866"/>
                              <a:ext cx="2007704" cy="117550"/>
                            </a:xfrm>
                            <a:prstGeom prst="rect">
                              <a:avLst/>
                            </a:prstGeom>
                            <a:solidFill>
                              <a:srgbClr val="FF9BA7"/>
                            </a:solidFill>
                            <a:ln w="9525" cap="flat" cmpd="sng" algn="ctr">
                              <a:solidFill>
                                <a:srgbClr val="A5A5A5"/>
                              </a:solidFill>
                              <a:prstDash val="solid"/>
                              <a:round/>
                              <a:headEnd type="none" w="med" len="med"/>
                              <a:tailEnd type="none" w="med" len="med"/>
                            </a:ln>
                            <a:effectLst/>
                          </wps:spPr>
                          <wps:bodyPr rtlCol="0" anchor="ctr"/>
                        </wps:wsp>
                        <wps:wsp>
                          <wps:cNvPr id="1684046946" name="Rectangle 1684046946"/>
                          <wps:cNvSpPr>
                            <a:spLocks/>
                          </wps:cNvSpPr>
                          <wps:spPr>
                            <a:xfrm>
                              <a:off x="1898170" y="3282316"/>
                              <a:ext cx="2007704" cy="117550"/>
                            </a:xfrm>
                            <a:prstGeom prst="rect">
                              <a:avLst/>
                            </a:prstGeom>
                            <a:solidFill>
                              <a:srgbClr val="FF9BA7"/>
                            </a:solidFill>
                            <a:ln w="9525" cap="flat" cmpd="sng" algn="ctr">
                              <a:solidFill>
                                <a:srgbClr val="A5A5A5"/>
                              </a:solidFill>
                              <a:prstDash val="solid"/>
                              <a:round/>
                              <a:headEnd type="none" w="med" len="med"/>
                              <a:tailEnd type="none" w="med" len="med"/>
                            </a:ln>
                            <a:effectLst/>
                          </wps:spPr>
                          <wps:bodyPr rtlCol="0" anchor="ctr"/>
                        </wps:wsp>
                        <wps:wsp>
                          <wps:cNvPr id="1207186266" name="Rectangle 1207186266"/>
                          <wps:cNvSpPr>
                            <a:spLocks/>
                          </wps:cNvSpPr>
                          <wps:spPr>
                            <a:xfrm>
                              <a:off x="1898170" y="3164766"/>
                              <a:ext cx="2007704" cy="117550"/>
                            </a:xfrm>
                            <a:prstGeom prst="rect">
                              <a:avLst/>
                            </a:prstGeom>
                            <a:solidFill>
                              <a:srgbClr val="FF9BA7"/>
                            </a:solidFill>
                            <a:ln w="9525" cap="flat" cmpd="sng" algn="ctr">
                              <a:solidFill>
                                <a:srgbClr val="A5A5A5"/>
                              </a:solidFill>
                              <a:prstDash val="solid"/>
                              <a:round/>
                              <a:headEnd type="none" w="med" len="med"/>
                              <a:tailEnd type="none" w="med" len="med"/>
                            </a:ln>
                            <a:effectLst/>
                          </wps:spPr>
                          <wps:bodyPr rtlCol="0" anchor="ctr"/>
                        </wps:wsp>
                        <wps:wsp>
                          <wps:cNvPr id="204086131" name="Rectangle 204086131"/>
                          <wps:cNvSpPr>
                            <a:spLocks/>
                          </wps:cNvSpPr>
                          <wps:spPr>
                            <a:xfrm>
                              <a:off x="1898170" y="3050176"/>
                              <a:ext cx="2007704" cy="117550"/>
                            </a:xfrm>
                            <a:prstGeom prst="rect">
                              <a:avLst/>
                            </a:prstGeom>
                            <a:solidFill>
                              <a:srgbClr val="FF9BA7"/>
                            </a:solidFill>
                            <a:ln w="9525" cap="flat" cmpd="sng" algn="ctr">
                              <a:solidFill>
                                <a:srgbClr val="A5A5A5"/>
                              </a:solidFill>
                              <a:prstDash val="solid"/>
                              <a:round/>
                              <a:headEnd type="none" w="med" len="med"/>
                              <a:tailEnd type="none" w="med" len="med"/>
                            </a:ln>
                            <a:effectLst/>
                          </wps:spPr>
                          <wps:bodyPr rtlCol="0" anchor="ctr"/>
                        </wps:wsp>
                        <wps:wsp>
                          <wps:cNvPr id="1315663996" name="Rectangle 1315663996"/>
                          <wps:cNvSpPr>
                            <a:spLocks/>
                          </wps:cNvSpPr>
                          <wps:spPr>
                            <a:xfrm>
                              <a:off x="1898170" y="2932626"/>
                              <a:ext cx="2007704" cy="117550"/>
                            </a:xfrm>
                            <a:prstGeom prst="rect">
                              <a:avLst/>
                            </a:prstGeom>
                            <a:solidFill>
                              <a:srgbClr val="FF9BA7"/>
                            </a:solidFill>
                            <a:ln w="9525" cap="flat" cmpd="sng" algn="ctr">
                              <a:solidFill>
                                <a:srgbClr val="A5A5A5"/>
                              </a:solidFill>
                              <a:prstDash val="solid"/>
                              <a:round/>
                              <a:headEnd type="none" w="med" len="med"/>
                              <a:tailEnd type="none" w="med" len="med"/>
                            </a:ln>
                            <a:effectLst/>
                          </wps:spPr>
                          <wps:bodyPr rtlCol="0" anchor="ctr"/>
                        </wps:wsp>
                        <wps:wsp>
                          <wps:cNvPr id="1298890493" name="Rectangle 1298890493"/>
                          <wps:cNvSpPr>
                            <a:spLocks/>
                          </wps:cNvSpPr>
                          <wps:spPr>
                            <a:xfrm>
                              <a:off x="1898170" y="2815076"/>
                              <a:ext cx="2007704" cy="117550"/>
                            </a:xfrm>
                            <a:prstGeom prst="rect">
                              <a:avLst/>
                            </a:prstGeom>
                            <a:solidFill>
                              <a:srgbClr val="FF9BA7"/>
                            </a:solidFill>
                            <a:ln w="9525" cap="flat" cmpd="sng" algn="ctr">
                              <a:solidFill>
                                <a:srgbClr val="A5A5A5"/>
                              </a:solidFill>
                              <a:prstDash val="solid"/>
                              <a:round/>
                              <a:headEnd type="none" w="med" len="med"/>
                              <a:tailEnd type="none" w="med" len="med"/>
                            </a:ln>
                            <a:effectLst/>
                          </wps:spPr>
                          <wps:bodyPr rtlCol="0" anchor="ctr"/>
                        </wps:wsp>
                        <wps:wsp>
                          <wps:cNvPr id="128882473" name="Rectangle 128882473"/>
                          <wps:cNvSpPr>
                            <a:spLocks/>
                          </wps:cNvSpPr>
                          <wps:spPr>
                            <a:xfrm>
                              <a:off x="1898170" y="2697526"/>
                              <a:ext cx="2007704" cy="117550"/>
                            </a:xfrm>
                            <a:prstGeom prst="rect">
                              <a:avLst/>
                            </a:prstGeom>
                            <a:solidFill>
                              <a:srgbClr val="FF9BA7"/>
                            </a:solidFill>
                            <a:ln w="9525" cap="flat" cmpd="sng" algn="ctr">
                              <a:solidFill>
                                <a:srgbClr val="A5A5A5"/>
                              </a:solidFill>
                              <a:prstDash val="solid"/>
                              <a:round/>
                              <a:headEnd type="none" w="med" len="med"/>
                              <a:tailEnd type="none" w="med" len="med"/>
                            </a:ln>
                            <a:effectLst/>
                          </wps:spPr>
                          <wps:bodyPr rtlCol="0" anchor="ctr"/>
                        </wps:wsp>
                        <wps:wsp>
                          <wps:cNvPr id="692578750" name="Rectangle 692578750"/>
                          <wps:cNvSpPr>
                            <a:spLocks/>
                          </wps:cNvSpPr>
                          <wps:spPr>
                            <a:xfrm>
                              <a:off x="1898170" y="2579976"/>
                              <a:ext cx="2007704" cy="117550"/>
                            </a:xfrm>
                            <a:prstGeom prst="rect">
                              <a:avLst/>
                            </a:prstGeom>
                            <a:solidFill>
                              <a:srgbClr val="FF9BA7"/>
                            </a:solidFill>
                            <a:ln w="9525" cap="flat" cmpd="sng" algn="ctr">
                              <a:solidFill>
                                <a:srgbClr val="A5A5A5"/>
                              </a:solidFill>
                              <a:prstDash val="solid"/>
                              <a:round/>
                              <a:headEnd type="none" w="med" len="med"/>
                              <a:tailEnd type="none" w="med" len="med"/>
                            </a:ln>
                            <a:effectLst/>
                          </wps:spPr>
                          <wps:bodyPr rtlCol="0" anchor="ctr"/>
                        </wps:wsp>
                        <wps:wsp>
                          <wps:cNvPr id="2105160330" name="Rectangle 2105160330"/>
                          <wps:cNvSpPr>
                            <a:spLocks/>
                          </wps:cNvSpPr>
                          <wps:spPr>
                            <a:xfrm>
                              <a:off x="1898170" y="2462426"/>
                              <a:ext cx="2007704" cy="117550"/>
                            </a:xfrm>
                            <a:prstGeom prst="rect">
                              <a:avLst/>
                            </a:prstGeom>
                            <a:solidFill>
                              <a:srgbClr val="FF9BA7"/>
                            </a:solidFill>
                            <a:ln w="9525" cap="flat" cmpd="sng" algn="ctr">
                              <a:solidFill>
                                <a:srgbClr val="A5A5A5"/>
                              </a:solidFill>
                              <a:prstDash val="solid"/>
                              <a:round/>
                              <a:headEnd type="none" w="med" len="med"/>
                              <a:tailEnd type="none" w="med" len="med"/>
                            </a:ln>
                            <a:effectLst/>
                          </wps:spPr>
                          <wps:bodyPr rtlCol="0" anchor="ctr"/>
                        </wps:wsp>
                        <wps:wsp>
                          <wps:cNvPr id="1296717830" name="Rectangle 1296717830"/>
                          <wps:cNvSpPr>
                            <a:spLocks/>
                          </wps:cNvSpPr>
                          <wps:spPr>
                            <a:xfrm>
                              <a:off x="1898170" y="234487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539559527" name="Rectangle 539559527"/>
                          <wps:cNvSpPr>
                            <a:spLocks/>
                          </wps:cNvSpPr>
                          <wps:spPr>
                            <a:xfrm>
                              <a:off x="1898170" y="222732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637362218" name="Rectangle 637362218"/>
                          <wps:cNvSpPr>
                            <a:spLocks/>
                          </wps:cNvSpPr>
                          <wps:spPr>
                            <a:xfrm>
                              <a:off x="1898170" y="211273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2120857207" name="Rectangle 2120857207"/>
                          <wps:cNvSpPr>
                            <a:spLocks/>
                          </wps:cNvSpPr>
                          <wps:spPr>
                            <a:xfrm>
                              <a:off x="1898170" y="199518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788020808" name="Rectangle 788020808"/>
                          <wps:cNvSpPr>
                            <a:spLocks/>
                          </wps:cNvSpPr>
                          <wps:spPr>
                            <a:xfrm>
                              <a:off x="1898170" y="1877636"/>
                              <a:ext cx="2007704" cy="117550"/>
                            </a:xfrm>
                            <a:prstGeom prst="rect">
                              <a:avLst/>
                            </a:prstGeom>
                            <a:solidFill>
                              <a:srgbClr val="70AD47">
                                <a:lumMod val="40000"/>
                                <a:lumOff val="60000"/>
                              </a:srgbClr>
                            </a:solidFill>
                            <a:ln w="9525" cap="flat" cmpd="sng" algn="ctr">
                              <a:solidFill>
                                <a:srgbClr val="A5A5A5"/>
                              </a:solidFill>
                              <a:prstDash val="solid"/>
                              <a:round/>
                              <a:headEnd type="none" w="med" len="med"/>
                              <a:tailEnd type="none" w="med" len="med"/>
                            </a:ln>
                            <a:effectLst/>
                          </wps:spPr>
                          <wps:bodyPr rtlCol="0" anchor="ctr"/>
                        </wps:wsp>
                        <wps:wsp>
                          <wps:cNvPr id="402611487" name="Rectangle 402611487"/>
                          <wps:cNvSpPr>
                            <a:spLocks/>
                          </wps:cNvSpPr>
                          <wps:spPr>
                            <a:xfrm>
                              <a:off x="1898170" y="1760086"/>
                              <a:ext cx="2007704" cy="117550"/>
                            </a:xfrm>
                            <a:prstGeom prst="rect">
                              <a:avLst/>
                            </a:prstGeom>
                            <a:solidFill>
                              <a:srgbClr val="70AD47">
                                <a:lumMod val="40000"/>
                                <a:lumOff val="60000"/>
                              </a:srgbClr>
                            </a:solidFill>
                            <a:ln w="9525" cap="flat" cmpd="sng" algn="ctr">
                              <a:solidFill>
                                <a:srgbClr val="A5A5A5"/>
                              </a:solidFill>
                              <a:prstDash val="solid"/>
                              <a:round/>
                              <a:headEnd type="none" w="med" len="med"/>
                              <a:tailEnd type="none" w="med" len="med"/>
                            </a:ln>
                            <a:effectLst/>
                          </wps:spPr>
                          <wps:bodyPr rtlCol="0" anchor="ctr"/>
                        </wps:wsp>
                        <wps:wsp>
                          <wps:cNvPr id="1810684001" name="Rectangle 1810684001"/>
                          <wps:cNvSpPr>
                            <a:spLocks/>
                          </wps:cNvSpPr>
                          <wps:spPr>
                            <a:xfrm>
                              <a:off x="3905874" y="3517416"/>
                              <a:ext cx="2007704" cy="117550"/>
                            </a:xfrm>
                            <a:prstGeom prst="rect">
                              <a:avLst/>
                            </a:prstGeom>
                            <a:solidFill>
                              <a:srgbClr val="FF9BA7"/>
                            </a:solidFill>
                            <a:ln w="9525" cap="flat" cmpd="sng" algn="ctr">
                              <a:solidFill>
                                <a:srgbClr val="A5A5A5"/>
                              </a:solidFill>
                              <a:prstDash val="solid"/>
                              <a:round/>
                              <a:headEnd type="none" w="med" len="med"/>
                              <a:tailEnd type="none" w="med" len="med"/>
                            </a:ln>
                            <a:effectLst/>
                          </wps:spPr>
                          <wps:bodyPr rtlCol="0" anchor="ctr"/>
                        </wps:wsp>
                        <wps:wsp>
                          <wps:cNvPr id="1686614705" name="Rectangle 1686614705"/>
                          <wps:cNvSpPr>
                            <a:spLocks/>
                          </wps:cNvSpPr>
                          <wps:spPr>
                            <a:xfrm>
                              <a:off x="3905874" y="3399866"/>
                              <a:ext cx="2007704" cy="117550"/>
                            </a:xfrm>
                            <a:prstGeom prst="rect">
                              <a:avLst/>
                            </a:prstGeom>
                            <a:solidFill>
                              <a:srgbClr val="FF9BA7"/>
                            </a:solidFill>
                            <a:ln w="9525" cap="flat" cmpd="sng" algn="ctr">
                              <a:solidFill>
                                <a:srgbClr val="A5A5A5"/>
                              </a:solidFill>
                              <a:prstDash val="solid"/>
                              <a:round/>
                              <a:headEnd type="none" w="med" len="med"/>
                              <a:tailEnd type="none" w="med" len="med"/>
                            </a:ln>
                            <a:effectLst/>
                          </wps:spPr>
                          <wps:bodyPr rtlCol="0" anchor="ctr"/>
                        </wps:wsp>
                        <wps:wsp>
                          <wps:cNvPr id="1226212833" name="Rectangle 1226212833"/>
                          <wps:cNvSpPr>
                            <a:spLocks/>
                          </wps:cNvSpPr>
                          <wps:spPr>
                            <a:xfrm>
                              <a:off x="3905874" y="328231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1518037898" name="Rectangle 1518037898"/>
                          <wps:cNvSpPr>
                            <a:spLocks/>
                          </wps:cNvSpPr>
                          <wps:spPr>
                            <a:xfrm>
                              <a:off x="3905874" y="316476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44134582" name="Rectangle 44134582"/>
                          <wps:cNvSpPr>
                            <a:spLocks/>
                          </wps:cNvSpPr>
                          <wps:spPr>
                            <a:xfrm>
                              <a:off x="3905874" y="305017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498769904" name="Rectangle 498769904"/>
                          <wps:cNvSpPr>
                            <a:spLocks/>
                          </wps:cNvSpPr>
                          <wps:spPr>
                            <a:xfrm>
                              <a:off x="3905874" y="293262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1490416262" name="Rectangle 1490416262"/>
                          <wps:cNvSpPr>
                            <a:spLocks/>
                          </wps:cNvSpPr>
                          <wps:spPr>
                            <a:xfrm>
                              <a:off x="3905874" y="281507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303669578" name="Rectangle 303669578"/>
                          <wps:cNvSpPr>
                            <a:spLocks/>
                          </wps:cNvSpPr>
                          <wps:spPr>
                            <a:xfrm>
                              <a:off x="3905874" y="269752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882442993" name="Rectangle 882442993"/>
                          <wps:cNvSpPr>
                            <a:spLocks/>
                          </wps:cNvSpPr>
                          <wps:spPr>
                            <a:xfrm>
                              <a:off x="3905874" y="257997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401848700" name="Rectangle 401848700"/>
                          <wps:cNvSpPr>
                            <a:spLocks/>
                          </wps:cNvSpPr>
                          <wps:spPr>
                            <a:xfrm>
                              <a:off x="3905874" y="246242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1611294697" name="Rectangle 1611294697"/>
                          <wps:cNvSpPr>
                            <a:spLocks/>
                          </wps:cNvSpPr>
                          <wps:spPr>
                            <a:xfrm>
                              <a:off x="3905874" y="2344876"/>
                              <a:ext cx="2007704" cy="117550"/>
                            </a:xfrm>
                            <a:prstGeom prst="rect">
                              <a:avLst/>
                            </a:prstGeom>
                            <a:solidFill>
                              <a:srgbClr val="70AD47">
                                <a:lumMod val="40000"/>
                                <a:lumOff val="60000"/>
                              </a:srgbClr>
                            </a:solidFill>
                            <a:ln w="9525" cap="flat" cmpd="sng" algn="ctr">
                              <a:solidFill>
                                <a:srgbClr val="A5A5A5"/>
                              </a:solidFill>
                              <a:prstDash val="solid"/>
                              <a:round/>
                              <a:headEnd type="none" w="med" len="med"/>
                              <a:tailEnd type="none" w="med" len="med"/>
                            </a:ln>
                            <a:effectLst/>
                          </wps:spPr>
                          <wps:bodyPr rtlCol="0" anchor="ctr"/>
                        </wps:wsp>
                        <wps:wsp>
                          <wps:cNvPr id="207208327" name="Rectangle 207208327"/>
                          <wps:cNvSpPr>
                            <a:spLocks/>
                          </wps:cNvSpPr>
                          <wps:spPr>
                            <a:xfrm>
                              <a:off x="5913578" y="3517416"/>
                              <a:ext cx="2007704" cy="117550"/>
                            </a:xfrm>
                            <a:prstGeom prst="rect">
                              <a:avLst/>
                            </a:prstGeom>
                            <a:solidFill>
                              <a:srgbClr val="FF9BA7"/>
                            </a:solidFill>
                            <a:ln w="9525" cap="flat" cmpd="sng" algn="ctr">
                              <a:solidFill>
                                <a:srgbClr val="A5A5A5"/>
                              </a:solidFill>
                              <a:prstDash val="solid"/>
                              <a:round/>
                              <a:headEnd type="none" w="med" len="med"/>
                              <a:tailEnd type="none" w="med" len="med"/>
                            </a:ln>
                            <a:effectLst/>
                          </wps:spPr>
                          <wps:bodyPr rtlCol="0" anchor="ctr"/>
                        </wps:wsp>
                        <wps:wsp>
                          <wps:cNvPr id="1078216589" name="Rectangle 1078216589"/>
                          <wps:cNvSpPr>
                            <a:spLocks/>
                          </wps:cNvSpPr>
                          <wps:spPr>
                            <a:xfrm>
                              <a:off x="5913578" y="339986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51851293" name="Rectangle 51851293"/>
                          <wps:cNvSpPr>
                            <a:spLocks/>
                          </wps:cNvSpPr>
                          <wps:spPr>
                            <a:xfrm>
                              <a:off x="5913578" y="328231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995645215" name="Rectangle 995645215"/>
                          <wps:cNvSpPr>
                            <a:spLocks/>
                          </wps:cNvSpPr>
                          <wps:spPr>
                            <a:xfrm>
                              <a:off x="5913578" y="3164766"/>
                              <a:ext cx="2007704" cy="117550"/>
                            </a:xfrm>
                            <a:prstGeom prst="rect">
                              <a:avLst/>
                            </a:prstGeom>
                            <a:solidFill>
                              <a:srgbClr val="98B9FF"/>
                            </a:solidFill>
                            <a:ln w="9525" cap="flat" cmpd="sng" algn="ctr">
                              <a:solidFill>
                                <a:srgbClr val="A5A5A5"/>
                              </a:solidFill>
                              <a:prstDash val="solid"/>
                              <a:round/>
                              <a:headEnd type="none" w="med" len="med"/>
                              <a:tailEnd type="none" w="med" len="med"/>
                            </a:ln>
                            <a:effectLst/>
                          </wps:spPr>
                          <wps:bodyPr rtlCol="0" anchor="ctr"/>
                        </wps:wsp>
                        <wps:wsp>
                          <wps:cNvPr id="462739724" name="Rectangle 462739724"/>
                          <wps:cNvSpPr>
                            <a:spLocks/>
                          </wps:cNvSpPr>
                          <wps:spPr>
                            <a:xfrm>
                              <a:off x="5913578" y="3050176"/>
                              <a:ext cx="2007704" cy="117550"/>
                            </a:xfrm>
                            <a:prstGeom prst="rect">
                              <a:avLst/>
                            </a:prstGeom>
                            <a:solidFill>
                              <a:srgbClr val="70AD47">
                                <a:lumMod val="40000"/>
                                <a:lumOff val="60000"/>
                              </a:srgbClr>
                            </a:solidFill>
                            <a:ln w="9525" cap="flat" cmpd="sng" algn="ctr">
                              <a:solidFill>
                                <a:srgbClr val="A5A5A5"/>
                              </a:solidFill>
                              <a:prstDash val="solid"/>
                              <a:round/>
                              <a:headEnd type="none" w="med" len="med"/>
                              <a:tailEnd type="none" w="med" len="med"/>
                            </a:ln>
                            <a:effectLst/>
                          </wps:spPr>
                          <wps:bodyPr rtlCol="0" anchor="ctr"/>
                        </wps:wsp>
                        <wps:wsp>
                          <wps:cNvPr id="1313801490" name="Rectangle 1313801490"/>
                          <wps:cNvSpPr>
                            <a:spLocks/>
                          </wps:cNvSpPr>
                          <wps:spPr>
                            <a:xfrm>
                              <a:off x="5913578" y="2932626"/>
                              <a:ext cx="2007704" cy="117550"/>
                            </a:xfrm>
                            <a:prstGeom prst="rect">
                              <a:avLst/>
                            </a:prstGeom>
                            <a:solidFill>
                              <a:srgbClr val="70AD47">
                                <a:lumMod val="40000"/>
                                <a:lumOff val="60000"/>
                              </a:srgbClr>
                            </a:solidFill>
                            <a:ln w="9525" cap="flat" cmpd="sng" algn="ctr">
                              <a:solidFill>
                                <a:srgbClr val="A5A5A5"/>
                              </a:solidFill>
                              <a:prstDash val="solid"/>
                              <a:round/>
                              <a:headEnd type="none" w="med" len="med"/>
                              <a:tailEnd type="none" w="med" len="med"/>
                            </a:ln>
                            <a:effectLst/>
                          </wps:spPr>
                          <wps:bodyPr rtlCol="0" anchor="ctr"/>
                        </wps:wsp>
                        <wps:wsp>
                          <wps:cNvPr id="154726123" name="Rectangle 154726123"/>
                          <wps:cNvSpPr>
                            <a:spLocks/>
                          </wps:cNvSpPr>
                          <wps:spPr>
                            <a:xfrm>
                              <a:off x="5913578" y="2815076"/>
                              <a:ext cx="2007704" cy="117550"/>
                            </a:xfrm>
                            <a:prstGeom prst="rect">
                              <a:avLst/>
                            </a:prstGeom>
                            <a:solidFill>
                              <a:srgbClr val="70AD47">
                                <a:lumMod val="40000"/>
                                <a:lumOff val="60000"/>
                              </a:srgbClr>
                            </a:solidFill>
                            <a:ln w="9525" cap="flat" cmpd="sng" algn="ctr">
                              <a:solidFill>
                                <a:srgbClr val="A5A5A5"/>
                              </a:solidFill>
                              <a:prstDash val="solid"/>
                              <a:round/>
                              <a:headEnd type="none" w="med" len="med"/>
                              <a:tailEnd type="none" w="med" len="med"/>
                            </a:ln>
                            <a:effectLst/>
                          </wps:spPr>
                          <wps:bodyPr rtlCol="0" anchor="ctr"/>
                        </wps:wsp>
                        <wpg:grpSp>
                          <wpg:cNvPr id="1024912855" name="Group 1024912855"/>
                          <wpg:cNvGrpSpPr>
                            <a:grpSpLocks/>
                          </wpg:cNvGrpSpPr>
                          <wpg:grpSpPr>
                            <a:xfrm>
                              <a:off x="1907978" y="0"/>
                              <a:ext cx="6016616" cy="3648563"/>
                              <a:chOff x="1907978" y="0"/>
                              <a:chExt cx="6016616" cy="3648563"/>
                            </a:xfrm>
                          </wpg:grpSpPr>
                          <wps:wsp>
                            <wps:cNvPr id="786613240" name="Rectangle 786613240"/>
                            <wps:cNvSpPr>
                              <a:spLocks/>
                            </wps:cNvSpPr>
                            <wps:spPr>
                              <a:xfrm>
                                <a:off x="1907981" y="0"/>
                                <a:ext cx="2007703" cy="3637722"/>
                              </a:xfrm>
                              <a:prstGeom prst="rect">
                                <a:avLst/>
                              </a:prstGeom>
                              <a:noFill/>
                              <a:ln w="12700" cap="flat" cmpd="sng" algn="ctr">
                                <a:solidFill>
                                  <a:sysClr val="windowText" lastClr="000000"/>
                                </a:solidFill>
                                <a:prstDash val="solid"/>
                                <a:miter lim="800000"/>
                              </a:ln>
                              <a:effectLst/>
                            </wps:spPr>
                            <wps:txbx>
                              <w:txbxContent>
                                <w:p w14:paraId="6F8DE22C" w14:textId="77777777" w:rsidR="005230F2" w:rsidRDefault="005230F2" w:rsidP="005230F2">
                                  <w:pPr>
                                    <w:jc w:val="center"/>
                                    <w:rPr>
                                      <w:rFonts w:ascii="Calibri" w:hAnsi="Calibri"/>
                                      <w:color w:val="000000"/>
                                      <w:kern w:val="24"/>
                                      <w:sz w:val="36"/>
                                      <w:szCs w:val="36"/>
                                    </w:rPr>
                                  </w:pPr>
                                  <w:r w:rsidRPr="005230F2">
                                    <w:rPr>
                                      <w:rFonts w:ascii="Calibri" w:hAnsi="Calibri"/>
                                      <w:color w:val="000000"/>
                                      <w:kern w:val="24"/>
                                      <w:sz w:val="36"/>
                                      <w:szCs w:val="36"/>
                                    </w:rPr>
                                    <w:t xml:space="preserve">Operational and </w:t>
                                  </w:r>
                                </w:p>
                                <w:p w14:paraId="53219B48" w14:textId="77777777" w:rsidR="00E3395D" w:rsidRDefault="005230F2" w:rsidP="005230F2">
                                  <w:pPr>
                                    <w:jc w:val="center"/>
                                    <w:rPr>
                                      <w:rFonts w:ascii="Calibri" w:hAnsi="Calibri"/>
                                      <w:b/>
                                      <w:bCs/>
                                      <w:color w:val="000000"/>
                                      <w:kern w:val="24"/>
                                      <w:sz w:val="36"/>
                                      <w:szCs w:val="36"/>
                                    </w:rPr>
                                  </w:pPr>
                                  <w:r w:rsidRPr="005230F2">
                                    <w:rPr>
                                      <w:rFonts w:ascii="Calibri" w:hAnsi="Calibri"/>
                                      <w:color w:val="000000"/>
                                      <w:kern w:val="24"/>
                                      <w:sz w:val="36"/>
                                      <w:szCs w:val="36"/>
                                    </w:rPr>
                                    <w:t xml:space="preserve">technology requirements: </w:t>
                                  </w:r>
                                  <w:r w:rsidRPr="005230F2">
                                    <w:rPr>
                                      <w:rFonts w:ascii="Calibri" w:hAnsi="Calibri"/>
                                      <w:b/>
                                      <w:bCs/>
                                      <w:color w:val="000000"/>
                                      <w:kern w:val="24"/>
                                      <w:sz w:val="36"/>
                                      <w:szCs w:val="36"/>
                                    </w:rPr>
                                    <w:t>managed by the Data Safe Haven team</w:t>
                                  </w:r>
                                  <w:r w:rsidR="00F72766">
                                    <w:rPr>
                                      <w:rFonts w:ascii="Calibri" w:hAnsi="Calibri"/>
                                      <w:b/>
                                      <w:bCs/>
                                      <w:color w:val="000000"/>
                                      <w:kern w:val="24"/>
                                      <w:sz w:val="36"/>
                                      <w:szCs w:val="36"/>
                                    </w:rPr>
                                    <w:t xml:space="preserve">. </w:t>
                                  </w:r>
                                </w:p>
                                <w:p w14:paraId="7522A3DB" w14:textId="77777777" w:rsidR="00E3395D" w:rsidRDefault="00E3395D" w:rsidP="005230F2">
                                  <w:pPr>
                                    <w:jc w:val="center"/>
                                    <w:rPr>
                                      <w:rFonts w:ascii="Calibri" w:hAnsi="Calibri"/>
                                      <w:b/>
                                      <w:bCs/>
                                      <w:color w:val="000000"/>
                                      <w:kern w:val="24"/>
                                      <w:sz w:val="36"/>
                                      <w:szCs w:val="36"/>
                                    </w:rPr>
                                  </w:pPr>
                                </w:p>
                                <w:p w14:paraId="4A50F7A8" w14:textId="05003CA1" w:rsidR="005230F2" w:rsidRPr="005230F2" w:rsidRDefault="00F72766" w:rsidP="005230F2">
                                  <w:pPr>
                                    <w:jc w:val="center"/>
                                    <w:rPr>
                                      <w:rFonts w:ascii="Calibri" w:hAnsi="Calibri"/>
                                      <w:color w:val="000000"/>
                                      <w:kern w:val="24"/>
                                      <w:sz w:val="36"/>
                                      <w:szCs w:val="36"/>
                                    </w:rPr>
                                  </w:pPr>
                                  <w:proofErr w:type="spellStart"/>
                                  <w:r>
                                    <w:rPr>
                                      <w:rFonts w:ascii="Calibri" w:hAnsi="Calibri"/>
                                      <w:b/>
                                      <w:bCs/>
                                      <w:color w:val="000000"/>
                                      <w:kern w:val="24"/>
                                      <w:sz w:val="36"/>
                                      <w:szCs w:val="36"/>
                                    </w:rPr>
                                    <w:t>Responsibilty</w:t>
                                  </w:r>
                                  <w:proofErr w:type="spellEnd"/>
                                  <w:r>
                                    <w:rPr>
                                      <w:rFonts w:ascii="Calibri" w:hAnsi="Calibri"/>
                                      <w:b/>
                                      <w:bCs/>
                                      <w:color w:val="000000"/>
                                      <w:kern w:val="24"/>
                                      <w:sz w:val="36"/>
                                      <w:szCs w:val="36"/>
                                    </w:rPr>
                                    <w:t xml:space="preserve">: </w:t>
                                  </w:r>
                                  <w:r w:rsidR="00E3395D">
                                    <w:rPr>
                                      <w:rFonts w:ascii="Calibri" w:hAnsi="Calibri"/>
                                      <w:b/>
                                      <w:bCs/>
                                      <w:color w:val="000000"/>
                                      <w:kern w:val="24"/>
                                      <w:sz w:val="36"/>
                                      <w:szCs w:val="36"/>
                                    </w:rPr>
                                    <w:t>DSH SO</w:t>
                                  </w:r>
                                </w:p>
                              </w:txbxContent>
                            </wps:txbx>
                            <wps:bodyPr rtlCol="0" anchor="ctr"/>
                          </wps:wsp>
                          <wps:wsp>
                            <wps:cNvPr id="1991340623" name="Rectangle 1991340623"/>
                            <wps:cNvSpPr>
                              <a:spLocks/>
                            </wps:cNvSpPr>
                            <wps:spPr>
                              <a:xfrm>
                                <a:off x="1907978" y="0"/>
                                <a:ext cx="2007703" cy="417444"/>
                              </a:xfrm>
                              <a:prstGeom prst="rect">
                                <a:avLst/>
                              </a:prstGeom>
                              <a:solidFill>
                                <a:srgbClr val="4472C4"/>
                              </a:solidFill>
                              <a:ln w="12700" cap="flat" cmpd="sng" algn="ctr">
                                <a:solidFill>
                                  <a:sysClr val="windowText" lastClr="000000"/>
                                </a:solidFill>
                                <a:prstDash val="solid"/>
                                <a:miter lim="800000"/>
                              </a:ln>
                              <a:effectLst/>
                            </wps:spPr>
                            <wps:txbx>
                              <w:txbxContent>
                                <w:p w14:paraId="07B523D5" w14:textId="77777777" w:rsidR="005230F2" w:rsidRPr="005230F2" w:rsidRDefault="005230F2" w:rsidP="005230F2">
                                  <w:pPr>
                                    <w:jc w:val="center"/>
                                    <w:rPr>
                                      <w:rFonts w:ascii="Calibri" w:hAnsi="Calibri"/>
                                      <w:color w:val="FFFFFF"/>
                                      <w:kern w:val="24"/>
                                      <w:sz w:val="36"/>
                                      <w:szCs w:val="36"/>
                                    </w:rPr>
                                  </w:pPr>
                                  <w:r w:rsidRPr="005230F2">
                                    <w:rPr>
                                      <w:rFonts w:ascii="Calibri" w:hAnsi="Calibri"/>
                                      <w:color w:val="FFFFFF"/>
                                      <w:kern w:val="24"/>
                                      <w:sz w:val="36"/>
                                      <w:szCs w:val="36"/>
                                    </w:rPr>
                                    <w:t>Data Safe Haven</w:t>
                                  </w:r>
                                </w:p>
                              </w:txbxContent>
                            </wps:txbx>
                            <wps:bodyPr rtlCol="0" anchor="ctr"/>
                          </wps:wsp>
                          <wps:wsp>
                            <wps:cNvPr id="1783854972" name="Rectangle 1783854972"/>
                            <wps:cNvSpPr>
                              <a:spLocks/>
                            </wps:cNvSpPr>
                            <wps:spPr>
                              <a:xfrm>
                                <a:off x="3909186" y="10841"/>
                                <a:ext cx="2007703" cy="3637722"/>
                              </a:xfrm>
                              <a:prstGeom prst="rect">
                                <a:avLst/>
                              </a:prstGeom>
                              <a:noFill/>
                              <a:ln w="12700" cap="flat" cmpd="sng" algn="ctr">
                                <a:solidFill>
                                  <a:sysClr val="windowText" lastClr="000000"/>
                                </a:solidFill>
                                <a:prstDash val="solid"/>
                                <a:miter lim="800000"/>
                              </a:ln>
                              <a:effectLst/>
                            </wps:spPr>
                            <wps:txbx>
                              <w:txbxContent>
                                <w:p w14:paraId="60485FA4" w14:textId="131D808A" w:rsidR="005230F2" w:rsidRPr="005230F2" w:rsidRDefault="007331E0" w:rsidP="005230F2">
                                  <w:pPr>
                                    <w:jc w:val="center"/>
                                    <w:rPr>
                                      <w:rFonts w:ascii="Calibri" w:hAnsi="Calibri"/>
                                      <w:color w:val="000000"/>
                                      <w:kern w:val="24"/>
                                      <w:sz w:val="36"/>
                                      <w:szCs w:val="36"/>
                                    </w:rPr>
                                  </w:pPr>
                                  <w:r>
                                    <w:rPr>
                                      <w:rFonts w:ascii="Calibri" w:hAnsi="Calibri"/>
                                      <w:color w:val="000000"/>
                                      <w:kern w:val="24"/>
                                      <w:sz w:val="36"/>
                                      <w:szCs w:val="36"/>
                                    </w:rPr>
                                    <w:t>P</w:t>
                                  </w:r>
                                  <w:r w:rsidRPr="005230F2">
                                    <w:rPr>
                                      <w:rFonts w:ascii="Calibri" w:hAnsi="Calibri"/>
                                      <w:color w:val="000000"/>
                                      <w:kern w:val="24"/>
                                      <w:sz w:val="36"/>
                                      <w:szCs w:val="36"/>
                                    </w:rPr>
                                    <w:t>olicies</w:t>
                                  </w:r>
                                  <w:r w:rsidR="005230F2" w:rsidRPr="005230F2">
                                    <w:rPr>
                                      <w:rFonts w:ascii="Calibri" w:hAnsi="Calibri"/>
                                      <w:color w:val="000000"/>
                                      <w:kern w:val="24"/>
                                      <w:sz w:val="36"/>
                                      <w:szCs w:val="36"/>
                                    </w:rPr>
                                    <w:t>, contracts, data protection, organisational requirements:</w:t>
                                  </w:r>
                                </w:p>
                                <w:p w14:paraId="538A0120" w14:textId="4DB9C60B" w:rsidR="005230F2" w:rsidRDefault="005230F2" w:rsidP="005230F2">
                                  <w:pPr>
                                    <w:jc w:val="center"/>
                                    <w:rPr>
                                      <w:rFonts w:ascii="Calibri" w:hAnsi="Calibri"/>
                                      <w:b/>
                                      <w:bCs/>
                                      <w:color w:val="000000"/>
                                      <w:kern w:val="24"/>
                                      <w:sz w:val="36"/>
                                      <w:szCs w:val="36"/>
                                    </w:rPr>
                                  </w:pPr>
                                  <w:r>
                                    <w:rPr>
                                      <w:rFonts w:ascii="Calibri" w:hAnsi="Calibri"/>
                                      <w:b/>
                                      <w:bCs/>
                                      <w:color w:val="000000"/>
                                      <w:kern w:val="24"/>
                                      <w:sz w:val="36"/>
                                      <w:szCs w:val="36"/>
                                    </w:rPr>
                                    <w:t>coordinated</w:t>
                                  </w:r>
                                  <w:r w:rsidRPr="005230F2">
                                    <w:rPr>
                                      <w:rFonts w:ascii="Calibri" w:hAnsi="Calibri"/>
                                      <w:b/>
                                      <w:bCs/>
                                      <w:color w:val="000000"/>
                                      <w:kern w:val="24"/>
                                      <w:sz w:val="36"/>
                                      <w:szCs w:val="36"/>
                                    </w:rPr>
                                    <w:t xml:space="preserve"> </w:t>
                                  </w:r>
                                  <w:r>
                                    <w:rPr>
                                      <w:rFonts w:ascii="Calibri" w:hAnsi="Calibri"/>
                                      <w:b/>
                                      <w:bCs/>
                                      <w:color w:val="000000"/>
                                      <w:kern w:val="24"/>
                                      <w:sz w:val="36"/>
                                      <w:szCs w:val="36"/>
                                    </w:rPr>
                                    <w:t>via IG</w:t>
                                  </w:r>
                                  <w:r w:rsidRPr="005230F2">
                                    <w:rPr>
                                      <w:rFonts w:ascii="Calibri" w:hAnsi="Calibri"/>
                                      <w:b/>
                                      <w:bCs/>
                                      <w:color w:val="000000"/>
                                      <w:kern w:val="24"/>
                                      <w:sz w:val="36"/>
                                      <w:szCs w:val="36"/>
                                    </w:rPr>
                                    <w:t xml:space="preserve"> </w:t>
                                  </w:r>
                                  <w:proofErr w:type="gramStart"/>
                                  <w:r w:rsidRPr="005230F2">
                                    <w:rPr>
                                      <w:rFonts w:ascii="Calibri" w:hAnsi="Calibri"/>
                                      <w:b/>
                                      <w:bCs/>
                                      <w:color w:val="000000"/>
                                      <w:kern w:val="24"/>
                                      <w:sz w:val="36"/>
                                      <w:szCs w:val="36"/>
                                    </w:rPr>
                                    <w:t>team</w:t>
                                  </w:r>
                                  <w:proofErr w:type="gramEnd"/>
                                </w:p>
                                <w:p w14:paraId="4D545350" w14:textId="77777777" w:rsidR="00FB45C6" w:rsidRDefault="00FB45C6" w:rsidP="005230F2">
                                  <w:pPr>
                                    <w:jc w:val="center"/>
                                    <w:rPr>
                                      <w:rFonts w:ascii="Calibri" w:hAnsi="Calibri"/>
                                      <w:b/>
                                      <w:bCs/>
                                      <w:color w:val="000000"/>
                                      <w:kern w:val="24"/>
                                      <w:sz w:val="36"/>
                                      <w:szCs w:val="36"/>
                                    </w:rPr>
                                  </w:pPr>
                                </w:p>
                                <w:p w14:paraId="4B2EB6A3" w14:textId="79B7BDCC" w:rsidR="00E3395D" w:rsidRPr="005230F2" w:rsidRDefault="007331E0" w:rsidP="005230F2">
                                  <w:pPr>
                                    <w:jc w:val="center"/>
                                    <w:rPr>
                                      <w:rFonts w:ascii="Calibri" w:hAnsi="Calibri"/>
                                      <w:b/>
                                      <w:bCs/>
                                      <w:color w:val="000000"/>
                                      <w:kern w:val="24"/>
                                      <w:sz w:val="36"/>
                                      <w:szCs w:val="36"/>
                                    </w:rPr>
                                  </w:pPr>
                                  <w:r>
                                    <w:rPr>
                                      <w:rFonts w:ascii="Calibri" w:hAnsi="Calibri"/>
                                      <w:b/>
                                      <w:bCs/>
                                      <w:color w:val="000000"/>
                                      <w:kern w:val="24"/>
                                      <w:sz w:val="36"/>
                                      <w:szCs w:val="36"/>
                                    </w:rPr>
                                    <w:t>Responsibility: SIRO</w:t>
                                  </w:r>
                                </w:p>
                              </w:txbxContent>
                            </wps:txbx>
                            <wps:bodyPr rtlCol="0" anchor="ctr"/>
                          </wps:wsp>
                          <wps:wsp>
                            <wps:cNvPr id="1588850061" name="Rectangle 1588850061"/>
                            <wps:cNvSpPr>
                              <a:spLocks/>
                            </wps:cNvSpPr>
                            <wps:spPr>
                              <a:xfrm>
                                <a:off x="3909186" y="0"/>
                                <a:ext cx="2007704" cy="417444"/>
                              </a:xfrm>
                              <a:prstGeom prst="rect">
                                <a:avLst/>
                              </a:prstGeom>
                              <a:solidFill>
                                <a:srgbClr val="4472C4"/>
                              </a:solidFill>
                              <a:ln w="12700" cap="flat" cmpd="sng" algn="ctr">
                                <a:solidFill>
                                  <a:sysClr val="windowText" lastClr="000000"/>
                                </a:solidFill>
                                <a:prstDash val="solid"/>
                                <a:miter lim="800000"/>
                              </a:ln>
                              <a:effectLst/>
                            </wps:spPr>
                            <wps:txbx>
                              <w:txbxContent>
                                <w:p w14:paraId="49CC8D81" w14:textId="77777777" w:rsidR="005230F2" w:rsidRPr="005230F2" w:rsidRDefault="005230F2" w:rsidP="005230F2">
                                  <w:pPr>
                                    <w:jc w:val="center"/>
                                    <w:rPr>
                                      <w:rFonts w:ascii="Calibri" w:hAnsi="Calibri"/>
                                      <w:color w:val="FFFFFF"/>
                                      <w:kern w:val="24"/>
                                      <w:sz w:val="36"/>
                                      <w:szCs w:val="36"/>
                                    </w:rPr>
                                  </w:pPr>
                                  <w:r w:rsidRPr="005230F2">
                                    <w:rPr>
                                      <w:rFonts w:ascii="Calibri" w:hAnsi="Calibri"/>
                                      <w:color w:val="FFFFFF"/>
                                      <w:kern w:val="24"/>
                                      <w:sz w:val="36"/>
                                      <w:szCs w:val="36"/>
                                    </w:rPr>
                                    <w:t>UCL-wide</w:t>
                                  </w:r>
                                </w:p>
                              </w:txbxContent>
                            </wps:txbx>
                            <wps:bodyPr rtlCol="0" anchor="ctr"/>
                          </wps:wsp>
                          <wps:wsp>
                            <wps:cNvPr id="352518276" name="Rectangle 352518276"/>
                            <wps:cNvSpPr>
                              <a:spLocks/>
                            </wps:cNvSpPr>
                            <wps:spPr>
                              <a:xfrm>
                                <a:off x="5916890" y="0"/>
                                <a:ext cx="2007704" cy="3637722"/>
                              </a:xfrm>
                              <a:prstGeom prst="rect">
                                <a:avLst/>
                              </a:prstGeom>
                              <a:noFill/>
                              <a:ln w="12700" cap="flat" cmpd="sng" algn="ctr">
                                <a:solidFill>
                                  <a:sysClr val="windowText" lastClr="000000"/>
                                </a:solidFill>
                                <a:prstDash val="solid"/>
                                <a:miter lim="800000"/>
                              </a:ln>
                              <a:effectLst/>
                            </wps:spPr>
                            <wps:txbx>
                              <w:txbxContent>
                                <w:p w14:paraId="6FA7ED5C" w14:textId="77777777" w:rsidR="00FB45C6" w:rsidRDefault="00FB45C6" w:rsidP="007331E0">
                                  <w:pPr>
                                    <w:jc w:val="center"/>
                                    <w:rPr>
                                      <w:rFonts w:ascii="Calibri" w:hAnsi="Calibri"/>
                                      <w:color w:val="000000"/>
                                      <w:kern w:val="24"/>
                                      <w:sz w:val="36"/>
                                      <w:szCs w:val="36"/>
                                    </w:rPr>
                                  </w:pPr>
                                </w:p>
                                <w:p w14:paraId="64A83E56" w14:textId="7E6E7C6A" w:rsidR="005230F2" w:rsidRDefault="005230F2" w:rsidP="007331E0">
                                  <w:pPr>
                                    <w:jc w:val="center"/>
                                    <w:rPr>
                                      <w:rFonts w:ascii="Calibri" w:hAnsi="Calibri"/>
                                      <w:color w:val="000000"/>
                                      <w:kern w:val="24"/>
                                      <w:sz w:val="36"/>
                                      <w:szCs w:val="36"/>
                                    </w:rPr>
                                  </w:pPr>
                                  <w:r w:rsidRPr="005230F2">
                                    <w:rPr>
                                      <w:rFonts w:ascii="Calibri" w:hAnsi="Calibri"/>
                                      <w:color w:val="000000"/>
                                      <w:kern w:val="24"/>
                                      <w:sz w:val="36"/>
                                      <w:szCs w:val="36"/>
                                    </w:rPr>
                                    <w:t>Training, risk</w:t>
                                  </w:r>
                                </w:p>
                                <w:p w14:paraId="4A4CD523" w14:textId="77777777" w:rsidR="005230F2" w:rsidRDefault="005230F2" w:rsidP="007331E0">
                                  <w:pPr>
                                    <w:jc w:val="center"/>
                                    <w:rPr>
                                      <w:rFonts w:ascii="Calibri" w:hAnsi="Calibri"/>
                                      <w:b/>
                                      <w:bCs/>
                                      <w:color w:val="000000"/>
                                      <w:kern w:val="24"/>
                                      <w:sz w:val="36"/>
                                      <w:szCs w:val="36"/>
                                    </w:rPr>
                                  </w:pPr>
                                  <w:r w:rsidRPr="005230F2">
                                    <w:rPr>
                                      <w:rFonts w:ascii="Calibri" w:hAnsi="Calibri"/>
                                      <w:color w:val="000000"/>
                                      <w:kern w:val="24"/>
                                      <w:sz w:val="36"/>
                                      <w:szCs w:val="36"/>
                                    </w:rPr>
                                    <w:t>assessments, roles and responsibilities</w:t>
                                  </w:r>
                                  <w:r>
                                    <w:rPr>
                                      <w:rFonts w:ascii="Calibri" w:hAnsi="Calibri"/>
                                      <w:color w:val="000000"/>
                                      <w:kern w:val="24"/>
                                      <w:sz w:val="36"/>
                                      <w:szCs w:val="36"/>
                                    </w:rPr>
                                    <w:t>, authorisation, training</w:t>
                                  </w:r>
                                  <w:r w:rsidRPr="005230F2">
                                    <w:rPr>
                                      <w:rFonts w:ascii="Calibri" w:hAnsi="Calibri"/>
                                      <w:color w:val="000000"/>
                                      <w:kern w:val="24"/>
                                      <w:sz w:val="36"/>
                                      <w:szCs w:val="36"/>
                                    </w:rPr>
                                    <w:t xml:space="preserve">: </w:t>
                                  </w:r>
                                  <w:r w:rsidRPr="005230F2">
                                    <w:rPr>
                                      <w:rFonts w:ascii="Calibri" w:hAnsi="Calibri"/>
                                      <w:b/>
                                      <w:bCs/>
                                      <w:color w:val="000000"/>
                                      <w:kern w:val="24"/>
                                      <w:sz w:val="36"/>
                                      <w:szCs w:val="36"/>
                                    </w:rPr>
                                    <w:t xml:space="preserve">managed within the research </w:t>
                                  </w:r>
                                  <w:proofErr w:type="gramStart"/>
                                  <w:r w:rsidRPr="005230F2">
                                    <w:rPr>
                                      <w:rFonts w:ascii="Calibri" w:hAnsi="Calibri"/>
                                      <w:b/>
                                      <w:bCs/>
                                      <w:color w:val="000000"/>
                                      <w:kern w:val="24"/>
                                      <w:sz w:val="36"/>
                                      <w:szCs w:val="36"/>
                                    </w:rPr>
                                    <w:t>team</w:t>
                                  </w:r>
                                  <w:proofErr w:type="gramEnd"/>
                                </w:p>
                                <w:p w14:paraId="485F848E" w14:textId="77777777" w:rsidR="007331E0" w:rsidRDefault="007331E0" w:rsidP="007331E0">
                                  <w:pPr>
                                    <w:jc w:val="center"/>
                                    <w:rPr>
                                      <w:rFonts w:ascii="Calibri" w:hAnsi="Calibri"/>
                                      <w:b/>
                                      <w:bCs/>
                                      <w:color w:val="000000"/>
                                      <w:kern w:val="24"/>
                                      <w:sz w:val="36"/>
                                      <w:szCs w:val="36"/>
                                    </w:rPr>
                                  </w:pPr>
                                </w:p>
                                <w:p w14:paraId="08994865" w14:textId="6B3AA569" w:rsidR="007331E0" w:rsidRPr="005230F2" w:rsidRDefault="007331E0" w:rsidP="007331E0">
                                  <w:pPr>
                                    <w:jc w:val="center"/>
                                    <w:rPr>
                                      <w:rFonts w:ascii="Calibri" w:hAnsi="Calibri"/>
                                      <w:color w:val="000000"/>
                                      <w:kern w:val="24"/>
                                      <w:sz w:val="36"/>
                                      <w:szCs w:val="36"/>
                                    </w:rPr>
                                  </w:pPr>
                                  <w:r>
                                    <w:rPr>
                                      <w:rFonts w:ascii="Calibri" w:hAnsi="Calibri"/>
                                      <w:b/>
                                      <w:bCs/>
                                      <w:color w:val="000000"/>
                                      <w:kern w:val="24"/>
                                      <w:sz w:val="36"/>
                                      <w:szCs w:val="36"/>
                                    </w:rPr>
                                    <w:t>Responsibility: IAO</w:t>
                                  </w:r>
                                </w:p>
                              </w:txbxContent>
                            </wps:txbx>
                            <wps:bodyPr rtlCol="0" anchor="ctr"/>
                          </wps:wsp>
                          <wps:wsp>
                            <wps:cNvPr id="1921543386" name="Rectangle 1921543386"/>
                            <wps:cNvSpPr>
                              <a:spLocks/>
                            </wps:cNvSpPr>
                            <wps:spPr>
                              <a:xfrm>
                                <a:off x="5916890" y="0"/>
                                <a:ext cx="2007704" cy="417444"/>
                              </a:xfrm>
                              <a:prstGeom prst="rect">
                                <a:avLst/>
                              </a:prstGeom>
                              <a:solidFill>
                                <a:srgbClr val="4472C4"/>
                              </a:solidFill>
                              <a:ln w="12700" cap="flat" cmpd="sng" algn="ctr">
                                <a:solidFill>
                                  <a:sysClr val="windowText" lastClr="000000"/>
                                </a:solidFill>
                                <a:prstDash val="solid"/>
                                <a:miter lim="800000"/>
                              </a:ln>
                              <a:effectLst/>
                            </wps:spPr>
                            <wps:txbx>
                              <w:txbxContent>
                                <w:p w14:paraId="1DC46CA3" w14:textId="77777777" w:rsidR="005230F2" w:rsidRPr="005230F2" w:rsidRDefault="005230F2" w:rsidP="005230F2">
                                  <w:pPr>
                                    <w:jc w:val="center"/>
                                    <w:rPr>
                                      <w:rFonts w:ascii="Calibri" w:hAnsi="Calibri"/>
                                      <w:color w:val="FFFFFF"/>
                                      <w:kern w:val="24"/>
                                      <w:sz w:val="36"/>
                                      <w:szCs w:val="36"/>
                                    </w:rPr>
                                  </w:pPr>
                                  <w:r w:rsidRPr="005230F2">
                                    <w:rPr>
                                      <w:rFonts w:ascii="Calibri" w:hAnsi="Calibri"/>
                                      <w:color w:val="FFFFFF"/>
                                      <w:kern w:val="24"/>
                                      <w:sz w:val="36"/>
                                      <w:szCs w:val="36"/>
                                    </w:rPr>
                                    <w:t xml:space="preserve">Research </w:t>
                                  </w:r>
                                  <w:proofErr w:type="gramStart"/>
                                  <w:r w:rsidRPr="005230F2">
                                    <w:rPr>
                                      <w:rFonts w:ascii="Calibri" w:hAnsi="Calibri"/>
                                      <w:color w:val="FFFFFF"/>
                                      <w:kern w:val="24"/>
                                      <w:sz w:val="36"/>
                                      <w:szCs w:val="36"/>
                                    </w:rPr>
                                    <w:t>team</w:t>
                                  </w:r>
                                  <w:proofErr w:type="gramEnd"/>
                                </w:p>
                              </w:txbxContent>
                            </wps:txbx>
                            <wps:bodyPr rtlCol="0" anchor="ctr"/>
                          </wps:wsp>
                        </wpg:grpSp>
                      </wpg:grpSp>
                    </wpg:wgp>
                  </a:graphicData>
                </a:graphic>
                <wp14:sizeRelH relativeFrom="margin">
                  <wp14:pctWidth>0</wp14:pctWidth>
                </wp14:sizeRelH>
                <wp14:sizeRelV relativeFrom="margin">
                  <wp14:pctHeight>0</wp14:pctHeight>
                </wp14:sizeRelV>
              </wp:anchor>
            </w:drawing>
          </mc:Choice>
          <mc:Fallback>
            <w:pict>
              <v:group w14:anchorId="250FE7AE" id="Group 1" o:spid="_x0000_s1082" style="position:absolute;margin-left:-21.7pt;margin-top:13pt;width:533.7pt;height:336.55pt;z-index:251658244;mso-width-relative:margin;mso-height-relative:margin" coordsize="79245,36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277904080" o:spid="_x0000_s1083" type="#_x0000_t13" style="position:absolute;top:2291;width:18243;height:10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" adj="15182" fillcolor="#92d050" strokecolor="windowText" strokeweight="1pt">
                  <v:path arrowok="t"/>
                  <v:textbox>
                    <w:txbxContent>
                      <w:p w14:paraId="6781647D" w14:textId="77777777" w:rsidR="005230F2" w:rsidRPr="007D5EED" w:rsidRDefault="005230F2" w:rsidP="005230F2">
                        <w:pPr>
                          <w:jc w:val="center"/>
                          <w:rPr>
                            <w:rFonts w:ascii="Calibri" w:hAnsi="Calibri"/>
                            <w:color w:val="000000"/>
                            <w:kern w:val="24"/>
                            <w:sz w:val="32"/>
                            <w:szCs w:val="32"/>
                            <w:lang w:val="en-US"/>
                          </w:rPr>
                        </w:pPr>
                        <w:r w:rsidRPr="007D5EED">
                          <w:rPr>
                            <w:rFonts w:ascii="Calibri" w:hAnsi="Calibri"/>
                            <w:color w:val="000000"/>
                            <w:kern w:val="24"/>
                            <w:sz w:val="32"/>
                            <w:szCs w:val="32"/>
                            <w:shd w:val="clear" w:color="auto" w:fill="E6E6E6"/>
                            <w:lang w:val="en-US"/>
                          </w:rPr>
                          <w:t>People</w:t>
                        </w:r>
                      </w:p>
                    </w:txbxContent>
                  </v:textbox>
                </v:shape>
                <v:shape id="Right Arrow 1814487135" o:spid="_x0000_s1084" type="#_x0000_t13" style="position:absolute;top:13952;width:18243;height:10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" adj="15182" fillcolor="#00b0f0" strokecolor="windowText" strokeweight="1pt">
                  <v:path arrowok="t"/>
                  <v:textbox>
                    <w:txbxContent>
                      <w:p w14:paraId="0DD3E585" w14:textId="77777777" w:rsidR="005230F2" w:rsidRPr="007D5EED" w:rsidRDefault="005230F2" w:rsidP="005230F2">
                        <w:pPr>
                          <w:jc w:val="center"/>
                          <w:rPr>
                            <w:rFonts w:ascii="Calibri" w:hAnsi="Calibri"/>
                            <w:color w:val="000000"/>
                            <w:kern w:val="24"/>
                            <w:sz w:val="32"/>
                            <w:szCs w:val="32"/>
                            <w:lang w:val="en-US"/>
                          </w:rPr>
                        </w:pPr>
                        <w:r w:rsidRPr="007D5EED">
                          <w:rPr>
                            <w:rFonts w:ascii="Calibri" w:hAnsi="Calibri"/>
                            <w:color w:val="000000"/>
                            <w:kern w:val="24"/>
                            <w:sz w:val="32"/>
                            <w:szCs w:val="32"/>
                            <w:shd w:val="clear" w:color="auto" w:fill="E6E6E6"/>
                            <w:lang w:val="en-US"/>
                          </w:rPr>
                          <w:t>Processes</w:t>
                        </w:r>
                      </w:p>
                    </w:txbxContent>
                  </v:textbox>
                </v:shape>
                <v:shape id="Right Arrow 336563253" o:spid="_x0000_s1085" type="#_x0000_t13" style="position:absolute;left:129;top:25506;width:18104;height:10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" adj="15132" fillcolor="red" strokecolor="windowText" strokeweight="1pt">
                  <v:path arrowok="t"/>
                  <v:textbox>
                    <w:txbxContent>
                      <w:p w14:paraId="74642707" w14:textId="77777777" w:rsidR="005230F2" w:rsidRPr="007D5EED" w:rsidRDefault="005230F2" w:rsidP="005230F2">
                        <w:pPr>
                          <w:jc w:val="center"/>
                          <w:rPr>
                            <w:rFonts w:ascii="Calibri" w:hAnsi="Calibri"/>
                            <w:color w:val="000000"/>
                            <w:kern w:val="24"/>
                            <w:sz w:val="32"/>
                            <w:szCs w:val="32"/>
                            <w:lang w:val="en-US"/>
                          </w:rPr>
                        </w:pPr>
                        <w:r w:rsidRPr="007D5EED">
                          <w:rPr>
                            <w:rFonts w:ascii="Calibri" w:hAnsi="Calibri"/>
                            <w:color w:val="000000"/>
                            <w:kern w:val="24"/>
                            <w:sz w:val="32"/>
                            <w:szCs w:val="32"/>
                            <w:shd w:val="clear" w:color="auto" w:fill="E6E6E6"/>
                            <w:lang w:val="en-US"/>
                          </w:rPr>
                          <w:t>Technology</w:t>
                        </w:r>
                      </w:p>
                    </w:txbxContent>
                  </v:textbox>
                </v:shape>
                <v:group id="Group 504848232" o:spid="_x0000_s1086" style="position:absolute;left:18981;width:60264;height:36485" coordorigin="18981" coordsize="60264,36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">
                  <v:rect id="Rectangle 1307706499" o:spid="_x0000_s1087" style="position:absolute;left:18981;top:35174;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" fillcolor="#ff9ba7" strokecolor="#a5a5a5">
                    <v:stroke joinstyle="round"/>
                    <v:path arrowok="t"/>
                  </v:rect>
                  <v:rect id="Rectangle 938995814" o:spid="_x0000_s1088" style="position:absolute;left:18981;top:33998;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" fillcolor="#ff9ba7" strokecolor="#a5a5a5">
                    <v:stroke joinstyle="round"/>
                    <v:path arrowok="t"/>
                  </v:rect>
                  <v:rect id="Rectangle 1684046946" o:spid="_x0000_s1089" style="position:absolute;left:18981;top:32823;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" fillcolor="#ff9ba7" strokecolor="#a5a5a5">
                    <v:stroke joinstyle="round"/>
                    <v:path arrowok="t"/>
                  </v:rect>
                  <v:rect id="Rectangle 1207186266" o:spid="_x0000_s1090" style="position:absolute;left:18981;top:31647;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" fillcolor="#ff9ba7" strokecolor="#a5a5a5">
                    <v:stroke joinstyle="round"/>
                    <v:path arrowok="t"/>
                  </v:rect>
                  <v:rect id="Rectangle 204086131" o:spid="_x0000_s1091" style="position:absolute;left:18981;top:30501;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" fillcolor="#ff9ba7" strokecolor="#a5a5a5">
                    <v:stroke joinstyle="round"/>
                    <v:path arrowok="t"/>
                  </v:rect>
                  <v:rect id="Rectangle 1315663996" o:spid="_x0000_s1092" style="position:absolute;left:18981;top:29326;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" fillcolor="#ff9ba7" strokecolor="#a5a5a5">
                    <v:stroke joinstyle="round"/>
                    <v:path arrowok="t"/>
                  </v:rect>
                  <v:rect id="Rectangle 1298890493" o:spid="_x0000_s1093" style="position:absolute;left:18981;top:28150;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" fillcolor="#ff9ba7" strokecolor="#a5a5a5">
                    <v:stroke joinstyle="round"/>
                    <v:path arrowok="t"/>
                  </v:rect>
                  <v:rect id="Rectangle 128882473" o:spid="_x0000_s1094" style="position:absolute;left:18981;top:26975;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" fillcolor="#ff9ba7" strokecolor="#a5a5a5">
                    <v:stroke joinstyle="round"/>
                    <v:path arrowok="t"/>
                  </v:rect>
                  <v:rect id="Rectangle 692578750" o:spid="_x0000_s1095" style="position:absolute;left:18981;top:25799;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" fillcolor="#ff9ba7" strokecolor="#a5a5a5">
                    <v:stroke joinstyle="round"/>
                    <v:path arrowok="t"/>
                  </v:rect>
                  <v:rect id="Rectangle 2105160330" o:spid="_x0000_s1096" style="position:absolute;left:18981;top:24624;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" fillcolor="#ff9ba7" strokecolor="#a5a5a5">
                    <v:stroke joinstyle="round"/>
                    <v:path arrowok="t"/>
                  </v:rect>
                  <v:rect id="Rectangle 1296717830" o:spid="_x0000_s1097" style="position:absolute;left:18981;top:23448;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" fillcolor="#98b9ff" strokecolor="#a5a5a5">
                    <v:stroke joinstyle="round"/>
                    <v:path arrowok="t"/>
                  </v:rect>
                  <v:rect id="Rectangle 539559527" o:spid="_x0000_s1098" style="position:absolute;left:18981;top:22273;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" fillcolor="#98b9ff" strokecolor="#a5a5a5">
                    <v:stroke joinstyle="round"/>
                    <v:path arrowok="t"/>
                  </v:rect>
                  <v:rect id="Rectangle 637362218" o:spid="_x0000_s1099" style="position:absolute;left:18981;top:21127;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" fillcolor="#98b9ff" strokecolor="#a5a5a5">
                    <v:stroke joinstyle="round"/>
                    <v:path arrowok="t"/>
                  </v:rect>
                  <v:rect id="Rectangle 2120857207" o:spid="_x0000_s1100" style="position:absolute;left:18981;top:19951;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" fillcolor="#98b9ff" strokecolor="#a5a5a5">
                    <v:stroke joinstyle="round"/>
                    <v:path arrowok="t"/>
                  </v:rect>
                  <v:rect id="Rectangle 788020808" o:spid="_x0000_s1101" style="position:absolute;left:18981;top:18776;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" fillcolor="#c5e0b4" strokecolor="#a5a5a5">
                    <v:stroke joinstyle="round"/>
                    <v:path arrowok="t"/>
                  </v:rect>
                  <v:rect id="Rectangle 402611487" o:spid="_x0000_s1102" style="position:absolute;left:18981;top:17600;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" fillcolor="#c5e0b4" strokecolor="#a5a5a5">
                    <v:stroke joinstyle="round"/>
                    <v:path arrowok="t"/>
                  </v:rect>
                  <v:rect id="Rectangle 1810684001" o:spid="_x0000_s1103" style="position:absolute;left:39058;top:35174;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" fillcolor="#ff9ba7" strokecolor="#a5a5a5">
                    <v:stroke joinstyle="round"/>
                    <v:path arrowok="t"/>
                  </v:rect>
                  <v:rect id="Rectangle 1686614705" o:spid="_x0000_s1104" style="position:absolute;left:39058;top:33998;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" fillcolor="#ff9ba7" strokecolor="#a5a5a5">
                    <v:stroke joinstyle="round"/>
                    <v:path arrowok="t"/>
                  </v:rect>
                  <v:rect id="Rectangle 1226212833" o:spid="_x0000_s1105" style="position:absolute;left:39058;top:32823;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" fillcolor="#98b9ff" strokecolor="#a5a5a5">
                    <v:stroke joinstyle="round"/>
                    <v:path arrowok="t"/>
                  </v:rect>
                  <v:rect id="Rectangle 1518037898" o:spid="_x0000_s1106" style="position:absolute;left:39058;top:31647;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" fillcolor="#98b9ff" strokecolor="#a5a5a5">
                    <v:stroke joinstyle="round"/>
                    <v:path arrowok="t"/>
                  </v:rect>
                  <v:rect id="Rectangle 44134582" o:spid="_x0000_s1107" style="position:absolute;left:39058;top:30501;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" fillcolor="#98b9ff" strokecolor="#a5a5a5">
                    <v:stroke joinstyle="round"/>
                    <v:path arrowok="t"/>
                  </v:rect>
                  <v:rect id="Rectangle 498769904" o:spid="_x0000_s1108" style="position:absolute;left:39058;top:29326;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" fillcolor="#98b9ff" strokecolor="#a5a5a5">
                    <v:stroke joinstyle="round"/>
                    <v:path arrowok="t"/>
                  </v:rect>
                  <v:rect id="Rectangle 1490416262" o:spid="_x0000_s1109" style="position:absolute;left:39058;top:28150;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" fillcolor="#98b9ff" strokecolor="#a5a5a5">
                    <v:stroke joinstyle="round"/>
                    <v:path arrowok="t"/>
                  </v:rect>
                  <v:rect id="Rectangle 303669578" o:spid="_x0000_s1110" style="position:absolute;left:39058;top:26975;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" fillcolor="#98b9ff" strokecolor="#a5a5a5">
                    <v:stroke joinstyle="round"/>
                    <v:path arrowok="t"/>
                  </v:rect>
                  <v:rect id="Rectangle 882442993" o:spid="_x0000_s1111" style="position:absolute;left:39058;top:25799;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" fillcolor="#98b9ff" strokecolor="#a5a5a5">
                    <v:stroke joinstyle="round"/>
                    <v:path arrowok="t"/>
                  </v:rect>
                  <v:rect id="Rectangle 401848700" o:spid="_x0000_s1112" style="position:absolute;left:39058;top:24624;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" fillcolor="#98b9ff" strokecolor="#a5a5a5">
                    <v:stroke joinstyle="round"/>
                    <v:path arrowok="t"/>
                  </v:rect>
                  <v:rect id="Rectangle 1611294697" o:spid="_x0000_s1113" style="position:absolute;left:39058;top:23448;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" fillcolor="#c5e0b4" strokecolor="#a5a5a5">
                    <v:stroke joinstyle="round"/>
                    <v:path arrowok="t"/>
                  </v:rect>
                  <v:rect id="Rectangle 207208327" o:spid="_x0000_s1114" style="position:absolute;left:59135;top:35174;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" fillcolor="#ff9ba7" strokecolor="#a5a5a5">
                    <v:stroke joinstyle="round"/>
                    <v:path arrowok="t"/>
                  </v:rect>
                  <v:rect id="Rectangle 1078216589" o:spid="_x0000_s1115" style="position:absolute;left:59135;top:33998;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" fillcolor="#98b9ff" strokecolor="#a5a5a5">
                    <v:stroke joinstyle="round"/>
                    <v:path arrowok="t"/>
                  </v:rect>
                  <v:rect id="Rectangle 51851293" o:spid="_x0000_s1116" style="position:absolute;left:59135;top:32823;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" fillcolor="#98b9ff" strokecolor="#a5a5a5">
                    <v:stroke joinstyle="round"/>
                    <v:path arrowok="t"/>
                  </v:rect>
                  <v:rect id="Rectangle 995645215" o:spid="_x0000_s1117" style="position:absolute;left:59135;top:31647;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" fillcolor="#98b9ff" strokecolor="#a5a5a5">
                    <v:stroke joinstyle="round"/>
                    <v:path arrowok="t"/>
                  </v:rect>
                  <v:rect id="Rectangle 462739724" o:spid="_x0000_s1118" style="position:absolute;left:59135;top:30501;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" fillcolor="#c5e0b4" strokecolor="#a5a5a5">
                    <v:stroke joinstyle="round"/>
                    <v:path arrowok="t"/>
                  </v:rect>
                  <v:rect id="Rectangle 1313801490" o:spid="_x0000_s1119" style="position:absolute;left:59135;top:29326;width:20077;height:1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" fillcolor="#c5e0b4" strokecolor="#a5a5a5">
                    <v:stroke joinstyle="round"/>
                    <v:path arrowok="t"/>
                  </v:rect>
                  <v:rect id="Rectangle 154726123" o:spid="_x0000_s1120" style="position:absolute;left:59135;top:28150;width:20077;height: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" fillcolor="#c5e0b4" strokecolor="#a5a5a5">
                    <v:stroke joinstyle="round"/>
                    <v:path arrowok="t"/>
                  </v:rect>
                  <v:group id="Group 1024912855" o:spid="_x0000_s1121" style="position:absolute;left:19079;width:60166;height:36485" coordorigin="19079" coordsize="60166,36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">
                    <v:rect id="Rectangle 786613240" o:spid="_x0000_s1122" style="position:absolute;left:19079;width:20077;height:36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" filled="f" strokecolor="windowText" strokeweight="1pt">
                      <v:path arrowok="t"/>
                      <v:textbox>
                        <w:txbxContent>
                          <w:p w14:paraId="6F8DE22C" w14:textId="77777777" w:rsidR="005230F2" w:rsidRDefault="005230F2" w:rsidP="005230F2">
                            <w:pPr>
                              <w:jc w:val="center"/>
                              <w:rPr>
                                <w:rFonts w:ascii="Calibri" w:hAnsi="Calibri"/>
                                <w:color w:val="000000"/>
                                <w:kern w:val="24"/>
                                <w:sz w:val="36"/>
                                <w:szCs w:val="36"/>
                              </w:rPr>
                            </w:pPr>
                            <w:r w:rsidRPr="005230F2">
                              <w:rPr>
                                <w:rFonts w:ascii="Calibri" w:hAnsi="Calibri"/>
                                <w:color w:val="000000"/>
                                <w:kern w:val="24"/>
                                <w:sz w:val="36"/>
                                <w:szCs w:val="36"/>
                              </w:rPr>
                              <w:t xml:space="preserve">Operational and </w:t>
                            </w:r>
                          </w:p>
                          <w:p w14:paraId="53219B48" w14:textId="77777777" w:rsidR="00E3395D" w:rsidRDefault="005230F2" w:rsidP="005230F2">
                            <w:pPr>
                              <w:jc w:val="center"/>
                              <w:rPr>
                                <w:rFonts w:ascii="Calibri" w:hAnsi="Calibri"/>
                                <w:b/>
                                <w:bCs/>
                                <w:color w:val="000000"/>
                                <w:kern w:val="24"/>
                                <w:sz w:val="36"/>
                                <w:szCs w:val="36"/>
                              </w:rPr>
                            </w:pPr>
                            <w:r w:rsidRPr="005230F2">
                              <w:rPr>
                                <w:rFonts w:ascii="Calibri" w:hAnsi="Calibri"/>
                                <w:color w:val="000000"/>
                                <w:kern w:val="24"/>
                                <w:sz w:val="36"/>
                                <w:szCs w:val="36"/>
                              </w:rPr>
                              <w:t xml:space="preserve">technology requirements: </w:t>
                            </w:r>
                            <w:r w:rsidRPr="005230F2">
                              <w:rPr>
                                <w:rFonts w:ascii="Calibri" w:hAnsi="Calibri"/>
                                <w:b/>
                                <w:bCs/>
                                <w:color w:val="000000"/>
                                <w:kern w:val="24"/>
                                <w:sz w:val="36"/>
                                <w:szCs w:val="36"/>
                              </w:rPr>
                              <w:t>managed by the Data Safe Haven team</w:t>
                            </w:r>
                            <w:r w:rsidR="00F72766">
                              <w:rPr>
                                <w:rFonts w:ascii="Calibri" w:hAnsi="Calibri"/>
                                <w:b/>
                                <w:bCs/>
                                <w:color w:val="000000"/>
                                <w:kern w:val="24"/>
                                <w:sz w:val="36"/>
                                <w:szCs w:val="36"/>
                              </w:rPr>
                              <w:t xml:space="preserve">. </w:t>
                            </w:r>
                          </w:p>
                          <w:p w14:paraId="7522A3DB" w14:textId="77777777" w:rsidR="00E3395D" w:rsidRDefault="00E3395D" w:rsidP="005230F2">
                            <w:pPr>
                              <w:jc w:val="center"/>
                              <w:rPr>
                                <w:rFonts w:ascii="Calibri" w:hAnsi="Calibri"/>
                                <w:b/>
                                <w:bCs/>
                                <w:color w:val="000000"/>
                                <w:kern w:val="24"/>
                                <w:sz w:val="36"/>
                                <w:szCs w:val="36"/>
                              </w:rPr>
                            </w:pPr>
                          </w:p>
                          <w:p w14:paraId="4A50F7A8" w14:textId="05003CA1" w:rsidR="005230F2" w:rsidRPr="005230F2" w:rsidRDefault="00F72766" w:rsidP="005230F2">
                            <w:pPr>
                              <w:jc w:val="center"/>
                              <w:rPr>
                                <w:rFonts w:ascii="Calibri" w:hAnsi="Calibri"/>
                                <w:color w:val="000000"/>
                                <w:kern w:val="24"/>
                                <w:sz w:val="36"/>
                                <w:szCs w:val="36"/>
                              </w:rPr>
                            </w:pPr>
                            <w:proofErr w:type="spellStart"/>
                            <w:r>
                              <w:rPr>
                                <w:rFonts w:ascii="Calibri" w:hAnsi="Calibri"/>
                                <w:b/>
                                <w:bCs/>
                                <w:color w:val="000000"/>
                                <w:kern w:val="24"/>
                                <w:sz w:val="36"/>
                                <w:szCs w:val="36"/>
                              </w:rPr>
                              <w:t>Responsibilty</w:t>
                            </w:r>
                            <w:proofErr w:type="spellEnd"/>
                            <w:r>
                              <w:rPr>
                                <w:rFonts w:ascii="Calibri" w:hAnsi="Calibri"/>
                                <w:b/>
                                <w:bCs/>
                                <w:color w:val="000000"/>
                                <w:kern w:val="24"/>
                                <w:sz w:val="36"/>
                                <w:szCs w:val="36"/>
                              </w:rPr>
                              <w:t xml:space="preserve">: </w:t>
                            </w:r>
                            <w:r w:rsidR="00E3395D">
                              <w:rPr>
                                <w:rFonts w:ascii="Calibri" w:hAnsi="Calibri"/>
                                <w:b/>
                                <w:bCs/>
                                <w:color w:val="000000"/>
                                <w:kern w:val="24"/>
                                <w:sz w:val="36"/>
                                <w:szCs w:val="36"/>
                              </w:rPr>
                              <w:t>DSH SO</w:t>
                            </w:r>
                          </w:p>
                        </w:txbxContent>
                      </v:textbox>
                    </v:rect>
                    <v:rect id="Rectangle 1991340623" o:spid="_x0000_s1123" style="position:absolute;left:19079;width:20077;height:41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" fillcolor="#4472c4" strokecolor="windowText" strokeweight="1pt">
                      <v:path arrowok="t"/>
                      <v:textbox>
                        <w:txbxContent>
                          <w:p w14:paraId="07B523D5" w14:textId="77777777" w:rsidR="005230F2" w:rsidRPr="005230F2" w:rsidRDefault="005230F2" w:rsidP="005230F2">
                            <w:pPr>
                              <w:jc w:val="center"/>
                              <w:rPr>
                                <w:rFonts w:ascii="Calibri" w:hAnsi="Calibri"/>
                                <w:color w:val="FFFFFF"/>
                                <w:kern w:val="24"/>
                                <w:sz w:val="36"/>
                                <w:szCs w:val="36"/>
                              </w:rPr>
                            </w:pPr>
                            <w:r w:rsidRPr="005230F2">
                              <w:rPr>
                                <w:rFonts w:ascii="Calibri" w:hAnsi="Calibri"/>
                                <w:color w:val="FFFFFF"/>
                                <w:kern w:val="24"/>
                                <w:sz w:val="36"/>
                                <w:szCs w:val="36"/>
                              </w:rPr>
                              <w:t>Data Safe Haven</w:t>
                            </w:r>
                          </w:p>
                        </w:txbxContent>
                      </v:textbox>
                    </v:rect>
                    <v:rect id="Rectangle 1783854972" o:spid="_x0000_s1124" style="position:absolute;left:39091;top:108;width:20077;height:36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" filled="f" strokecolor="windowText" strokeweight="1pt">
                      <v:path arrowok="t"/>
                      <v:textbox>
                        <w:txbxContent>
                          <w:p w14:paraId="60485FA4" w14:textId="131D808A" w:rsidR="005230F2" w:rsidRPr="005230F2" w:rsidRDefault="007331E0" w:rsidP="005230F2">
                            <w:pPr>
                              <w:jc w:val="center"/>
                              <w:rPr>
                                <w:rFonts w:ascii="Calibri" w:hAnsi="Calibri"/>
                                <w:color w:val="000000"/>
                                <w:kern w:val="24"/>
                                <w:sz w:val="36"/>
                                <w:szCs w:val="36"/>
                              </w:rPr>
                            </w:pPr>
                            <w:r>
                              <w:rPr>
                                <w:rFonts w:ascii="Calibri" w:hAnsi="Calibri"/>
                                <w:color w:val="000000"/>
                                <w:kern w:val="24"/>
                                <w:sz w:val="36"/>
                                <w:szCs w:val="36"/>
                              </w:rPr>
                              <w:t>P</w:t>
                            </w:r>
                            <w:r w:rsidRPr="005230F2">
                              <w:rPr>
                                <w:rFonts w:ascii="Calibri" w:hAnsi="Calibri"/>
                                <w:color w:val="000000"/>
                                <w:kern w:val="24"/>
                                <w:sz w:val="36"/>
                                <w:szCs w:val="36"/>
                              </w:rPr>
                              <w:t>olicies</w:t>
                            </w:r>
                            <w:r w:rsidR="005230F2" w:rsidRPr="005230F2">
                              <w:rPr>
                                <w:rFonts w:ascii="Calibri" w:hAnsi="Calibri"/>
                                <w:color w:val="000000"/>
                                <w:kern w:val="24"/>
                                <w:sz w:val="36"/>
                                <w:szCs w:val="36"/>
                              </w:rPr>
                              <w:t>, contracts, data protection, organisational requirements:</w:t>
                            </w:r>
                          </w:p>
                          <w:p w14:paraId="538A0120" w14:textId="4DB9C60B" w:rsidR="005230F2" w:rsidRDefault="005230F2" w:rsidP="005230F2">
                            <w:pPr>
                              <w:jc w:val="center"/>
                              <w:rPr>
                                <w:rFonts w:ascii="Calibri" w:hAnsi="Calibri"/>
                                <w:b/>
                                <w:bCs/>
                                <w:color w:val="000000"/>
                                <w:kern w:val="24"/>
                                <w:sz w:val="36"/>
                                <w:szCs w:val="36"/>
                              </w:rPr>
                            </w:pPr>
                            <w:r>
                              <w:rPr>
                                <w:rFonts w:ascii="Calibri" w:hAnsi="Calibri"/>
                                <w:b/>
                                <w:bCs/>
                                <w:color w:val="000000"/>
                                <w:kern w:val="24"/>
                                <w:sz w:val="36"/>
                                <w:szCs w:val="36"/>
                              </w:rPr>
                              <w:t>coordinated</w:t>
                            </w:r>
                            <w:r w:rsidRPr="005230F2">
                              <w:rPr>
                                <w:rFonts w:ascii="Calibri" w:hAnsi="Calibri"/>
                                <w:b/>
                                <w:bCs/>
                                <w:color w:val="000000"/>
                                <w:kern w:val="24"/>
                                <w:sz w:val="36"/>
                                <w:szCs w:val="36"/>
                              </w:rPr>
                              <w:t xml:space="preserve"> </w:t>
                            </w:r>
                            <w:r>
                              <w:rPr>
                                <w:rFonts w:ascii="Calibri" w:hAnsi="Calibri"/>
                                <w:b/>
                                <w:bCs/>
                                <w:color w:val="000000"/>
                                <w:kern w:val="24"/>
                                <w:sz w:val="36"/>
                                <w:szCs w:val="36"/>
                              </w:rPr>
                              <w:t>via IG</w:t>
                            </w:r>
                            <w:r w:rsidRPr="005230F2">
                              <w:rPr>
                                <w:rFonts w:ascii="Calibri" w:hAnsi="Calibri"/>
                                <w:b/>
                                <w:bCs/>
                                <w:color w:val="000000"/>
                                <w:kern w:val="24"/>
                                <w:sz w:val="36"/>
                                <w:szCs w:val="36"/>
                              </w:rPr>
                              <w:t xml:space="preserve"> </w:t>
                            </w:r>
                            <w:proofErr w:type="gramStart"/>
                            <w:r w:rsidRPr="005230F2">
                              <w:rPr>
                                <w:rFonts w:ascii="Calibri" w:hAnsi="Calibri"/>
                                <w:b/>
                                <w:bCs/>
                                <w:color w:val="000000"/>
                                <w:kern w:val="24"/>
                                <w:sz w:val="36"/>
                                <w:szCs w:val="36"/>
                              </w:rPr>
                              <w:t>team</w:t>
                            </w:r>
                            <w:proofErr w:type="gramEnd"/>
                          </w:p>
                          <w:p w14:paraId="4D545350" w14:textId="77777777" w:rsidR="00FB45C6" w:rsidRDefault="00FB45C6" w:rsidP="005230F2">
                            <w:pPr>
                              <w:jc w:val="center"/>
                              <w:rPr>
                                <w:rFonts w:ascii="Calibri" w:hAnsi="Calibri"/>
                                <w:b/>
                                <w:bCs/>
                                <w:color w:val="000000"/>
                                <w:kern w:val="24"/>
                                <w:sz w:val="36"/>
                                <w:szCs w:val="36"/>
                              </w:rPr>
                            </w:pPr>
                          </w:p>
                          <w:p w14:paraId="4B2EB6A3" w14:textId="79B7BDCC" w:rsidR="00E3395D" w:rsidRPr="005230F2" w:rsidRDefault="007331E0" w:rsidP="005230F2">
                            <w:pPr>
                              <w:jc w:val="center"/>
                              <w:rPr>
                                <w:rFonts w:ascii="Calibri" w:hAnsi="Calibri"/>
                                <w:b/>
                                <w:bCs/>
                                <w:color w:val="000000"/>
                                <w:kern w:val="24"/>
                                <w:sz w:val="36"/>
                                <w:szCs w:val="36"/>
                              </w:rPr>
                            </w:pPr>
                            <w:r>
                              <w:rPr>
                                <w:rFonts w:ascii="Calibri" w:hAnsi="Calibri"/>
                                <w:b/>
                                <w:bCs/>
                                <w:color w:val="000000"/>
                                <w:kern w:val="24"/>
                                <w:sz w:val="36"/>
                                <w:szCs w:val="36"/>
                              </w:rPr>
                              <w:t>Responsibility: SIRO</w:t>
                            </w:r>
                          </w:p>
                        </w:txbxContent>
                      </v:textbox>
                    </v:rect>
                    <v:rect id="Rectangle 1588850061" o:spid="_x0000_s1125" style="position:absolute;left:39091;width:20077;height:41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" fillcolor="#4472c4" strokecolor="windowText" strokeweight="1pt">
                      <v:path arrowok="t"/>
                      <v:textbox>
                        <w:txbxContent>
                          <w:p w14:paraId="49CC8D81" w14:textId="77777777" w:rsidR="005230F2" w:rsidRPr="005230F2" w:rsidRDefault="005230F2" w:rsidP="005230F2">
                            <w:pPr>
                              <w:jc w:val="center"/>
                              <w:rPr>
                                <w:rFonts w:ascii="Calibri" w:hAnsi="Calibri"/>
                                <w:color w:val="FFFFFF"/>
                                <w:kern w:val="24"/>
                                <w:sz w:val="36"/>
                                <w:szCs w:val="36"/>
                              </w:rPr>
                            </w:pPr>
                            <w:r w:rsidRPr="005230F2">
                              <w:rPr>
                                <w:rFonts w:ascii="Calibri" w:hAnsi="Calibri"/>
                                <w:color w:val="FFFFFF"/>
                                <w:kern w:val="24"/>
                                <w:sz w:val="36"/>
                                <w:szCs w:val="36"/>
                              </w:rPr>
                              <w:t>UCL-wide</w:t>
                            </w:r>
                          </w:p>
                        </w:txbxContent>
                      </v:textbox>
                    </v:rect>
                    <v:rect id="Rectangle 352518276" o:spid="_x0000_s1126" style="position:absolute;left:59168;width:20077;height:36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" filled="f" strokecolor="windowText" strokeweight="1pt">
                      <v:path arrowok="t"/>
                      <v:textbox>
                        <w:txbxContent>
                          <w:p w14:paraId="6FA7ED5C" w14:textId="77777777" w:rsidR="00FB45C6" w:rsidRDefault="00FB45C6" w:rsidP="007331E0">
                            <w:pPr>
                              <w:jc w:val="center"/>
                              <w:rPr>
                                <w:rFonts w:ascii="Calibri" w:hAnsi="Calibri"/>
                                <w:color w:val="000000"/>
                                <w:kern w:val="24"/>
                                <w:sz w:val="36"/>
                                <w:szCs w:val="36"/>
                              </w:rPr>
                            </w:pPr>
                          </w:p>
                          <w:p w14:paraId="64A83E56" w14:textId="7E6E7C6A" w:rsidR="005230F2" w:rsidRDefault="005230F2" w:rsidP="007331E0">
                            <w:pPr>
                              <w:jc w:val="center"/>
                              <w:rPr>
                                <w:rFonts w:ascii="Calibri" w:hAnsi="Calibri"/>
                                <w:color w:val="000000"/>
                                <w:kern w:val="24"/>
                                <w:sz w:val="36"/>
                                <w:szCs w:val="36"/>
                              </w:rPr>
                            </w:pPr>
                            <w:r w:rsidRPr="005230F2">
                              <w:rPr>
                                <w:rFonts w:ascii="Calibri" w:hAnsi="Calibri"/>
                                <w:color w:val="000000"/>
                                <w:kern w:val="24"/>
                                <w:sz w:val="36"/>
                                <w:szCs w:val="36"/>
                              </w:rPr>
                              <w:t>Training, risk</w:t>
                            </w:r>
                          </w:p>
                          <w:p w14:paraId="4A4CD523" w14:textId="77777777" w:rsidR="005230F2" w:rsidRDefault="005230F2" w:rsidP="007331E0">
                            <w:pPr>
                              <w:jc w:val="center"/>
                              <w:rPr>
                                <w:rFonts w:ascii="Calibri" w:hAnsi="Calibri"/>
                                <w:b/>
                                <w:bCs/>
                                <w:color w:val="000000"/>
                                <w:kern w:val="24"/>
                                <w:sz w:val="36"/>
                                <w:szCs w:val="36"/>
                              </w:rPr>
                            </w:pPr>
                            <w:r w:rsidRPr="005230F2">
                              <w:rPr>
                                <w:rFonts w:ascii="Calibri" w:hAnsi="Calibri"/>
                                <w:color w:val="000000"/>
                                <w:kern w:val="24"/>
                                <w:sz w:val="36"/>
                                <w:szCs w:val="36"/>
                              </w:rPr>
                              <w:t>assessments, roles and responsibilities</w:t>
                            </w:r>
                            <w:r>
                              <w:rPr>
                                <w:rFonts w:ascii="Calibri" w:hAnsi="Calibri"/>
                                <w:color w:val="000000"/>
                                <w:kern w:val="24"/>
                                <w:sz w:val="36"/>
                                <w:szCs w:val="36"/>
                              </w:rPr>
                              <w:t>, authorisation, training</w:t>
                            </w:r>
                            <w:r w:rsidRPr="005230F2">
                              <w:rPr>
                                <w:rFonts w:ascii="Calibri" w:hAnsi="Calibri"/>
                                <w:color w:val="000000"/>
                                <w:kern w:val="24"/>
                                <w:sz w:val="36"/>
                                <w:szCs w:val="36"/>
                              </w:rPr>
                              <w:t xml:space="preserve">: </w:t>
                            </w:r>
                            <w:r w:rsidRPr="005230F2">
                              <w:rPr>
                                <w:rFonts w:ascii="Calibri" w:hAnsi="Calibri"/>
                                <w:b/>
                                <w:bCs/>
                                <w:color w:val="000000"/>
                                <w:kern w:val="24"/>
                                <w:sz w:val="36"/>
                                <w:szCs w:val="36"/>
                              </w:rPr>
                              <w:t xml:space="preserve">managed within the research </w:t>
                            </w:r>
                            <w:proofErr w:type="gramStart"/>
                            <w:r w:rsidRPr="005230F2">
                              <w:rPr>
                                <w:rFonts w:ascii="Calibri" w:hAnsi="Calibri"/>
                                <w:b/>
                                <w:bCs/>
                                <w:color w:val="000000"/>
                                <w:kern w:val="24"/>
                                <w:sz w:val="36"/>
                                <w:szCs w:val="36"/>
                              </w:rPr>
                              <w:t>team</w:t>
                            </w:r>
                            <w:proofErr w:type="gramEnd"/>
                          </w:p>
                          <w:p w14:paraId="485F848E" w14:textId="77777777" w:rsidR="007331E0" w:rsidRDefault="007331E0" w:rsidP="007331E0">
                            <w:pPr>
                              <w:jc w:val="center"/>
                              <w:rPr>
                                <w:rFonts w:ascii="Calibri" w:hAnsi="Calibri"/>
                                <w:b/>
                                <w:bCs/>
                                <w:color w:val="000000"/>
                                <w:kern w:val="24"/>
                                <w:sz w:val="36"/>
                                <w:szCs w:val="36"/>
                              </w:rPr>
                            </w:pPr>
                          </w:p>
                          <w:p w14:paraId="08994865" w14:textId="6B3AA569" w:rsidR="007331E0" w:rsidRPr="005230F2" w:rsidRDefault="007331E0" w:rsidP="007331E0">
                            <w:pPr>
                              <w:jc w:val="center"/>
                              <w:rPr>
                                <w:rFonts w:ascii="Calibri" w:hAnsi="Calibri"/>
                                <w:color w:val="000000"/>
                                <w:kern w:val="24"/>
                                <w:sz w:val="36"/>
                                <w:szCs w:val="36"/>
                              </w:rPr>
                            </w:pPr>
                            <w:r>
                              <w:rPr>
                                <w:rFonts w:ascii="Calibri" w:hAnsi="Calibri"/>
                                <w:b/>
                                <w:bCs/>
                                <w:color w:val="000000"/>
                                <w:kern w:val="24"/>
                                <w:sz w:val="36"/>
                                <w:szCs w:val="36"/>
                              </w:rPr>
                              <w:t>Responsibility: IAO</w:t>
                            </w:r>
                          </w:p>
                        </w:txbxContent>
                      </v:textbox>
                    </v:rect>
                    <v:rect id="Rectangle 1921543386" o:spid="_x0000_s1127" style="position:absolute;left:59168;width:20077;height:41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" fillcolor="#4472c4" strokecolor="windowText" strokeweight="1pt">
                      <v:path arrowok="t"/>
                      <v:textbox>
                        <w:txbxContent>
                          <w:p w14:paraId="1DC46CA3" w14:textId="77777777" w:rsidR="005230F2" w:rsidRPr="005230F2" w:rsidRDefault="005230F2" w:rsidP="005230F2">
                            <w:pPr>
                              <w:jc w:val="center"/>
                              <w:rPr>
                                <w:rFonts w:ascii="Calibri" w:hAnsi="Calibri"/>
                                <w:color w:val="FFFFFF"/>
                                <w:kern w:val="24"/>
                                <w:sz w:val="36"/>
                                <w:szCs w:val="36"/>
                              </w:rPr>
                            </w:pPr>
                            <w:r w:rsidRPr="005230F2">
                              <w:rPr>
                                <w:rFonts w:ascii="Calibri" w:hAnsi="Calibri"/>
                                <w:color w:val="FFFFFF"/>
                                <w:kern w:val="24"/>
                                <w:sz w:val="36"/>
                                <w:szCs w:val="36"/>
                              </w:rPr>
                              <w:t xml:space="preserve">Research </w:t>
                            </w:r>
                            <w:proofErr w:type="gramStart"/>
                            <w:r w:rsidRPr="005230F2">
                              <w:rPr>
                                <w:rFonts w:ascii="Calibri" w:hAnsi="Calibri"/>
                                <w:color w:val="FFFFFF"/>
                                <w:kern w:val="24"/>
                                <w:sz w:val="36"/>
                                <w:szCs w:val="36"/>
                              </w:rPr>
                              <w:t>team</w:t>
                            </w:r>
                            <w:proofErr w:type="gramEnd"/>
                          </w:p>
                        </w:txbxContent>
                      </v:textbox>
                    </v:rect>
                  </v:group>
                </v:group>
              </v:group>
            </w:pict>
          </mc:Fallback>
        </mc:AlternateContent>
      </w:r>
    </w:p>
    <w:p w14:paraId="1910849A" w14:textId="77777777" w:rsidR="005230F2" w:rsidRPr="005230F2" w:rsidRDefault="005230F2" w:rsidP="007D5EED"/>
    <w:sectPr w:rsidR="005230F2" w:rsidRPr="005230F2" w:rsidSect="009F4D97">
      <w:footerReference w:type="default" r:id="rId24"/>
      <w:type w:val="continuous"/>
      <w:pgSz w:w="11899" w:h="16838" w:code="9"/>
      <w:pgMar w:top="1134" w:right="1551" w:bottom="1134" w:left="1134"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3ACF78" w14:textId="77777777" w:rsidR="009F4D97" w:rsidRDefault="009F4D97">
      <w:r>
        <w:separator/>
      </w:r>
    </w:p>
  </w:endnote>
  <w:endnote w:type="continuationSeparator" w:id="0">
    <w:p w14:paraId="658225F8" w14:textId="77777777" w:rsidR="009F4D97" w:rsidRDefault="009F4D97">
      <w:r>
        <w:continuationSeparator/>
      </w:r>
    </w:p>
  </w:endnote>
  <w:endnote w:type="continuationNotice" w:id="1">
    <w:p w14:paraId="4ECBE9C9" w14:textId="77777777" w:rsidR="009F4D97" w:rsidRDefault="009F4D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entury Gothic">
    <w:altName w:val="Calibri"/>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06D4CF" w14:textId="040C0A86" w:rsidR="00525D48" w:rsidRDefault="001A7AA9" w:rsidP="007D5EED">
    <w:pPr>
      <w:pStyle w:val="Footer"/>
      <w:tabs>
        <w:tab w:val="clear" w:pos="4320"/>
        <w:tab w:val="clear" w:pos="8640"/>
        <w:tab w:val="center" w:pos="5103"/>
        <w:tab w:val="right" w:pos="9072"/>
      </w:tabs>
    </w:pPr>
    <w:r>
      <w:rPr>
        <w:rFonts w:cs="Arial"/>
        <w:color w:val="000000"/>
      </w:rPr>
      <w:t>UCL</w:t>
    </w:r>
    <w:r w:rsidRPr="00C05741">
      <w:rPr>
        <w:rFonts w:cs="Arial"/>
        <w:color w:val="000000"/>
      </w:rPr>
      <w:t xml:space="preserve">-IG32 </w:t>
    </w:r>
    <w:r>
      <w:t xml:space="preserve">IG Framework Roles and Responsibilities </w:t>
    </w:r>
    <w:r w:rsidRPr="007D5EED">
      <w:rPr>
        <w:color w:val="2B579A"/>
        <w:highlight w:val="yellow"/>
        <w:shd w:val="clear" w:color="auto" w:fill="E6E6E6"/>
      </w:rPr>
      <w:t>v3.1 DRAFT</w:t>
    </w:r>
    <w:r w:rsidDel="001A7AA9">
      <w:t xml:space="preserve"> </w:t>
    </w:r>
    <w:r w:rsidR="00525D48">
      <w:tab/>
    </w:r>
  </w:p>
  <w:p w14:paraId="441F1816" w14:textId="77777777" w:rsidR="00525D48" w:rsidRDefault="00525D48" w:rsidP="00525D48">
    <w:pPr>
      <w:pStyle w:val="Footer"/>
      <w:tabs>
        <w:tab w:val="clear" w:pos="4320"/>
        <w:tab w:val="clear" w:pos="8640"/>
        <w:tab w:val="center" w:pos="5103"/>
        <w:tab w:val="right" w:pos="9072"/>
      </w:tabs>
      <w:ind w:left="567"/>
      <w:jc w:val="center"/>
    </w:pPr>
    <w:r w:rsidRPr="00935F3B">
      <w:t xml:space="preserve">Page </w:t>
    </w:r>
    <w:r w:rsidRPr="00935F3B">
      <w:rPr>
        <w:color w:val="2B579A"/>
        <w:shd w:val="clear" w:color="auto" w:fill="E6E6E6"/>
      </w:rPr>
      <w:fldChar w:fldCharType="begin"/>
    </w:r>
    <w:r w:rsidRPr="00935F3B">
      <w:instrText xml:space="preserve"> PAGE  \* Arabic  \* MERGEFORMAT </w:instrText>
    </w:r>
    <w:r w:rsidRPr="00935F3B">
      <w:rPr>
        <w:color w:val="2B579A"/>
        <w:shd w:val="clear" w:color="auto" w:fill="E6E6E6"/>
      </w:rPr>
      <w:fldChar w:fldCharType="separate"/>
    </w:r>
    <w:r w:rsidR="00370CCE">
      <w:rPr>
        <w:noProof/>
      </w:rPr>
      <w:t>2</w:t>
    </w:r>
    <w:r w:rsidRPr="00935F3B">
      <w:rPr>
        <w:color w:val="2B579A"/>
        <w:shd w:val="clear" w:color="auto" w:fill="E6E6E6"/>
      </w:rPr>
      <w:fldChar w:fldCharType="end"/>
    </w:r>
    <w:r w:rsidRPr="00935F3B">
      <w:t xml:space="preserve"> of </w:t>
    </w:r>
    <w:r w:rsidR="008236CD">
      <w:fldChar w:fldCharType="begin"/>
    </w:r>
    <w:r w:rsidR="008236CD">
      <w:instrText>NUMPAGES  \* Arabic  \* MERGEFORMAT</w:instrText>
    </w:r>
    <w:r w:rsidR="008236CD">
      <w:fldChar w:fldCharType="separate"/>
    </w:r>
    <w:r w:rsidR="00370CCE">
      <w:rPr>
        <w:noProof/>
      </w:rPr>
      <w:t>3</w:t>
    </w:r>
    <w:r w:rsidR="008236CD">
      <w:rPr>
        <w:noProof/>
      </w:rPr>
      <w:fldChar w:fldCharType="end"/>
    </w:r>
  </w:p>
  <w:p w14:paraId="77EBECD0" w14:textId="77777777" w:rsidR="0028642E" w:rsidRPr="00AA04E7" w:rsidRDefault="0028642E" w:rsidP="008A0B76">
    <w:pPr>
      <w:pStyle w:val="Footer"/>
      <w:tabs>
        <w:tab w:val="clear" w:pos="4320"/>
        <w:tab w:val="clear" w:pos="8640"/>
        <w:tab w:val="center" w:pos="5103"/>
        <w:tab w:val="right" w:pos="9072"/>
      </w:tabs>
      <w:jc w:val="cen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9B43E" w14:textId="04B81809" w:rsidR="0028642E" w:rsidRPr="00371E09" w:rsidRDefault="00B07FCB" w:rsidP="000355EC">
    <w:pPr>
      <w:pStyle w:val="Footer"/>
      <w:tabs>
        <w:tab w:val="clear" w:pos="4320"/>
        <w:tab w:val="clear" w:pos="8640"/>
        <w:tab w:val="center" w:pos="5103"/>
        <w:tab w:val="right" w:pos="9072"/>
      </w:tabs>
      <w:ind w:left="567"/>
    </w:pPr>
    <w:r>
      <w:rPr>
        <w:rFonts w:cs="Arial"/>
        <w:color w:val="000000"/>
      </w:rPr>
      <w:t>UCL</w:t>
    </w:r>
    <w:r w:rsidRPr="00C05741">
      <w:rPr>
        <w:rFonts w:cs="Arial"/>
        <w:color w:val="000000"/>
      </w:rPr>
      <w:t xml:space="preserve">-IG32 </w:t>
    </w:r>
    <w:r w:rsidR="0028642E">
      <w:t xml:space="preserve">IG Framework Roles and Responsibilities </w:t>
    </w:r>
    <w:r w:rsidR="0028642E" w:rsidRPr="00371E09">
      <w:t>v</w:t>
    </w:r>
    <w:r w:rsidR="00C47B99" w:rsidRPr="00371E09">
      <w:t>4.0</w:t>
    </w:r>
  </w:p>
  <w:p w14:paraId="5944A150" w14:textId="77777777" w:rsidR="0028642E" w:rsidRDefault="0028642E" w:rsidP="00C05741">
    <w:pPr>
      <w:pStyle w:val="Footer"/>
      <w:tabs>
        <w:tab w:val="clear" w:pos="4320"/>
        <w:tab w:val="clear" w:pos="8640"/>
        <w:tab w:val="center" w:pos="5103"/>
        <w:tab w:val="right" w:pos="9072"/>
      </w:tabs>
      <w:ind w:left="567"/>
      <w:jc w:val="center"/>
    </w:pPr>
    <w:r w:rsidRPr="00371E09">
      <w:t xml:space="preserve">Page </w:t>
    </w:r>
    <w:r w:rsidRPr="00371E09">
      <w:rPr>
        <w:shd w:val="clear" w:color="auto" w:fill="E6E6E6"/>
      </w:rPr>
      <w:fldChar w:fldCharType="begin"/>
    </w:r>
    <w:r w:rsidRPr="00371E09">
      <w:instrText xml:space="preserve"> PAGE  \* Arabic  \* MERGEFORMAT </w:instrText>
    </w:r>
    <w:r w:rsidRPr="00371E09">
      <w:rPr>
        <w:shd w:val="clear" w:color="auto" w:fill="E6E6E6"/>
      </w:rPr>
      <w:fldChar w:fldCharType="separate"/>
    </w:r>
    <w:r w:rsidR="00370CCE" w:rsidRPr="00371E09">
      <w:rPr>
        <w:noProof/>
      </w:rPr>
      <w:t>1</w:t>
    </w:r>
    <w:r w:rsidRPr="00371E09">
      <w:rPr>
        <w:shd w:val="clear" w:color="auto" w:fill="E6E6E6"/>
      </w:rPr>
      <w:fldChar w:fldCharType="end"/>
    </w:r>
    <w:r w:rsidRPr="00371E09">
      <w:t xml:space="preserve"> of </w:t>
    </w:r>
    <w:r w:rsidR="008236CD" w:rsidRPr="00371E09">
      <w:fldChar w:fldCharType="begin"/>
    </w:r>
    <w:r w:rsidR="008236CD" w:rsidRPr="00371E09">
      <w:instrText>NUMPAGES  \* Arabic  \* MERGEFORMAT</w:instrText>
    </w:r>
    <w:r w:rsidR="008236CD" w:rsidRPr="00371E09">
      <w:fldChar w:fldCharType="separate"/>
    </w:r>
    <w:r w:rsidR="00370CCE" w:rsidRPr="00371E09">
      <w:rPr>
        <w:noProof/>
      </w:rPr>
      <w:t>3</w:t>
    </w:r>
    <w:r w:rsidR="008236CD" w:rsidRPr="00371E09">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53E95" w14:textId="1F07B93E" w:rsidR="00BC320C" w:rsidRDefault="00BC320C" w:rsidP="007D5EED">
    <w:pPr>
      <w:pStyle w:val="Footer"/>
      <w:tabs>
        <w:tab w:val="clear" w:pos="4320"/>
        <w:tab w:val="clear" w:pos="8640"/>
        <w:tab w:val="center" w:pos="5103"/>
        <w:tab w:val="right" w:pos="9072"/>
      </w:tabs>
    </w:pPr>
    <w:r>
      <w:rPr>
        <w:rFonts w:cs="Arial"/>
        <w:color w:val="000000"/>
      </w:rPr>
      <w:t>UCL</w:t>
    </w:r>
    <w:r w:rsidRPr="00C05741">
      <w:rPr>
        <w:rFonts w:cs="Arial"/>
        <w:color w:val="000000"/>
      </w:rPr>
      <w:t xml:space="preserve">-IG32 </w:t>
    </w:r>
    <w:r>
      <w:t>IG Framework Roles and Responsibilities</w:t>
    </w:r>
    <w:r w:rsidR="00371E09">
      <w:t xml:space="preserve"> v4.0</w:t>
    </w:r>
    <w:r>
      <w:tab/>
    </w:r>
  </w:p>
  <w:p w14:paraId="34CEC5E0" w14:textId="77777777" w:rsidR="00BC320C" w:rsidRDefault="00BC320C" w:rsidP="00525D48">
    <w:pPr>
      <w:pStyle w:val="Footer"/>
      <w:tabs>
        <w:tab w:val="clear" w:pos="4320"/>
        <w:tab w:val="clear" w:pos="8640"/>
        <w:tab w:val="center" w:pos="5103"/>
        <w:tab w:val="right" w:pos="9072"/>
      </w:tabs>
      <w:ind w:left="567"/>
      <w:jc w:val="center"/>
    </w:pPr>
    <w:r w:rsidRPr="00935F3B">
      <w:t xml:space="preserve">Page </w:t>
    </w:r>
    <w:r w:rsidRPr="00371E09">
      <w:rPr>
        <w:shd w:val="clear" w:color="auto" w:fill="E6E6E6"/>
      </w:rPr>
      <w:fldChar w:fldCharType="begin"/>
    </w:r>
    <w:r w:rsidRPr="00371E09">
      <w:instrText xml:space="preserve"> PAGE  \* Arabic  \* MERGEFORMAT </w:instrText>
    </w:r>
    <w:r w:rsidRPr="00371E09">
      <w:rPr>
        <w:shd w:val="clear" w:color="auto" w:fill="E6E6E6"/>
      </w:rPr>
      <w:fldChar w:fldCharType="separate"/>
    </w:r>
    <w:r w:rsidRPr="00371E09">
      <w:rPr>
        <w:noProof/>
      </w:rPr>
      <w:t>2</w:t>
    </w:r>
    <w:r w:rsidRPr="00371E09">
      <w:rPr>
        <w:shd w:val="clear" w:color="auto" w:fill="E6E6E6"/>
      </w:rPr>
      <w:fldChar w:fldCharType="end"/>
    </w:r>
    <w:r w:rsidRPr="00371E09">
      <w:t xml:space="preserve"> </w:t>
    </w:r>
    <w:r w:rsidRPr="00935F3B">
      <w:t xml:space="preserve">of </w:t>
    </w:r>
    <w:fldSimple w:instr="NUMPAGES  \* Arabic  \* MERGEFORMAT">
      <w:r>
        <w:rPr>
          <w:noProof/>
        </w:rPr>
        <w:t>3</w:t>
      </w:r>
    </w:fldSimple>
  </w:p>
  <w:p w14:paraId="7B8A03DA" w14:textId="77777777" w:rsidR="00BC320C" w:rsidRPr="00AA04E7" w:rsidRDefault="00BC320C" w:rsidP="008A0B76">
    <w:pPr>
      <w:pStyle w:val="Footer"/>
      <w:tabs>
        <w:tab w:val="clear" w:pos="4320"/>
        <w:tab w:val="clear" w:pos="8640"/>
        <w:tab w:val="center" w:pos="5103"/>
        <w:tab w:val="right" w:pos="9072"/>
      </w:tabs>
      <w:jc w:val="cen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BE30FA" w14:textId="77777777" w:rsidR="009F4D97" w:rsidRDefault="009F4D97">
      <w:r>
        <w:separator/>
      </w:r>
    </w:p>
  </w:footnote>
  <w:footnote w:type="continuationSeparator" w:id="0">
    <w:p w14:paraId="4BE7F8D6" w14:textId="77777777" w:rsidR="009F4D97" w:rsidRDefault="009F4D97">
      <w:r>
        <w:continuationSeparator/>
      </w:r>
    </w:p>
  </w:footnote>
  <w:footnote w:type="continuationNotice" w:id="1">
    <w:p w14:paraId="0A002C40" w14:textId="77777777" w:rsidR="009F4D97" w:rsidRDefault="009F4D9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CFAA40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A12247"/>
    <w:multiLevelType w:val="hybridMultilevel"/>
    <w:tmpl w:val="529A5E28"/>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065B0AD9"/>
    <w:multiLevelType w:val="multilevel"/>
    <w:tmpl w:val="ABE6385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0CEF586F"/>
    <w:multiLevelType w:val="hybridMultilevel"/>
    <w:tmpl w:val="A0BE446E"/>
    <w:lvl w:ilvl="0" w:tplc="08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71630B"/>
    <w:multiLevelType w:val="hybridMultilevel"/>
    <w:tmpl w:val="A20AEA0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13602CF"/>
    <w:multiLevelType w:val="hybridMultilevel"/>
    <w:tmpl w:val="F3AE09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89E185A"/>
    <w:multiLevelType w:val="hybridMultilevel"/>
    <w:tmpl w:val="F670C07A"/>
    <w:lvl w:ilvl="0" w:tplc="9D2AE310">
      <w:start w:val="1"/>
      <w:numFmt w:val="decimal"/>
      <w:pStyle w:val="TableHeading"/>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CDE2A0E"/>
    <w:multiLevelType w:val="hybridMultilevel"/>
    <w:tmpl w:val="20BC3F7C"/>
    <w:lvl w:ilvl="0" w:tplc="08090001">
      <w:start w:val="1"/>
      <w:numFmt w:val="bullet"/>
      <w:lvlText w:val=""/>
      <w:lvlJc w:val="left"/>
      <w:pPr>
        <w:ind w:left="2288" w:hanging="360"/>
      </w:pPr>
      <w:rPr>
        <w:rFonts w:ascii="Symbol" w:hAnsi="Symbol" w:hint="default"/>
      </w:rPr>
    </w:lvl>
    <w:lvl w:ilvl="1" w:tplc="04090003" w:tentative="1">
      <w:start w:val="1"/>
      <w:numFmt w:val="bullet"/>
      <w:lvlText w:val="o"/>
      <w:lvlJc w:val="left"/>
      <w:pPr>
        <w:ind w:left="3008" w:hanging="360"/>
      </w:pPr>
      <w:rPr>
        <w:rFonts w:ascii="Courier New" w:hAnsi="Courier New" w:hint="default"/>
      </w:rPr>
    </w:lvl>
    <w:lvl w:ilvl="2" w:tplc="04090005" w:tentative="1">
      <w:start w:val="1"/>
      <w:numFmt w:val="bullet"/>
      <w:lvlText w:val=""/>
      <w:lvlJc w:val="left"/>
      <w:pPr>
        <w:ind w:left="3728" w:hanging="360"/>
      </w:pPr>
      <w:rPr>
        <w:rFonts w:ascii="Wingdings" w:hAnsi="Wingdings" w:hint="default"/>
      </w:rPr>
    </w:lvl>
    <w:lvl w:ilvl="3" w:tplc="04090001" w:tentative="1">
      <w:start w:val="1"/>
      <w:numFmt w:val="bullet"/>
      <w:lvlText w:val=""/>
      <w:lvlJc w:val="left"/>
      <w:pPr>
        <w:ind w:left="4448" w:hanging="360"/>
      </w:pPr>
      <w:rPr>
        <w:rFonts w:ascii="Symbol" w:hAnsi="Symbol" w:hint="default"/>
      </w:rPr>
    </w:lvl>
    <w:lvl w:ilvl="4" w:tplc="04090003" w:tentative="1">
      <w:start w:val="1"/>
      <w:numFmt w:val="bullet"/>
      <w:lvlText w:val="o"/>
      <w:lvlJc w:val="left"/>
      <w:pPr>
        <w:ind w:left="5168" w:hanging="360"/>
      </w:pPr>
      <w:rPr>
        <w:rFonts w:ascii="Courier New" w:hAnsi="Courier New" w:hint="default"/>
      </w:rPr>
    </w:lvl>
    <w:lvl w:ilvl="5" w:tplc="04090005" w:tentative="1">
      <w:start w:val="1"/>
      <w:numFmt w:val="bullet"/>
      <w:lvlText w:val=""/>
      <w:lvlJc w:val="left"/>
      <w:pPr>
        <w:ind w:left="5888" w:hanging="360"/>
      </w:pPr>
      <w:rPr>
        <w:rFonts w:ascii="Wingdings" w:hAnsi="Wingdings" w:hint="default"/>
      </w:rPr>
    </w:lvl>
    <w:lvl w:ilvl="6" w:tplc="04090001" w:tentative="1">
      <w:start w:val="1"/>
      <w:numFmt w:val="bullet"/>
      <w:lvlText w:val=""/>
      <w:lvlJc w:val="left"/>
      <w:pPr>
        <w:ind w:left="6608" w:hanging="360"/>
      </w:pPr>
      <w:rPr>
        <w:rFonts w:ascii="Symbol" w:hAnsi="Symbol" w:hint="default"/>
      </w:rPr>
    </w:lvl>
    <w:lvl w:ilvl="7" w:tplc="04090003" w:tentative="1">
      <w:start w:val="1"/>
      <w:numFmt w:val="bullet"/>
      <w:lvlText w:val="o"/>
      <w:lvlJc w:val="left"/>
      <w:pPr>
        <w:ind w:left="7328" w:hanging="360"/>
      </w:pPr>
      <w:rPr>
        <w:rFonts w:ascii="Courier New" w:hAnsi="Courier New" w:hint="default"/>
      </w:rPr>
    </w:lvl>
    <w:lvl w:ilvl="8" w:tplc="04090005" w:tentative="1">
      <w:start w:val="1"/>
      <w:numFmt w:val="bullet"/>
      <w:lvlText w:val=""/>
      <w:lvlJc w:val="left"/>
      <w:pPr>
        <w:ind w:left="8048" w:hanging="360"/>
      </w:pPr>
      <w:rPr>
        <w:rFonts w:ascii="Wingdings" w:hAnsi="Wingdings" w:hint="default"/>
      </w:rPr>
    </w:lvl>
  </w:abstractNum>
  <w:abstractNum w:abstractNumId="8" w15:restartNumberingAfterBreak="0">
    <w:nsid w:val="57830B76"/>
    <w:multiLevelType w:val="hybridMultilevel"/>
    <w:tmpl w:val="EECA5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E0C1767"/>
    <w:multiLevelType w:val="hybridMultilevel"/>
    <w:tmpl w:val="0B0C21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B50E18"/>
    <w:multiLevelType w:val="hybridMultilevel"/>
    <w:tmpl w:val="AE7A237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22511C"/>
    <w:multiLevelType w:val="hybridMultilevel"/>
    <w:tmpl w:val="6684448E"/>
    <w:lvl w:ilvl="0" w:tplc="814A70DE">
      <w:start w:val="1"/>
      <w:numFmt w:val="bullet"/>
      <w:lvlText w:val=""/>
      <w:lvlJc w:val="left"/>
      <w:pPr>
        <w:ind w:left="360" w:hanging="360"/>
      </w:pPr>
      <w:rPr>
        <w:rFonts w:ascii="Wingdings" w:hAnsi="Wingdings"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7E0B383B"/>
    <w:multiLevelType w:val="multilevel"/>
    <w:tmpl w:val="BD086630"/>
    <w:styleLink w:val="CurrentList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590430412">
    <w:abstractNumId w:val="6"/>
  </w:num>
  <w:num w:numId="2" w16cid:durableId="1714382830">
    <w:abstractNumId w:val="2"/>
  </w:num>
  <w:num w:numId="3" w16cid:durableId="1789204752">
    <w:abstractNumId w:val="0"/>
  </w:num>
  <w:num w:numId="4" w16cid:durableId="610017971">
    <w:abstractNumId w:val="7"/>
  </w:num>
  <w:num w:numId="5" w16cid:durableId="1398673563">
    <w:abstractNumId w:val="8"/>
  </w:num>
  <w:num w:numId="6" w16cid:durableId="915475048">
    <w:abstractNumId w:val="11"/>
  </w:num>
  <w:num w:numId="7" w16cid:durableId="1925793641">
    <w:abstractNumId w:val="10"/>
  </w:num>
  <w:num w:numId="8" w16cid:durableId="1462528960">
    <w:abstractNumId w:val="5"/>
  </w:num>
  <w:num w:numId="9" w16cid:durableId="1763722375">
    <w:abstractNumId w:val="9"/>
  </w:num>
  <w:num w:numId="10" w16cid:durableId="974262826">
    <w:abstractNumId w:val="3"/>
  </w:num>
  <w:num w:numId="11" w16cid:durableId="27800428">
    <w:abstractNumId w:val="12"/>
  </w:num>
  <w:num w:numId="12" w16cid:durableId="895556020">
    <w:abstractNumId w:val="4"/>
  </w:num>
  <w:num w:numId="13" w16cid:durableId="544833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hideSpellingErrors/>
  <w:hideGrammaticalErrors/>
  <w:proofState w:spelling="clean" w:grammar="clean"/>
  <w:attachedTemplate r:id="rId1"/>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E3"/>
    <w:rsid w:val="000044AA"/>
    <w:rsid w:val="00011379"/>
    <w:rsid w:val="00015006"/>
    <w:rsid w:val="00020780"/>
    <w:rsid w:val="0002379C"/>
    <w:rsid w:val="000355EC"/>
    <w:rsid w:val="00035F5C"/>
    <w:rsid w:val="00042384"/>
    <w:rsid w:val="000431CC"/>
    <w:rsid w:val="00046481"/>
    <w:rsid w:val="00051BDB"/>
    <w:rsid w:val="000570D2"/>
    <w:rsid w:val="00060BCA"/>
    <w:rsid w:val="000635D1"/>
    <w:rsid w:val="00063A00"/>
    <w:rsid w:val="0007011C"/>
    <w:rsid w:val="00073D7B"/>
    <w:rsid w:val="00083DFB"/>
    <w:rsid w:val="00095B09"/>
    <w:rsid w:val="000A61FD"/>
    <w:rsid w:val="000A6E6C"/>
    <w:rsid w:val="000B0157"/>
    <w:rsid w:val="000B15E2"/>
    <w:rsid w:val="000C209E"/>
    <w:rsid w:val="000C6A81"/>
    <w:rsid w:val="000C7A0D"/>
    <w:rsid w:val="000D290E"/>
    <w:rsid w:val="000E08C1"/>
    <w:rsid w:val="000E509E"/>
    <w:rsid w:val="000F06B7"/>
    <w:rsid w:val="000F0B98"/>
    <w:rsid w:val="000F3658"/>
    <w:rsid w:val="000F6C66"/>
    <w:rsid w:val="000F7237"/>
    <w:rsid w:val="001016B2"/>
    <w:rsid w:val="00103D9A"/>
    <w:rsid w:val="001107DB"/>
    <w:rsid w:val="00130E46"/>
    <w:rsid w:val="00140449"/>
    <w:rsid w:val="00151EA3"/>
    <w:rsid w:val="00161363"/>
    <w:rsid w:val="00167676"/>
    <w:rsid w:val="00167DDB"/>
    <w:rsid w:val="00172FAD"/>
    <w:rsid w:val="001777BE"/>
    <w:rsid w:val="00180C17"/>
    <w:rsid w:val="00184EFF"/>
    <w:rsid w:val="001858CE"/>
    <w:rsid w:val="001905BC"/>
    <w:rsid w:val="00193235"/>
    <w:rsid w:val="00194FD7"/>
    <w:rsid w:val="001A5BAD"/>
    <w:rsid w:val="001A65C1"/>
    <w:rsid w:val="001A7AA9"/>
    <w:rsid w:val="001B1BF3"/>
    <w:rsid w:val="001B4AFD"/>
    <w:rsid w:val="001B6BAF"/>
    <w:rsid w:val="001B6ECB"/>
    <w:rsid w:val="001B7892"/>
    <w:rsid w:val="001C2EDA"/>
    <w:rsid w:val="001C550E"/>
    <w:rsid w:val="001D1FC2"/>
    <w:rsid w:val="001E1528"/>
    <w:rsid w:val="001E75D9"/>
    <w:rsid w:val="001F48C1"/>
    <w:rsid w:val="001F5BC6"/>
    <w:rsid w:val="001F7A26"/>
    <w:rsid w:val="00210BD6"/>
    <w:rsid w:val="00232987"/>
    <w:rsid w:val="00236674"/>
    <w:rsid w:val="00255FCE"/>
    <w:rsid w:val="002577C9"/>
    <w:rsid w:val="0026475A"/>
    <w:rsid w:val="00283A42"/>
    <w:rsid w:val="00285524"/>
    <w:rsid w:val="0028642E"/>
    <w:rsid w:val="00294A9D"/>
    <w:rsid w:val="00294CD5"/>
    <w:rsid w:val="002A5521"/>
    <w:rsid w:val="002B08AD"/>
    <w:rsid w:val="002B5615"/>
    <w:rsid w:val="002C3F6D"/>
    <w:rsid w:val="002D1264"/>
    <w:rsid w:val="002D243B"/>
    <w:rsid w:val="002E6E53"/>
    <w:rsid w:val="002E7C97"/>
    <w:rsid w:val="002F42BD"/>
    <w:rsid w:val="00303395"/>
    <w:rsid w:val="0030461E"/>
    <w:rsid w:val="003165E3"/>
    <w:rsid w:val="0031734E"/>
    <w:rsid w:val="00323D44"/>
    <w:rsid w:val="0032509C"/>
    <w:rsid w:val="003273FC"/>
    <w:rsid w:val="00330CA4"/>
    <w:rsid w:val="00331768"/>
    <w:rsid w:val="00332AC1"/>
    <w:rsid w:val="0033636A"/>
    <w:rsid w:val="003367AA"/>
    <w:rsid w:val="00354C42"/>
    <w:rsid w:val="00370CCE"/>
    <w:rsid w:val="00371E09"/>
    <w:rsid w:val="003729CF"/>
    <w:rsid w:val="00386FAF"/>
    <w:rsid w:val="00391591"/>
    <w:rsid w:val="003931DA"/>
    <w:rsid w:val="003A67B5"/>
    <w:rsid w:val="003B372A"/>
    <w:rsid w:val="003B3AC1"/>
    <w:rsid w:val="003B41BC"/>
    <w:rsid w:val="003C5944"/>
    <w:rsid w:val="003D545E"/>
    <w:rsid w:val="003D6DD0"/>
    <w:rsid w:val="003F59D2"/>
    <w:rsid w:val="00400E24"/>
    <w:rsid w:val="00413B08"/>
    <w:rsid w:val="00417117"/>
    <w:rsid w:val="00420B51"/>
    <w:rsid w:val="00424172"/>
    <w:rsid w:val="00426052"/>
    <w:rsid w:val="004312C5"/>
    <w:rsid w:val="004320FB"/>
    <w:rsid w:val="00437AD5"/>
    <w:rsid w:val="0044032F"/>
    <w:rsid w:val="00443974"/>
    <w:rsid w:val="00446B31"/>
    <w:rsid w:val="004630D0"/>
    <w:rsid w:val="00474E8E"/>
    <w:rsid w:val="004761ED"/>
    <w:rsid w:val="004762A2"/>
    <w:rsid w:val="00481765"/>
    <w:rsid w:val="00483711"/>
    <w:rsid w:val="00485979"/>
    <w:rsid w:val="00485DFC"/>
    <w:rsid w:val="00492428"/>
    <w:rsid w:val="0049286A"/>
    <w:rsid w:val="00493E53"/>
    <w:rsid w:val="004A6A55"/>
    <w:rsid w:val="004B07CF"/>
    <w:rsid w:val="004B261D"/>
    <w:rsid w:val="004C01E8"/>
    <w:rsid w:val="004C6233"/>
    <w:rsid w:val="004D1453"/>
    <w:rsid w:val="00506D75"/>
    <w:rsid w:val="005147A5"/>
    <w:rsid w:val="00520C83"/>
    <w:rsid w:val="005230F2"/>
    <w:rsid w:val="00525D48"/>
    <w:rsid w:val="0053179A"/>
    <w:rsid w:val="00533055"/>
    <w:rsid w:val="00535212"/>
    <w:rsid w:val="005406A6"/>
    <w:rsid w:val="005424D0"/>
    <w:rsid w:val="00550F30"/>
    <w:rsid w:val="0055372B"/>
    <w:rsid w:val="005539D7"/>
    <w:rsid w:val="005577D2"/>
    <w:rsid w:val="00557F53"/>
    <w:rsid w:val="00564418"/>
    <w:rsid w:val="00576A24"/>
    <w:rsid w:val="00585054"/>
    <w:rsid w:val="005900AC"/>
    <w:rsid w:val="00592C65"/>
    <w:rsid w:val="00592FE8"/>
    <w:rsid w:val="005934E1"/>
    <w:rsid w:val="00594FB8"/>
    <w:rsid w:val="005A3C7F"/>
    <w:rsid w:val="005B3715"/>
    <w:rsid w:val="005B6085"/>
    <w:rsid w:val="005C3E03"/>
    <w:rsid w:val="005E0EA6"/>
    <w:rsid w:val="005E5D6F"/>
    <w:rsid w:val="005E5D7F"/>
    <w:rsid w:val="00603745"/>
    <w:rsid w:val="00610845"/>
    <w:rsid w:val="0064558E"/>
    <w:rsid w:val="006519F3"/>
    <w:rsid w:val="00653705"/>
    <w:rsid w:val="006576E7"/>
    <w:rsid w:val="006717E7"/>
    <w:rsid w:val="0067782F"/>
    <w:rsid w:val="00680A57"/>
    <w:rsid w:val="00697B4D"/>
    <w:rsid w:val="006A10B4"/>
    <w:rsid w:val="006B18A5"/>
    <w:rsid w:val="006E5A3D"/>
    <w:rsid w:val="006E70A2"/>
    <w:rsid w:val="006E78D6"/>
    <w:rsid w:val="007025A0"/>
    <w:rsid w:val="00710443"/>
    <w:rsid w:val="00710606"/>
    <w:rsid w:val="00712F57"/>
    <w:rsid w:val="00716B89"/>
    <w:rsid w:val="00720C06"/>
    <w:rsid w:val="007216FD"/>
    <w:rsid w:val="00731D08"/>
    <w:rsid w:val="007331E0"/>
    <w:rsid w:val="00736D92"/>
    <w:rsid w:val="00745FC9"/>
    <w:rsid w:val="00746AFC"/>
    <w:rsid w:val="00755DF6"/>
    <w:rsid w:val="00763AF0"/>
    <w:rsid w:val="007766FF"/>
    <w:rsid w:val="00777F2A"/>
    <w:rsid w:val="0078381C"/>
    <w:rsid w:val="0078489D"/>
    <w:rsid w:val="007956E4"/>
    <w:rsid w:val="007A0EE0"/>
    <w:rsid w:val="007A2153"/>
    <w:rsid w:val="007A7E15"/>
    <w:rsid w:val="007B03ED"/>
    <w:rsid w:val="007B0F6C"/>
    <w:rsid w:val="007B5525"/>
    <w:rsid w:val="007C0288"/>
    <w:rsid w:val="007D0184"/>
    <w:rsid w:val="007D0FB9"/>
    <w:rsid w:val="007D5978"/>
    <w:rsid w:val="007D5EED"/>
    <w:rsid w:val="007D72DB"/>
    <w:rsid w:val="007E2F81"/>
    <w:rsid w:val="007E3DC4"/>
    <w:rsid w:val="007F0B8D"/>
    <w:rsid w:val="007F1977"/>
    <w:rsid w:val="007F21B4"/>
    <w:rsid w:val="00807663"/>
    <w:rsid w:val="00812576"/>
    <w:rsid w:val="00817B08"/>
    <w:rsid w:val="00821599"/>
    <w:rsid w:val="00822A9D"/>
    <w:rsid w:val="00824278"/>
    <w:rsid w:val="00825F40"/>
    <w:rsid w:val="008333C6"/>
    <w:rsid w:val="0083523C"/>
    <w:rsid w:val="00841786"/>
    <w:rsid w:val="00847275"/>
    <w:rsid w:val="00852650"/>
    <w:rsid w:val="00860A99"/>
    <w:rsid w:val="00867D7B"/>
    <w:rsid w:val="0088060E"/>
    <w:rsid w:val="00882E1F"/>
    <w:rsid w:val="00883483"/>
    <w:rsid w:val="0089071D"/>
    <w:rsid w:val="008922B2"/>
    <w:rsid w:val="00893AD1"/>
    <w:rsid w:val="00893DE5"/>
    <w:rsid w:val="00895F97"/>
    <w:rsid w:val="00896F1F"/>
    <w:rsid w:val="008A0B76"/>
    <w:rsid w:val="008A7DC3"/>
    <w:rsid w:val="008B0446"/>
    <w:rsid w:val="008B09C0"/>
    <w:rsid w:val="008B176A"/>
    <w:rsid w:val="008B1BD2"/>
    <w:rsid w:val="008B7220"/>
    <w:rsid w:val="008C31E7"/>
    <w:rsid w:val="008C34EF"/>
    <w:rsid w:val="008D080D"/>
    <w:rsid w:val="008D5C84"/>
    <w:rsid w:val="008E11EF"/>
    <w:rsid w:val="008E33B2"/>
    <w:rsid w:val="008E70F9"/>
    <w:rsid w:val="008F2E43"/>
    <w:rsid w:val="008F4658"/>
    <w:rsid w:val="0090329A"/>
    <w:rsid w:val="00903348"/>
    <w:rsid w:val="00903DFD"/>
    <w:rsid w:val="00904A9A"/>
    <w:rsid w:val="009077F5"/>
    <w:rsid w:val="0091136A"/>
    <w:rsid w:val="00915D5E"/>
    <w:rsid w:val="0092178B"/>
    <w:rsid w:val="009240D8"/>
    <w:rsid w:val="009252E1"/>
    <w:rsid w:val="009342D7"/>
    <w:rsid w:val="00935698"/>
    <w:rsid w:val="00935C63"/>
    <w:rsid w:val="00937201"/>
    <w:rsid w:val="00943075"/>
    <w:rsid w:val="00947597"/>
    <w:rsid w:val="009528AB"/>
    <w:rsid w:val="00975DB9"/>
    <w:rsid w:val="00982C5D"/>
    <w:rsid w:val="00996690"/>
    <w:rsid w:val="009A01C1"/>
    <w:rsid w:val="009A05EF"/>
    <w:rsid w:val="009A2297"/>
    <w:rsid w:val="009A3B61"/>
    <w:rsid w:val="009B74AB"/>
    <w:rsid w:val="009C2A0C"/>
    <w:rsid w:val="009C6918"/>
    <w:rsid w:val="009C6E1A"/>
    <w:rsid w:val="009D344C"/>
    <w:rsid w:val="009D3736"/>
    <w:rsid w:val="009D7EFD"/>
    <w:rsid w:val="009F2859"/>
    <w:rsid w:val="009F4D97"/>
    <w:rsid w:val="009F7B59"/>
    <w:rsid w:val="009F7D6E"/>
    <w:rsid w:val="00A00291"/>
    <w:rsid w:val="00A02E81"/>
    <w:rsid w:val="00A05E0D"/>
    <w:rsid w:val="00A165FB"/>
    <w:rsid w:val="00A16729"/>
    <w:rsid w:val="00A26CFD"/>
    <w:rsid w:val="00A3483C"/>
    <w:rsid w:val="00A411DD"/>
    <w:rsid w:val="00A4264D"/>
    <w:rsid w:val="00A52EC5"/>
    <w:rsid w:val="00A53E55"/>
    <w:rsid w:val="00A554FB"/>
    <w:rsid w:val="00A608C8"/>
    <w:rsid w:val="00A617EB"/>
    <w:rsid w:val="00A61D50"/>
    <w:rsid w:val="00A6675C"/>
    <w:rsid w:val="00A67C25"/>
    <w:rsid w:val="00A70B5B"/>
    <w:rsid w:val="00A93B1F"/>
    <w:rsid w:val="00A950FB"/>
    <w:rsid w:val="00A965A5"/>
    <w:rsid w:val="00A973DE"/>
    <w:rsid w:val="00AA04E7"/>
    <w:rsid w:val="00AA517D"/>
    <w:rsid w:val="00AA7B18"/>
    <w:rsid w:val="00AB1FA3"/>
    <w:rsid w:val="00AB3937"/>
    <w:rsid w:val="00AF1D75"/>
    <w:rsid w:val="00AF2A31"/>
    <w:rsid w:val="00AF3DC8"/>
    <w:rsid w:val="00AF43D6"/>
    <w:rsid w:val="00AF717D"/>
    <w:rsid w:val="00AF73FA"/>
    <w:rsid w:val="00B023AE"/>
    <w:rsid w:val="00B06384"/>
    <w:rsid w:val="00B07E28"/>
    <w:rsid w:val="00B07FCB"/>
    <w:rsid w:val="00B11CB4"/>
    <w:rsid w:val="00B23D81"/>
    <w:rsid w:val="00B25865"/>
    <w:rsid w:val="00B3105F"/>
    <w:rsid w:val="00B3492D"/>
    <w:rsid w:val="00B45A7F"/>
    <w:rsid w:val="00B55198"/>
    <w:rsid w:val="00B56325"/>
    <w:rsid w:val="00B577D4"/>
    <w:rsid w:val="00B80C37"/>
    <w:rsid w:val="00B80EC2"/>
    <w:rsid w:val="00B820C2"/>
    <w:rsid w:val="00B82C8F"/>
    <w:rsid w:val="00B845BA"/>
    <w:rsid w:val="00B94994"/>
    <w:rsid w:val="00B96B49"/>
    <w:rsid w:val="00BA0EFC"/>
    <w:rsid w:val="00BA46EB"/>
    <w:rsid w:val="00BA7F20"/>
    <w:rsid w:val="00BB32A6"/>
    <w:rsid w:val="00BB4104"/>
    <w:rsid w:val="00BB736C"/>
    <w:rsid w:val="00BC320C"/>
    <w:rsid w:val="00BC3C59"/>
    <w:rsid w:val="00BD0C9C"/>
    <w:rsid w:val="00BE16A9"/>
    <w:rsid w:val="00BF2293"/>
    <w:rsid w:val="00BF49EE"/>
    <w:rsid w:val="00C003D0"/>
    <w:rsid w:val="00C02820"/>
    <w:rsid w:val="00C05741"/>
    <w:rsid w:val="00C06735"/>
    <w:rsid w:val="00C1315B"/>
    <w:rsid w:val="00C16287"/>
    <w:rsid w:val="00C255E5"/>
    <w:rsid w:val="00C2740D"/>
    <w:rsid w:val="00C27BAF"/>
    <w:rsid w:val="00C35CEB"/>
    <w:rsid w:val="00C36727"/>
    <w:rsid w:val="00C47B99"/>
    <w:rsid w:val="00C510E4"/>
    <w:rsid w:val="00C63E90"/>
    <w:rsid w:val="00C646A6"/>
    <w:rsid w:val="00C741CE"/>
    <w:rsid w:val="00C7752E"/>
    <w:rsid w:val="00C8146A"/>
    <w:rsid w:val="00C822A3"/>
    <w:rsid w:val="00C8696F"/>
    <w:rsid w:val="00C86A4A"/>
    <w:rsid w:val="00C92215"/>
    <w:rsid w:val="00C95D6B"/>
    <w:rsid w:val="00C96432"/>
    <w:rsid w:val="00CA195D"/>
    <w:rsid w:val="00CA2A94"/>
    <w:rsid w:val="00CA5EAF"/>
    <w:rsid w:val="00CA768A"/>
    <w:rsid w:val="00CB136D"/>
    <w:rsid w:val="00CB45A6"/>
    <w:rsid w:val="00CB72BC"/>
    <w:rsid w:val="00CD59D6"/>
    <w:rsid w:val="00CD6025"/>
    <w:rsid w:val="00CD6F51"/>
    <w:rsid w:val="00CE66A9"/>
    <w:rsid w:val="00CE6C2E"/>
    <w:rsid w:val="00CE78CB"/>
    <w:rsid w:val="00CF706C"/>
    <w:rsid w:val="00D0362D"/>
    <w:rsid w:val="00D06157"/>
    <w:rsid w:val="00D11408"/>
    <w:rsid w:val="00D1464C"/>
    <w:rsid w:val="00D268E5"/>
    <w:rsid w:val="00D342ED"/>
    <w:rsid w:val="00D34846"/>
    <w:rsid w:val="00D3630C"/>
    <w:rsid w:val="00D46A73"/>
    <w:rsid w:val="00D65F16"/>
    <w:rsid w:val="00D65F29"/>
    <w:rsid w:val="00D663E3"/>
    <w:rsid w:val="00D75A6E"/>
    <w:rsid w:val="00D77BFE"/>
    <w:rsid w:val="00D81257"/>
    <w:rsid w:val="00D84865"/>
    <w:rsid w:val="00D84ADF"/>
    <w:rsid w:val="00D96994"/>
    <w:rsid w:val="00D974B1"/>
    <w:rsid w:val="00DA4D8A"/>
    <w:rsid w:val="00DA4ECC"/>
    <w:rsid w:val="00DB231B"/>
    <w:rsid w:val="00DB5DE3"/>
    <w:rsid w:val="00DB748E"/>
    <w:rsid w:val="00DC1C4A"/>
    <w:rsid w:val="00DE2257"/>
    <w:rsid w:val="00DE3CCD"/>
    <w:rsid w:val="00DF5711"/>
    <w:rsid w:val="00DF728B"/>
    <w:rsid w:val="00E02186"/>
    <w:rsid w:val="00E06E1E"/>
    <w:rsid w:val="00E120DA"/>
    <w:rsid w:val="00E15752"/>
    <w:rsid w:val="00E20059"/>
    <w:rsid w:val="00E31759"/>
    <w:rsid w:val="00E3395D"/>
    <w:rsid w:val="00E36C0D"/>
    <w:rsid w:val="00E37929"/>
    <w:rsid w:val="00E45287"/>
    <w:rsid w:val="00E54695"/>
    <w:rsid w:val="00E546D5"/>
    <w:rsid w:val="00E54D14"/>
    <w:rsid w:val="00E54D64"/>
    <w:rsid w:val="00E627F6"/>
    <w:rsid w:val="00E7080F"/>
    <w:rsid w:val="00E805BB"/>
    <w:rsid w:val="00E81062"/>
    <w:rsid w:val="00E83D07"/>
    <w:rsid w:val="00E86E45"/>
    <w:rsid w:val="00E90449"/>
    <w:rsid w:val="00EB1EF6"/>
    <w:rsid w:val="00EC472A"/>
    <w:rsid w:val="00EE0E95"/>
    <w:rsid w:val="00EE15E0"/>
    <w:rsid w:val="00EE5DB6"/>
    <w:rsid w:val="00EF30CA"/>
    <w:rsid w:val="00EF51F1"/>
    <w:rsid w:val="00EF653A"/>
    <w:rsid w:val="00F00C29"/>
    <w:rsid w:val="00F0644C"/>
    <w:rsid w:val="00F07E91"/>
    <w:rsid w:val="00F11553"/>
    <w:rsid w:val="00F148C4"/>
    <w:rsid w:val="00F21F39"/>
    <w:rsid w:val="00F22128"/>
    <w:rsid w:val="00F23782"/>
    <w:rsid w:val="00F3524C"/>
    <w:rsid w:val="00F414A8"/>
    <w:rsid w:val="00F435C4"/>
    <w:rsid w:val="00F43A96"/>
    <w:rsid w:val="00F502CA"/>
    <w:rsid w:val="00F52DC3"/>
    <w:rsid w:val="00F55E20"/>
    <w:rsid w:val="00F66BCF"/>
    <w:rsid w:val="00F72766"/>
    <w:rsid w:val="00F814DF"/>
    <w:rsid w:val="00F82243"/>
    <w:rsid w:val="00F82EA1"/>
    <w:rsid w:val="00F92E75"/>
    <w:rsid w:val="00F94BAA"/>
    <w:rsid w:val="00FA0190"/>
    <w:rsid w:val="00FA3B22"/>
    <w:rsid w:val="00FB45C6"/>
    <w:rsid w:val="00FC27CA"/>
    <w:rsid w:val="00FC2AF4"/>
    <w:rsid w:val="00FC5395"/>
    <w:rsid w:val="00FD0015"/>
    <w:rsid w:val="00FD2540"/>
    <w:rsid w:val="00FD62BE"/>
    <w:rsid w:val="00FE16EA"/>
    <w:rsid w:val="00FE219C"/>
    <w:rsid w:val="00FE4852"/>
    <w:rsid w:val="00FF5476"/>
    <w:rsid w:val="00FF7A5E"/>
    <w:rsid w:val="0C4AA83B"/>
    <w:rsid w:val="0C7D6A9C"/>
    <w:rsid w:val="0DCBFAFC"/>
    <w:rsid w:val="119643C0"/>
    <w:rsid w:val="13C8FC19"/>
    <w:rsid w:val="18D4D483"/>
    <w:rsid w:val="1A5BBAE0"/>
    <w:rsid w:val="1E80E64C"/>
    <w:rsid w:val="1F5641E6"/>
    <w:rsid w:val="21C2D480"/>
    <w:rsid w:val="2230F24C"/>
    <w:rsid w:val="2577D5A7"/>
    <w:rsid w:val="38185024"/>
    <w:rsid w:val="3B287A36"/>
    <w:rsid w:val="3DBB57A8"/>
    <w:rsid w:val="3EBCFA7D"/>
    <w:rsid w:val="3FAF2E17"/>
    <w:rsid w:val="42351C89"/>
    <w:rsid w:val="45F04C88"/>
    <w:rsid w:val="47130424"/>
    <w:rsid w:val="4F00BF17"/>
    <w:rsid w:val="4F0FE568"/>
    <w:rsid w:val="5527B2B4"/>
    <w:rsid w:val="57AECB3A"/>
    <w:rsid w:val="57F8D559"/>
    <w:rsid w:val="584F6A57"/>
    <w:rsid w:val="5D03385A"/>
    <w:rsid w:val="61B93ABE"/>
    <w:rsid w:val="65977A09"/>
    <w:rsid w:val="664EC729"/>
    <w:rsid w:val="6CCD2538"/>
    <w:rsid w:val="6D0EE9EA"/>
    <w:rsid w:val="72B23D91"/>
    <w:rsid w:val="7496AA4C"/>
    <w:rsid w:val="74E67198"/>
    <w:rsid w:val="7A097CFB"/>
    <w:rsid w:val="7D08B88C"/>
    <w:rsid w:val="7DB5037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95DA8E"/>
  <w15:chartTrackingRefBased/>
  <w15:docId w15:val="{2020B15D-705E-4A80-8CE2-F7073F1DA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w:hAnsi="Time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34" w:qFormat="1"/>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szCs w:val="22"/>
      <w:lang w:eastAsia="en-US"/>
    </w:rPr>
  </w:style>
  <w:style w:type="paragraph" w:styleId="Heading1">
    <w:name w:val="heading 1"/>
    <w:basedOn w:val="Normal"/>
    <w:next w:val="Normal"/>
    <w:qFormat/>
    <w:pPr>
      <w:keepNext/>
      <w:outlineLvl w:val="0"/>
    </w:pPr>
    <w:rPr>
      <w:b/>
    </w:rPr>
  </w:style>
  <w:style w:type="paragraph" w:styleId="Heading2">
    <w:name w:val="heading 2"/>
    <w:basedOn w:val="Normal"/>
    <w:next w:val="Normal"/>
    <w:uiPriority w:val="9"/>
    <w:qFormat/>
    <w:pPr>
      <w:keepNext/>
      <w:jc w:val="center"/>
      <w:outlineLvl w:val="1"/>
    </w:pPr>
    <w:rPr>
      <w:b/>
    </w:rPr>
  </w:style>
  <w:style w:type="paragraph" w:styleId="Heading3">
    <w:name w:val="heading 3"/>
    <w:basedOn w:val="Normal"/>
    <w:next w:val="Normal"/>
    <w:qFormat/>
    <w:pPr>
      <w:keepNext/>
      <w:spacing w:after="80"/>
      <w:ind w:right="567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E70F9"/>
    <w:pPr>
      <w:tabs>
        <w:tab w:val="center" w:pos="4320"/>
        <w:tab w:val="right" w:pos="8640"/>
      </w:tabs>
    </w:pPr>
  </w:style>
  <w:style w:type="paragraph" w:styleId="Footer">
    <w:name w:val="footer"/>
    <w:basedOn w:val="Normal"/>
    <w:link w:val="FooterChar"/>
    <w:uiPriority w:val="99"/>
    <w:rsid w:val="008E70F9"/>
    <w:pPr>
      <w:tabs>
        <w:tab w:val="center" w:pos="4320"/>
        <w:tab w:val="right" w:pos="8640"/>
      </w:tabs>
    </w:pPr>
    <w:rPr>
      <w:lang w:val="x-none"/>
    </w:rPr>
  </w:style>
  <w:style w:type="paragraph" w:styleId="Title">
    <w:name w:val="Title"/>
    <w:basedOn w:val="Normal"/>
    <w:next w:val="Normal"/>
    <w:link w:val="TitleChar"/>
    <w:uiPriority w:val="10"/>
    <w:qFormat/>
    <w:rsid w:val="0044032F"/>
    <w:pPr>
      <w:pBdr>
        <w:bottom w:val="single" w:sz="8" w:space="4" w:color="459CBD"/>
      </w:pBdr>
      <w:spacing w:after="300"/>
      <w:contextualSpacing/>
    </w:pPr>
    <w:rPr>
      <w:rFonts w:eastAsia="MS Gothic"/>
      <w:color w:val="004359"/>
      <w:spacing w:val="5"/>
      <w:kern w:val="28"/>
      <w:sz w:val="56"/>
      <w:szCs w:val="52"/>
      <w:lang w:val="x-none"/>
    </w:rPr>
  </w:style>
  <w:style w:type="character" w:customStyle="1" w:styleId="TitleChar">
    <w:name w:val="Title Char"/>
    <w:link w:val="Title"/>
    <w:uiPriority w:val="10"/>
    <w:rsid w:val="0044032F"/>
    <w:rPr>
      <w:rFonts w:ascii="Arial" w:eastAsia="MS Gothic" w:hAnsi="Arial"/>
      <w:color w:val="004359"/>
      <w:spacing w:val="5"/>
      <w:kern w:val="28"/>
      <w:sz w:val="56"/>
      <w:szCs w:val="52"/>
      <w:lang w:eastAsia="en-US"/>
    </w:rPr>
  </w:style>
  <w:style w:type="table" w:styleId="TableGrid">
    <w:name w:val="Table Grid"/>
    <w:basedOn w:val="TableNormal"/>
    <w:uiPriority w:val="59"/>
    <w:rsid w:val="0044032F"/>
    <w:rPr>
      <w:rFonts w:ascii="Arial" w:eastAsia="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44032F"/>
    <w:pPr>
      <w:numPr>
        <w:numId w:val="1"/>
      </w:numPr>
      <w:tabs>
        <w:tab w:val="num" w:pos="360"/>
      </w:tabs>
      <w:ind w:left="0" w:firstLine="0"/>
      <w:outlineLvl w:val="0"/>
    </w:pPr>
    <w:rPr>
      <w:rFonts w:eastAsia="Arial"/>
      <w:b/>
      <w:bCs/>
      <w:sz w:val="20"/>
    </w:rPr>
  </w:style>
  <w:style w:type="table" w:customStyle="1" w:styleId="UCL">
    <w:name w:val="UCL"/>
    <w:basedOn w:val="TableNormal"/>
    <w:uiPriority w:val="99"/>
    <w:rsid w:val="0044032F"/>
    <w:rPr>
      <w:rFonts w:ascii="Arial" w:eastAsia="Arial" w:hAnsi="Arial"/>
      <w:sz w:val="22"/>
      <w:szCs w:val="22"/>
      <w:lang w:eastAsia="en-US"/>
    </w:rPr>
    <w:tblPr>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Pr>
    <w:tblStylePr w:type="firstRow">
      <w:pPr>
        <w:wordWrap/>
        <w:spacing w:beforeLines="0" w:before="0" w:beforeAutospacing="0" w:afterLines="0" w:after="0" w:afterAutospacing="0"/>
        <w:ind w:leftChars="0" w:left="0" w:rightChars="0" w:right="0" w:firstLineChars="0" w:firstLine="0"/>
        <w:jc w:val="left"/>
        <w:outlineLvl w:val="9"/>
      </w:pPr>
      <w:rPr>
        <w:rFonts w:ascii="Arial" w:hAnsi="Arial"/>
        <w:b w:val="0"/>
        <w:sz w:val="24"/>
      </w:rPr>
      <w:tblPr/>
      <w:tcPr>
        <w:tcBorders>
          <w:top w:val="single" w:sz="8" w:space="0" w:color="CAC2B8"/>
          <w:left w:val="single" w:sz="8" w:space="0" w:color="CAC2B8"/>
          <w:bottom w:val="single" w:sz="8" w:space="0" w:color="CAC2B8"/>
          <w:right w:val="single" w:sz="8" w:space="0" w:color="CAC2B8"/>
          <w:insideH w:val="single" w:sz="8" w:space="0" w:color="CAC2B8"/>
          <w:insideV w:val="single" w:sz="8" w:space="0" w:color="CAC2B8"/>
          <w:tl2br w:val="nil"/>
          <w:tr2bl w:val="nil"/>
        </w:tcBorders>
        <w:shd w:val="clear" w:color="auto" w:fill="CAC2B8"/>
      </w:tcPr>
    </w:tblStylePr>
    <w:tblStylePr w:type="firstCol">
      <w:rPr>
        <w:b/>
      </w:rPr>
    </w:tblStylePr>
  </w:style>
  <w:style w:type="paragraph" w:styleId="BalloonText">
    <w:name w:val="Balloon Text"/>
    <w:basedOn w:val="Normal"/>
    <w:link w:val="BalloonTextChar"/>
    <w:uiPriority w:val="99"/>
    <w:semiHidden/>
    <w:unhideWhenUsed/>
    <w:rsid w:val="0044032F"/>
    <w:rPr>
      <w:rFonts w:ascii="Tahoma" w:hAnsi="Tahoma"/>
      <w:sz w:val="16"/>
      <w:szCs w:val="16"/>
      <w:lang w:val="x-none"/>
    </w:rPr>
  </w:style>
  <w:style w:type="character" w:customStyle="1" w:styleId="BalloonTextChar">
    <w:name w:val="Balloon Text Char"/>
    <w:link w:val="BalloonText"/>
    <w:uiPriority w:val="99"/>
    <w:semiHidden/>
    <w:rsid w:val="0044032F"/>
    <w:rPr>
      <w:rFonts w:ascii="Tahoma" w:hAnsi="Tahoma" w:cs="Tahoma"/>
      <w:sz w:val="16"/>
      <w:szCs w:val="16"/>
      <w:lang w:eastAsia="en-US"/>
    </w:rPr>
  </w:style>
  <w:style w:type="character" w:customStyle="1" w:styleId="FooterChar">
    <w:name w:val="Footer Char"/>
    <w:link w:val="Footer"/>
    <w:uiPriority w:val="99"/>
    <w:rsid w:val="0044032F"/>
    <w:rPr>
      <w:rFonts w:ascii="Arial" w:hAnsi="Arial"/>
      <w:sz w:val="22"/>
      <w:szCs w:val="22"/>
      <w:lang w:eastAsia="en-US"/>
    </w:rPr>
  </w:style>
  <w:style w:type="character" w:styleId="CommentReference">
    <w:name w:val="annotation reference"/>
    <w:uiPriority w:val="99"/>
    <w:semiHidden/>
    <w:unhideWhenUsed/>
    <w:rsid w:val="000355EC"/>
    <w:rPr>
      <w:sz w:val="16"/>
      <w:szCs w:val="16"/>
    </w:rPr>
  </w:style>
  <w:style w:type="paragraph" w:styleId="CommentText">
    <w:name w:val="annotation text"/>
    <w:basedOn w:val="Normal"/>
    <w:link w:val="CommentTextChar"/>
    <w:uiPriority w:val="99"/>
    <w:semiHidden/>
    <w:unhideWhenUsed/>
    <w:rsid w:val="000355EC"/>
    <w:rPr>
      <w:sz w:val="20"/>
      <w:szCs w:val="20"/>
      <w:lang w:val="x-none"/>
    </w:rPr>
  </w:style>
  <w:style w:type="character" w:customStyle="1" w:styleId="CommentTextChar">
    <w:name w:val="Comment Text Char"/>
    <w:link w:val="CommentText"/>
    <w:uiPriority w:val="99"/>
    <w:semiHidden/>
    <w:rsid w:val="000355EC"/>
    <w:rPr>
      <w:rFonts w:ascii="Arial" w:hAnsi="Arial"/>
      <w:lang w:eastAsia="en-US"/>
    </w:rPr>
  </w:style>
  <w:style w:type="paragraph" w:styleId="CommentSubject">
    <w:name w:val="annotation subject"/>
    <w:basedOn w:val="CommentText"/>
    <w:next w:val="CommentText"/>
    <w:link w:val="CommentSubjectChar"/>
    <w:uiPriority w:val="99"/>
    <w:semiHidden/>
    <w:unhideWhenUsed/>
    <w:rsid w:val="000355EC"/>
    <w:rPr>
      <w:b/>
      <w:bCs/>
    </w:rPr>
  </w:style>
  <w:style w:type="character" w:customStyle="1" w:styleId="CommentSubjectChar">
    <w:name w:val="Comment Subject Char"/>
    <w:link w:val="CommentSubject"/>
    <w:uiPriority w:val="99"/>
    <w:semiHidden/>
    <w:rsid w:val="000355EC"/>
    <w:rPr>
      <w:rFonts w:ascii="Arial" w:hAnsi="Arial"/>
      <w:b/>
      <w:bCs/>
      <w:lang w:eastAsia="en-US"/>
    </w:rPr>
  </w:style>
  <w:style w:type="paragraph" w:styleId="FootnoteText">
    <w:name w:val="footnote text"/>
    <w:basedOn w:val="Normal"/>
    <w:link w:val="FootnoteTextChar"/>
    <w:uiPriority w:val="99"/>
    <w:semiHidden/>
    <w:unhideWhenUsed/>
    <w:rsid w:val="00821599"/>
    <w:rPr>
      <w:sz w:val="20"/>
      <w:szCs w:val="20"/>
    </w:rPr>
  </w:style>
  <w:style w:type="character" w:customStyle="1" w:styleId="FootnoteTextChar">
    <w:name w:val="Footnote Text Char"/>
    <w:link w:val="FootnoteText"/>
    <w:uiPriority w:val="99"/>
    <w:semiHidden/>
    <w:rsid w:val="00821599"/>
    <w:rPr>
      <w:rFonts w:ascii="Arial" w:hAnsi="Arial"/>
      <w:lang w:eastAsia="en-US"/>
    </w:rPr>
  </w:style>
  <w:style w:type="character" w:styleId="FootnoteReference">
    <w:name w:val="footnote reference"/>
    <w:uiPriority w:val="99"/>
    <w:semiHidden/>
    <w:unhideWhenUsed/>
    <w:rsid w:val="00821599"/>
    <w:rPr>
      <w:vertAlign w:val="superscript"/>
    </w:rPr>
  </w:style>
  <w:style w:type="paragraph" w:customStyle="1" w:styleId="MediumList2-Accent21">
    <w:name w:val="Medium List 2 - Accent 21"/>
    <w:hidden/>
    <w:uiPriority w:val="71"/>
    <w:rsid w:val="004C6233"/>
    <w:rPr>
      <w:rFonts w:ascii="Arial" w:hAnsi="Arial"/>
      <w:sz w:val="22"/>
      <w:szCs w:val="22"/>
      <w:lang w:eastAsia="en-US"/>
    </w:rPr>
  </w:style>
  <w:style w:type="paragraph" w:styleId="NormalWeb">
    <w:name w:val="Normal (Web)"/>
    <w:basedOn w:val="Normal"/>
    <w:uiPriority w:val="99"/>
    <w:semiHidden/>
    <w:unhideWhenUsed/>
    <w:rsid w:val="00103D9A"/>
    <w:pPr>
      <w:spacing w:before="100" w:beforeAutospacing="1" w:after="100" w:afterAutospacing="1"/>
    </w:pPr>
    <w:rPr>
      <w:rFonts w:ascii="Times" w:eastAsia="MS Mincho" w:hAnsi="Times"/>
      <w:sz w:val="20"/>
      <w:szCs w:val="20"/>
    </w:rPr>
  </w:style>
  <w:style w:type="paragraph" w:customStyle="1" w:styleId="MediumGrid1-Accent21">
    <w:name w:val="Medium Grid 1 - Accent 21"/>
    <w:basedOn w:val="Normal"/>
    <w:uiPriority w:val="34"/>
    <w:qFormat/>
    <w:rsid w:val="00103D9A"/>
    <w:pPr>
      <w:ind w:left="720"/>
      <w:contextualSpacing/>
    </w:pPr>
  </w:style>
  <w:style w:type="paragraph" w:customStyle="1" w:styleId="MediumGrid21">
    <w:name w:val="Medium Grid 21"/>
    <w:uiPriority w:val="1"/>
    <w:qFormat/>
    <w:rsid w:val="0028642E"/>
    <w:rPr>
      <w:rFonts w:ascii="Arial" w:hAnsi="Arial"/>
      <w:sz w:val="22"/>
      <w:szCs w:val="22"/>
      <w:lang w:eastAsia="en-US"/>
    </w:rPr>
  </w:style>
  <w:style w:type="paragraph" w:styleId="Revision">
    <w:name w:val="Revision"/>
    <w:hidden/>
    <w:uiPriority w:val="71"/>
    <w:rsid w:val="00585054"/>
    <w:rPr>
      <w:rFonts w:ascii="Arial" w:hAnsi="Arial"/>
      <w:sz w:val="22"/>
      <w:szCs w:val="22"/>
      <w:lang w:eastAsia="en-US"/>
    </w:rPr>
  </w:style>
  <w:style w:type="character" w:styleId="Hyperlink">
    <w:name w:val="Hyperlink"/>
    <w:uiPriority w:val="99"/>
    <w:unhideWhenUsed/>
    <w:rsid w:val="002577C9"/>
    <w:rPr>
      <w:color w:val="0563C1"/>
      <w:u w:val="single"/>
    </w:rPr>
  </w:style>
  <w:style w:type="character" w:styleId="UnresolvedMention">
    <w:name w:val="Unresolved Mention"/>
    <w:uiPriority w:val="99"/>
    <w:semiHidden/>
    <w:unhideWhenUsed/>
    <w:rsid w:val="002577C9"/>
    <w:rPr>
      <w:color w:val="605E5C"/>
      <w:shd w:val="clear" w:color="auto" w:fill="E1DFDD"/>
    </w:rPr>
  </w:style>
  <w:style w:type="paragraph" w:styleId="NoSpacing">
    <w:name w:val="No Spacing"/>
    <w:uiPriority w:val="1"/>
    <w:qFormat/>
    <w:rsid w:val="00015006"/>
    <w:rPr>
      <w:rFonts w:ascii="Arial" w:eastAsia="Calibri" w:hAnsi="Arial" w:cs="Arial"/>
      <w:sz w:val="22"/>
      <w:szCs w:val="24"/>
      <w:lang w:eastAsia="en-US"/>
    </w:rPr>
  </w:style>
  <w:style w:type="paragraph" w:styleId="ListParagraph">
    <w:name w:val="List Paragraph"/>
    <w:basedOn w:val="Normal"/>
    <w:uiPriority w:val="72"/>
    <w:qFormat/>
    <w:rsid w:val="00294A9D"/>
    <w:pPr>
      <w:ind w:left="720"/>
      <w:contextualSpacing/>
    </w:pPr>
  </w:style>
  <w:style w:type="numbering" w:customStyle="1" w:styleId="CurrentList1">
    <w:name w:val="Current List1"/>
    <w:rsid w:val="00C95D6B"/>
    <w:pPr>
      <w:numPr>
        <w:numId w:val="11"/>
      </w:numPr>
    </w:pPr>
  </w:style>
  <w:style w:type="character" w:styleId="FollowedHyperlink">
    <w:name w:val="FollowedHyperlink"/>
    <w:basedOn w:val="DefaultParagraphFont"/>
    <w:uiPriority w:val="99"/>
    <w:semiHidden/>
    <w:unhideWhenUsed/>
    <w:rsid w:val="00A05E0D"/>
    <w:rPr>
      <w:color w:val="96607D" w:themeColor="followedHyperlink"/>
      <w:u w:val="single"/>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643132">
      <w:bodyDiv w:val="1"/>
      <w:marLeft w:val="0"/>
      <w:marRight w:val="0"/>
      <w:marTop w:val="0"/>
      <w:marBottom w:val="0"/>
      <w:divBdr>
        <w:top w:val="none" w:sz="0" w:space="0" w:color="auto"/>
        <w:left w:val="none" w:sz="0" w:space="0" w:color="auto"/>
        <w:bottom w:val="none" w:sz="0" w:space="0" w:color="auto"/>
        <w:right w:val="none" w:sz="0" w:space="0" w:color="auto"/>
      </w:divBdr>
      <w:divsChild>
        <w:div w:id="25061394">
          <w:marLeft w:val="0"/>
          <w:marRight w:val="0"/>
          <w:marTop w:val="0"/>
          <w:marBottom w:val="0"/>
          <w:divBdr>
            <w:top w:val="none" w:sz="0" w:space="0" w:color="auto"/>
            <w:left w:val="none" w:sz="0" w:space="0" w:color="auto"/>
            <w:bottom w:val="none" w:sz="0" w:space="0" w:color="auto"/>
            <w:right w:val="none" w:sz="0" w:space="0" w:color="auto"/>
          </w:divBdr>
        </w:div>
        <w:div w:id="366684258">
          <w:marLeft w:val="0"/>
          <w:marRight w:val="0"/>
          <w:marTop w:val="0"/>
          <w:marBottom w:val="0"/>
          <w:divBdr>
            <w:top w:val="none" w:sz="0" w:space="0" w:color="auto"/>
            <w:left w:val="none" w:sz="0" w:space="0" w:color="auto"/>
            <w:bottom w:val="none" w:sz="0" w:space="0" w:color="auto"/>
            <w:right w:val="none" w:sz="0" w:space="0" w:color="auto"/>
          </w:divBdr>
        </w:div>
        <w:div w:id="990790017">
          <w:marLeft w:val="0"/>
          <w:marRight w:val="0"/>
          <w:marTop w:val="0"/>
          <w:marBottom w:val="0"/>
          <w:divBdr>
            <w:top w:val="none" w:sz="0" w:space="0" w:color="auto"/>
            <w:left w:val="none" w:sz="0" w:space="0" w:color="auto"/>
            <w:bottom w:val="none" w:sz="0" w:space="0" w:color="auto"/>
            <w:right w:val="none" w:sz="0" w:space="0" w:color="auto"/>
          </w:divBdr>
        </w:div>
        <w:div w:id="1454178994">
          <w:marLeft w:val="0"/>
          <w:marRight w:val="0"/>
          <w:marTop w:val="0"/>
          <w:marBottom w:val="0"/>
          <w:divBdr>
            <w:top w:val="none" w:sz="0" w:space="0" w:color="auto"/>
            <w:left w:val="none" w:sz="0" w:space="0" w:color="auto"/>
            <w:bottom w:val="none" w:sz="0" w:space="0" w:color="auto"/>
            <w:right w:val="none" w:sz="0" w:space="0" w:color="auto"/>
          </w:divBdr>
        </w:div>
        <w:div w:id="1759476901">
          <w:marLeft w:val="0"/>
          <w:marRight w:val="0"/>
          <w:marTop w:val="0"/>
          <w:marBottom w:val="0"/>
          <w:divBdr>
            <w:top w:val="none" w:sz="0" w:space="0" w:color="auto"/>
            <w:left w:val="none" w:sz="0" w:space="0" w:color="auto"/>
            <w:bottom w:val="none" w:sz="0" w:space="0" w:color="auto"/>
            <w:right w:val="none" w:sz="0" w:space="0" w:color="auto"/>
          </w:divBdr>
        </w:div>
      </w:divsChild>
    </w:div>
    <w:div w:id="418061211">
      <w:bodyDiv w:val="1"/>
      <w:marLeft w:val="0"/>
      <w:marRight w:val="0"/>
      <w:marTop w:val="0"/>
      <w:marBottom w:val="0"/>
      <w:divBdr>
        <w:top w:val="none" w:sz="0" w:space="0" w:color="auto"/>
        <w:left w:val="none" w:sz="0" w:space="0" w:color="auto"/>
        <w:bottom w:val="none" w:sz="0" w:space="0" w:color="auto"/>
        <w:right w:val="none" w:sz="0" w:space="0" w:color="auto"/>
      </w:divBdr>
    </w:div>
    <w:div w:id="1188758647">
      <w:bodyDiv w:val="1"/>
      <w:marLeft w:val="0"/>
      <w:marRight w:val="0"/>
      <w:marTop w:val="0"/>
      <w:marBottom w:val="0"/>
      <w:divBdr>
        <w:top w:val="none" w:sz="0" w:space="0" w:color="auto"/>
        <w:left w:val="none" w:sz="0" w:space="0" w:color="auto"/>
        <w:bottom w:val="none" w:sz="0" w:space="0" w:color="auto"/>
        <w:right w:val="none" w:sz="0" w:space="0" w:color="auto"/>
      </w:divBdr>
    </w:div>
    <w:div w:id="1299720925">
      <w:bodyDiv w:val="1"/>
      <w:marLeft w:val="0"/>
      <w:marRight w:val="0"/>
      <w:marTop w:val="0"/>
      <w:marBottom w:val="0"/>
      <w:divBdr>
        <w:top w:val="none" w:sz="0" w:space="0" w:color="auto"/>
        <w:left w:val="none" w:sz="0" w:space="0" w:color="auto"/>
        <w:bottom w:val="none" w:sz="0" w:space="0" w:color="auto"/>
        <w:right w:val="none" w:sz="0" w:space="0" w:color="auto"/>
      </w:divBdr>
      <w:divsChild>
        <w:div w:id="639044851">
          <w:marLeft w:val="0"/>
          <w:marRight w:val="0"/>
          <w:marTop w:val="0"/>
          <w:marBottom w:val="0"/>
          <w:divBdr>
            <w:top w:val="none" w:sz="0" w:space="0" w:color="auto"/>
            <w:left w:val="none" w:sz="0" w:space="0" w:color="auto"/>
            <w:bottom w:val="none" w:sz="0" w:space="0" w:color="auto"/>
            <w:right w:val="none" w:sz="0" w:space="0" w:color="auto"/>
          </w:divBdr>
        </w:div>
        <w:div w:id="939216530">
          <w:marLeft w:val="0"/>
          <w:marRight w:val="0"/>
          <w:marTop w:val="0"/>
          <w:marBottom w:val="0"/>
          <w:divBdr>
            <w:top w:val="none" w:sz="0" w:space="0" w:color="auto"/>
            <w:left w:val="none" w:sz="0" w:space="0" w:color="auto"/>
            <w:bottom w:val="none" w:sz="0" w:space="0" w:color="auto"/>
            <w:right w:val="none" w:sz="0" w:space="0" w:color="auto"/>
          </w:divBdr>
        </w:div>
        <w:div w:id="1069304325">
          <w:marLeft w:val="0"/>
          <w:marRight w:val="0"/>
          <w:marTop w:val="0"/>
          <w:marBottom w:val="0"/>
          <w:divBdr>
            <w:top w:val="none" w:sz="0" w:space="0" w:color="auto"/>
            <w:left w:val="none" w:sz="0" w:space="0" w:color="auto"/>
            <w:bottom w:val="none" w:sz="0" w:space="0" w:color="auto"/>
            <w:right w:val="none" w:sz="0" w:space="0" w:color="auto"/>
          </w:divBdr>
        </w:div>
        <w:div w:id="1684895095">
          <w:marLeft w:val="0"/>
          <w:marRight w:val="0"/>
          <w:marTop w:val="0"/>
          <w:marBottom w:val="0"/>
          <w:divBdr>
            <w:top w:val="none" w:sz="0" w:space="0" w:color="auto"/>
            <w:left w:val="none" w:sz="0" w:space="0" w:color="auto"/>
            <w:bottom w:val="none" w:sz="0" w:space="0" w:color="auto"/>
            <w:right w:val="none" w:sz="0" w:space="0" w:color="auto"/>
          </w:divBdr>
        </w:div>
        <w:div w:id="2041778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ucl.ac.uk/governance-compliance/university-management-committee/university-management-committee-terms-reference" TargetMode="External"/><Relationship Id="rId18" Type="http://schemas.openxmlformats.org/officeDocument/2006/relationships/hyperlink" Target="https://www.ucl.ac.uk/information-security/"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ucl.ac.uk/isd/sites/isd/files/migrated-files/SLMS-IG07_IG_Officer_Role.pdf"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www.ucl.ac.uk/data-protectio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ucl.ac.uk/isd/sites/isd/files/ucl-ig35_isms_operational_group_tor.pdf" TargetMode="External"/><Relationship Id="rId20" Type="http://schemas.openxmlformats.org/officeDocument/2006/relationships/hyperlink" Target="https://www.ucl.ac.uk/isd/sites/isd/files/migrated-files/SLMS-IG05_IG_Lead_Role.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www.ucl.ac.uk/isd/sites/isd/files/irgc_tor_4.pdf" TargetMode="External"/><Relationship Id="rId23" Type="http://schemas.openxmlformats.org/officeDocument/2006/relationships/hyperlink" Target="https://www.ucl.ac.uk/isd/it-for-slms/research-ig/articles/information-asset-administrator" TargetMode="External"/><Relationship Id="rId10" Type="http://schemas.openxmlformats.org/officeDocument/2006/relationships/image" Target="media/image1.png"/><Relationship Id="rId19" Type="http://schemas.openxmlformats.org/officeDocument/2006/relationships/hyperlink" Target="https://www.dsptoolkit.nhs.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ucl.ac.uk/isd/sites/isd/files/migrated-files/SLMS-IG02_SIRO_role.pdf" TargetMode="External"/><Relationship Id="rId22" Type="http://schemas.openxmlformats.org/officeDocument/2006/relationships/hyperlink" Target="https://www.ucl.ac.uk/isd/it-for-slms/research-ig/articles/information-asset-owner-owner" TargetMode="External"/><Relationship Id="rId27"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ucyosjg\Local%20Settings\Temporary%20Internet%20Files\OLK20\Agenda_minutes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994AA2D9561042B76B873384C13D14" ma:contentTypeVersion="18" ma:contentTypeDescription="Create a new document." ma:contentTypeScope="" ma:versionID="f369a8fa1fda187284f66b3eb2f2f983">
  <xsd:schema xmlns:xsd="http://www.w3.org/2001/XMLSchema" xmlns:xs="http://www.w3.org/2001/XMLSchema" xmlns:p="http://schemas.microsoft.com/office/2006/metadata/properties" xmlns:ns2="f9ef7386-3f11-4b1e-a8c4-68372c0fbc89" xmlns:ns3="9e46b67c-3d78-47e8-9b57-a01d17023fe1" xmlns:ns4="cc7fba93-84a2-4730-883c-83aefc82d7f2" xmlns:ns5="http://schemas.microsoft.com/sharepoint/v3/fields" targetNamespace="http://schemas.microsoft.com/office/2006/metadata/properties" ma:root="true" ma:fieldsID="9ff0aabaafa38e8d2d7b31be3e11bcdd" ns2:_="" ns3:_="" ns4:_="" ns5:_="">
    <xsd:import namespace="f9ef7386-3f11-4b1e-a8c4-68372c0fbc89"/>
    <xsd:import namespace="9e46b67c-3d78-47e8-9b57-a01d17023fe1"/>
    <xsd:import namespace="cc7fba93-84a2-4730-883c-83aefc82d7f2"/>
    <xsd:import namespace="http://schemas.microsoft.com/sharepoint/v3/fields"/>
    <xsd:element name="properties">
      <xsd:complexType>
        <xsd:sequence>
          <xsd:element name="documentManagement">
            <xsd:complexType>
              <xsd:all>
                <xsd:element ref="ns2:SharedWithUsers" minOccurs="0"/>
                <xsd:element ref="ns3:SharedWithDetails" minOccurs="0"/>
                <xsd:element ref="ns4:MediaServiceMetadata" minOccurs="0"/>
                <xsd:element ref="ns4:MediaServiceFastMetadata" minOccurs="0"/>
                <xsd:element ref="ns4:_x006b_kw5" minOccurs="0"/>
                <xsd:element ref="ns4:For_x0020_approval" minOccurs="0"/>
                <xsd:element ref="ns5:_Version" minOccurs="0"/>
                <xsd:element ref="ns4:Review_Period" minOccurs="0"/>
                <xsd:element ref="ns4:Policy" minOccurs="0"/>
                <xsd:element ref="ns4:MediaServiceAutoKeyPoints" minOccurs="0"/>
                <xsd:element ref="ns4:MediaServiceKeyPoint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f7386-3f11-4b1e-a8c4-68372c0fbc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e46b67c-3d78-47e8-9b57-a01d17023fe1" elementFormDefault="qualified">
    <xsd:import namespace="http://schemas.microsoft.com/office/2006/documentManagement/types"/>
    <xsd:import namespace="http://schemas.microsoft.com/office/infopath/2007/PartnerControls"/>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7fba93-84a2-4730-883c-83aefc82d7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_x006b_kw5" ma:index="13" nillable="true" ma:displayName="Last review" ma:format="DateOnly" ma:internalName="_x006b_kw5">
      <xsd:simpleType>
        <xsd:restriction base="dms:DateTime"/>
      </xsd:simpleType>
    </xsd:element>
    <xsd:element name="For_x0020_approval" ma:index="14" nillable="true" ma:displayName="Approved" ma:default="0" ma:internalName="For_x0020_approval">
      <xsd:simpleType>
        <xsd:restriction base="dms:Boolean"/>
      </xsd:simpleType>
    </xsd:element>
    <xsd:element name="Review_Period" ma:index="16" nillable="true" ma:displayName="Review_Period" ma:default="0" ma:internalName="Review_Period" ma:percentage="FALSE">
      <xsd:simpleType>
        <xsd:restriction base="dms:Number"/>
      </xsd:simpleType>
    </xsd:element>
    <xsd:element name="Policy" ma:index="18" nillable="true" ma:displayName="Policy" ma:default="0" ma:internalName="Policy">
      <xsd:simpleType>
        <xsd:restriction base="dms:Boolea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5"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For_x0020_approval xmlns="cc7fba93-84a2-4730-883c-83aefc82d7f2">true</For_x0020_approval>
    <_Version xmlns="http://schemas.microsoft.com/sharepoint/v3/fields">4.0</_Version>
    <Policy xmlns="cc7fba93-84a2-4730-883c-83aefc82d7f2">false</Policy>
    <_x006b_kw5 xmlns="cc7fba93-84a2-4730-883c-83aefc82d7f2">2024-05-15T23:00:00+00:00</_x006b_kw5>
    <Review_Period xmlns="cc7fba93-84a2-4730-883c-83aefc82d7f2">1095</Review_Period>
  </documentManagement>
</p:properties>
</file>

<file path=customXml/itemProps1.xml><?xml version="1.0" encoding="utf-8"?>
<ds:datastoreItem xmlns:ds="http://schemas.openxmlformats.org/officeDocument/2006/customXml" ds:itemID="{85CAA227-7D5C-6549-AA5A-3C95B5814EA2}">
  <ds:schemaRefs>
    <ds:schemaRef ds:uri="http://schemas.microsoft.com/office/2006/metadata/longProperties"/>
  </ds:schemaRefs>
</ds:datastoreItem>
</file>

<file path=customXml/itemProps2.xml><?xml version="1.0" encoding="utf-8"?>
<ds:datastoreItem xmlns:ds="http://schemas.openxmlformats.org/officeDocument/2006/customXml" ds:itemID="{06396D5A-CE47-1A46-9558-CE760FFC3D5B}">
  <ds:schemaRefs>
    <ds:schemaRef ds:uri="http://schemas.microsoft.com/sharepoint/v3/contenttype/forms"/>
  </ds:schemaRefs>
</ds:datastoreItem>
</file>

<file path=customXml/itemProps3.xml><?xml version="1.0" encoding="utf-8"?>
<ds:datastoreItem xmlns:ds="http://schemas.openxmlformats.org/officeDocument/2006/customXml" ds:itemID="{90E701B5-5D82-48DF-B841-E3A2C8FDEF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ef7386-3f11-4b1e-a8c4-68372c0fbc89"/>
    <ds:schemaRef ds:uri="9e46b67c-3d78-47e8-9b57-a01d17023fe1"/>
    <ds:schemaRef ds:uri="cc7fba93-84a2-4730-883c-83aefc82d7f2"/>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51E8C3-D7C7-4402-8AEF-641ED1BDD0A3}"/>
</file>

<file path=docProps/app.xml><?xml version="1.0" encoding="utf-8"?>
<Properties xmlns="http://schemas.openxmlformats.org/officeDocument/2006/extended-properties" xmlns:vt="http://schemas.openxmlformats.org/officeDocument/2006/docPropsVTypes">
  <Template>Agenda_minutes1.dot</Template>
  <TotalTime>61</TotalTime>
  <Pages>1</Pages>
  <Words>1459</Words>
  <Characters>8320</Characters>
  <Application>Microsoft Office Word</Application>
  <DocSecurity>4</DocSecurity>
  <Lines>69</Lines>
  <Paragraphs>19</Paragraphs>
  <ScaleCrop>false</ScaleCrop>
  <Company>UCL</Company>
  <LinksUpToDate>false</LinksUpToDate>
  <CharactersWithSpaces>9760</CharactersWithSpaces>
  <SharedDoc>false</SharedDoc>
  <HLinks>
    <vt:vector size="66" baseType="variant">
      <vt:variant>
        <vt:i4>7405667</vt:i4>
      </vt:variant>
      <vt:variant>
        <vt:i4>30</vt:i4>
      </vt:variant>
      <vt:variant>
        <vt:i4>0</vt:i4>
      </vt:variant>
      <vt:variant>
        <vt:i4>5</vt:i4>
      </vt:variant>
      <vt:variant>
        <vt:lpwstr>https://www.ucl.ac.uk/isd/it-for-slms/research-ig/articles/information-asset-administrator</vt:lpwstr>
      </vt:variant>
      <vt:variant>
        <vt:lpwstr/>
      </vt:variant>
      <vt:variant>
        <vt:i4>1310800</vt:i4>
      </vt:variant>
      <vt:variant>
        <vt:i4>27</vt:i4>
      </vt:variant>
      <vt:variant>
        <vt:i4>0</vt:i4>
      </vt:variant>
      <vt:variant>
        <vt:i4>5</vt:i4>
      </vt:variant>
      <vt:variant>
        <vt:lpwstr>https://www.ucl.ac.uk/isd/it-for-slms/research-ig/articles/information-asset-owner-owner</vt:lpwstr>
      </vt:variant>
      <vt:variant>
        <vt:lpwstr/>
      </vt:variant>
      <vt:variant>
        <vt:i4>3276866</vt:i4>
      </vt:variant>
      <vt:variant>
        <vt:i4>24</vt:i4>
      </vt:variant>
      <vt:variant>
        <vt:i4>0</vt:i4>
      </vt:variant>
      <vt:variant>
        <vt:i4>5</vt:i4>
      </vt:variant>
      <vt:variant>
        <vt:lpwstr>https://www.ucl.ac.uk/isd/sites/isd/files/migrated-files/SLMS-IG07_IG_Officer_Role.pdf</vt:lpwstr>
      </vt:variant>
      <vt:variant>
        <vt:lpwstr/>
      </vt:variant>
      <vt:variant>
        <vt:i4>4980774</vt:i4>
      </vt:variant>
      <vt:variant>
        <vt:i4>21</vt:i4>
      </vt:variant>
      <vt:variant>
        <vt:i4>0</vt:i4>
      </vt:variant>
      <vt:variant>
        <vt:i4>5</vt:i4>
      </vt:variant>
      <vt:variant>
        <vt:lpwstr>https://www.ucl.ac.uk/isd/sites/isd/files/migrated-files/SLMS-IG05_IG_Lead_Role.pdf</vt:lpwstr>
      </vt:variant>
      <vt:variant>
        <vt:lpwstr/>
      </vt:variant>
      <vt:variant>
        <vt:i4>7864381</vt:i4>
      </vt:variant>
      <vt:variant>
        <vt:i4>18</vt:i4>
      </vt:variant>
      <vt:variant>
        <vt:i4>0</vt:i4>
      </vt:variant>
      <vt:variant>
        <vt:i4>5</vt:i4>
      </vt:variant>
      <vt:variant>
        <vt:lpwstr>https://www.dsptoolkit.nhs.uk/</vt:lpwstr>
      </vt:variant>
      <vt:variant>
        <vt:lpwstr/>
      </vt:variant>
      <vt:variant>
        <vt:i4>6684784</vt:i4>
      </vt:variant>
      <vt:variant>
        <vt:i4>15</vt:i4>
      </vt:variant>
      <vt:variant>
        <vt:i4>0</vt:i4>
      </vt:variant>
      <vt:variant>
        <vt:i4>5</vt:i4>
      </vt:variant>
      <vt:variant>
        <vt:lpwstr>https://www.ucl.ac.uk/information-security/</vt:lpwstr>
      </vt:variant>
      <vt:variant>
        <vt:lpwstr/>
      </vt:variant>
      <vt:variant>
        <vt:i4>7471138</vt:i4>
      </vt:variant>
      <vt:variant>
        <vt:i4>12</vt:i4>
      </vt:variant>
      <vt:variant>
        <vt:i4>0</vt:i4>
      </vt:variant>
      <vt:variant>
        <vt:i4>5</vt:i4>
      </vt:variant>
      <vt:variant>
        <vt:lpwstr>https://www.ucl.ac.uk/data-protection/</vt:lpwstr>
      </vt:variant>
      <vt:variant>
        <vt:lpwstr/>
      </vt:variant>
      <vt:variant>
        <vt:i4>2162786</vt:i4>
      </vt:variant>
      <vt:variant>
        <vt:i4>9</vt:i4>
      </vt:variant>
      <vt:variant>
        <vt:i4>0</vt:i4>
      </vt:variant>
      <vt:variant>
        <vt:i4>5</vt:i4>
      </vt:variant>
      <vt:variant>
        <vt:lpwstr>https://www.ucl.ac.uk/isd/sites/isd/files/ucl-ig35_isms_operational_group_tor.pdf</vt:lpwstr>
      </vt:variant>
      <vt:variant>
        <vt:lpwstr/>
      </vt:variant>
      <vt:variant>
        <vt:i4>589915</vt:i4>
      </vt:variant>
      <vt:variant>
        <vt:i4>6</vt:i4>
      </vt:variant>
      <vt:variant>
        <vt:i4>0</vt:i4>
      </vt:variant>
      <vt:variant>
        <vt:i4>5</vt:i4>
      </vt:variant>
      <vt:variant>
        <vt:lpwstr>https://www.ucl.ac.uk/isd/sites/isd/files/irgc_tor_4.pdf</vt:lpwstr>
      </vt:variant>
      <vt:variant>
        <vt:lpwstr/>
      </vt:variant>
      <vt:variant>
        <vt:i4>6946875</vt:i4>
      </vt:variant>
      <vt:variant>
        <vt:i4>3</vt:i4>
      </vt:variant>
      <vt:variant>
        <vt:i4>0</vt:i4>
      </vt:variant>
      <vt:variant>
        <vt:i4>5</vt:i4>
      </vt:variant>
      <vt:variant>
        <vt:lpwstr>https://www.ucl.ac.uk/isd/sites/isd/files/migrated-files/SLMS-IG02_SIRO_role.pdf</vt:lpwstr>
      </vt:variant>
      <vt:variant>
        <vt:lpwstr/>
      </vt:variant>
      <vt:variant>
        <vt:i4>3997745</vt:i4>
      </vt:variant>
      <vt:variant>
        <vt:i4>0</vt:i4>
      </vt:variant>
      <vt:variant>
        <vt:i4>0</vt:i4>
      </vt:variant>
      <vt:variant>
        <vt:i4>5</vt:i4>
      </vt:variant>
      <vt:variant>
        <vt:lpwstr>https://www.ucl.ac.uk/governance-compliance/university-management-committee/university-management-committee-terms-reference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SLMS-IG32 SLMS IG Framework Roles and Responsibilities.doc</dc:title>
  <dc:subject/>
  <dc:creator>ucyosjg</dc:creator>
  <cp:keywords/>
  <cp:lastModifiedBy>Hindley, Jack</cp:lastModifiedBy>
  <cp:revision>122</cp:revision>
  <cp:lastPrinted>2016-03-31T23:25:00Z</cp:lastPrinted>
  <dcterms:created xsi:type="dcterms:W3CDTF">2024-03-18T20:59:00Z</dcterms:created>
  <dcterms:modified xsi:type="dcterms:W3CDTF">2024-05-16T17:25:00Z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Version">
    <vt:lpwstr>3.0</vt:lpwstr>
  </property>
  <property fmtid="{D5CDD505-2E9C-101B-9397-08002B2CF9AE}" pid="3" name="Review_Period">
    <vt:lpwstr>1095.00000000000</vt:lpwstr>
  </property>
  <property fmtid="{D5CDD505-2E9C-101B-9397-08002B2CF9AE}" pid="4" name="Policy">
    <vt:lpwstr>0</vt:lpwstr>
  </property>
  <property fmtid="{D5CDD505-2E9C-101B-9397-08002B2CF9AE}" pid="5" name="kkw5">
    <vt:lpwstr>2020-02-06T00:00:00Z</vt:lpwstr>
  </property>
  <property fmtid="{D5CDD505-2E9C-101B-9397-08002B2CF9AE}" pid="6" name="For approval">
    <vt:lpwstr>1</vt:lpwstr>
  </property>
  <property fmtid="{D5CDD505-2E9C-101B-9397-08002B2CF9AE}" pid="7" name="ContentTypeId">
    <vt:lpwstr>0x010100A8994AA2D9561042B76B873384C13D14</vt:lpwstr>
  </property>
</Properties>
</file>