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PLOS</w:t>
      </w:r>
      <w:r>
        <w:t xml:space="preserve"> </w:t>
      </w:r>
      <w:r>
        <w:t xml:space="preserve">Medicine</w:t>
      </w:r>
      <w:r>
        <w:t xml:space="preserve"> </w:t>
      </w:r>
      <w:r>
        <w:t xml:space="preserve">Revisions</w:t>
      </w:r>
      <w:r>
        <w:t xml:space="preserve"> </w:t>
      </w:r>
      <w:r>
        <w:t xml:space="preserve">-</w:t>
      </w:r>
      <w:r>
        <w:t xml:space="preserve"> </w:t>
      </w:r>
      <w:r>
        <w:t xml:space="preserve">Model</w:t>
      </w:r>
      <w:r>
        <w:t xml:space="preserve"> </w:t>
      </w:r>
      <w:r>
        <w:t xml:space="preserve">Diagnostics</w:t>
      </w:r>
    </w:p>
    <w:p>
      <w:pPr>
        <w:pStyle w:val="Author"/>
      </w:pPr>
      <w:r>
        <w:t xml:space="preserve">Matt</w:t>
      </w:r>
      <w:r>
        <w:t xml:space="preserve"> </w:t>
      </w:r>
      <w:r>
        <w:t xml:space="preserve">Hickey</w:t>
      </w:r>
    </w:p>
    <w:p>
      <w:pPr>
        <w:pStyle w:val="Date"/>
      </w:pPr>
      <w:r>
        <w:t xml:space="preserve">13</w:t>
      </w:r>
      <w:r>
        <w:t xml:space="preserve"> </w:t>
      </w:r>
      <w:r>
        <w:t xml:space="preserve">November,</w:t>
      </w:r>
      <w:r>
        <w:t xml:space="preserve"> </w:t>
      </w:r>
      <w:r>
        <w:t xml:space="preserve">2024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net-daly-probability-distribution"/>
    <w:p>
      <w:pPr>
        <w:pStyle w:val="Heading1"/>
      </w:pPr>
      <w:r>
        <w:t xml:space="preserve">Net DALY probability distribution</w:t>
      </w:r>
    </w:p>
    <w:p>
      <w:pPr>
        <w:pStyle w:val="SourceCode"/>
      </w:pPr>
      <w:r>
        <w:rPr>
          <w:rStyle w:val="VerbatimChar"/>
        </w:rPr>
        <w:t xml:space="preserve">## `summarise()` has grouped output by 'source'.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0" w:name="X66407890bc2463ba90cf9cb3a35604b5aa970b3"/>
    <w:p>
      <w:pPr>
        <w:pStyle w:val="Heading1"/>
      </w:pPr>
      <w:r>
        <w:t xml:space="preserve">Cost-effectiveness frontiers with scatterplot</w:t>
      </w:r>
    </w:p>
    <w:p>
      <w:pPr>
        <w:pStyle w:val="FirstParagraph"/>
      </w:pPr>
      <w:r>
        <w:t xml:space="preserve">Including all data points to show distribution around ICER estimates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2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Including selected paired datapoints for illustration</w:t>
      </w:r>
      <w:r>
        <w:t xml:space="preserve"> </w:t>
      </w:r>
      <w:r>
        <w:drawing>
          <wp:inline>
            <wp:extent cx="5334000" cy="3556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3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85" w:name="Xc669df83ebf84efab104cb7bd18b862f42b4783"/>
    <w:p>
      <w:pPr>
        <w:pStyle w:val="Heading1"/>
      </w:pPr>
      <w:r>
        <w:t xml:space="preserve">Hypertension diagnosis, treatment, control over time</w:t>
      </w:r>
    </w:p>
    <w:bookmarkStart w:id="57" w:name="age-18"/>
    <w:p>
      <w:pPr>
        <w:pStyle w:val="Heading2"/>
      </w:pPr>
      <w:r>
        <w:t xml:space="preserve">Age 18+</w:t>
      </w:r>
    </w:p>
    <w:bookmarkStart w:id="43" w:name="year-increments"/>
    <w:p>
      <w:pPr>
        <w:pStyle w:val="Heading3"/>
      </w:pPr>
      <w:r>
        <w:t xml:space="preserve">0.25-Year Increments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4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556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4-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556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4-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556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4-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56" w:name="year-increments-1"/>
    <w:p>
      <w:pPr>
        <w:pStyle w:val="Heading3"/>
      </w:pPr>
      <w:r>
        <w:t xml:space="preserve">1 year increments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5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556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5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556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5-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5560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5-4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End w:id="57"/>
    <w:bookmarkStart w:id="84" w:name="age-45-64"/>
    <w:p>
      <w:pPr>
        <w:pStyle w:val="Heading2"/>
      </w:pPr>
      <w:r>
        <w:t xml:space="preserve">Age 45-64</w:t>
      </w:r>
    </w:p>
    <w:bookmarkStart w:id="70" w:name="year-increments-2"/>
    <w:p>
      <w:pPr>
        <w:pStyle w:val="Heading3"/>
      </w:pPr>
      <w:r>
        <w:t xml:space="preserve">0.25 year increments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6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556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6-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5560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6-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556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6-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83" w:name="year-increments-3"/>
    <w:p>
      <w:pPr>
        <w:pStyle w:val="Heading3"/>
      </w:pPr>
      <w:r>
        <w:t xml:space="preserve">1 year increments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7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5560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7-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5560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7-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5560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graph_over_time_files/figure-docx/unnamed-chunk-7-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PLOS Medicine Revisions - Model Diagnostics</dc:title>
  <dc:creator>Matt Hickey</dc:creator>
  <cp:keywords/>
  <dcterms:created xsi:type="dcterms:W3CDTF">2024-11-14T03:35:03Z</dcterms:created>
  <dcterms:modified xsi:type="dcterms:W3CDTF">2024-11-14T03:35:03Z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13 November, 2024</vt:lpwstr>
  </property>
  <property fmtid="{D5CDD505-2E9C-101B-9397-08002B2CF9AE}" pid="4" name="output">
    <vt:lpwstr/>
  </property>
</Properties>
</file>