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E47DBE" w:rsidRDefault="00D45911" w:rsidP="00D45911">
      <w:pPr>
        <w:autoSpaceDE w:val="0"/>
        <w:autoSpaceDN w:val="0"/>
        <w:adjustRightInd w:val="0"/>
        <w:spacing w:after="0" w:line="240" w:lineRule="auto"/>
        <w:rPr>
          <w:rFonts w:ascii="Arial" w:hAnsi="Arial" w:cs="Arial"/>
          <w:b/>
          <w:bCs/>
          <w:sz w:val="32"/>
          <w:szCs w:val="32"/>
        </w:rPr>
      </w:pPr>
      <w:r w:rsidRPr="00E47DBE">
        <w:rPr>
          <w:rFonts w:ascii="Arial" w:hAnsi="Arial" w:cs="Arial"/>
          <w:b/>
          <w:bCs/>
          <w:sz w:val="32"/>
          <w:szCs w:val="32"/>
        </w:rPr>
        <w:t>Guidelines for Descriptive Metadata for the UCLA Digital Library Program</w:t>
      </w:r>
    </w:p>
    <w:p w:rsidR="00DE735B" w:rsidRPr="00A26585" w:rsidRDefault="00053212" w:rsidP="008236EC">
      <w:pPr>
        <w:autoSpaceDE w:val="0"/>
        <w:autoSpaceDN w:val="0"/>
        <w:adjustRightInd w:val="0"/>
        <w:spacing w:after="0" w:line="240" w:lineRule="auto"/>
        <w:jc w:val="right"/>
        <w:rPr>
          <w:rFonts w:ascii="Arial" w:hAnsi="Arial" w:cs="Arial"/>
          <w:sz w:val="24"/>
          <w:szCs w:val="24"/>
        </w:rPr>
      </w:pPr>
      <w:r>
        <w:rPr>
          <w:rFonts w:ascii="Arial" w:hAnsi="Arial" w:cs="Arial"/>
          <w:sz w:val="24"/>
          <w:szCs w:val="24"/>
        </w:rPr>
        <w:t xml:space="preserve">Version 1.0 </w:t>
      </w:r>
      <w:r>
        <w:rPr>
          <w:rFonts w:ascii="Arial" w:hAnsi="Arial" w:cs="Arial"/>
          <w:sz w:val="24"/>
          <w:szCs w:val="24"/>
        </w:rPr>
        <w:tab/>
      </w:r>
      <w:r>
        <w:rPr>
          <w:rFonts w:ascii="Arial" w:hAnsi="Arial" w:cs="Arial"/>
          <w:sz w:val="24"/>
          <w:szCs w:val="24"/>
        </w:rPr>
        <w:tab/>
      </w:r>
      <w:r w:rsidR="006F537A">
        <w:rPr>
          <w:rFonts w:ascii="Arial" w:hAnsi="Arial" w:cs="Arial"/>
          <w:sz w:val="24"/>
          <w:szCs w:val="24"/>
        </w:rPr>
        <w:t>February 10, 2009</w:t>
      </w:r>
    </w:p>
    <w:p w:rsidR="00DE735B" w:rsidRPr="00A26585" w:rsidRDefault="00DE735B" w:rsidP="00DE735B">
      <w:pPr>
        <w:autoSpaceDE w:val="0"/>
        <w:autoSpaceDN w:val="0"/>
        <w:adjustRightInd w:val="0"/>
        <w:spacing w:after="0" w:line="240" w:lineRule="auto"/>
        <w:rPr>
          <w:rFonts w:ascii="Arial" w:hAnsi="Arial" w:cs="Arial"/>
          <w:sz w:val="24"/>
          <w:szCs w:val="24"/>
        </w:rPr>
      </w:pP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Metadata Working Group Members:</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John Riemer, co-chair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Elizabeth McAulay, co-chair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Peggy Alexander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Stephen Davison</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Genie Guerard</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Janine Henri</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Claudia Horning</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Angela Riggio</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Monique Leahey Sugimoto</w:t>
      </w:r>
    </w:p>
    <w:p w:rsidR="00DE735B" w:rsidRPr="00A26585" w:rsidRDefault="00DE735B" w:rsidP="00DE735B">
      <w:pPr>
        <w:autoSpaceDE w:val="0"/>
        <w:autoSpaceDN w:val="0"/>
        <w:adjustRightInd w:val="0"/>
        <w:spacing w:after="0" w:line="240" w:lineRule="auto"/>
        <w:rPr>
          <w:rFonts w:ascii="Arial" w:hAnsi="Arial" w:cs="Arial"/>
          <w:sz w:val="24"/>
          <w:szCs w:val="24"/>
        </w:rPr>
      </w:pPr>
    </w:p>
    <w:p w:rsidR="00DE735B" w:rsidRPr="00A26585" w:rsidRDefault="00DE735B"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E47DBE" w:rsidRDefault="00D45911" w:rsidP="00D45911">
      <w:pPr>
        <w:autoSpaceDE w:val="0"/>
        <w:autoSpaceDN w:val="0"/>
        <w:adjustRightInd w:val="0"/>
        <w:spacing w:after="0" w:line="240" w:lineRule="auto"/>
        <w:rPr>
          <w:rFonts w:ascii="Arial" w:hAnsi="Arial" w:cs="Arial"/>
          <w:b/>
          <w:bCs/>
          <w:sz w:val="28"/>
          <w:szCs w:val="28"/>
        </w:rPr>
      </w:pPr>
      <w:r w:rsidRPr="00E47DBE">
        <w:rPr>
          <w:rFonts w:ascii="Arial" w:hAnsi="Arial" w:cs="Arial"/>
          <w:b/>
          <w:bCs/>
          <w:sz w:val="28"/>
          <w:szCs w:val="28"/>
        </w:rPr>
        <w:t>INTRODUCTION</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E735B" w:rsidRDefault="00DE735B" w:rsidP="00DD2F79">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The Guidelines for Descriptive Metadata</w:t>
      </w:r>
      <w:r w:rsidR="0062213A" w:rsidRPr="00A26585">
        <w:rPr>
          <w:rFonts w:ascii="Arial" w:hAnsi="Arial" w:cs="Arial"/>
          <w:sz w:val="24"/>
          <w:szCs w:val="24"/>
        </w:rPr>
        <w:t xml:space="preserve"> (GDMD)</w:t>
      </w:r>
      <w:r w:rsidRPr="00A26585">
        <w:rPr>
          <w:rFonts w:ascii="Arial" w:hAnsi="Arial" w:cs="Arial"/>
          <w:sz w:val="24"/>
          <w:szCs w:val="24"/>
        </w:rPr>
        <w:t xml:space="preserve"> for the UCLA Digital Library Program provide </w:t>
      </w:r>
      <w:r w:rsidR="00585EC7">
        <w:rPr>
          <w:rFonts w:ascii="Arial" w:hAnsi="Arial" w:cs="Arial"/>
          <w:sz w:val="24"/>
          <w:szCs w:val="24"/>
        </w:rPr>
        <w:t xml:space="preserve">descriptive </w:t>
      </w:r>
      <w:r w:rsidR="0062213A" w:rsidRPr="00A26585">
        <w:rPr>
          <w:rFonts w:ascii="Arial" w:hAnsi="Arial" w:cs="Arial"/>
          <w:sz w:val="24"/>
          <w:szCs w:val="24"/>
        </w:rPr>
        <w:t xml:space="preserve">metadata </w:t>
      </w:r>
      <w:r w:rsidRPr="00A26585">
        <w:rPr>
          <w:rFonts w:ascii="Arial" w:hAnsi="Arial" w:cs="Arial"/>
          <w:sz w:val="24"/>
          <w:szCs w:val="24"/>
        </w:rPr>
        <w:t>specifications</w:t>
      </w:r>
      <w:r w:rsidR="0062213A" w:rsidRPr="00A26585">
        <w:rPr>
          <w:rFonts w:ascii="Arial" w:hAnsi="Arial" w:cs="Arial"/>
          <w:sz w:val="24"/>
          <w:szCs w:val="24"/>
        </w:rPr>
        <w:t xml:space="preserve"> for projects hosted by the UCLA Digital Library Program, with the intent of </w:t>
      </w:r>
      <w:r w:rsidR="00AD42D8">
        <w:rPr>
          <w:rFonts w:ascii="Arial" w:hAnsi="Arial" w:cs="Arial"/>
          <w:sz w:val="24"/>
          <w:szCs w:val="24"/>
        </w:rPr>
        <w:t>establishing a</w:t>
      </w:r>
      <w:r w:rsidRPr="00A26585">
        <w:rPr>
          <w:rFonts w:ascii="Arial" w:hAnsi="Arial" w:cs="Arial"/>
          <w:sz w:val="24"/>
          <w:szCs w:val="24"/>
        </w:rPr>
        <w:t xml:space="preserve"> common understanding and </w:t>
      </w:r>
      <w:r w:rsidR="00AD42D8">
        <w:rPr>
          <w:rFonts w:ascii="Arial" w:hAnsi="Arial" w:cs="Arial"/>
          <w:sz w:val="24"/>
          <w:szCs w:val="24"/>
        </w:rPr>
        <w:t xml:space="preserve">set of </w:t>
      </w:r>
      <w:r w:rsidRPr="00A26585">
        <w:rPr>
          <w:rFonts w:ascii="Arial" w:hAnsi="Arial" w:cs="Arial"/>
          <w:sz w:val="24"/>
          <w:szCs w:val="24"/>
        </w:rPr>
        <w:t>practices across UCLA Library units</w:t>
      </w:r>
      <w:r w:rsidR="00CA5084">
        <w:rPr>
          <w:rFonts w:ascii="Arial" w:hAnsi="Arial" w:cs="Arial"/>
          <w:sz w:val="24"/>
          <w:szCs w:val="24"/>
        </w:rPr>
        <w:t xml:space="preserve"> and other departments</w:t>
      </w:r>
      <w:r w:rsidRPr="00A26585">
        <w:rPr>
          <w:rFonts w:ascii="Arial" w:hAnsi="Arial" w:cs="Arial"/>
          <w:sz w:val="24"/>
          <w:szCs w:val="24"/>
        </w:rPr>
        <w:t xml:space="preserve"> participating in </w:t>
      </w:r>
      <w:r w:rsidR="000B107C">
        <w:rPr>
          <w:rFonts w:ascii="Arial" w:hAnsi="Arial" w:cs="Arial"/>
          <w:sz w:val="24"/>
          <w:szCs w:val="24"/>
        </w:rPr>
        <w:t>D</w:t>
      </w:r>
      <w:r w:rsidRPr="00A26585">
        <w:rPr>
          <w:rFonts w:ascii="Arial" w:hAnsi="Arial" w:cs="Arial"/>
          <w:sz w:val="24"/>
          <w:szCs w:val="24"/>
        </w:rPr>
        <w:t xml:space="preserve">igital </w:t>
      </w:r>
      <w:r w:rsidR="000B107C">
        <w:rPr>
          <w:rFonts w:ascii="Arial" w:hAnsi="Arial" w:cs="Arial"/>
          <w:sz w:val="24"/>
          <w:szCs w:val="24"/>
        </w:rPr>
        <w:t>L</w:t>
      </w:r>
      <w:r w:rsidRPr="00A26585">
        <w:rPr>
          <w:rFonts w:ascii="Arial" w:hAnsi="Arial" w:cs="Arial"/>
          <w:sz w:val="24"/>
          <w:szCs w:val="24"/>
        </w:rPr>
        <w:t xml:space="preserve">ibrary </w:t>
      </w:r>
      <w:r w:rsidR="000054B2">
        <w:rPr>
          <w:rFonts w:ascii="Arial" w:hAnsi="Arial" w:cs="Arial"/>
          <w:sz w:val="24"/>
          <w:szCs w:val="24"/>
        </w:rPr>
        <w:t xml:space="preserve">project </w:t>
      </w:r>
      <w:r w:rsidR="00511E98" w:rsidRPr="00A26585">
        <w:rPr>
          <w:rFonts w:ascii="Arial" w:hAnsi="Arial" w:cs="Arial"/>
          <w:sz w:val="24"/>
          <w:szCs w:val="24"/>
        </w:rPr>
        <w:t>activity</w:t>
      </w:r>
      <w:r w:rsidRPr="00A26585">
        <w:rPr>
          <w:rFonts w:ascii="Arial" w:hAnsi="Arial" w:cs="Arial"/>
          <w:sz w:val="24"/>
          <w:szCs w:val="24"/>
        </w:rPr>
        <w:t xml:space="preserve">. </w:t>
      </w:r>
      <w:r w:rsidR="00BC254F" w:rsidRPr="00A26585">
        <w:rPr>
          <w:rFonts w:ascii="Arial" w:hAnsi="Arial" w:cs="Arial"/>
          <w:sz w:val="24"/>
          <w:szCs w:val="24"/>
        </w:rPr>
        <w:t xml:space="preserve">Following these guidelines will result in consistent metadata </w:t>
      </w:r>
      <w:r w:rsidR="0025730C" w:rsidRPr="00A26585">
        <w:rPr>
          <w:rFonts w:ascii="Arial" w:hAnsi="Arial" w:cs="Arial"/>
          <w:sz w:val="24"/>
          <w:szCs w:val="24"/>
        </w:rPr>
        <w:t xml:space="preserve">that </w:t>
      </w:r>
      <w:r w:rsidR="00D4248D">
        <w:rPr>
          <w:rFonts w:ascii="Arial" w:hAnsi="Arial" w:cs="Arial"/>
          <w:sz w:val="24"/>
          <w:szCs w:val="24"/>
        </w:rPr>
        <w:t>accurately</w:t>
      </w:r>
      <w:r w:rsidR="00853314">
        <w:rPr>
          <w:rFonts w:ascii="Arial" w:hAnsi="Arial" w:cs="Arial"/>
          <w:sz w:val="24"/>
          <w:szCs w:val="24"/>
        </w:rPr>
        <w:t xml:space="preserve"> and adequately</w:t>
      </w:r>
      <w:r w:rsidR="00D4248D">
        <w:rPr>
          <w:rFonts w:ascii="Arial" w:hAnsi="Arial" w:cs="Arial"/>
          <w:sz w:val="24"/>
          <w:szCs w:val="24"/>
        </w:rPr>
        <w:t xml:space="preserve"> describes UCLA’s digital collections, </w:t>
      </w:r>
      <w:r w:rsidR="00585EC7">
        <w:rPr>
          <w:rFonts w:ascii="Arial" w:hAnsi="Arial" w:cs="Arial"/>
          <w:sz w:val="24"/>
          <w:szCs w:val="24"/>
        </w:rPr>
        <w:t xml:space="preserve">facilitates federated searching, and </w:t>
      </w:r>
      <w:r w:rsidR="0025730C" w:rsidRPr="00A26585">
        <w:rPr>
          <w:rFonts w:ascii="Arial" w:hAnsi="Arial" w:cs="Arial"/>
          <w:sz w:val="24"/>
          <w:szCs w:val="24"/>
        </w:rPr>
        <w:t>is readily shareab</w:t>
      </w:r>
      <w:r w:rsidR="00585EC7">
        <w:rPr>
          <w:rFonts w:ascii="Arial" w:hAnsi="Arial" w:cs="Arial"/>
          <w:sz w:val="24"/>
          <w:szCs w:val="24"/>
        </w:rPr>
        <w:t>le with other institutions</w:t>
      </w:r>
      <w:r w:rsidR="00BC254F" w:rsidRPr="00A26585">
        <w:rPr>
          <w:rFonts w:ascii="Arial" w:hAnsi="Arial" w:cs="Arial"/>
          <w:sz w:val="24"/>
          <w:szCs w:val="24"/>
        </w:rPr>
        <w:t xml:space="preserve">. </w:t>
      </w:r>
    </w:p>
    <w:p w:rsidR="00A92C9B" w:rsidRDefault="00A92C9B" w:rsidP="00DD2F79">
      <w:pPr>
        <w:autoSpaceDE w:val="0"/>
        <w:autoSpaceDN w:val="0"/>
        <w:adjustRightInd w:val="0"/>
        <w:spacing w:after="0" w:line="240" w:lineRule="auto"/>
        <w:rPr>
          <w:rFonts w:ascii="Arial" w:hAnsi="Arial" w:cs="Arial"/>
          <w:sz w:val="24"/>
          <w:szCs w:val="24"/>
        </w:rPr>
      </w:pPr>
    </w:p>
    <w:p w:rsidR="00A92C9B" w:rsidRDefault="00A92C9B" w:rsidP="00A92C9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The</w:t>
      </w:r>
      <w:r w:rsidR="0040335E">
        <w:rPr>
          <w:rFonts w:ascii="Arial" w:hAnsi="Arial" w:cs="Arial"/>
          <w:sz w:val="24"/>
          <w:szCs w:val="24"/>
        </w:rPr>
        <w:t>se</w:t>
      </w:r>
      <w:r w:rsidRPr="00A26585">
        <w:rPr>
          <w:rFonts w:ascii="Arial" w:hAnsi="Arial" w:cs="Arial"/>
          <w:sz w:val="24"/>
          <w:szCs w:val="24"/>
        </w:rPr>
        <w:t xml:space="preserve"> guidelines seek to provide concrete and specific recommendations wherever possible. However, there are often choices to be made, and </w:t>
      </w:r>
      <w:r w:rsidR="0014338E">
        <w:rPr>
          <w:rFonts w:ascii="Arial" w:hAnsi="Arial" w:cs="Arial"/>
          <w:sz w:val="24"/>
          <w:szCs w:val="24"/>
        </w:rPr>
        <w:t xml:space="preserve">there is </w:t>
      </w:r>
      <w:r w:rsidRPr="00A26585">
        <w:rPr>
          <w:rFonts w:ascii="Arial" w:hAnsi="Arial" w:cs="Arial"/>
          <w:sz w:val="24"/>
          <w:szCs w:val="24"/>
        </w:rPr>
        <w:t xml:space="preserve">a spectrum of possibilities ranging from the acceptable to the ideal. In addition, the guidelines are meant to apply to a broad range of metadata formats and </w:t>
      </w:r>
      <w:r>
        <w:rPr>
          <w:rFonts w:ascii="Arial" w:hAnsi="Arial" w:cs="Arial"/>
          <w:sz w:val="24"/>
          <w:szCs w:val="24"/>
        </w:rPr>
        <w:t>resource</w:t>
      </w:r>
      <w:r w:rsidRPr="00A26585">
        <w:rPr>
          <w:rFonts w:ascii="Arial" w:hAnsi="Arial" w:cs="Arial"/>
          <w:sz w:val="24"/>
          <w:szCs w:val="24"/>
        </w:rPr>
        <w:t xml:space="preserve"> types. </w:t>
      </w:r>
      <w:r>
        <w:rPr>
          <w:rFonts w:ascii="Arial" w:hAnsi="Arial" w:cs="Arial"/>
          <w:sz w:val="24"/>
          <w:szCs w:val="24"/>
        </w:rPr>
        <w:t>In following these guidelines, metadata contributors will be describing both the original entity (“resource”) and the digit</w:t>
      </w:r>
      <w:r w:rsidR="0040335E">
        <w:rPr>
          <w:rFonts w:ascii="Arial" w:hAnsi="Arial" w:cs="Arial"/>
          <w:sz w:val="24"/>
          <w:szCs w:val="24"/>
        </w:rPr>
        <w:t>al surrogate</w:t>
      </w:r>
      <w:r>
        <w:rPr>
          <w:rFonts w:ascii="Arial" w:hAnsi="Arial" w:cs="Arial"/>
          <w:sz w:val="24"/>
          <w:szCs w:val="24"/>
        </w:rPr>
        <w:t xml:space="preserve"> of the original entity (“object”) in various parts of the record. </w:t>
      </w:r>
    </w:p>
    <w:p w:rsidR="00A92C9B" w:rsidRPr="00A26585" w:rsidRDefault="00A92C9B" w:rsidP="00DD2F79">
      <w:pPr>
        <w:autoSpaceDE w:val="0"/>
        <w:autoSpaceDN w:val="0"/>
        <w:adjustRightInd w:val="0"/>
        <w:spacing w:after="0" w:line="240" w:lineRule="auto"/>
        <w:rPr>
          <w:rFonts w:ascii="Arial" w:hAnsi="Arial" w:cs="Arial"/>
          <w:sz w:val="24"/>
          <w:szCs w:val="24"/>
        </w:rPr>
      </w:pPr>
    </w:p>
    <w:p w:rsidR="00BC254F" w:rsidRPr="00A26585" w:rsidRDefault="00BC254F" w:rsidP="00BC254F">
      <w:pPr>
        <w:autoSpaceDE w:val="0"/>
        <w:autoSpaceDN w:val="0"/>
        <w:adjustRightInd w:val="0"/>
        <w:spacing w:after="0" w:line="240" w:lineRule="auto"/>
        <w:rPr>
          <w:rFonts w:ascii="Arial" w:hAnsi="Arial" w:cs="Arial"/>
          <w:sz w:val="24"/>
          <w:szCs w:val="24"/>
        </w:rPr>
      </w:pPr>
    </w:p>
    <w:p w:rsidR="00BC254F" w:rsidRPr="00A26585" w:rsidRDefault="00BC254F" w:rsidP="00996C41">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lastRenderedPageBreak/>
        <w:t xml:space="preserve">It takes time and effort to create </w:t>
      </w:r>
      <w:r w:rsidR="00996C41">
        <w:rPr>
          <w:rFonts w:ascii="Arial" w:hAnsi="Arial" w:cs="Arial"/>
          <w:sz w:val="24"/>
          <w:szCs w:val="24"/>
        </w:rPr>
        <w:t>quality</w:t>
      </w:r>
      <w:r w:rsidRPr="00A26585">
        <w:rPr>
          <w:rFonts w:ascii="Arial" w:hAnsi="Arial" w:cs="Arial"/>
          <w:sz w:val="24"/>
          <w:szCs w:val="24"/>
        </w:rPr>
        <w:t>, shareable metadata, but there are many benefits:</w:t>
      </w:r>
    </w:p>
    <w:p w:rsidR="00BC254F" w:rsidRPr="00A26585" w:rsidRDefault="00D4248D" w:rsidP="00E579FD">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Increasing</w:t>
      </w:r>
      <w:r w:rsidR="00BC254F" w:rsidRPr="00A26585">
        <w:rPr>
          <w:rFonts w:ascii="Arial" w:hAnsi="Arial" w:cs="Arial"/>
          <w:sz w:val="24"/>
          <w:szCs w:val="24"/>
        </w:rPr>
        <w:t xml:space="preserve"> </w:t>
      </w:r>
      <w:r w:rsidR="0025730C" w:rsidRPr="00A26585">
        <w:rPr>
          <w:rFonts w:ascii="Arial" w:hAnsi="Arial" w:cs="Arial"/>
          <w:sz w:val="24"/>
          <w:szCs w:val="24"/>
        </w:rPr>
        <w:t>exposure</w:t>
      </w:r>
      <w:r w:rsidR="00BC254F" w:rsidRPr="00A26585">
        <w:rPr>
          <w:rFonts w:ascii="Arial" w:hAnsi="Arial" w:cs="Arial"/>
          <w:sz w:val="24"/>
          <w:szCs w:val="24"/>
        </w:rPr>
        <w:t xml:space="preserve"> of </w:t>
      </w:r>
      <w:r w:rsidR="00E579FD">
        <w:rPr>
          <w:rFonts w:ascii="Arial" w:hAnsi="Arial" w:cs="Arial"/>
          <w:sz w:val="24"/>
          <w:szCs w:val="24"/>
        </w:rPr>
        <w:t>resources</w:t>
      </w:r>
      <w:r w:rsidR="00BC254F" w:rsidRPr="00A26585">
        <w:rPr>
          <w:rFonts w:ascii="Arial" w:hAnsi="Arial" w:cs="Arial"/>
          <w:sz w:val="24"/>
          <w:szCs w:val="24"/>
        </w:rPr>
        <w:t xml:space="preserve"> in our collection within the Digital Library Collection System and beyond.</w:t>
      </w:r>
    </w:p>
    <w:p w:rsidR="00BC254F" w:rsidRPr="00A26585" w:rsidRDefault="0025730C" w:rsidP="0025730C">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Providing g</w:t>
      </w:r>
      <w:r w:rsidR="00E579FD">
        <w:rPr>
          <w:rFonts w:ascii="Arial" w:hAnsi="Arial" w:cs="Arial"/>
          <w:sz w:val="24"/>
          <w:szCs w:val="24"/>
        </w:rPr>
        <w:t>reater context for resources</w:t>
      </w:r>
      <w:r w:rsidR="00BC254F" w:rsidRPr="00A26585">
        <w:rPr>
          <w:rFonts w:ascii="Arial" w:hAnsi="Arial" w:cs="Arial"/>
          <w:sz w:val="24"/>
          <w:szCs w:val="24"/>
        </w:rPr>
        <w:t xml:space="preserve"> in the collection. </w:t>
      </w:r>
    </w:p>
    <w:p w:rsidR="00BC254F" w:rsidRPr="00A26585" w:rsidRDefault="0025730C" w:rsidP="00BC254F">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Maximizing</w:t>
      </w:r>
      <w:r w:rsidR="00BC254F" w:rsidRPr="00A26585">
        <w:rPr>
          <w:rFonts w:ascii="Arial" w:hAnsi="Arial" w:cs="Arial"/>
          <w:sz w:val="24"/>
          <w:szCs w:val="24"/>
        </w:rPr>
        <w:t xml:space="preserve"> access to research collections</w:t>
      </w:r>
      <w:r w:rsidRPr="00A26585">
        <w:rPr>
          <w:rFonts w:ascii="Arial" w:hAnsi="Arial" w:cs="Arial"/>
          <w:sz w:val="24"/>
          <w:szCs w:val="24"/>
        </w:rPr>
        <w:t xml:space="preserve"> which might otherwise remain unseen</w:t>
      </w:r>
      <w:r w:rsidR="00BC254F" w:rsidRPr="00A26585">
        <w:rPr>
          <w:rFonts w:ascii="Arial" w:hAnsi="Arial" w:cs="Arial"/>
          <w:sz w:val="24"/>
          <w:szCs w:val="24"/>
        </w:rPr>
        <w:t xml:space="preserve">. </w:t>
      </w:r>
    </w:p>
    <w:p w:rsidR="00DE735B" w:rsidRPr="00A26585" w:rsidRDefault="0025730C" w:rsidP="00E579FD">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Affording o</w:t>
      </w:r>
      <w:r w:rsidR="00BC254F" w:rsidRPr="00A26585">
        <w:rPr>
          <w:rFonts w:ascii="Arial" w:hAnsi="Arial" w:cs="Arial"/>
          <w:sz w:val="24"/>
          <w:szCs w:val="24"/>
        </w:rPr>
        <w:t>pportunities for end-users t</w:t>
      </w:r>
      <w:r w:rsidR="00E579FD">
        <w:rPr>
          <w:rFonts w:ascii="Arial" w:hAnsi="Arial" w:cs="Arial"/>
          <w:sz w:val="24"/>
          <w:szCs w:val="24"/>
        </w:rPr>
        <w:t>o make connections between resources</w:t>
      </w:r>
      <w:r w:rsidR="00BC254F" w:rsidRPr="00A26585">
        <w:rPr>
          <w:rFonts w:ascii="Arial" w:hAnsi="Arial" w:cs="Arial"/>
          <w:sz w:val="24"/>
          <w:szCs w:val="24"/>
        </w:rPr>
        <w:t xml:space="preserve"> across </w:t>
      </w:r>
      <w:r w:rsidR="00CA5084">
        <w:rPr>
          <w:rFonts w:ascii="Arial" w:hAnsi="Arial" w:cs="Arial"/>
          <w:sz w:val="24"/>
          <w:szCs w:val="24"/>
        </w:rPr>
        <w:t xml:space="preserve">different </w:t>
      </w:r>
      <w:r w:rsidR="00BC254F" w:rsidRPr="00A26585">
        <w:rPr>
          <w:rFonts w:ascii="Arial" w:hAnsi="Arial" w:cs="Arial"/>
          <w:sz w:val="24"/>
          <w:szCs w:val="24"/>
        </w:rPr>
        <w:t xml:space="preserve">collections. </w:t>
      </w:r>
    </w:p>
    <w:p w:rsidR="00A67C62" w:rsidRDefault="00A67C62" w:rsidP="00E579FD">
      <w:pPr>
        <w:autoSpaceDE w:val="0"/>
        <w:autoSpaceDN w:val="0"/>
        <w:adjustRightInd w:val="0"/>
        <w:spacing w:after="0" w:line="240" w:lineRule="auto"/>
        <w:rPr>
          <w:rFonts w:ascii="Arial" w:hAnsi="Arial" w:cs="Arial"/>
          <w:sz w:val="24"/>
          <w:szCs w:val="24"/>
        </w:rPr>
      </w:pPr>
    </w:p>
    <w:p w:rsidR="00DE735B" w:rsidRDefault="00495635" w:rsidP="00853314">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Since </w:t>
      </w:r>
      <w:r w:rsidR="000E4A60">
        <w:rPr>
          <w:rFonts w:ascii="Arial" w:hAnsi="Arial" w:cs="Arial"/>
          <w:sz w:val="24"/>
          <w:szCs w:val="24"/>
        </w:rPr>
        <w:t xml:space="preserve">metadata </w:t>
      </w:r>
      <w:r w:rsidRPr="00A26585">
        <w:rPr>
          <w:rFonts w:ascii="Arial" w:hAnsi="Arial" w:cs="Arial"/>
          <w:sz w:val="24"/>
          <w:szCs w:val="24"/>
        </w:rPr>
        <w:t xml:space="preserve">contributors may not have the time or resources to </w:t>
      </w:r>
      <w:r w:rsidR="00C2730B">
        <w:rPr>
          <w:rFonts w:ascii="Arial" w:hAnsi="Arial" w:cs="Arial"/>
          <w:sz w:val="24"/>
          <w:szCs w:val="24"/>
        </w:rPr>
        <w:t>conform to all of the recommendations</w:t>
      </w:r>
      <w:r w:rsidRPr="00A26585">
        <w:rPr>
          <w:rFonts w:ascii="Arial" w:hAnsi="Arial" w:cs="Arial"/>
          <w:sz w:val="24"/>
          <w:szCs w:val="24"/>
        </w:rPr>
        <w:t xml:space="preserve">, these guidelines are structured into two sections: metadata elements that are </w:t>
      </w:r>
      <w:r w:rsidRPr="00A26585">
        <w:rPr>
          <w:rFonts w:ascii="Arial" w:hAnsi="Arial" w:cs="Arial"/>
          <w:i/>
          <w:iCs/>
          <w:sz w:val="24"/>
          <w:szCs w:val="24"/>
        </w:rPr>
        <w:t>required</w:t>
      </w:r>
      <w:r w:rsidRPr="00A26585">
        <w:rPr>
          <w:rFonts w:ascii="Arial" w:hAnsi="Arial" w:cs="Arial"/>
          <w:sz w:val="24"/>
          <w:szCs w:val="24"/>
        </w:rPr>
        <w:t xml:space="preserve">, and those that are </w:t>
      </w:r>
      <w:r w:rsidR="00853314">
        <w:rPr>
          <w:rFonts w:ascii="Arial" w:hAnsi="Arial" w:cs="Arial"/>
          <w:i/>
          <w:iCs/>
          <w:sz w:val="24"/>
          <w:szCs w:val="24"/>
        </w:rPr>
        <w:t>recommended</w:t>
      </w:r>
      <w:r w:rsidRPr="00A26585">
        <w:rPr>
          <w:rFonts w:ascii="Arial" w:hAnsi="Arial" w:cs="Arial"/>
          <w:sz w:val="24"/>
          <w:szCs w:val="24"/>
        </w:rPr>
        <w:t xml:space="preserve">. Required elements must be supplied for all </w:t>
      </w:r>
      <w:r w:rsidR="0025730C" w:rsidRPr="00A26585">
        <w:rPr>
          <w:rFonts w:ascii="Arial" w:hAnsi="Arial" w:cs="Arial"/>
          <w:sz w:val="24"/>
          <w:szCs w:val="24"/>
        </w:rPr>
        <w:t>digital objects</w:t>
      </w:r>
      <w:r w:rsidR="00C2730B">
        <w:rPr>
          <w:rFonts w:ascii="Arial" w:hAnsi="Arial" w:cs="Arial"/>
          <w:sz w:val="24"/>
          <w:szCs w:val="24"/>
        </w:rPr>
        <w:t xml:space="preserve"> or collections</w:t>
      </w:r>
      <w:r w:rsidRPr="00A26585">
        <w:rPr>
          <w:rFonts w:ascii="Arial" w:hAnsi="Arial" w:cs="Arial"/>
          <w:sz w:val="24"/>
          <w:szCs w:val="24"/>
        </w:rPr>
        <w:t xml:space="preserve"> submitted to the UCLA Digital Library</w:t>
      </w:r>
      <w:r w:rsidR="0040335E">
        <w:rPr>
          <w:rFonts w:ascii="Arial" w:hAnsi="Arial" w:cs="Arial"/>
          <w:sz w:val="24"/>
          <w:szCs w:val="24"/>
        </w:rPr>
        <w:t xml:space="preserve"> Program</w:t>
      </w:r>
      <w:r w:rsidRPr="00A26585">
        <w:rPr>
          <w:rFonts w:ascii="Arial" w:hAnsi="Arial" w:cs="Arial"/>
          <w:sz w:val="24"/>
          <w:szCs w:val="24"/>
        </w:rPr>
        <w:t xml:space="preserve">. </w:t>
      </w:r>
      <w:r w:rsidR="00853314">
        <w:rPr>
          <w:rFonts w:ascii="Arial" w:hAnsi="Arial" w:cs="Arial"/>
          <w:sz w:val="24"/>
          <w:szCs w:val="24"/>
        </w:rPr>
        <w:t>Recommended</w:t>
      </w:r>
      <w:r w:rsidRPr="00A26585">
        <w:rPr>
          <w:rFonts w:ascii="Arial" w:hAnsi="Arial" w:cs="Arial"/>
          <w:sz w:val="24"/>
          <w:szCs w:val="24"/>
        </w:rPr>
        <w:t xml:space="preserve"> metadata elements are not mandatory</w:t>
      </w:r>
      <w:r w:rsidR="00853314">
        <w:rPr>
          <w:rFonts w:ascii="Arial" w:hAnsi="Arial" w:cs="Arial"/>
          <w:sz w:val="24"/>
          <w:szCs w:val="24"/>
        </w:rPr>
        <w:t>, but i</w:t>
      </w:r>
      <w:r w:rsidRPr="00A26585">
        <w:rPr>
          <w:rFonts w:ascii="Arial" w:hAnsi="Arial" w:cs="Arial"/>
          <w:sz w:val="24"/>
          <w:szCs w:val="24"/>
        </w:rPr>
        <w:t>f provided</w:t>
      </w:r>
      <w:r w:rsidR="00853314">
        <w:rPr>
          <w:rFonts w:ascii="Arial" w:hAnsi="Arial" w:cs="Arial"/>
          <w:sz w:val="24"/>
          <w:szCs w:val="24"/>
        </w:rPr>
        <w:t xml:space="preserve"> these</w:t>
      </w:r>
      <w:r w:rsidRPr="00A26585">
        <w:rPr>
          <w:rFonts w:ascii="Arial" w:hAnsi="Arial" w:cs="Arial"/>
          <w:sz w:val="24"/>
          <w:szCs w:val="24"/>
        </w:rPr>
        <w:t xml:space="preserve"> elements </w:t>
      </w:r>
      <w:r w:rsidR="00853314">
        <w:rPr>
          <w:rFonts w:ascii="Arial" w:hAnsi="Arial" w:cs="Arial"/>
          <w:sz w:val="24"/>
          <w:szCs w:val="24"/>
        </w:rPr>
        <w:t xml:space="preserve">would </w:t>
      </w:r>
      <w:r w:rsidRPr="00A26585">
        <w:rPr>
          <w:rFonts w:ascii="Arial" w:hAnsi="Arial" w:cs="Arial"/>
          <w:sz w:val="24"/>
          <w:szCs w:val="24"/>
        </w:rPr>
        <w:t xml:space="preserve">greatly increase the discoverability of the </w:t>
      </w:r>
      <w:r w:rsidR="00E579FD">
        <w:rPr>
          <w:rFonts w:ascii="Arial" w:hAnsi="Arial" w:cs="Arial"/>
          <w:sz w:val="24"/>
          <w:szCs w:val="24"/>
        </w:rPr>
        <w:t>resources</w:t>
      </w:r>
      <w:r w:rsidRPr="00A26585">
        <w:rPr>
          <w:rFonts w:ascii="Arial" w:hAnsi="Arial" w:cs="Arial"/>
          <w:sz w:val="24"/>
          <w:szCs w:val="24"/>
        </w:rPr>
        <w:t>, and provide contextualized information that helps end</w:t>
      </w:r>
      <w:r w:rsidR="0025730C" w:rsidRPr="00A26585">
        <w:rPr>
          <w:rFonts w:ascii="Arial" w:hAnsi="Arial" w:cs="Arial"/>
          <w:sz w:val="24"/>
          <w:szCs w:val="24"/>
        </w:rPr>
        <w:t xml:space="preserve"> </w:t>
      </w:r>
      <w:r w:rsidRPr="00A26585">
        <w:rPr>
          <w:rFonts w:ascii="Arial" w:hAnsi="Arial" w:cs="Arial"/>
          <w:sz w:val="24"/>
          <w:szCs w:val="24"/>
        </w:rPr>
        <w:t>users evaluate</w:t>
      </w:r>
      <w:r w:rsidR="0025730C" w:rsidRPr="00A26585">
        <w:rPr>
          <w:rFonts w:ascii="Arial" w:hAnsi="Arial" w:cs="Arial"/>
          <w:sz w:val="24"/>
          <w:szCs w:val="24"/>
        </w:rPr>
        <w:t xml:space="preserve"> and understand </w:t>
      </w:r>
      <w:r w:rsidRPr="00A26585">
        <w:rPr>
          <w:rFonts w:ascii="Arial" w:hAnsi="Arial" w:cs="Arial"/>
          <w:sz w:val="24"/>
          <w:szCs w:val="24"/>
        </w:rPr>
        <w:t xml:space="preserve">the results of their search. </w:t>
      </w:r>
      <w:r w:rsidR="0025730C" w:rsidRPr="00A26585">
        <w:rPr>
          <w:rFonts w:ascii="Arial" w:hAnsi="Arial" w:cs="Arial"/>
          <w:sz w:val="24"/>
          <w:szCs w:val="24"/>
        </w:rPr>
        <w:t xml:space="preserve">Additionally, </w:t>
      </w:r>
      <w:r w:rsidR="000D3B48" w:rsidRPr="00A26585">
        <w:rPr>
          <w:rFonts w:ascii="Arial" w:hAnsi="Arial" w:cs="Arial"/>
          <w:sz w:val="24"/>
          <w:szCs w:val="24"/>
        </w:rPr>
        <w:t xml:space="preserve">the Digital Library </w:t>
      </w:r>
      <w:r w:rsidR="00E579FD">
        <w:rPr>
          <w:rFonts w:ascii="Arial" w:hAnsi="Arial" w:cs="Arial"/>
          <w:sz w:val="24"/>
          <w:szCs w:val="24"/>
        </w:rPr>
        <w:t xml:space="preserve">can build </w:t>
      </w:r>
      <w:r w:rsidR="0025730C" w:rsidRPr="00A26585">
        <w:rPr>
          <w:rFonts w:ascii="Arial" w:hAnsi="Arial" w:cs="Arial"/>
          <w:sz w:val="24"/>
          <w:szCs w:val="24"/>
        </w:rPr>
        <w:t>more robust</w:t>
      </w:r>
      <w:r w:rsidR="005C5B07" w:rsidRPr="00A26585">
        <w:rPr>
          <w:rFonts w:ascii="Arial" w:hAnsi="Arial" w:cs="Arial"/>
          <w:sz w:val="24"/>
          <w:szCs w:val="24"/>
        </w:rPr>
        <w:t xml:space="preserve"> s</w:t>
      </w:r>
      <w:r w:rsidR="00C2730B">
        <w:rPr>
          <w:rFonts w:ascii="Arial" w:hAnsi="Arial" w:cs="Arial"/>
          <w:sz w:val="24"/>
          <w:szCs w:val="24"/>
        </w:rPr>
        <w:t>ervices (such as advanced search features) around richer metadata.</w:t>
      </w:r>
      <w:r w:rsidR="00110116">
        <w:rPr>
          <w:rFonts w:ascii="Arial" w:hAnsi="Arial" w:cs="Arial"/>
          <w:sz w:val="24"/>
          <w:szCs w:val="24"/>
        </w:rPr>
        <w:t xml:space="preserve"> If </w:t>
      </w:r>
      <w:r w:rsidR="000E4A60">
        <w:rPr>
          <w:rFonts w:ascii="Arial" w:hAnsi="Arial" w:cs="Arial"/>
          <w:sz w:val="24"/>
          <w:szCs w:val="24"/>
        </w:rPr>
        <w:t xml:space="preserve">metadata </w:t>
      </w:r>
      <w:r w:rsidR="00110116">
        <w:rPr>
          <w:rFonts w:ascii="Arial" w:hAnsi="Arial" w:cs="Arial"/>
          <w:sz w:val="24"/>
          <w:szCs w:val="24"/>
        </w:rPr>
        <w:t xml:space="preserve">contributors are unable to provide the </w:t>
      </w:r>
      <w:r w:rsidR="00853314">
        <w:rPr>
          <w:rFonts w:ascii="Arial" w:hAnsi="Arial" w:cs="Arial"/>
          <w:sz w:val="24"/>
          <w:szCs w:val="24"/>
        </w:rPr>
        <w:t>recommended</w:t>
      </w:r>
      <w:r w:rsidR="00110116">
        <w:rPr>
          <w:rFonts w:ascii="Arial" w:hAnsi="Arial" w:cs="Arial"/>
          <w:sz w:val="24"/>
          <w:szCs w:val="24"/>
        </w:rPr>
        <w:t xml:space="preserve"> elements themselves, we encourage them to explore collaboration with other partners to add to or enhance the records. </w:t>
      </w:r>
    </w:p>
    <w:p w:rsidR="00FE02B8" w:rsidRDefault="00FE02B8" w:rsidP="00853314">
      <w:pPr>
        <w:autoSpaceDE w:val="0"/>
        <w:autoSpaceDN w:val="0"/>
        <w:adjustRightInd w:val="0"/>
        <w:spacing w:after="0" w:line="240" w:lineRule="auto"/>
        <w:rPr>
          <w:rFonts w:ascii="Arial" w:hAnsi="Arial" w:cs="Arial"/>
          <w:sz w:val="24"/>
          <w:szCs w:val="24"/>
        </w:rPr>
      </w:pPr>
    </w:p>
    <w:p w:rsidR="00FE02B8" w:rsidRPr="00A26585" w:rsidRDefault="00FE02B8" w:rsidP="008533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element names in these guidelines vary slightly from the names used in the UCLA Core and MODS schemas. Appendix C provides a mapping between the elements in these guidelines and those two schemas. </w:t>
      </w:r>
    </w:p>
    <w:p w:rsidR="000D3B48" w:rsidRPr="00A26585" w:rsidRDefault="000D3B48" w:rsidP="0025730C">
      <w:pPr>
        <w:autoSpaceDE w:val="0"/>
        <w:autoSpaceDN w:val="0"/>
        <w:adjustRightInd w:val="0"/>
        <w:spacing w:after="0" w:line="240" w:lineRule="auto"/>
        <w:rPr>
          <w:rFonts w:ascii="Arial" w:hAnsi="Arial" w:cs="Arial"/>
          <w:sz w:val="24"/>
          <w:szCs w:val="24"/>
        </w:rPr>
      </w:pPr>
    </w:p>
    <w:p w:rsidR="00E579FD" w:rsidRDefault="00E579FD" w:rsidP="00A26585">
      <w:pPr>
        <w:autoSpaceDE w:val="0"/>
        <w:autoSpaceDN w:val="0"/>
        <w:adjustRightInd w:val="0"/>
        <w:spacing w:after="0" w:line="240" w:lineRule="auto"/>
        <w:rPr>
          <w:rFonts w:ascii="Arial" w:hAnsi="Arial" w:cs="Arial"/>
          <w:sz w:val="24"/>
          <w:szCs w:val="24"/>
        </w:rPr>
      </w:pPr>
    </w:p>
    <w:p w:rsidR="00D45911" w:rsidRPr="00E47DBE" w:rsidRDefault="00996C41" w:rsidP="00A26585">
      <w:pPr>
        <w:autoSpaceDE w:val="0"/>
        <w:autoSpaceDN w:val="0"/>
        <w:adjustRightInd w:val="0"/>
        <w:spacing w:after="0" w:line="240" w:lineRule="auto"/>
        <w:rPr>
          <w:rFonts w:ascii="Arial" w:hAnsi="Arial" w:cs="Arial"/>
          <w:b/>
          <w:bCs/>
          <w:sz w:val="28"/>
          <w:szCs w:val="28"/>
        </w:rPr>
      </w:pPr>
      <w:r>
        <w:rPr>
          <w:rFonts w:ascii="Arial" w:hAnsi="Arial" w:cs="Arial"/>
          <w:b/>
          <w:bCs/>
          <w:sz w:val="28"/>
          <w:szCs w:val="28"/>
        </w:rPr>
        <w:br w:type="page"/>
      </w:r>
      <w:r w:rsidR="00D45911" w:rsidRPr="00E47DBE">
        <w:rPr>
          <w:rFonts w:ascii="Arial" w:hAnsi="Arial" w:cs="Arial"/>
          <w:b/>
          <w:bCs/>
          <w:sz w:val="28"/>
          <w:szCs w:val="28"/>
        </w:rPr>
        <w:lastRenderedPageBreak/>
        <w:t>DEFINITIONS</w:t>
      </w:r>
      <w:r w:rsidR="00060029">
        <w:rPr>
          <w:rFonts w:ascii="Arial" w:hAnsi="Arial" w:cs="Arial"/>
          <w:b/>
          <w:bCs/>
          <w:sz w:val="28"/>
          <w:szCs w:val="28"/>
        </w:rPr>
        <w:t>/GLOSSARY</w:t>
      </w:r>
    </w:p>
    <w:p w:rsidR="003D14C9" w:rsidRDefault="003D14C9" w:rsidP="00D45911">
      <w:pPr>
        <w:autoSpaceDE w:val="0"/>
        <w:autoSpaceDN w:val="0"/>
        <w:adjustRightInd w:val="0"/>
        <w:spacing w:after="0" w:line="240" w:lineRule="auto"/>
        <w:rPr>
          <w:rFonts w:ascii="Arial" w:hAnsi="Arial" w:cs="Arial"/>
          <w:sz w:val="24"/>
          <w:szCs w:val="24"/>
        </w:rPr>
      </w:pPr>
    </w:p>
    <w:p w:rsidR="00786EAC" w:rsidRDefault="00786EAC"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authority file</w:t>
      </w:r>
    </w:p>
    <w:p w:rsidR="00786EAC" w:rsidRDefault="00786EAC" w:rsidP="00786EAC">
      <w:pPr>
        <w:autoSpaceDE w:val="0"/>
        <w:autoSpaceDN w:val="0"/>
        <w:adjustRightInd w:val="0"/>
        <w:spacing w:after="0" w:line="240" w:lineRule="auto"/>
        <w:rPr>
          <w:rFonts w:ascii="Arial" w:hAnsi="Arial" w:cs="Arial"/>
          <w:bCs/>
          <w:sz w:val="24"/>
          <w:szCs w:val="24"/>
        </w:rPr>
      </w:pPr>
      <w:r>
        <w:rPr>
          <w:rFonts w:ascii="Arial" w:hAnsi="Arial" w:cs="Arial"/>
          <w:bCs/>
          <w:sz w:val="24"/>
          <w:szCs w:val="24"/>
        </w:rPr>
        <w:t>A list of authoritative forms of headings (names, subjects, etc.), used to make sure that headings are applied consistently.</w:t>
      </w:r>
      <w:r w:rsidR="0040335E">
        <w:rPr>
          <w:rFonts w:ascii="Arial" w:hAnsi="Arial" w:cs="Arial"/>
          <w:bCs/>
          <w:sz w:val="24"/>
          <w:szCs w:val="24"/>
        </w:rPr>
        <w:t xml:space="preserve"> Usually relates to the Library of Congress Subject Headings (LCSH) or the Library of Congress Name Authority File (LCNAF). </w:t>
      </w:r>
    </w:p>
    <w:p w:rsidR="00786EAC" w:rsidRDefault="00786EAC" w:rsidP="00786EAC">
      <w:pPr>
        <w:autoSpaceDE w:val="0"/>
        <w:autoSpaceDN w:val="0"/>
        <w:adjustRightInd w:val="0"/>
        <w:spacing w:after="0" w:line="240" w:lineRule="auto"/>
        <w:rPr>
          <w:rFonts w:ascii="Arial" w:hAnsi="Arial" w:cs="Arial"/>
          <w:bCs/>
          <w:sz w:val="24"/>
          <w:szCs w:val="24"/>
        </w:rPr>
      </w:pPr>
    </w:p>
    <w:p w:rsidR="00786EAC" w:rsidRDefault="00786EAC" w:rsidP="00786EAC">
      <w:pPr>
        <w:autoSpaceDE w:val="0"/>
        <w:autoSpaceDN w:val="0"/>
        <w:adjustRightInd w:val="0"/>
        <w:spacing w:after="0" w:line="240" w:lineRule="auto"/>
        <w:rPr>
          <w:rFonts w:ascii="Arial" w:hAnsi="Arial" w:cs="Arial"/>
          <w:b/>
          <w:sz w:val="24"/>
          <w:szCs w:val="24"/>
        </w:rPr>
      </w:pPr>
      <w:r>
        <w:rPr>
          <w:rFonts w:ascii="Arial" w:hAnsi="Arial" w:cs="Arial"/>
          <w:b/>
          <w:sz w:val="24"/>
          <w:szCs w:val="24"/>
        </w:rPr>
        <w:t>content standard</w:t>
      </w:r>
    </w:p>
    <w:p w:rsidR="00786EAC" w:rsidRPr="00786EAC" w:rsidRDefault="00786EAC" w:rsidP="0040335E">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Guidelines for the format, syntax and content of </w:t>
      </w:r>
      <w:r w:rsidR="0040335E">
        <w:rPr>
          <w:rFonts w:ascii="Arial" w:hAnsi="Arial" w:cs="Arial"/>
          <w:bCs/>
          <w:sz w:val="24"/>
          <w:szCs w:val="24"/>
        </w:rPr>
        <w:t xml:space="preserve">the values </w:t>
      </w:r>
      <w:r>
        <w:rPr>
          <w:rFonts w:ascii="Arial" w:hAnsi="Arial" w:cs="Arial"/>
          <w:bCs/>
          <w:sz w:val="24"/>
          <w:szCs w:val="24"/>
        </w:rPr>
        <w:t>entered in metadata elements. Examples: Anglo-American Cataloguing Rules</w:t>
      </w:r>
      <w:r w:rsidR="00853314">
        <w:rPr>
          <w:rFonts w:ascii="Arial" w:hAnsi="Arial" w:cs="Arial"/>
          <w:bCs/>
          <w:sz w:val="24"/>
          <w:szCs w:val="24"/>
        </w:rPr>
        <w:t>/Resource Description and Access</w:t>
      </w:r>
      <w:r>
        <w:rPr>
          <w:rFonts w:ascii="Arial" w:hAnsi="Arial" w:cs="Arial"/>
          <w:bCs/>
          <w:sz w:val="24"/>
          <w:szCs w:val="24"/>
        </w:rPr>
        <w:t xml:space="preserve"> (AACR2</w:t>
      </w:r>
      <w:r w:rsidR="00853314">
        <w:rPr>
          <w:rFonts w:ascii="Arial" w:hAnsi="Arial" w:cs="Arial"/>
          <w:bCs/>
          <w:sz w:val="24"/>
          <w:szCs w:val="24"/>
        </w:rPr>
        <w:t>/RDA</w:t>
      </w:r>
      <w:r>
        <w:rPr>
          <w:rFonts w:ascii="Arial" w:hAnsi="Arial" w:cs="Arial"/>
          <w:bCs/>
          <w:sz w:val="24"/>
          <w:szCs w:val="24"/>
        </w:rPr>
        <w:t>)</w:t>
      </w:r>
      <w:r w:rsidR="00853314">
        <w:rPr>
          <w:rFonts w:ascii="Arial" w:hAnsi="Arial" w:cs="Arial"/>
          <w:bCs/>
          <w:sz w:val="24"/>
          <w:szCs w:val="24"/>
        </w:rPr>
        <w:t>,</w:t>
      </w:r>
      <w:r>
        <w:rPr>
          <w:rFonts w:ascii="Arial" w:hAnsi="Arial" w:cs="Arial"/>
          <w:bCs/>
          <w:sz w:val="24"/>
          <w:szCs w:val="24"/>
        </w:rPr>
        <w:t xml:space="preserve"> International Standard Bibliographic Description (ISBD), Cataloging Cultural Objects (CCO), Describing Archives: A Content Standard (DACS).</w:t>
      </w:r>
    </w:p>
    <w:p w:rsidR="00786EAC" w:rsidRDefault="00786EAC" w:rsidP="00967B2B">
      <w:pPr>
        <w:autoSpaceDE w:val="0"/>
        <w:autoSpaceDN w:val="0"/>
        <w:adjustRightInd w:val="0"/>
        <w:spacing w:after="0" w:line="240" w:lineRule="auto"/>
        <w:rPr>
          <w:rFonts w:ascii="Arial" w:hAnsi="Arial" w:cs="Arial"/>
          <w:b/>
          <w:sz w:val="24"/>
          <w:szCs w:val="24"/>
        </w:rPr>
      </w:pPr>
    </w:p>
    <w:p w:rsidR="00967B2B" w:rsidRDefault="00967B2B"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controlled vocabulary</w:t>
      </w:r>
    </w:p>
    <w:p w:rsidR="00967B2B" w:rsidRDefault="00967B2B"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An established set of preferred terms, used to provide consistency in resource description and retrieval. </w:t>
      </w:r>
    </w:p>
    <w:p w:rsidR="00967B2B" w:rsidRPr="00967B2B" w:rsidRDefault="00967B2B" w:rsidP="00967B2B">
      <w:pPr>
        <w:autoSpaceDE w:val="0"/>
        <w:autoSpaceDN w:val="0"/>
        <w:adjustRightInd w:val="0"/>
        <w:spacing w:after="0" w:line="240" w:lineRule="auto"/>
        <w:rPr>
          <w:rFonts w:ascii="Arial" w:hAnsi="Arial" w:cs="Arial"/>
          <w:bCs/>
          <w:sz w:val="24"/>
          <w:szCs w:val="24"/>
        </w:rPr>
      </w:pPr>
    </w:p>
    <w:p w:rsidR="00967B2B" w:rsidRDefault="00967B2B"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descriptive metadata</w:t>
      </w:r>
    </w:p>
    <w:p w:rsidR="00967B2B" w:rsidRPr="00342815" w:rsidRDefault="00967B2B"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Data about resources and digital objects that is intended to improve their discovery and identification, and establish relationships between different resources. </w:t>
      </w:r>
    </w:p>
    <w:p w:rsidR="00967B2B" w:rsidRDefault="00967B2B"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e</w:t>
      </w:r>
      <w:r w:rsidR="00001064">
        <w:rPr>
          <w:rFonts w:ascii="Arial" w:hAnsi="Arial" w:cs="Arial"/>
          <w:b/>
          <w:bCs/>
          <w:sz w:val="24"/>
          <w:szCs w:val="24"/>
        </w:rPr>
        <w:t>lement</w:t>
      </w:r>
    </w:p>
    <w:p w:rsidR="0098611E" w:rsidRDefault="0040335E"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A d</w:t>
      </w:r>
      <w:r w:rsidR="00967B2B">
        <w:rPr>
          <w:rFonts w:ascii="Arial" w:hAnsi="Arial" w:cs="Arial"/>
          <w:bCs/>
          <w:sz w:val="24"/>
          <w:szCs w:val="24"/>
        </w:rPr>
        <w:t>iscrete component of metadata</w:t>
      </w:r>
      <w:r w:rsidR="0098611E">
        <w:rPr>
          <w:rFonts w:ascii="Arial" w:hAnsi="Arial" w:cs="Arial"/>
          <w:bCs/>
          <w:sz w:val="24"/>
          <w:szCs w:val="24"/>
        </w:rPr>
        <w:t>, such as Title, Date, Format, etc., which describe</w:t>
      </w:r>
      <w:r>
        <w:rPr>
          <w:rFonts w:ascii="Arial" w:hAnsi="Arial" w:cs="Arial"/>
          <w:bCs/>
          <w:sz w:val="24"/>
          <w:szCs w:val="24"/>
        </w:rPr>
        <w:t>s</w:t>
      </w:r>
      <w:r w:rsidR="0098611E">
        <w:rPr>
          <w:rFonts w:ascii="Arial" w:hAnsi="Arial" w:cs="Arial"/>
          <w:bCs/>
          <w:sz w:val="24"/>
          <w:szCs w:val="24"/>
        </w:rPr>
        <w:t xml:space="preserve"> properties of a resource. Elements may be qualified.</w:t>
      </w:r>
    </w:p>
    <w:p w:rsidR="00F00CD1" w:rsidRDefault="00F00CD1" w:rsidP="003D14C9">
      <w:pPr>
        <w:autoSpaceDE w:val="0"/>
        <w:autoSpaceDN w:val="0"/>
        <w:adjustRightInd w:val="0"/>
        <w:spacing w:after="0" w:line="240" w:lineRule="auto"/>
        <w:rPr>
          <w:rFonts w:ascii="Arial" w:hAnsi="Arial" w:cs="Arial"/>
          <w:bCs/>
          <w:sz w:val="24"/>
          <w:szCs w:val="24"/>
        </w:rPr>
      </w:pPr>
    </w:p>
    <w:p w:rsidR="00F00CD1" w:rsidRDefault="00342815" w:rsidP="003D14C9">
      <w:pPr>
        <w:autoSpaceDE w:val="0"/>
        <w:autoSpaceDN w:val="0"/>
        <w:adjustRightInd w:val="0"/>
        <w:spacing w:after="0" w:line="240" w:lineRule="auto"/>
        <w:rPr>
          <w:rFonts w:ascii="Arial" w:hAnsi="Arial" w:cs="Arial"/>
          <w:b/>
          <w:sz w:val="24"/>
          <w:szCs w:val="24"/>
        </w:rPr>
      </w:pPr>
      <w:r>
        <w:rPr>
          <w:rFonts w:ascii="Arial" w:hAnsi="Arial" w:cs="Arial"/>
          <w:b/>
          <w:sz w:val="24"/>
          <w:szCs w:val="24"/>
        </w:rPr>
        <w:t>m</w:t>
      </w:r>
      <w:r w:rsidR="00F00CD1">
        <w:rPr>
          <w:rFonts w:ascii="Arial" w:hAnsi="Arial" w:cs="Arial"/>
          <w:b/>
          <w:sz w:val="24"/>
          <w:szCs w:val="24"/>
        </w:rPr>
        <w:t>etadata</w:t>
      </w:r>
    </w:p>
    <w:p w:rsidR="00F00CD1" w:rsidRPr="00967B2B" w:rsidRDefault="00967B2B" w:rsidP="00967B2B">
      <w:pPr>
        <w:autoSpaceDE w:val="0"/>
        <w:autoSpaceDN w:val="0"/>
        <w:adjustRightInd w:val="0"/>
        <w:spacing w:after="0" w:line="240" w:lineRule="auto"/>
        <w:rPr>
          <w:bCs/>
          <w:i/>
          <w:iCs/>
        </w:rPr>
      </w:pPr>
      <w:r>
        <w:rPr>
          <w:rFonts w:ascii="Arial" w:hAnsi="Arial" w:cs="Arial"/>
          <w:bCs/>
          <w:sz w:val="24"/>
          <w:szCs w:val="24"/>
        </w:rPr>
        <w:t>Literally, “d</w:t>
      </w:r>
      <w:r w:rsidR="00F00CD1" w:rsidRPr="00967B2B">
        <w:rPr>
          <w:rFonts w:ascii="Arial" w:hAnsi="Arial" w:cs="Arial"/>
          <w:bCs/>
          <w:sz w:val="24"/>
          <w:szCs w:val="24"/>
        </w:rPr>
        <w:t>ata about data.</w:t>
      </w:r>
      <w:r>
        <w:rPr>
          <w:rFonts w:ascii="Arial" w:hAnsi="Arial" w:cs="Arial"/>
          <w:bCs/>
          <w:sz w:val="24"/>
          <w:szCs w:val="24"/>
        </w:rPr>
        <w:t>”</w:t>
      </w:r>
      <w:r w:rsidR="00F00CD1" w:rsidRPr="00967B2B">
        <w:rPr>
          <w:rFonts w:ascii="Arial" w:hAnsi="Arial" w:cs="Arial"/>
          <w:bCs/>
          <w:sz w:val="24"/>
          <w:szCs w:val="24"/>
        </w:rPr>
        <w:t xml:space="preserve"> In this context, data about </w:t>
      </w:r>
      <w:r w:rsidR="00342815" w:rsidRPr="00967B2B">
        <w:rPr>
          <w:rFonts w:ascii="Arial" w:hAnsi="Arial" w:cs="Arial"/>
          <w:bCs/>
          <w:sz w:val="24"/>
          <w:szCs w:val="24"/>
        </w:rPr>
        <w:t>resources and digital objects. See also d</w:t>
      </w:r>
      <w:r w:rsidR="00342815" w:rsidRPr="00967B2B">
        <w:rPr>
          <w:rFonts w:ascii="Arial" w:hAnsi="Arial" w:cs="Arial"/>
          <w:bCs/>
          <w:i/>
          <w:iCs/>
          <w:sz w:val="24"/>
          <w:szCs w:val="24"/>
        </w:rPr>
        <w:t>escriptive metadata</w:t>
      </w:r>
      <w:r w:rsidR="00342815" w:rsidRPr="00967B2B">
        <w:rPr>
          <w:rFonts w:ascii="Arial" w:hAnsi="Arial" w:cs="Arial"/>
          <w:bCs/>
          <w:sz w:val="24"/>
          <w:szCs w:val="24"/>
        </w:rPr>
        <w:t>.</w:t>
      </w:r>
      <w:r w:rsidR="00342815" w:rsidRPr="00967B2B">
        <w:rPr>
          <w:rFonts w:ascii="Arial" w:hAnsi="Arial" w:cs="Arial"/>
          <w:bCs/>
          <w:i/>
          <w:iCs/>
          <w:sz w:val="24"/>
          <w:szCs w:val="24"/>
        </w:rPr>
        <w:t xml:space="preserve"> </w:t>
      </w:r>
    </w:p>
    <w:p w:rsidR="0098611E" w:rsidRDefault="0098611E"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o</w:t>
      </w:r>
      <w:r w:rsidR="003D14C9">
        <w:rPr>
          <w:rFonts w:ascii="Arial" w:hAnsi="Arial" w:cs="Arial"/>
          <w:b/>
          <w:bCs/>
          <w:sz w:val="24"/>
          <w:szCs w:val="24"/>
        </w:rPr>
        <w:t>bject</w:t>
      </w:r>
    </w:p>
    <w:p w:rsidR="0098611E" w:rsidRDefault="0098611E" w:rsidP="003D14C9">
      <w:pPr>
        <w:autoSpaceDE w:val="0"/>
        <w:autoSpaceDN w:val="0"/>
        <w:adjustRightInd w:val="0"/>
        <w:spacing w:after="0" w:line="240" w:lineRule="auto"/>
        <w:rPr>
          <w:rFonts w:ascii="Arial" w:hAnsi="Arial" w:cs="Arial"/>
          <w:sz w:val="24"/>
          <w:szCs w:val="24"/>
        </w:rPr>
      </w:pPr>
      <w:r>
        <w:rPr>
          <w:rFonts w:ascii="Arial" w:hAnsi="Arial" w:cs="Arial"/>
          <w:bCs/>
          <w:sz w:val="24"/>
          <w:szCs w:val="24"/>
        </w:rPr>
        <w:t>The digital surrogate or manifestation of the original resource.</w:t>
      </w:r>
      <w:r w:rsidR="0040335E">
        <w:rPr>
          <w:rFonts w:ascii="Arial" w:hAnsi="Arial" w:cs="Arial"/>
          <w:bCs/>
          <w:sz w:val="24"/>
          <w:szCs w:val="24"/>
        </w:rPr>
        <w:t xml:space="preserve"> If the something is born-digital, the object has no original for which it is a surrogate.</w:t>
      </w:r>
    </w:p>
    <w:p w:rsidR="003D14C9" w:rsidRDefault="004926B6"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w:t>
      </w:r>
    </w:p>
    <w:p w:rsidR="0098611E" w:rsidRDefault="00342815" w:rsidP="0074093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p</w:t>
      </w:r>
      <w:r w:rsidR="00740935">
        <w:rPr>
          <w:rFonts w:ascii="Arial" w:hAnsi="Arial" w:cs="Arial"/>
          <w:b/>
          <w:bCs/>
          <w:sz w:val="24"/>
          <w:szCs w:val="24"/>
        </w:rPr>
        <w:t>roperty</w:t>
      </w:r>
    </w:p>
    <w:p w:rsidR="00740935" w:rsidRPr="00740935" w:rsidRDefault="001D00B3" w:rsidP="001D00B3">
      <w:pPr>
        <w:autoSpaceDE w:val="0"/>
        <w:autoSpaceDN w:val="0"/>
        <w:adjustRightInd w:val="0"/>
        <w:spacing w:after="0" w:line="240" w:lineRule="auto"/>
        <w:rPr>
          <w:rFonts w:ascii="Arial" w:hAnsi="Arial" w:cs="Arial"/>
          <w:b/>
          <w:bCs/>
          <w:i/>
          <w:iCs/>
          <w:sz w:val="24"/>
          <w:szCs w:val="24"/>
        </w:rPr>
      </w:pPr>
      <w:r>
        <w:rPr>
          <w:rFonts w:ascii="Arial" w:hAnsi="Arial" w:cs="Arial"/>
          <w:bCs/>
          <w:sz w:val="24"/>
          <w:szCs w:val="24"/>
        </w:rPr>
        <w:t>S</w:t>
      </w:r>
      <w:r w:rsidR="0098611E">
        <w:rPr>
          <w:rFonts w:ascii="Arial" w:hAnsi="Arial" w:cs="Arial"/>
          <w:bCs/>
          <w:sz w:val="24"/>
          <w:szCs w:val="24"/>
        </w:rPr>
        <w:t xml:space="preserve">pecific attributes, characteristics or relations used to describe or provide context for a resource. </w:t>
      </w:r>
    </w:p>
    <w:p w:rsidR="0098611E" w:rsidRDefault="0098611E"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q</w:t>
      </w:r>
      <w:r w:rsidR="00001064">
        <w:rPr>
          <w:rFonts w:ascii="Arial" w:hAnsi="Arial" w:cs="Arial"/>
          <w:b/>
          <w:bCs/>
          <w:sz w:val="24"/>
          <w:szCs w:val="24"/>
        </w:rPr>
        <w:t>ualifier</w:t>
      </w:r>
    </w:p>
    <w:p w:rsidR="00001064" w:rsidRDefault="001D00B3" w:rsidP="001D00B3">
      <w:pPr>
        <w:autoSpaceDE w:val="0"/>
        <w:autoSpaceDN w:val="0"/>
        <w:adjustRightInd w:val="0"/>
        <w:spacing w:after="0" w:line="240" w:lineRule="auto"/>
        <w:rPr>
          <w:i/>
          <w:iCs/>
        </w:rPr>
      </w:pPr>
      <w:r>
        <w:rPr>
          <w:rFonts w:ascii="Arial" w:hAnsi="Arial" w:cs="Arial"/>
          <w:bCs/>
          <w:sz w:val="24"/>
          <w:szCs w:val="24"/>
        </w:rPr>
        <w:t>Terms</w:t>
      </w:r>
      <w:r w:rsidR="0098611E">
        <w:rPr>
          <w:rFonts w:ascii="Arial" w:hAnsi="Arial" w:cs="Arial"/>
          <w:bCs/>
          <w:sz w:val="24"/>
          <w:szCs w:val="24"/>
        </w:rPr>
        <w:t xml:space="preserve"> used to make the meaning of an element narrower or more specific</w:t>
      </w:r>
      <w:r w:rsidR="0040335E" w:rsidRPr="0040335E">
        <w:t>.</w:t>
      </w:r>
    </w:p>
    <w:p w:rsidR="0098611E" w:rsidRPr="004926B6" w:rsidRDefault="0098611E" w:rsidP="003D14C9">
      <w:pPr>
        <w:autoSpaceDE w:val="0"/>
        <w:autoSpaceDN w:val="0"/>
        <w:adjustRightInd w:val="0"/>
        <w:spacing w:after="0" w:line="240" w:lineRule="auto"/>
        <w:rPr>
          <w:rFonts w:ascii="Arial" w:hAnsi="Arial" w:cs="Arial"/>
          <w:b/>
          <w:bCs/>
          <w:i/>
          <w:iCs/>
          <w:sz w:val="24"/>
          <w:szCs w:val="24"/>
        </w:rPr>
      </w:pPr>
    </w:p>
    <w:p w:rsidR="0098611E" w:rsidRDefault="00342815" w:rsidP="0074093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r</w:t>
      </w:r>
      <w:r w:rsidR="003D14C9">
        <w:rPr>
          <w:rFonts w:ascii="Arial" w:hAnsi="Arial" w:cs="Arial"/>
          <w:b/>
          <w:bCs/>
          <w:sz w:val="24"/>
          <w:szCs w:val="24"/>
        </w:rPr>
        <w:t>esource</w:t>
      </w:r>
    </w:p>
    <w:p w:rsidR="00D45911" w:rsidRPr="00D127D6" w:rsidRDefault="0098611E" w:rsidP="00740935">
      <w:pPr>
        <w:autoSpaceDE w:val="0"/>
        <w:autoSpaceDN w:val="0"/>
        <w:adjustRightInd w:val="0"/>
        <w:spacing w:after="0" w:line="240" w:lineRule="auto"/>
        <w:rPr>
          <w:rFonts w:ascii="Arial" w:hAnsi="Arial" w:cs="Arial"/>
          <w:b/>
          <w:bCs/>
          <w:sz w:val="28"/>
          <w:szCs w:val="28"/>
        </w:rPr>
      </w:pPr>
      <w:r>
        <w:rPr>
          <w:rFonts w:ascii="Arial" w:hAnsi="Arial" w:cs="Arial"/>
          <w:bCs/>
          <w:sz w:val="24"/>
          <w:szCs w:val="24"/>
        </w:rPr>
        <w:t xml:space="preserve">The original entity being described by the record; in other words, the physical or created resource. A collection of resources is also a resource. </w:t>
      </w:r>
      <w:r w:rsidR="00D45911" w:rsidRPr="004926B6">
        <w:rPr>
          <w:rFonts w:ascii="Arial" w:hAnsi="Arial" w:cs="Arial"/>
          <w:b/>
          <w:bCs/>
          <w:sz w:val="28"/>
          <w:szCs w:val="28"/>
        </w:rPr>
        <w:br w:type="page"/>
      </w:r>
      <w:r w:rsidR="00D45911" w:rsidRPr="00D127D6">
        <w:rPr>
          <w:rFonts w:ascii="Arial" w:hAnsi="Arial" w:cs="Arial"/>
          <w:b/>
          <w:bCs/>
          <w:sz w:val="28"/>
          <w:szCs w:val="28"/>
        </w:rPr>
        <w:lastRenderedPageBreak/>
        <w:t>SUMMARY</w:t>
      </w:r>
      <w:r w:rsidR="006F0031">
        <w:rPr>
          <w:rFonts w:ascii="Arial" w:hAnsi="Arial" w:cs="Arial"/>
          <w:b/>
          <w:bCs/>
          <w:sz w:val="28"/>
          <w:szCs w:val="28"/>
        </w:rPr>
        <w:t xml:space="preserve"> OF DATA ELEMENTS</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b/>
          <w:bCs/>
          <w:sz w:val="24"/>
          <w:szCs w:val="24"/>
        </w:rPr>
      </w:pPr>
      <w:r w:rsidRPr="00A26585">
        <w:rPr>
          <w:rFonts w:ascii="Arial" w:hAnsi="Arial" w:cs="Arial"/>
          <w:b/>
          <w:bCs/>
          <w:sz w:val="24"/>
          <w:szCs w:val="24"/>
        </w:rPr>
        <w:t>REQUIRED</w:t>
      </w:r>
    </w:p>
    <w:p w:rsidR="00D45911"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Title" w:history="1">
        <w:r w:rsidR="00D45911" w:rsidRPr="003256A2">
          <w:rPr>
            <w:rStyle w:val="Hyperlink"/>
            <w:rFonts w:ascii="Arial" w:hAnsi="Arial" w:cs="Arial"/>
            <w:sz w:val="24"/>
            <w:szCs w:val="24"/>
          </w:rPr>
          <w:t>Title</w:t>
        </w:r>
      </w:hyperlink>
    </w:p>
    <w:p w:rsidR="00263924" w:rsidRPr="0004736C"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Identifier" w:history="1">
        <w:r w:rsidR="00263924" w:rsidRPr="003256A2">
          <w:rPr>
            <w:rStyle w:val="Hyperlink"/>
            <w:rFonts w:ascii="Arial" w:hAnsi="Arial" w:cs="Arial"/>
            <w:sz w:val="24"/>
            <w:szCs w:val="24"/>
          </w:rPr>
          <w:t>Identifier</w:t>
        </w:r>
      </w:hyperlink>
      <w:r w:rsidR="00263924" w:rsidRPr="0004736C">
        <w:rPr>
          <w:rFonts w:ascii="Arial" w:hAnsi="Arial" w:cs="Arial"/>
          <w:sz w:val="24"/>
          <w:szCs w:val="24"/>
        </w:rPr>
        <w:t xml:space="preserve"> (system-supplied)</w:t>
      </w:r>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Creator" w:history="1">
        <w:r w:rsidR="008C3797" w:rsidRPr="003256A2">
          <w:rPr>
            <w:rStyle w:val="Hyperlink"/>
            <w:rFonts w:ascii="Arial" w:hAnsi="Arial" w:cs="Arial"/>
            <w:sz w:val="24"/>
            <w:szCs w:val="24"/>
          </w:rPr>
          <w:t>C</w:t>
        </w:r>
        <w:r w:rsidR="00D45911" w:rsidRPr="003256A2">
          <w:rPr>
            <w:rStyle w:val="Hyperlink"/>
            <w:rFonts w:ascii="Arial" w:hAnsi="Arial" w:cs="Arial"/>
            <w:sz w:val="24"/>
            <w:szCs w:val="24"/>
          </w:rPr>
          <w:t>reator</w:t>
        </w:r>
      </w:hyperlink>
      <w:r w:rsidR="00D45911" w:rsidRPr="00A26585">
        <w:rPr>
          <w:rFonts w:ascii="Arial" w:hAnsi="Arial" w:cs="Arial"/>
          <w:sz w:val="24"/>
          <w:szCs w:val="24"/>
        </w:rPr>
        <w:t xml:space="preserve"> (if available)</w:t>
      </w:r>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Date" w:history="1">
        <w:r w:rsidR="008C3797" w:rsidRPr="003256A2">
          <w:rPr>
            <w:rStyle w:val="Hyperlink"/>
            <w:rFonts w:ascii="Arial" w:hAnsi="Arial" w:cs="Arial"/>
            <w:sz w:val="24"/>
            <w:szCs w:val="24"/>
          </w:rPr>
          <w:t>D</w:t>
        </w:r>
        <w:r w:rsidR="00FA4E81" w:rsidRPr="003256A2">
          <w:rPr>
            <w:rStyle w:val="Hyperlink"/>
            <w:rFonts w:ascii="Arial" w:hAnsi="Arial" w:cs="Arial"/>
            <w:sz w:val="24"/>
            <w:szCs w:val="24"/>
          </w:rPr>
          <w:t>ate</w:t>
        </w:r>
      </w:hyperlink>
    </w:p>
    <w:p w:rsidR="00D45911" w:rsidRPr="00240BE5" w:rsidRDefault="00643287" w:rsidP="00240BE5">
      <w:pPr>
        <w:numPr>
          <w:ilvl w:val="0"/>
          <w:numId w:val="2"/>
        </w:numPr>
        <w:autoSpaceDE w:val="0"/>
        <w:autoSpaceDN w:val="0"/>
        <w:adjustRightInd w:val="0"/>
        <w:spacing w:after="0" w:line="240" w:lineRule="auto"/>
        <w:rPr>
          <w:rFonts w:ascii="Arial" w:hAnsi="Arial" w:cs="Arial"/>
          <w:sz w:val="24"/>
          <w:szCs w:val="24"/>
        </w:rPr>
      </w:pPr>
      <w:hyperlink w:anchor="Language" w:history="1">
        <w:r w:rsidR="008C3797" w:rsidRPr="003256A2">
          <w:rPr>
            <w:rStyle w:val="Hyperlink"/>
            <w:rFonts w:ascii="Arial" w:hAnsi="Arial" w:cs="Arial"/>
            <w:sz w:val="24"/>
            <w:szCs w:val="24"/>
          </w:rPr>
          <w:t>L</w:t>
        </w:r>
        <w:r w:rsidR="00D45911" w:rsidRPr="003256A2">
          <w:rPr>
            <w:rStyle w:val="Hyperlink"/>
            <w:rFonts w:ascii="Arial" w:hAnsi="Arial" w:cs="Arial"/>
            <w:sz w:val="24"/>
            <w:szCs w:val="24"/>
          </w:rPr>
          <w:t>anguage</w:t>
        </w:r>
      </w:hyperlink>
      <w:r w:rsidR="00D45911" w:rsidRPr="00371BCC">
        <w:rPr>
          <w:rFonts w:ascii="Arial" w:hAnsi="Arial" w:cs="Arial"/>
          <w:sz w:val="24"/>
          <w:szCs w:val="24"/>
        </w:rPr>
        <w:t xml:space="preserve"> </w:t>
      </w:r>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Type" w:history="1">
        <w:r w:rsidR="008C3797" w:rsidRPr="003256A2">
          <w:rPr>
            <w:rStyle w:val="Hyperlink"/>
            <w:rFonts w:ascii="Arial" w:hAnsi="Arial" w:cs="Arial"/>
            <w:sz w:val="24"/>
            <w:szCs w:val="24"/>
          </w:rPr>
          <w:t>T</w:t>
        </w:r>
        <w:r w:rsidR="00D45911" w:rsidRPr="003256A2">
          <w:rPr>
            <w:rStyle w:val="Hyperlink"/>
            <w:rFonts w:ascii="Arial" w:hAnsi="Arial" w:cs="Arial"/>
            <w:sz w:val="24"/>
            <w:szCs w:val="24"/>
          </w:rPr>
          <w:t>ype</w:t>
        </w:r>
      </w:hyperlink>
    </w:p>
    <w:p w:rsidR="00325550" w:rsidRDefault="00643287" w:rsidP="00D127D6">
      <w:pPr>
        <w:numPr>
          <w:ilvl w:val="0"/>
          <w:numId w:val="2"/>
        </w:numPr>
        <w:autoSpaceDE w:val="0"/>
        <w:autoSpaceDN w:val="0"/>
        <w:adjustRightInd w:val="0"/>
        <w:spacing w:after="0" w:line="240" w:lineRule="auto"/>
        <w:rPr>
          <w:rFonts w:ascii="Arial" w:hAnsi="Arial" w:cs="Arial"/>
          <w:sz w:val="24"/>
          <w:szCs w:val="24"/>
        </w:rPr>
      </w:pPr>
      <w:hyperlink w:anchor="PhysicalDescription" w:history="1">
        <w:r w:rsidR="00325550" w:rsidRPr="00682604">
          <w:rPr>
            <w:rStyle w:val="Hyperlink"/>
            <w:rFonts w:ascii="Arial" w:hAnsi="Arial" w:cs="Arial"/>
            <w:sz w:val="24"/>
            <w:szCs w:val="24"/>
          </w:rPr>
          <w:t>Physical Description</w:t>
        </w:r>
      </w:hyperlink>
    </w:p>
    <w:p w:rsidR="00D45911" w:rsidRDefault="00643287" w:rsidP="00D127D6">
      <w:pPr>
        <w:numPr>
          <w:ilvl w:val="0"/>
          <w:numId w:val="2"/>
        </w:numPr>
        <w:autoSpaceDE w:val="0"/>
        <w:autoSpaceDN w:val="0"/>
        <w:adjustRightInd w:val="0"/>
        <w:spacing w:after="0" w:line="240" w:lineRule="auto"/>
        <w:rPr>
          <w:rFonts w:ascii="Arial" w:hAnsi="Arial" w:cs="Arial"/>
          <w:sz w:val="24"/>
          <w:szCs w:val="24"/>
        </w:rPr>
      </w:pPr>
      <w:hyperlink w:anchor="Institution_Repository" w:history="1">
        <w:r w:rsidR="008C3797" w:rsidRPr="006C6683">
          <w:rPr>
            <w:rStyle w:val="Hyperlink"/>
            <w:rFonts w:ascii="Arial" w:hAnsi="Arial" w:cs="Arial"/>
            <w:sz w:val="24"/>
            <w:szCs w:val="24"/>
          </w:rPr>
          <w:t>I</w:t>
        </w:r>
        <w:r w:rsidR="00D45911" w:rsidRPr="006C6683">
          <w:rPr>
            <w:rStyle w:val="Hyperlink"/>
            <w:rFonts w:ascii="Arial" w:hAnsi="Arial" w:cs="Arial"/>
            <w:sz w:val="24"/>
            <w:szCs w:val="24"/>
          </w:rPr>
          <w:t>nstitution/Repository</w:t>
        </w:r>
      </w:hyperlink>
    </w:p>
    <w:p w:rsidR="00C037AE" w:rsidRPr="00CE5095" w:rsidRDefault="00643287" w:rsidP="00D127D6">
      <w:pPr>
        <w:numPr>
          <w:ilvl w:val="0"/>
          <w:numId w:val="2"/>
        </w:numPr>
        <w:autoSpaceDE w:val="0"/>
        <w:autoSpaceDN w:val="0"/>
        <w:adjustRightInd w:val="0"/>
        <w:spacing w:after="0" w:line="240" w:lineRule="auto"/>
        <w:rPr>
          <w:rFonts w:ascii="Arial" w:hAnsi="Arial" w:cs="Arial"/>
          <w:bCs/>
          <w:iCs/>
          <w:sz w:val="24"/>
          <w:szCs w:val="24"/>
        </w:rPr>
      </w:pPr>
      <w:hyperlink w:anchor="Rights" w:history="1">
        <w:r w:rsidR="00C037AE" w:rsidRPr="006C6683">
          <w:rPr>
            <w:rStyle w:val="Hyperlink"/>
            <w:rFonts w:ascii="Arial" w:hAnsi="Arial" w:cs="Arial"/>
            <w:bCs/>
            <w:iCs/>
            <w:sz w:val="24"/>
            <w:szCs w:val="24"/>
          </w:rPr>
          <w:t>Rights</w:t>
        </w:r>
      </w:hyperlink>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b/>
          <w:bCs/>
          <w:sz w:val="24"/>
          <w:szCs w:val="24"/>
        </w:rPr>
      </w:pPr>
    </w:p>
    <w:p w:rsidR="00D45911" w:rsidRPr="00A26585" w:rsidRDefault="00074664" w:rsidP="00D45911">
      <w:pPr>
        <w:autoSpaceDE w:val="0"/>
        <w:autoSpaceDN w:val="0"/>
        <w:adjustRightInd w:val="0"/>
        <w:spacing w:after="0" w:line="240" w:lineRule="auto"/>
        <w:rPr>
          <w:rFonts w:ascii="Arial" w:hAnsi="Arial" w:cs="Arial"/>
          <w:sz w:val="24"/>
          <w:szCs w:val="24"/>
        </w:rPr>
      </w:pPr>
      <w:r>
        <w:rPr>
          <w:rFonts w:ascii="Arial" w:hAnsi="Arial" w:cs="Arial"/>
          <w:b/>
          <w:bCs/>
          <w:sz w:val="24"/>
          <w:szCs w:val="24"/>
        </w:rPr>
        <w:t>RECOMMENDED</w:t>
      </w:r>
      <w:r w:rsidR="00D45911" w:rsidRPr="00A26585">
        <w:rPr>
          <w:rFonts w:ascii="Arial" w:hAnsi="Arial" w:cs="Arial"/>
          <w:sz w:val="24"/>
          <w:szCs w:val="24"/>
        </w:rPr>
        <w:t xml:space="preserve"> </w:t>
      </w:r>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Description" w:history="1">
        <w:r w:rsidR="00D45911" w:rsidRPr="006C6683">
          <w:rPr>
            <w:rStyle w:val="Hyperlink"/>
            <w:rFonts w:ascii="Arial" w:hAnsi="Arial" w:cs="Arial"/>
            <w:sz w:val="24"/>
            <w:szCs w:val="24"/>
          </w:rPr>
          <w:t>Description</w:t>
        </w:r>
      </w:hyperlink>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Subjects" w:history="1">
        <w:r w:rsidR="008C3797" w:rsidRPr="006C6683">
          <w:rPr>
            <w:rStyle w:val="Hyperlink"/>
            <w:rFonts w:ascii="Arial" w:hAnsi="Arial" w:cs="Arial"/>
            <w:sz w:val="24"/>
            <w:szCs w:val="24"/>
          </w:rPr>
          <w:t>S</w:t>
        </w:r>
        <w:r w:rsidR="00D45911" w:rsidRPr="006C6683">
          <w:rPr>
            <w:rStyle w:val="Hyperlink"/>
            <w:rFonts w:ascii="Arial" w:hAnsi="Arial" w:cs="Arial"/>
            <w:sz w:val="24"/>
            <w:szCs w:val="24"/>
          </w:rPr>
          <w:t>ubject</w:t>
        </w:r>
      </w:hyperlink>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Contributor" w:history="1">
        <w:r w:rsidR="005100CD" w:rsidRPr="006C6683">
          <w:rPr>
            <w:rStyle w:val="Hyperlink"/>
            <w:rFonts w:ascii="Arial" w:hAnsi="Arial" w:cs="Arial"/>
            <w:sz w:val="24"/>
            <w:szCs w:val="24"/>
          </w:rPr>
          <w:t>Contributor</w:t>
        </w:r>
      </w:hyperlink>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Publisher_placeOfOrigin" w:history="1">
        <w:r w:rsidR="005100CD" w:rsidRPr="006C6683">
          <w:rPr>
            <w:rStyle w:val="Hyperlink"/>
            <w:rFonts w:ascii="Arial" w:hAnsi="Arial" w:cs="Arial"/>
            <w:sz w:val="24"/>
            <w:szCs w:val="24"/>
          </w:rPr>
          <w:t>Publisher</w:t>
        </w:r>
        <w:r w:rsidR="0004736C" w:rsidRPr="006C6683">
          <w:rPr>
            <w:rStyle w:val="Hyperlink"/>
            <w:rFonts w:ascii="Arial" w:hAnsi="Arial" w:cs="Arial"/>
            <w:sz w:val="24"/>
            <w:szCs w:val="24"/>
          </w:rPr>
          <w:t>.placeOfOrigin</w:t>
        </w:r>
      </w:hyperlink>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Coverage" w:history="1">
        <w:r w:rsidR="005100CD" w:rsidRPr="006C6683">
          <w:rPr>
            <w:rStyle w:val="Hyperlink"/>
            <w:rFonts w:ascii="Arial" w:hAnsi="Arial" w:cs="Arial"/>
            <w:sz w:val="24"/>
            <w:szCs w:val="24"/>
          </w:rPr>
          <w:t>Coverage</w:t>
        </w:r>
      </w:hyperlink>
    </w:p>
    <w:p w:rsidR="00D45911" w:rsidRPr="00A26585"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Source" w:history="1">
        <w:r w:rsidR="005100CD" w:rsidRPr="006C6683">
          <w:rPr>
            <w:rStyle w:val="Hyperlink"/>
            <w:rFonts w:ascii="Arial" w:hAnsi="Arial" w:cs="Arial"/>
            <w:sz w:val="24"/>
            <w:szCs w:val="24"/>
          </w:rPr>
          <w:t>Source</w:t>
        </w:r>
      </w:hyperlink>
    </w:p>
    <w:p w:rsidR="00724274" w:rsidRPr="003148F9" w:rsidRDefault="00643287" w:rsidP="008C3797">
      <w:pPr>
        <w:numPr>
          <w:ilvl w:val="0"/>
          <w:numId w:val="2"/>
        </w:numPr>
        <w:autoSpaceDE w:val="0"/>
        <w:autoSpaceDN w:val="0"/>
        <w:adjustRightInd w:val="0"/>
        <w:spacing w:after="0" w:line="240" w:lineRule="auto"/>
        <w:rPr>
          <w:rFonts w:ascii="Arial" w:hAnsi="Arial" w:cs="Arial"/>
          <w:sz w:val="24"/>
          <w:szCs w:val="24"/>
        </w:rPr>
      </w:pPr>
      <w:hyperlink w:anchor="Relation" w:history="1">
        <w:r w:rsidR="00724274" w:rsidRPr="003148F9">
          <w:rPr>
            <w:rStyle w:val="Hyperlink"/>
            <w:rFonts w:ascii="Arial" w:hAnsi="Arial" w:cs="Arial"/>
            <w:sz w:val="24"/>
            <w:szCs w:val="24"/>
          </w:rPr>
          <w:t>Relation</w:t>
        </w:r>
      </w:hyperlink>
    </w:p>
    <w:p w:rsidR="00D45911" w:rsidRPr="00A26585" w:rsidRDefault="00D45911">
      <w:pPr>
        <w:rPr>
          <w:rFonts w:ascii="Arial" w:hAnsi="Arial" w:cs="Arial"/>
        </w:rPr>
      </w:pPr>
    </w:p>
    <w:p w:rsidR="00D45911" w:rsidRDefault="00E807E4">
      <w:pPr>
        <w:rPr>
          <w:rFonts w:ascii="Arial" w:hAnsi="Arial" w:cs="Arial"/>
          <w:b/>
          <w:bCs/>
        </w:rPr>
      </w:pPr>
      <w:r>
        <w:rPr>
          <w:rFonts w:ascii="Arial" w:hAnsi="Arial" w:cs="Arial"/>
          <w:b/>
          <w:bCs/>
        </w:rPr>
        <w:t>APPENDICES:</w:t>
      </w:r>
    </w:p>
    <w:p w:rsidR="00E807E4" w:rsidRDefault="00643287" w:rsidP="00FA4E81">
      <w:pPr>
        <w:rPr>
          <w:rFonts w:ascii="Arial" w:hAnsi="Arial" w:cs="Arial"/>
          <w:b/>
          <w:bCs/>
        </w:rPr>
      </w:pPr>
      <w:hyperlink w:anchor="Appendix_A" w:history="1">
        <w:r w:rsidR="00382742" w:rsidRPr="006C6683">
          <w:rPr>
            <w:rStyle w:val="Hyperlink"/>
            <w:rFonts w:ascii="Arial" w:hAnsi="Arial" w:cs="Arial"/>
            <w:b/>
            <w:bCs/>
          </w:rPr>
          <w:t>Appendix A</w:t>
        </w:r>
      </w:hyperlink>
      <w:r w:rsidR="00382742">
        <w:rPr>
          <w:rFonts w:ascii="Arial" w:hAnsi="Arial" w:cs="Arial"/>
          <w:b/>
          <w:bCs/>
        </w:rPr>
        <w:t>: Sample Record</w:t>
      </w:r>
    </w:p>
    <w:p w:rsidR="00D45911" w:rsidRDefault="00643287" w:rsidP="006F0031">
      <w:pPr>
        <w:rPr>
          <w:rFonts w:ascii="Arial" w:hAnsi="Arial" w:cs="Arial"/>
          <w:b/>
          <w:bCs/>
        </w:rPr>
      </w:pPr>
      <w:hyperlink w:anchor="Appendix_B" w:history="1">
        <w:r w:rsidR="00FA4E81" w:rsidRPr="006C6683">
          <w:rPr>
            <w:rStyle w:val="Hyperlink"/>
            <w:rFonts w:ascii="Arial" w:hAnsi="Arial" w:cs="Arial"/>
            <w:b/>
            <w:bCs/>
          </w:rPr>
          <w:t>Appendix B</w:t>
        </w:r>
      </w:hyperlink>
      <w:r w:rsidR="00FA4E81">
        <w:rPr>
          <w:rFonts w:ascii="Arial" w:hAnsi="Arial" w:cs="Arial"/>
          <w:b/>
          <w:bCs/>
        </w:rPr>
        <w:t>: Additional Resources</w:t>
      </w:r>
    </w:p>
    <w:p w:rsidR="00E67044" w:rsidRDefault="00643287" w:rsidP="006F0031">
      <w:pPr>
        <w:rPr>
          <w:rFonts w:ascii="Arial" w:hAnsi="Arial" w:cs="Arial"/>
          <w:b/>
          <w:bCs/>
        </w:rPr>
      </w:pPr>
      <w:hyperlink w:anchor="Appendix_C" w:history="1">
        <w:r w:rsidR="00E67044" w:rsidRPr="00E67044">
          <w:rPr>
            <w:rStyle w:val="Hyperlink"/>
            <w:rFonts w:ascii="Arial" w:hAnsi="Arial" w:cs="Arial"/>
            <w:b/>
            <w:bCs/>
          </w:rPr>
          <w:t>Appendix C</w:t>
        </w:r>
      </w:hyperlink>
      <w:r w:rsidR="00E67044">
        <w:rPr>
          <w:rFonts w:ascii="Arial" w:hAnsi="Arial" w:cs="Arial"/>
          <w:b/>
          <w:bCs/>
        </w:rPr>
        <w:t>: Mapping Guidelines Elements to UCLA Core and MODS</w:t>
      </w:r>
    </w:p>
    <w:p w:rsidR="006F0031" w:rsidRPr="006F0031" w:rsidRDefault="006F0031" w:rsidP="006F0031">
      <w:pPr>
        <w:rPr>
          <w:rFonts w:ascii="Arial" w:hAnsi="Arial" w:cs="Arial"/>
          <w:b/>
          <w:bCs/>
        </w:rPr>
      </w:pPr>
    </w:p>
    <w:p w:rsidR="007275E1" w:rsidRPr="007275E1" w:rsidRDefault="007275E1" w:rsidP="00E81DDB">
      <w:pPr>
        <w:rPr>
          <w:rFonts w:ascii="Arial" w:hAnsi="Arial" w:cs="Arial"/>
          <w:sz w:val="24"/>
          <w:szCs w:val="24"/>
        </w:rPr>
      </w:pPr>
      <w:r w:rsidRPr="007275E1">
        <w:rPr>
          <w:rFonts w:ascii="Arial" w:hAnsi="Arial" w:cs="Arial"/>
          <w:sz w:val="24"/>
          <w:szCs w:val="24"/>
        </w:rPr>
        <w:lastRenderedPageBreak/>
        <w:t>UCLA Digital Library Program Metadata Guidelines Table</w:t>
      </w:r>
      <w:r w:rsidR="00643287" w:rsidRPr="00643287">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_x0000_s1037" type="#_x0000_t202" style="position:absolute;margin-left:0;margin-top:13.8pt;width:254.25pt;height:69.85pt;z-index:1;mso-position-horizontal-relative:text;mso-position-vertical-relative:text">
            <v:textbox style="mso-next-textbox:#_x0000_s1037">
              <w:txbxContent>
                <w:p w:rsidR="001B430A" w:rsidRDefault="001B430A" w:rsidP="0040335E">
                  <w:pPr>
                    <w:spacing w:after="0" w:line="240" w:lineRule="auto"/>
                    <w:rPr>
                      <w:rFonts w:ascii="Arial" w:hAnsi="Arial" w:cs="Arial"/>
                    </w:rPr>
                  </w:pPr>
                  <w:r w:rsidRPr="00017A6E">
                    <w:rPr>
                      <w:rFonts w:ascii="Arial" w:hAnsi="Arial" w:cs="Arial"/>
                    </w:rPr>
                    <w:t>Key to Fonts:</w:t>
                  </w:r>
                </w:p>
                <w:p w:rsidR="001B430A" w:rsidRDefault="001B430A" w:rsidP="0040335E">
                  <w:pPr>
                    <w:spacing w:after="0" w:line="240" w:lineRule="auto"/>
                    <w:rPr>
                      <w:rFonts w:ascii="Arial" w:hAnsi="Arial" w:cs="Arial"/>
                    </w:rPr>
                  </w:pPr>
                  <w:r w:rsidRPr="00017A6E">
                    <w:rPr>
                      <w:rFonts w:ascii="Arial" w:hAnsi="Arial" w:cs="Arial"/>
                      <w:b/>
                      <w:bCs/>
                    </w:rPr>
                    <w:t>Required</w:t>
                  </w:r>
                </w:p>
                <w:p w:rsidR="001B430A" w:rsidRDefault="001B430A" w:rsidP="0040335E">
                  <w:pPr>
                    <w:spacing w:after="0" w:line="240" w:lineRule="auto"/>
                    <w:rPr>
                      <w:rFonts w:ascii="Arial" w:hAnsi="Arial" w:cs="Arial"/>
                    </w:rPr>
                  </w:pPr>
                  <w:r>
                    <w:rPr>
                      <w:rFonts w:ascii="Arial" w:hAnsi="Arial" w:cs="Arial"/>
                    </w:rPr>
                    <w:t>Recommended</w:t>
                  </w:r>
                </w:p>
                <w:p w:rsidR="001B430A" w:rsidRPr="00017A6E" w:rsidRDefault="001B430A" w:rsidP="0040335E">
                  <w:pPr>
                    <w:spacing w:after="0" w:line="240" w:lineRule="auto"/>
                    <w:rPr>
                      <w:rFonts w:ascii="Arial" w:hAnsi="Arial" w:cs="Arial"/>
                    </w:rPr>
                  </w:pPr>
                  <w:r w:rsidRPr="00017A6E">
                    <w:rPr>
                      <w:rFonts w:ascii="Arial" w:hAnsi="Arial" w:cs="Arial"/>
                    </w:rPr>
                    <w:t>(Optional)</w:t>
                  </w:r>
                </w:p>
                <w:p w:rsidR="001B430A" w:rsidRPr="003E5E4D" w:rsidRDefault="001B430A" w:rsidP="00117FEC">
                  <w:pPr>
                    <w:spacing w:line="240" w:lineRule="auto"/>
                    <w:rPr>
                      <w:rFonts w:ascii="Arial" w:hAnsi="Arial" w:cs="Arial"/>
                    </w:rPr>
                  </w:pPr>
                  <w:r>
                    <w:rPr>
                      <w:rFonts w:ascii="Arial" w:hAnsi="Arial" w:cs="Arial"/>
                      <w:i/>
                      <w:iCs/>
                    </w:rPr>
                    <w:t>P</w:t>
                  </w:r>
                  <w:r w:rsidRPr="00017A6E">
                    <w:rPr>
                      <w:rFonts w:ascii="Arial" w:hAnsi="Arial" w:cs="Arial"/>
                      <w:i/>
                      <w:iCs/>
                    </w:rPr>
                    <w:t>rovided largely through automated processes</w:t>
                  </w:r>
                </w:p>
              </w:txbxContent>
            </v:textbox>
            <w10:wrap type="squar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96"/>
        <w:gridCol w:w="2297"/>
        <w:gridCol w:w="1810"/>
        <w:gridCol w:w="1685"/>
        <w:gridCol w:w="4310"/>
      </w:tblGrid>
      <w:tr w:rsidR="00635398" w:rsidRPr="007275E1" w:rsidTr="00635398">
        <w:tc>
          <w:tcPr>
            <w:tcW w:w="2696" w:type="dxa"/>
            <w:shd w:val="clear" w:color="auto" w:fill="E0E0E0"/>
          </w:tcPr>
          <w:p w:rsidR="00635398" w:rsidRPr="00E81DDB" w:rsidRDefault="00635398" w:rsidP="007275E1">
            <w:pPr>
              <w:spacing w:after="0" w:line="240" w:lineRule="auto"/>
              <w:rPr>
                <w:rFonts w:ascii="Arial" w:hAnsi="Arial" w:cs="Arial"/>
              </w:rPr>
            </w:pPr>
            <w:r w:rsidRPr="00E81DDB">
              <w:rPr>
                <w:rFonts w:ascii="Arial" w:hAnsi="Arial" w:cs="Arial"/>
              </w:rPr>
              <w:t>Element</w:t>
            </w:r>
          </w:p>
        </w:tc>
        <w:tc>
          <w:tcPr>
            <w:tcW w:w="2297" w:type="dxa"/>
            <w:shd w:val="clear" w:color="auto" w:fill="E0E0E0"/>
          </w:tcPr>
          <w:p w:rsidR="00635398" w:rsidRPr="00E81DDB" w:rsidRDefault="00635398" w:rsidP="007275E1">
            <w:pPr>
              <w:spacing w:after="0" w:line="240" w:lineRule="auto"/>
              <w:rPr>
                <w:rFonts w:ascii="Arial" w:hAnsi="Arial" w:cs="Arial"/>
              </w:rPr>
            </w:pPr>
            <w:r w:rsidRPr="00E81DDB">
              <w:rPr>
                <w:rFonts w:ascii="Arial" w:hAnsi="Arial" w:cs="Arial"/>
              </w:rPr>
              <w:t>Qualifier</w:t>
            </w:r>
          </w:p>
        </w:tc>
        <w:tc>
          <w:tcPr>
            <w:tcW w:w="1810" w:type="dxa"/>
            <w:shd w:val="clear" w:color="auto" w:fill="E0E0E0"/>
          </w:tcPr>
          <w:p w:rsidR="00635398" w:rsidRPr="00E81DDB" w:rsidRDefault="00635398" w:rsidP="0040335E">
            <w:pPr>
              <w:spacing w:after="0" w:line="240" w:lineRule="auto"/>
              <w:jc w:val="center"/>
              <w:rPr>
                <w:rFonts w:ascii="Arial" w:hAnsi="Arial" w:cs="Arial"/>
              </w:rPr>
            </w:pPr>
            <w:r w:rsidRPr="00E81DDB">
              <w:rPr>
                <w:rFonts w:ascii="Arial" w:hAnsi="Arial" w:cs="Arial"/>
              </w:rPr>
              <w:t>Repeatable?</w:t>
            </w:r>
          </w:p>
        </w:tc>
        <w:tc>
          <w:tcPr>
            <w:tcW w:w="1685" w:type="dxa"/>
            <w:shd w:val="clear" w:color="auto" w:fill="E0E0E0"/>
          </w:tcPr>
          <w:p w:rsidR="00635398" w:rsidRPr="00E81DDB" w:rsidRDefault="00635398" w:rsidP="0040335E">
            <w:pPr>
              <w:spacing w:after="0" w:line="240" w:lineRule="auto"/>
              <w:jc w:val="center"/>
              <w:rPr>
                <w:rFonts w:ascii="Arial" w:hAnsi="Arial" w:cs="Arial"/>
              </w:rPr>
            </w:pPr>
            <w:r w:rsidRPr="00E81DDB">
              <w:rPr>
                <w:rFonts w:ascii="Arial" w:hAnsi="Arial" w:cs="Arial"/>
              </w:rPr>
              <w:t>Controlled</w:t>
            </w:r>
          </w:p>
          <w:p w:rsidR="00635398" w:rsidRPr="00E81DDB" w:rsidRDefault="00635398" w:rsidP="0040335E">
            <w:pPr>
              <w:spacing w:after="0" w:line="240" w:lineRule="auto"/>
              <w:jc w:val="center"/>
              <w:rPr>
                <w:rFonts w:ascii="Arial" w:hAnsi="Arial" w:cs="Arial"/>
              </w:rPr>
            </w:pPr>
            <w:r w:rsidRPr="00E81DDB">
              <w:rPr>
                <w:rFonts w:ascii="Arial" w:hAnsi="Arial" w:cs="Arial"/>
              </w:rPr>
              <w:t>Vocabulary?</w:t>
            </w:r>
          </w:p>
        </w:tc>
        <w:tc>
          <w:tcPr>
            <w:tcW w:w="4310" w:type="dxa"/>
            <w:shd w:val="clear" w:color="auto" w:fill="E0E0E0"/>
          </w:tcPr>
          <w:p w:rsidR="009C4021" w:rsidRDefault="00635398" w:rsidP="009C4021">
            <w:pPr>
              <w:spacing w:after="0" w:line="240" w:lineRule="auto"/>
              <w:rPr>
                <w:rFonts w:ascii="Arial" w:hAnsi="Arial" w:cs="Arial"/>
              </w:rPr>
            </w:pPr>
            <w:r w:rsidRPr="00E81DDB">
              <w:rPr>
                <w:rFonts w:ascii="Arial" w:hAnsi="Arial" w:cs="Arial"/>
              </w:rPr>
              <w:t>Major benefits of using</w:t>
            </w:r>
            <w:r w:rsidR="009C4021">
              <w:rPr>
                <w:rFonts w:ascii="Arial" w:hAnsi="Arial" w:cs="Arial"/>
              </w:rPr>
              <w:t xml:space="preserve">                              </w:t>
            </w:r>
          </w:p>
          <w:p w:rsidR="00635398" w:rsidRPr="00E81DDB" w:rsidRDefault="009C4021" w:rsidP="009C4021">
            <w:pPr>
              <w:spacing w:after="0" w:line="240" w:lineRule="auto"/>
              <w:rPr>
                <w:rFonts w:ascii="Arial" w:hAnsi="Arial" w:cs="Arial"/>
              </w:rPr>
            </w:pPr>
            <w:r>
              <w:rPr>
                <w:rFonts w:ascii="Arial" w:hAnsi="Arial" w:cs="Arial"/>
              </w:rPr>
              <w:t xml:space="preserve">                              Allows users to …                 </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Contributor" w:history="1">
              <w:r w:rsidR="00635398" w:rsidRPr="00E81DDB">
                <w:rPr>
                  <w:rStyle w:val="Hyperlink"/>
                  <w:rFonts w:ascii="Arial" w:hAnsi="Arial" w:cs="Arial"/>
                </w:rPr>
                <w:t>Contributor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Browse and group search results</w:t>
            </w:r>
            <w:r w:rsidR="00863BEE">
              <w:rPr>
                <w:rFonts w:ascii="Arial" w:hAnsi="Arial" w:cs="Arial"/>
              </w:rPr>
              <w:t xml:space="preserve"> </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Coverage" w:history="1">
              <w:r w:rsidR="00635398" w:rsidRPr="00E81DDB">
                <w:rPr>
                  <w:rStyle w:val="Hyperlink"/>
                  <w:rFonts w:ascii="Arial" w:hAnsi="Arial" w:cs="Arial"/>
                </w:rPr>
                <w:t>Coverage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.spatial</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Coverage" w:history="1">
              <w:r w:rsidR="00635398" w:rsidRPr="00E81DDB">
                <w:rPr>
                  <w:rStyle w:val="Hyperlink"/>
                  <w:rFonts w:ascii="Arial" w:hAnsi="Arial" w:cs="Arial"/>
                </w:rPr>
                <w:t>Coverage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.temporal</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t>N / possibly? (AAT)</w:t>
            </w: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Creator" w:history="1">
              <w:r w:rsidR="00635398" w:rsidRPr="00E81DDB">
                <w:rPr>
                  <w:rStyle w:val="Hyperlink"/>
                  <w:rFonts w:ascii="Arial" w:hAnsi="Arial" w:cs="Arial"/>
                  <w:b/>
                  <w:bCs/>
                </w:rPr>
                <w:t>Creator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9C4021">
            <w:pPr>
              <w:spacing w:after="0" w:line="240" w:lineRule="auto"/>
              <w:rPr>
                <w:rFonts w:ascii="Arial" w:hAnsi="Arial" w:cs="Arial"/>
              </w:rPr>
            </w:pPr>
            <w:r>
              <w:rPr>
                <w:rFonts w:ascii="Arial" w:hAnsi="Arial" w:cs="Arial"/>
              </w:rPr>
              <w:t>C</w:t>
            </w:r>
            <w:r w:rsidR="00635398">
              <w:rPr>
                <w:rFonts w:ascii="Arial" w:hAnsi="Arial" w:cs="Arial"/>
              </w:rPr>
              <w:t>ite the resource</w:t>
            </w:r>
          </w:p>
        </w:tc>
      </w:tr>
      <w:tr w:rsidR="00635398" w:rsidRPr="007275E1" w:rsidTr="00635398">
        <w:tc>
          <w:tcPr>
            <w:tcW w:w="2696" w:type="dxa"/>
            <w:vMerge w:val="restart"/>
          </w:tcPr>
          <w:p w:rsidR="00635398" w:rsidRPr="00E81DDB" w:rsidRDefault="00643287" w:rsidP="007275E1">
            <w:pPr>
              <w:spacing w:after="0" w:line="240" w:lineRule="auto"/>
              <w:rPr>
                <w:rFonts w:ascii="Arial" w:hAnsi="Arial" w:cs="Arial"/>
                <w:b/>
                <w:bCs/>
              </w:rPr>
            </w:pPr>
            <w:hyperlink w:anchor="Date" w:history="1">
              <w:r w:rsidR="00635398" w:rsidRPr="00E81DDB">
                <w:rPr>
                  <w:rStyle w:val="Hyperlink"/>
                  <w:rFonts w:ascii="Arial" w:hAnsi="Arial" w:cs="Arial"/>
                  <w:b/>
                  <w:bCs/>
                </w:rPr>
                <w:t>Date</w:t>
              </w:r>
            </w:hyperlink>
          </w:p>
        </w:tc>
        <w:tc>
          <w:tcPr>
            <w:tcW w:w="2297" w:type="dxa"/>
            <w:vMerge w:val="restart"/>
          </w:tcPr>
          <w:p w:rsidR="00635398" w:rsidRPr="00E81DDB" w:rsidRDefault="00635398" w:rsidP="007275E1">
            <w:pPr>
              <w:spacing w:after="0" w:line="240" w:lineRule="auto"/>
              <w:rPr>
                <w:rFonts w:ascii="Arial" w:hAnsi="Arial" w:cs="Arial"/>
                <w:b/>
                <w:bCs/>
                <w:i/>
                <w:iCs/>
              </w:rPr>
            </w:pPr>
            <w:r w:rsidRPr="00E81DDB">
              <w:rPr>
                <w:rFonts w:ascii="Arial" w:hAnsi="Arial" w:cs="Arial"/>
                <w:b/>
                <w:bCs/>
              </w:rPr>
              <w:t xml:space="preserve">.created </w:t>
            </w:r>
            <w:r w:rsidRPr="00E81DDB">
              <w:rPr>
                <w:rFonts w:ascii="Arial" w:hAnsi="Arial" w:cs="Arial"/>
                <w:b/>
                <w:bCs/>
                <w:i/>
                <w:iCs/>
              </w:rPr>
              <w:t>or</w:t>
            </w:r>
          </w:p>
          <w:p w:rsidR="00635398" w:rsidRPr="00E81DDB" w:rsidRDefault="00635398" w:rsidP="007275E1">
            <w:pPr>
              <w:spacing w:after="0" w:line="240" w:lineRule="auto"/>
              <w:rPr>
                <w:rFonts w:ascii="Arial" w:hAnsi="Arial" w:cs="Arial"/>
                <w:b/>
                <w:bCs/>
              </w:rPr>
            </w:pPr>
            <w:r w:rsidRPr="00E81DDB">
              <w:rPr>
                <w:rFonts w:ascii="Arial" w:hAnsi="Arial" w:cs="Arial"/>
                <w:b/>
                <w:bCs/>
              </w:rPr>
              <w:t>.issued</w:t>
            </w:r>
          </w:p>
        </w:tc>
        <w:tc>
          <w:tcPr>
            <w:tcW w:w="1810" w:type="dxa"/>
            <w:vMerge w:val="restart"/>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vMerge w:val="restart"/>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B430A"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vMerge/>
          </w:tcPr>
          <w:p w:rsidR="00635398" w:rsidRPr="00E81DDB" w:rsidRDefault="00635398" w:rsidP="007275E1">
            <w:pPr>
              <w:spacing w:after="0" w:line="240" w:lineRule="auto"/>
              <w:rPr>
                <w:rFonts w:ascii="Arial" w:hAnsi="Arial" w:cs="Arial"/>
              </w:rPr>
            </w:pPr>
          </w:p>
        </w:tc>
        <w:tc>
          <w:tcPr>
            <w:tcW w:w="2297" w:type="dxa"/>
            <w:vMerge/>
          </w:tcPr>
          <w:p w:rsidR="00635398" w:rsidRPr="00E81DDB" w:rsidRDefault="00635398" w:rsidP="007275E1">
            <w:pPr>
              <w:spacing w:after="0" w:line="240" w:lineRule="auto"/>
              <w:rPr>
                <w:rFonts w:ascii="Arial" w:hAnsi="Arial" w:cs="Arial"/>
              </w:rPr>
            </w:pPr>
          </w:p>
        </w:tc>
        <w:tc>
          <w:tcPr>
            <w:tcW w:w="1810" w:type="dxa"/>
            <w:vMerge/>
          </w:tcPr>
          <w:p w:rsidR="00635398" w:rsidRPr="00E81DDB" w:rsidRDefault="00635398" w:rsidP="0040335E">
            <w:pPr>
              <w:spacing w:after="0" w:line="240" w:lineRule="auto"/>
              <w:jc w:val="center"/>
              <w:rPr>
                <w:rFonts w:ascii="Arial" w:hAnsi="Arial" w:cs="Arial"/>
              </w:rPr>
            </w:pPr>
          </w:p>
        </w:tc>
        <w:tc>
          <w:tcPr>
            <w:tcW w:w="1685" w:type="dxa"/>
            <w:vMerge/>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635398" w:rsidP="007275E1">
            <w:pPr>
              <w:spacing w:after="0" w:line="240" w:lineRule="auto"/>
              <w:rPr>
                <w:rFonts w:ascii="Arial" w:hAnsi="Arial" w:cs="Arial"/>
              </w:rPr>
            </w:pP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Date" w:history="1">
              <w:r w:rsidR="00635398" w:rsidRPr="00E81DDB">
                <w:rPr>
                  <w:rStyle w:val="Hyperlink"/>
                  <w:rFonts w:ascii="Arial" w:hAnsi="Arial" w:cs="Arial"/>
                  <w:b/>
                  <w:bCs/>
                </w:rPr>
                <w:t>Date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normalized</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Description" w:history="1">
              <w:r w:rsidR="00635398" w:rsidRPr="00E81DDB">
                <w:rPr>
                  <w:rStyle w:val="Hyperlink"/>
                  <w:rFonts w:ascii="Arial" w:hAnsi="Arial" w:cs="Arial"/>
                </w:rPr>
                <w:t>Description</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9C4021">
            <w:pPr>
              <w:spacing w:after="0" w:line="240" w:lineRule="auto"/>
              <w:rPr>
                <w:rFonts w:ascii="Arial" w:hAnsi="Arial" w:cs="Arial"/>
              </w:rPr>
            </w:pPr>
            <w:r>
              <w:rPr>
                <w:rFonts w:ascii="Arial" w:hAnsi="Arial" w:cs="Arial"/>
              </w:rPr>
              <w:t>P</w:t>
            </w:r>
            <w:r w:rsidRPr="009C4021">
              <w:rPr>
                <w:rFonts w:ascii="Arial" w:hAnsi="Arial" w:cs="Arial"/>
              </w:rPr>
              <w:t>erform more precise searches</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Format" w:history="1">
              <w:r w:rsidR="00635398" w:rsidRPr="00E81DDB">
                <w:rPr>
                  <w:rStyle w:val="Hyperlink"/>
                  <w:rFonts w:ascii="Arial" w:hAnsi="Arial" w:cs="Arial"/>
                  <w:b/>
                  <w:bCs/>
                </w:rPr>
                <w:t>Format</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extent</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Format" w:history="1">
              <w:r w:rsidR="00635398" w:rsidRPr="00E81DDB">
                <w:rPr>
                  <w:rStyle w:val="Hyperlink"/>
                  <w:rFonts w:ascii="Arial" w:hAnsi="Arial" w:cs="Arial"/>
                </w:rPr>
                <w:t>Format</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.dimensions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863BEE"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643287" w:rsidP="007275E1">
            <w:pPr>
              <w:spacing w:after="0" w:line="240" w:lineRule="auto"/>
              <w:rPr>
                <w:rFonts w:ascii="Arial" w:hAnsi="Arial" w:cs="Arial"/>
                <w:b/>
                <w:bCs/>
                <w:i/>
                <w:iCs/>
              </w:rPr>
            </w:pPr>
            <w:hyperlink w:anchor="Identifier" w:history="1">
              <w:r w:rsidR="00635398" w:rsidRPr="00E81DDB">
                <w:rPr>
                  <w:rStyle w:val="Hyperlink"/>
                  <w:rFonts w:ascii="Arial" w:hAnsi="Arial" w:cs="Arial"/>
                  <w:b/>
                  <w:bCs/>
                  <w:i/>
                  <w:iCs/>
                </w:rPr>
                <w:t>Identifier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Institution_Repository" w:history="1">
              <w:r w:rsidR="00635398" w:rsidRPr="00E81DDB">
                <w:rPr>
                  <w:rStyle w:val="Hyperlink"/>
                  <w:rFonts w:ascii="Arial" w:hAnsi="Arial" w:cs="Arial"/>
                  <w:b/>
                  <w:bCs/>
                </w:rPr>
                <w:t>Institution/Repository</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Browse and group search results</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Language" w:history="1">
              <w:r w:rsidR="00635398" w:rsidRPr="00E81DDB">
                <w:rPr>
                  <w:rStyle w:val="Hyperlink"/>
                  <w:rFonts w:ascii="Arial" w:hAnsi="Arial" w:cs="Arial"/>
                  <w:b/>
                  <w:bCs/>
                </w:rPr>
                <w:t>Language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Publisher_placeOfOrigin" w:history="1">
              <w:r w:rsidR="00635398" w:rsidRPr="00E81DDB">
                <w:rPr>
                  <w:rStyle w:val="Hyperlink"/>
                  <w:rFonts w:ascii="Arial" w:hAnsi="Arial" w:cs="Arial"/>
                </w:rPr>
                <w:t>Publisher</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.placeOfOrigin</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643287" w:rsidP="007275E1">
            <w:pPr>
              <w:spacing w:after="0" w:line="240" w:lineRule="auto"/>
              <w:rPr>
                <w:rFonts w:ascii="Arial" w:hAnsi="Arial" w:cs="Arial"/>
                <w:b/>
                <w:bCs/>
                <w:i/>
                <w:iCs/>
              </w:rPr>
            </w:pPr>
            <w:hyperlink w:anchor="Relation" w:history="1">
              <w:r w:rsidR="00635398" w:rsidRPr="00E81DDB">
                <w:rPr>
                  <w:rStyle w:val="Hyperlink"/>
                  <w:rFonts w:ascii="Arial" w:hAnsi="Arial" w:cs="Arial"/>
                  <w:b/>
                  <w:bCs/>
                  <w:i/>
                  <w:iCs/>
                </w:rPr>
                <w:t>Relation</w:t>
              </w:r>
            </w:hyperlink>
          </w:p>
        </w:tc>
        <w:tc>
          <w:tcPr>
            <w:tcW w:w="2297" w:type="dxa"/>
          </w:tcPr>
          <w:p w:rsidR="00635398" w:rsidRPr="00E81DDB" w:rsidRDefault="00635398" w:rsidP="007275E1">
            <w:pPr>
              <w:spacing w:after="0" w:line="240" w:lineRule="auto"/>
              <w:rPr>
                <w:rFonts w:ascii="Arial" w:hAnsi="Arial" w:cs="Arial"/>
                <w:b/>
                <w:bCs/>
                <w:i/>
                <w:iCs/>
              </w:rPr>
            </w:pPr>
            <w:r w:rsidRPr="00E81DDB">
              <w:rPr>
                <w:rFonts w:ascii="Arial" w:hAnsi="Arial" w:cs="Arial"/>
                <w:b/>
                <w:bCs/>
                <w:i/>
                <w:iCs/>
              </w:rPr>
              <w:t>.isPartOf</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741E72" w:rsidP="00741E72">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Rights" w:history="1">
              <w:r w:rsidR="00635398" w:rsidRPr="00E81DDB">
                <w:rPr>
                  <w:rStyle w:val="Hyperlink"/>
                  <w:rFonts w:ascii="Arial" w:hAnsi="Arial" w:cs="Arial"/>
                  <w:b/>
                  <w:bCs/>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copyrightStatus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Rights" w:history="1">
              <w:r w:rsidR="00635398" w:rsidRPr="00E81DDB">
                <w:rPr>
                  <w:rStyle w:val="Hyperlink"/>
                  <w:rFonts w:ascii="Arial" w:hAnsi="Arial" w:cs="Arial"/>
                  <w:b/>
                  <w:bCs/>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publicationStatus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Rights" w:history="1">
              <w:r w:rsidR="00635398" w:rsidRPr="00E81DDB">
                <w:rPr>
                  <w:rStyle w:val="Hyperlink"/>
                  <w:rFonts w:ascii="Arial" w:hAnsi="Arial" w:cs="Arial"/>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.permission</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36BA4"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Rights" w:history="1">
              <w:r w:rsidR="00635398" w:rsidRPr="00E81DDB">
                <w:rPr>
                  <w:rStyle w:val="Hyperlink"/>
                  <w:rFonts w:ascii="Arial" w:hAnsi="Arial" w:cs="Arial"/>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.servicesContact</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36BA4"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643287" w:rsidP="007275E1">
            <w:pPr>
              <w:spacing w:after="0" w:line="240" w:lineRule="auto"/>
              <w:rPr>
                <w:rFonts w:ascii="Arial" w:hAnsi="Arial" w:cs="Arial"/>
              </w:rPr>
            </w:pPr>
            <w:hyperlink w:anchor="Source" w:history="1">
              <w:r w:rsidR="00635398" w:rsidRPr="00E81DDB">
                <w:rPr>
                  <w:rStyle w:val="Hyperlink"/>
                  <w:rFonts w:ascii="Arial" w:hAnsi="Arial" w:cs="Arial"/>
                </w:rPr>
                <w:t>Source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741E72"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643287" w:rsidP="007275E1">
            <w:pPr>
              <w:spacing w:after="0" w:line="240" w:lineRule="auto"/>
              <w:rPr>
                <w:rFonts w:ascii="Arial" w:hAnsi="Arial" w:cs="Arial"/>
                <w:color w:val="FF0000"/>
              </w:rPr>
            </w:pPr>
            <w:hyperlink w:anchor="Subjects" w:history="1">
              <w:r w:rsidR="00635398" w:rsidRPr="00E81DDB">
                <w:rPr>
                  <w:rStyle w:val="Hyperlink"/>
                  <w:rFonts w:ascii="Arial" w:hAnsi="Arial" w:cs="Arial"/>
                </w:rPr>
                <w:t>Subject</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Title" w:history="1">
              <w:r w:rsidR="00635398" w:rsidRPr="00E81DDB">
                <w:rPr>
                  <w:rStyle w:val="Hyperlink"/>
                  <w:rFonts w:ascii="Arial" w:hAnsi="Arial" w:cs="Arial"/>
                  <w:b/>
                  <w:bCs/>
                </w:rPr>
                <w:t>Title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643287" w:rsidP="007275E1">
            <w:pPr>
              <w:spacing w:after="0" w:line="240" w:lineRule="auto"/>
              <w:rPr>
                <w:rFonts w:ascii="Arial" w:hAnsi="Arial" w:cs="Arial"/>
                <w:b/>
                <w:bCs/>
              </w:rPr>
            </w:pPr>
            <w:hyperlink w:anchor="Type" w:history="1">
              <w:r w:rsidR="00635398" w:rsidRPr="00E81DDB">
                <w:rPr>
                  <w:rStyle w:val="Hyperlink"/>
                  <w:rFonts w:ascii="Arial" w:hAnsi="Arial" w:cs="Arial"/>
                  <w:b/>
                  <w:bCs/>
                </w:rPr>
                <w:t>Type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Browse and group search results</w:t>
            </w:r>
          </w:p>
        </w:tc>
      </w:tr>
    </w:tbl>
    <w:p w:rsidR="00E47DBE" w:rsidRDefault="00E47DBE" w:rsidP="00D45911">
      <w:pPr>
        <w:autoSpaceDE w:val="0"/>
        <w:autoSpaceDN w:val="0"/>
        <w:adjustRightInd w:val="0"/>
        <w:spacing w:after="0" w:line="240" w:lineRule="auto"/>
        <w:rPr>
          <w:rFonts w:ascii="Arial" w:hAnsi="Arial" w:cs="Arial"/>
          <w:b/>
          <w:bCs/>
          <w:sz w:val="28"/>
          <w:szCs w:val="28"/>
        </w:rPr>
      </w:pPr>
    </w:p>
    <w:p w:rsidR="00D45911" w:rsidRPr="00A26585" w:rsidRDefault="002763A6" w:rsidP="00D45911">
      <w:pPr>
        <w:autoSpaceDE w:val="0"/>
        <w:autoSpaceDN w:val="0"/>
        <w:adjustRightInd w:val="0"/>
        <w:spacing w:after="0" w:line="240" w:lineRule="auto"/>
        <w:rPr>
          <w:rFonts w:ascii="Arial" w:hAnsi="Arial" w:cs="Arial"/>
          <w:b/>
          <w:sz w:val="24"/>
          <w:szCs w:val="24"/>
        </w:rPr>
      </w:pPr>
      <w:r w:rsidRPr="00A26585">
        <w:rPr>
          <w:rFonts w:ascii="Arial" w:hAnsi="Arial" w:cs="Arial"/>
          <w:b/>
          <w:bCs/>
          <w:sz w:val="24"/>
          <w:szCs w:val="24"/>
        </w:rPr>
        <w:t xml:space="preserve">I. </w:t>
      </w:r>
      <w:bookmarkStart w:id="0" w:name="Title"/>
      <w:r w:rsidR="00D45911" w:rsidRPr="00A26585">
        <w:rPr>
          <w:rFonts w:ascii="Arial" w:hAnsi="Arial" w:cs="Arial"/>
          <w:b/>
          <w:sz w:val="24"/>
          <w:szCs w:val="24"/>
        </w:rPr>
        <w:t>TITLE</w:t>
      </w:r>
      <w:bookmarkEnd w:id="0"/>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001064" w:rsidRPr="00001064" w:rsidRDefault="00001064" w:rsidP="0017292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 word, phrase, character or group of characters that names the </w:t>
      </w:r>
      <w:r w:rsidR="00172928">
        <w:rPr>
          <w:rFonts w:ascii="Arial" w:hAnsi="Arial" w:cs="Arial"/>
          <w:sz w:val="24"/>
          <w:szCs w:val="24"/>
        </w:rPr>
        <w:t>resource</w:t>
      </w:r>
      <w:r>
        <w:rPr>
          <w:rFonts w:ascii="Arial" w:hAnsi="Arial" w:cs="Arial"/>
          <w:sz w:val="24"/>
          <w:szCs w:val="24"/>
        </w:rPr>
        <w:t xml:space="preserve"> being described. </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TITLE </w:t>
      </w:r>
      <w:r w:rsidR="00CE5095" w:rsidRPr="00506411">
        <w:rPr>
          <w:rFonts w:ascii="Arial" w:hAnsi="Arial" w:cs="Arial"/>
          <w:b/>
          <w:bCs/>
          <w:sz w:val="24"/>
          <w:szCs w:val="24"/>
        </w:rPr>
        <w:t>element</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Default="00172928" w:rsidP="0007466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Titles may be </w:t>
      </w:r>
      <w:r w:rsidR="00074664">
        <w:rPr>
          <w:rFonts w:ascii="Arial" w:hAnsi="Arial" w:cs="Arial"/>
          <w:i/>
          <w:iCs/>
          <w:sz w:val="24"/>
          <w:szCs w:val="24"/>
        </w:rPr>
        <w:t>transcribed</w:t>
      </w:r>
      <w:r>
        <w:rPr>
          <w:rFonts w:ascii="Arial" w:hAnsi="Arial" w:cs="Arial"/>
          <w:sz w:val="24"/>
          <w:szCs w:val="24"/>
        </w:rPr>
        <w:t xml:space="preserve"> or </w:t>
      </w:r>
      <w:r w:rsidRPr="00001064">
        <w:rPr>
          <w:rFonts w:ascii="Arial" w:hAnsi="Arial" w:cs="Arial"/>
          <w:i/>
          <w:iCs/>
          <w:sz w:val="24"/>
          <w:szCs w:val="24"/>
        </w:rPr>
        <w:t>supplied</w:t>
      </w:r>
      <w:r>
        <w:rPr>
          <w:rFonts w:ascii="Arial" w:hAnsi="Arial" w:cs="Arial"/>
          <w:sz w:val="24"/>
          <w:szCs w:val="24"/>
        </w:rPr>
        <w:t>. A</w:t>
      </w:r>
      <w:r w:rsidR="00074664">
        <w:rPr>
          <w:rFonts w:ascii="Arial" w:hAnsi="Arial" w:cs="Arial"/>
          <w:sz w:val="24"/>
          <w:szCs w:val="24"/>
        </w:rPr>
        <w:t xml:space="preserve"> trans</w:t>
      </w:r>
      <w:r>
        <w:rPr>
          <w:rFonts w:ascii="Arial" w:hAnsi="Arial" w:cs="Arial"/>
          <w:sz w:val="24"/>
          <w:szCs w:val="24"/>
        </w:rPr>
        <w:t xml:space="preserve">cribed title appears on the resource. If there is no title inscribed on the resource, a title may be </w:t>
      </w:r>
      <w:r w:rsidR="00074664">
        <w:rPr>
          <w:rFonts w:ascii="Arial" w:hAnsi="Arial" w:cs="Arial"/>
          <w:sz w:val="24"/>
          <w:szCs w:val="24"/>
        </w:rPr>
        <w:t xml:space="preserve">constructed by the metadata contributor, </w:t>
      </w:r>
      <w:r>
        <w:rPr>
          <w:rFonts w:ascii="Arial" w:hAnsi="Arial" w:cs="Arial"/>
          <w:sz w:val="24"/>
          <w:szCs w:val="24"/>
        </w:rPr>
        <w:t xml:space="preserve">supplied by the creator or the owning institution, </w:t>
      </w:r>
      <w:r w:rsidR="00074664">
        <w:rPr>
          <w:rFonts w:ascii="Arial" w:hAnsi="Arial" w:cs="Arial"/>
          <w:sz w:val="24"/>
          <w:szCs w:val="24"/>
        </w:rPr>
        <w:t xml:space="preserve">or taken </w:t>
      </w:r>
      <w:r>
        <w:rPr>
          <w:rFonts w:ascii="Arial" w:hAnsi="Arial" w:cs="Arial"/>
          <w:sz w:val="24"/>
          <w:szCs w:val="24"/>
        </w:rPr>
        <w:t xml:space="preserve">from a reference work or another reliable source. </w:t>
      </w:r>
      <w:r w:rsidR="00074664">
        <w:rPr>
          <w:rFonts w:ascii="Arial" w:hAnsi="Arial" w:cs="Arial"/>
          <w:sz w:val="24"/>
          <w:szCs w:val="24"/>
        </w:rPr>
        <w:t xml:space="preserve">It is not necessary to supply square brackets to signify that a supplied title was not taken from the resource. </w:t>
      </w:r>
    </w:p>
    <w:p w:rsidR="00140615" w:rsidRDefault="00140615" w:rsidP="00140615">
      <w:pPr>
        <w:autoSpaceDE w:val="0"/>
        <w:autoSpaceDN w:val="0"/>
        <w:adjustRightInd w:val="0"/>
        <w:spacing w:after="0" w:line="240" w:lineRule="auto"/>
        <w:rPr>
          <w:rFonts w:ascii="Arial" w:hAnsi="Arial" w:cs="Arial"/>
          <w:sz w:val="24"/>
          <w:szCs w:val="24"/>
        </w:rPr>
      </w:pPr>
    </w:p>
    <w:p w:rsidR="00140615" w:rsidRDefault="00140615" w:rsidP="0014061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Do not include initial definite or indefinite articles in the title. </w:t>
      </w:r>
      <w:r w:rsidR="00C037AE">
        <w:rPr>
          <w:rFonts w:ascii="Arial" w:hAnsi="Arial" w:cs="Arial"/>
          <w:sz w:val="24"/>
          <w:szCs w:val="24"/>
        </w:rPr>
        <w:t xml:space="preserve">Use standard American-style capitalization. </w:t>
      </w:r>
    </w:p>
    <w:p w:rsidR="00C037AE" w:rsidRDefault="00C037AE" w:rsidP="00140615">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140615" w:rsidRPr="008A7773" w:rsidRDefault="00172928" w:rsidP="005953AD">
      <w:pPr>
        <w:numPr>
          <w:ilvl w:val="0"/>
          <w:numId w:val="1"/>
        </w:numPr>
        <w:autoSpaceDE w:val="0"/>
        <w:autoSpaceDN w:val="0"/>
        <w:adjustRightInd w:val="0"/>
        <w:spacing w:after="0" w:line="240" w:lineRule="auto"/>
        <w:rPr>
          <w:rFonts w:ascii="Arial" w:hAnsi="Arial" w:cs="Arial"/>
          <w:bCs/>
          <w:sz w:val="24"/>
          <w:szCs w:val="24"/>
        </w:rPr>
      </w:pPr>
      <w:r w:rsidRPr="00172928">
        <w:rPr>
          <w:rFonts w:ascii="Arial" w:hAnsi="Arial" w:cs="Arial"/>
          <w:bCs/>
          <w:sz w:val="24"/>
          <w:szCs w:val="24"/>
        </w:rPr>
        <w:t>Déjeuner sur l’Herbe</w:t>
      </w:r>
      <w:r w:rsidR="00F45909">
        <w:rPr>
          <w:rFonts w:ascii="Arial" w:hAnsi="Arial" w:cs="Arial"/>
          <w:bCs/>
          <w:sz w:val="24"/>
          <w:szCs w:val="24"/>
          <w:lang w:val="el-GR"/>
        </w:rPr>
        <w:t xml:space="preserve"> </w:t>
      </w:r>
      <w:r w:rsidR="00F45909">
        <w:rPr>
          <w:rFonts w:ascii="Arial" w:hAnsi="Arial" w:cs="Arial"/>
          <w:bCs/>
          <w:sz w:val="24"/>
          <w:szCs w:val="24"/>
        </w:rPr>
        <w:t>[</w:t>
      </w:r>
      <w:r w:rsidR="001075D5">
        <w:rPr>
          <w:rFonts w:ascii="Arial" w:hAnsi="Arial" w:cs="Arial"/>
          <w:bCs/>
          <w:sz w:val="24"/>
          <w:szCs w:val="24"/>
        </w:rPr>
        <w:t xml:space="preserve">example of </w:t>
      </w:r>
      <w:r w:rsidR="005953AD">
        <w:rPr>
          <w:rFonts w:ascii="Arial" w:hAnsi="Arial" w:cs="Arial"/>
          <w:bCs/>
          <w:sz w:val="24"/>
          <w:szCs w:val="24"/>
        </w:rPr>
        <w:t>supplied</w:t>
      </w:r>
      <w:r w:rsidR="001075D5">
        <w:rPr>
          <w:rFonts w:ascii="Arial" w:hAnsi="Arial" w:cs="Arial"/>
          <w:bCs/>
          <w:sz w:val="24"/>
          <w:szCs w:val="24"/>
        </w:rPr>
        <w:t xml:space="preserve"> title</w:t>
      </w:r>
      <w:r w:rsidR="00F45909">
        <w:rPr>
          <w:rFonts w:ascii="Arial" w:hAnsi="Arial" w:cs="Arial"/>
          <w:bCs/>
          <w:sz w:val="24"/>
          <w:szCs w:val="24"/>
        </w:rPr>
        <w:t>]</w:t>
      </w:r>
    </w:p>
    <w:p w:rsidR="00140615"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B</w:t>
      </w:r>
      <w:bookmarkStart w:id="1" w:name="dacs_0218"/>
      <w:bookmarkEnd w:id="1"/>
      <w:r w:rsidRPr="00140615">
        <w:rPr>
          <w:rFonts w:ascii="Arial" w:hAnsi="Arial" w:cs="Arial"/>
          <w:bCs/>
          <w:sz w:val="24"/>
          <w:szCs w:val="24"/>
        </w:rPr>
        <w:t>acot family papers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B33C32" w:rsidRDefault="00B33C32" w:rsidP="005953AD">
      <w:pPr>
        <w:numPr>
          <w:ilvl w:val="0"/>
          <w:numId w:val="1"/>
        </w:numPr>
        <w:autoSpaceDE w:val="0"/>
        <w:autoSpaceDN w:val="0"/>
        <w:adjustRightInd w:val="0"/>
        <w:spacing w:after="0" w:line="240" w:lineRule="auto"/>
        <w:rPr>
          <w:rFonts w:ascii="Arial" w:hAnsi="Arial" w:cs="Arial"/>
          <w:bCs/>
          <w:sz w:val="24"/>
          <w:szCs w:val="24"/>
        </w:rPr>
      </w:pPr>
      <w:r>
        <w:rPr>
          <w:rFonts w:ascii="Arial" w:hAnsi="Arial" w:cs="Arial"/>
          <w:bCs/>
          <w:sz w:val="24"/>
          <w:szCs w:val="24"/>
        </w:rPr>
        <w:t>S</w:t>
      </w:r>
      <w:r w:rsidRPr="00B33C32">
        <w:rPr>
          <w:rFonts w:ascii="Arial" w:hAnsi="Arial" w:cs="Arial"/>
          <w:bCs/>
          <w:sz w:val="24"/>
          <w:szCs w:val="24"/>
        </w:rPr>
        <w:t>onatas for violin and piano</w:t>
      </w:r>
      <w:r w:rsidR="00F45909">
        <w:rPr>
          <w:rFonts w:ascii="Arial" w:hAnsi="Arial" w:cs="Arial"/>
          <w:bCs/>
          <w:sz w:val="24"/>
          <w:szCs w:val="24"/>
        </w:rPr>
        <w:t xml:space="preserve"> [</w:t>
      </w:r>
      <w:r w:rsidR="005953AD">
        <w:rPr>
          <w:rFonts w:ascii="Arial" w:hAnsi="Arial" w:cs="Arial"/>
          <w:bCs/>
          <w:sz w:val="24"/>
          <w:szCs w:val="24"/>
        </w:rPr>
        <w:t>transcribed</w:t>
      </w:r>
      <w:r w:rsidR="00F45909">
        <w:rPr>
          <w:rFonts w:ascii="Arial" w:hAnsi="Arial" w:cs="Arial"/>
          <w:bCs/>
          <w:sz w:val="24"/>
          <w:szCs w:val="24"/>
        </w:rPr>
        <w:t>]</w:t>
      </w:r>
    </w:p>
    <w:p w:rsidR="00172928"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Australian aboriginal painting about AIDS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140615" w:rsidRPr="00140615"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1965 cityscape of Los Angeles looking northwest toward Santa Monica Mountains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172928" w:rsidRPr="00A26585" w:rsidRDefault="00172928" w:rsidP="00172928">
      <w:pPr>
        <w:autoSpaceDE w:val="0"/>
        <w:autoSpaceDN w:val="0"/>
        <w:adjustRightInd w:val="0"/>
        <w:spacing w:after="0" w:line="240" w:lineRule="auto"/>
        <w:rPr>
          <w:rFonts w:ascii="Arial" w:hAnsi="Arial" w:cs="Arial"/>
          <w:sz w:val="24"/>
          <w:szCs w:val="24"/>
        </w:rPr>
      </w:pPr>
    </w:p>
    <w:p w:rsidR="00001064"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Other Standards and Guidelines</w:t>
      </w:r>
    </w:p>
    <w:p w:rsidR="00001064" w:rsidRDefault="00001064" w:rsidP="00D45911">
      <w:pPr>
        <w:autoSpaceDE w:val="0"/>
        <w:autoSpaceDN w:val="0"/>
        <w:adjustRightInd w:val="0"/>
        <w:spacing w:after="0" w:line="240" w:lineRule="auto"/>
        <w:rPr>
          <w:rFonts w:ascii="Arial" w:hAnsi="Arial" w:cs="Arial"/>
          <w:sz w:val="24"/>
          <w:szCs w:val="24"/>
        </w:rPr>
      </w:pPr>
    </w:p>
    <w:p w:rsidR="00506411" w:rsidRDefault="00506411" w:rsidP="00D45911">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w:t>
      </w:r>
      <w:r w:rsidR="00937E4F">
        <w:rPr>
          <w:rFonts w:ascii="Arial" w:hAnsi="Arial" w:cs="Arial"/>
          <w:sz w:val="24"/>
          <w:szCs w:val="24"/>
        </w:rPr>
        <w:t>u</w:t>
      </w:r>
      <w:r>
        <w:rPr>
          <w:rFonts w:ascii="Arial" w:hAnsi="Arial" w:cs="Arial"/>
          <w:sz w:val="24"/>
          <w:szCs w:val="24"/>
        </w:rPr>
        <w:t>ing Rules (AACR2)</w:t>
      </w:r>
    </w:p>
    <w:p w:rsidR="00506411" w:rsidRDefault="00506411"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Cataloging </w:t>
      </w:r>
      <w:r w:rsidR="00937E4F">
        <w:rPr>
          <w:rFonts w:ascii="Arial" w:hAnsi="Arial" w:cs="Arial"/>
          <w:sz w:val="24"/>
          <w:szCs w:val="24"/>
        </w:rPr>
        <w:t>C</w:t>
      </w:r>
      <w:r>
        <w:rPr>
          <w:rFonts w:ascii="Arial" w:hAnsi="Arial" w:cs="Arial"/>
          <w:sz w:val="24"/>
          <w:szCs w:val="24"/>
        </w:rPr>
        <w:t xml:space="preserve">ultural </w:t>
      </w:r>
      <w:r w:rsidR="00937E4F">
        <w:rPr>
          <w:rFonts w:ascii="Arial" w:hAnsi="Arial" w:cs="Arial"/>
          <w:sz w:val="24"/>
          <w:szCs w:val="24"/>
        </w:rPr>
        <w:t>O</w:t>
      </w:r>
      <w:r>
        <w:rPr>
          <w:rFonts w:ascii="Arial" w:hAnsi="Arial" w:cs="Arial"/>
          <w:sz w:val="24"/>
          <w:szCs w:val="24"/>
        </w:rPr>
        <w:t>bjects (CCO)</w:t>
      </w:r>
    </w:p>
    <w:p w:rsidR="00001064" w:rsidRDefault="00506411" w:rsidP="00B6574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Describing </w:t>
      </w:r>
      <w:r w:rsidR="00937E4F">
        <w:rPr>
          <w:rFonts w:ascii="Arial" w:hAnsi="Arial" w:cs="Arial"/>
          <w:sz w:val="24"/>
          <w:szCs w:val="24"/>
        </w:rPr>
        <w:t>A</w:t>
      </w:r>
      <w:r>
        <w:rPr>
          <w:rFonts w:ascii="Arial" w:hAnsi="Arial" w:cs="Arial"/>
          <w:sz w:val="24"/>
          <w:szCs w:val="24"/>
        </w:rPr>
        <w:t xml:space="preserve">rchives: a </w:t>
      </w:r>
      <w:r w:rsidR="00937E4F">
        <w:rPr>
          <w:rFonts w:ascii="Arial" w:hAnsi="Arial" w:cs="Arial"/>
          <w:sz w:val="24"/>
          <w:szCs w:val="24"/>
        </w:rPr>
        <w:t>C</w:t>
      </w:r>
      <w:r>
        <w:rPr>
          <w:rFonts w:ascii="Arial" w:hAnsi="Arial" w:cs="Arial"/>
          <w:sz w:val="24"/>
          <w:szCs w:val="24"/>
        </w:rPr>
        <w:t xml:space="preserve">ontent </w:t>
      </w:r>
      <w:r w:rsidR="00937E4F">
        <w:rPr>
          <w:rFonts w:ascii="Arial" w:hAnsi="Arial" w:cs="Arial"/>
          <w:sz w:val="24"/>
          <w:szCs w:val="24"/>
        </w:rPr>
        <w:t>S</w:t>
      </w:r>
      <w:r>
        <w:rPr>
          <w:rFonts w:ascii="Arial" w:hAnsi="Arial" w:cs="Arial"/>
          <w:sz w:val="24"/>
          <w:szCs w:val="24"/>
        </w:rPr>
        <w:t>tandard (DACS)</w:t>
      </w:r>
    </w:p>
    <w:p w:rsidR="006F0031" w:rsidRPr="00A26585" w:rsidRDefault="006F0031" w:rsidP="006F0031">
      <w:pPr>
        <w:autoSpaceDE w:val="0"/>
        <w:autoSpaceDN w:val="0"/>
        <w:adjustRightInd w:val="0"/>
        <w:spacing w:after="0" w:line="240" w:lineRule="auto"/>
        <w:rPr>
          <w:rFonts w:ascii="Arial" w:hAnsi="Arial" w:cs="Arial"/>
          <w:b/>
          <w:sz w:val="24"/>
          <w:szCs w:val="24"/>
        </w:rPr>
      </w:pPr>
      <w:r>
        <w:rPr>
          <w:rFonts w:ascii="Arial" w:hAnsi="Arial" w:cs="Arial"/>
          <w:sz w:val="24"/>
          <w:szCs w:val="24"/>
        </w:rPr>
        <w:br w:type="page"/>
      </w:r>
      <w:r w:rsidRPr="00A26585">
        <w:rPr>
          <w:rFonts w:ascii="Arial" w:hAnsi="Arial" w:cs="Arial"/>
          <w:b/>
          <w:bCs/>
          <w:sz w:val="24"/>
          <w:szCs w:val="24"/>
        </w:rPr>
        <w:lastRenderedPageBreak/>
        <w:t>I</w:t>
      </w:r>
      <w:r>
        <w:rPr>
          <w:rFonts w:ascii="Arial" w:hAnsi="Arial" w:cs="Arial"/>
          <w:b/>
          <w:bCs/>
          <w:sz w:val="24"/>
          <w:szCs w:val="24"/>
        </w:rPr>
        <w:t>I</w:t>
      </w:r>
      <w:r w:rsidRPr="00A26585">
        <w:rPr>
          <w:rFonts w:ascii="Arial" w:hAnsi="Arial" w:cs="Arial"/>
          <w:b/>
          <w:bCs/>
          <w:sz w:val="24"/>
          <w:szCs w:val="24"/>
        </w:rPr>
        <w:t xml:space="preserve">. </w:t>
      </w:r>
      <w:bookmarkStart w:id="2" w:name="Identifier"/>
      <w:r>
        <w:rPr>
          <w:rFonts w:ascii="Arial" w:hAnsi="Arial" w:cs="Arial"/>
          <w:b/>
          <w:sz w:val="24"/>
          <w:szCs w:val="24"/>
        </w:rPr>
        <w:t>IDENTIFIER</w:t>
      </w:r>
      <w:bookmarkEnd w:id="2"/>
    </w:p>
    <w:p w:rsidR="006F0031" w:rsidRPr="00A26585" w:rsidRDefault="006F0031" w:rsidP="006F0031">
      <w:pPr>
        <w:autoSpaceDE w:val="0"/>
        <w:autoSpaceDN w:val="0"/>
        <w:adjustRightInd w:val="0"/>
        <w:spacing w:after="0" w:line="240" w:lineRule="auto"/>
        <w:rPr>
          <w:rFonts w:ascii="Arial" w:hAnsi="Arial" w:cs="Arial"/>
          <w:sz w:val="24"/>
          <w:szCs w:val="24"/>
        </w:rPr>
      </w:pPr>
    </w:p>
    <w:p w:rsidR="00FD781C" w:rsidRPr="00506411" w:rsidRDefault="00FD781C" w:rsidP="00FD781C">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FD781C" w:rsidRPr="00FD781C" w:rsidRDefault="00FD781C" w:rsidP="002561A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An unambiguous </w:t>
      </w:r>
      <w:r w:rsidR="00E67044">
        <w:rPr>
          <w:rFonts w:ascii="Arial" w:hAnsi="Arial" w:cs="Arial"/>
          <w:sz w:val="24"/>
          <w:szCs w:val="24"/>
        </w:rPr>
        <w:t>reference to</w:t>
      </w:r>
      <w:r>
        <w:rPr>
          <w:rFonts w:ascii="Arial" w:hAnsi="Arial" w:cs="Arial"/>
          <w:sz w:val="24"/>
          <w:szCs w:val="24"/>
        </w:rPr>
        <w:t xml:space="preserve"> the resource within a given context. </w:t>
      </w:r>
    </w:p>
    <w:p w:rsidR="00FD781C" w:rsidRDefault="00FD781C" w:rsidP="006F0031">
      <w:pPr>
        <w:autoSpaceDE w:val="0"/>
        <w:autoSpaceDN w:val="0"/>
        <w:adjustRightInd w:val="0"/>
        <w:spacing w:after="0" w:line="240" w:lineRule="auto"/>
        <w:rPr>
          <w:rFonts w:ascii="Arial" w:hAnsi="Arial" w:cs="Arial"/>
          <w:b/>
          <w:bCs/>
          <w:sz w:val="24"/>
          <w:szCs w:val="24"/>
        </w:rPr>
      </w:pPr>
    </w:p>
    <w:p w:rsidR="006F0031" w:rsidRPr="00506411" w:rsidRDefault="00FD781C" w:rsidP="006F0031">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GUIDELINES</w:t>
      </w:r>
      <w:r w:rsidR="006F0031" w:rsidRPr="00506411">
        <w:rPr>
          <w:rFonts w:ascii="Arial" w:hAnsi="Arial" w:cs="Arial"/>
          <w:b/>
          <w:bCs/>
          <w:sz w:val="24"/>
          <w:szCs w:val="24"/>
        </w:rPr>
        <w:t>:</w:t>
      </w:r>
    </w:p>
    <w:p w:rsidR="006F0031" w:rsidRPr="00A26585" w:rsidRDefault="006F0031" w:rsidP="006F0031">
      <w:pPr>
        <w:autoSpaceDE w:val="0"/>
        <w:autoSpaceDN w:val="0"/>
        <w:adjustRightInd w:val="0"/>
        <w:spacing w:after="0" w:line="240" w:lineRule="auto"/>
        <w:rPr>
          <w:rFonts w:ascii="Arial" w:hAnsi="Arial" w:cs="Arial"/>
          <w:sz w:val="24"/>
          <w:szCs w:val="24"/>
        </w:rPr>
      </w:pPr>
    </w:p>
    <w:p w:rsidR="006F0031" w:rsidRPr="00001064" w:rsidRDefault="006F0031" w:rsidP="006F0031">
      <w:pPr>
        <w:autoSpaceDE w:val="0"/>
        <w:autoSpaceDN w:val="0"/>
        <w:adjustRightInd w:val="0"/>
        <w:spacing w:after="0" w:line="240" w:lineRule="auto"/>
        <w:rPr>
          <w:rFonts w:ascii="Arial" w:hAnsi="Arial" w:cs="Arial"/>
          <w:sz w:val="24"/>
          <w:szCs w:val="24"/>
        </w:rPr>
      </w:pPr>
      <w:r>
        <w:rPr>
          <w:rFonts w:ascii="Arial" w:hAnsi="Arial" w:cs="Arial"/>
          <w:sz w:val="24"/>
          <w:szCs w:val="24"/>
        </w:rPr>
        <w:t>A unique identifier (ARK) is automatically assigned to every object in the Digital Library Collection System</w:t>
      </w:r>
      <w:r w:rsidR="002561A2">
        <w:rPr>
          <w:rFonts w:ascii="Arial" w:hAnsi="Arial" w:cs="Arial"/>
          <w:sz w:val="24"/>
          <w:szCs w:val="24"/>
        </w:rPr>
        <w:t xml:space="preserve">, and this identifier is persistent and forms the unique part of the URL for accessing the item. </w:t>
      </w:r>
    </w:p>
    <w:p w:rsidR="00D45911" w:rsidRPr="00996C41" w:rsidRDefault="00D45911" w:rsidP="00506411">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br w:type="page"/>
      </w:r>
      <w:r w:rsidR="00D127D6" w:rsidRPr="00996C41">
        <w:rPr>
          <w:rFonts w:ascii="Arial" w:hAnsi="Arial" w:cs="Arial"/>
          <w:b/>
          <w:bCs/>
          <w:sz w:val="24"/>
          <w:szCs w:val="24"/>
        </w:rPr>
        <w:lastRenderedPageBreak/>
        <w:t>II</w:t>
      </w:r>
      <w:r w:rsidR="00DC67CB">
        <w:rPr>
          <w:rFonts w:ascii="Arial" w:hAnsi="Arial" w:cs="Arial"/>
          <w:b/>
          <w:bCs/>
          <w:sz w:val="24"/>
          <w:szCs w:val="24"/>
        </w:rPr>
        <w:t>I</w:t>
      </w:r>
      <w:r w:rsidR="00D127D6" w:rsidRPr="00996C41">
        <w:rPr>
          <w:rFonts w:ascii="Arial" w:hAnsi="Arial" w:cs="Arial"/>
          <w:b/>
          <w:bCs/>
          <w:sz w:val="24"/>
          <w:szCs w:val="24"/>
        </w:rPr>
        <w:t xml:space="preserve">.  </w:t>
      </w:r>
      <w:bookmarkStart w:id="3" w:name="Creator"/>
      <w:r w:rsidR="00DD6968">
        <w:rPr>
          <w:rFonts w:ascii="Arial" w:hAnsi="Arial" w:cs="Arial"/>
          <w:b/>
          <w:bCs/>
          <w:sz w:val="24"/>
          <w:szCs w:val="24"/>
        </w:rPr>
        <w:t xml:space="preserve">Name of </w:t>
      </w:r>
      <w:r w:rsidRPr="00996C41">
        <w:rPr>
          <w:rFonts w:ascii="Arial" w:hAnsi="Arial" w:cs="Arial"/>
          <w:b/>
          <w:bCs/>
          <w:sz w:val="24"/>
          <w:szCs w:val="24"/>
        </w:rPr>
        <w:t>Creator</w:t>
      </w:r>
      <w:bookmarkEnd w:id="3"/>
      <w:r w:rsidR="00FD781C">
        <w:rPr>
          <w:rFonts w:ascii="Arial" w:hAnsi="Arial" w:cs="Arial"/>
          <w:b/>
          <w:bCs/>
          <w:sz w:val="24"/>
          <w:szCs w:val="24"/>
        </w:rPr>
        <w:t>(s)</w:t>
      </w:r>
      <w:r w:rsidRPr="00996C41">
        <w:rPr>
          <w:rFonts w:ascii="Arial" w:hAnsi="Arial" w:cs="Arial"/>
          <w:b/>
          <w:bCs/>
          <w:sz w:val="24"/>
          <w:szCs w:val="24"/>
        </w:rPr>
        <w:t xml:space="preserve"> (if available)</w:t>
      </w:r>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874696" w:rsidRPr="00A26585" w:rsidRDefault="00874696" w:rsidP="009F6E48">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t>Th</w:t>
      </w:r>
      <w:r w:rsidR="00FD781C">
        <w:rPr>
          <w:rFonts w:ascii="Arial" w:hAnsi="Arial" w:cs="Arial"/>
          <w:sz w:val="24"/>
          <w:szCs w:val="24"/>
        </w:rPr>
        <w:t>e entity or</w:t>
      </w:r>
      <w:r w:rsidRPr="00A26585">
        <w:rPr>
          <w:rFonts w:ascii="Arial" w:hAnsi="Arial" w:cs="Arial"/>
          <w:sz w:val="24"/>
          <w:szCs w:val="24"/>
        </w:rPr>
        <w:t xml:space="preserve"> </w:t>
      </w:r>
      <w:r w:rsidR="006F321D">
        <w:rPr>
          <w:rFonts w:ascii="Arial" w:hAnsi="Arial" w:cs="Arial"/>
          <w:sz w:val="24"/>
          <w:szCs w:val="24"/>
        </w:rPr>
        <w:t>entities primarily responsible for making the content of the resource.</w:t>
      </w:r>
      <w:r w:rsidRPr="00A26585">
        <w:rPr>
          <w:rFonts w:ascii="Arial" w:hAnsi="Arial" w:cs="Arial"/>
          <w:sz w:val="24"/>
          <w:szCs w:val="24"/>
        </w:rPr>
        <w:t xml:space="preserve"> </w:t>
      </w:r>
      <w:r w:rsidR="006F321D">
        <w:rPr>
          <w:rFonts w:ascii="Arial" w:hAnsi="Arial" w:cs="Arial"/>
          <w:sz w:val="24"/>
          <w:szCs w:val="24"/>
        </w:rPr>
        <w:t>This element is required if the creator of a resource is known.</w:t>
      </w:r>
      <w:r w:rsidR="00AA1C8A">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87469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874696" w:rsidRPr="00506411">
        <w:rPr>
          <w:rFonts w:ascii="Arial" w:hAnsi="Arial" w:cs="Arial"/>
          <w:b/>
          <w:bCs/>
          <w:sz w:val="24"/>
          <w:szCs w:val="24"/>
        </w:rPr>
        <w:t>CREATOR</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DD6968"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t>It is p</w:t>
      </w:r>
      <w:r w:rsidR="00874696" w:rsidRPr="00A26585">
        <w:rPr>
          <w:rFonts w:ascii="Arial" w:hAnsi="Arial" w:cs="Arial"/>
          <w:sz w:val="24"/>
          <w:szCs w:val="24"/>
        </w:rPr>
        <w:t>refer</w:t>
      </w:r>
      <w:r>
        <w:rPr>
          <w:rFonts w:ascii="Arial" w:hAnsi="Arial" w:cs="Arial"/>
          <w:sz w:val="24"/>
          <w:szCs w:val="24"/>
        </w:rPr>
        <w:t>red</w:t>
      </w:r>
      <w:r w:rsidR="00874696" w:rsidRPr="00A26585">
        <w:rPr>
          <w:rFonts w:ascii="Arial" w:hAnsi="Arial" w:cs="Arial"/>
          <w:sz w:val="24"/>
          <w:szCs w:val="24"/>
        </w:rPr>
        <w:t xml:space="preserve"> </w:t>
      </w:r>
      <w:r>
        <w:rPr>
          <w:rFonts w:ascii="Arial" w:hAnsi="Arial" w:cs="Arial"/>
          <w:sz w:val="24"/>
          <w:szCs w:val="24"/>
        </w:rPr>
        <w:t xml:space="preserve">to </w:t>
      </w:r>
      <w:r w:rsidR="00874696" w:rsidRPr="00A26585">
        <w:rPr>
          <w:rFonts w:ascii="Arial" w:hAnsi="Arial" w:cs="Arial"/>
          <w:sz w:val="24"/>
          <w:szCs w:val="24"/>
        </w:rPr>
        <w:t>tak</w:t>
      </w:r>
      <w:r>
        <w:rPr>
          <w:rFonts w:ascii="Arial" w:hAnsi="Arial" w:cs="Arial"/>
          <w:sz w:val="24"/>
          <w:szCs w:val="24"/>
        </w:rPr>
        <w:t>e</w:t>
      </w:r>
      <w:r w:rsidR="00874696" w:rsidRPr="00A26585">
        <w:rPr>
          <w:rFonts w:ascii="Arial" w:hAnsi="Arial" w:cs="Arial"/>
          <w:sz w:val="24"/>
          <w:szCs w:val="24"/>
        </w:rPr>
        <w:t xml:space="preserve"> the </w:t>
      </w:r>
      <w:r>
        <w:rPr>
          <w:rFonts w:ascii="Arial" w:hAnsi="Arial" w:cs="Arial"/>
          <w:sz w:val="24"/>
          <w:szCs w:val="24"/>
        </w:rPr>
        <w:t xml:space="preserve">creator’s </w:t>
      </w:r>
      <w:r w:rsidR="00874696" w:rsidRPr="00A26585">
        <w:rPr>
          <w:rFonts w:ascii="Arial" w:hAnsi="Arial" w:cs="Arial"/>
          <w:sz w:val="24"/>
          <w:szCs w:val="24"/>
        </w:rPr>
        <w:t xml:space="preserve">name from a standard naming authority file, such as the Library of Congress Name Authority File (LCNAF) or Union List of Artists’ Names (ULAN). If a name does not appear in an authority file, establish it according to a content standard such as </w:t>
      </w:r>
      <w:r w:rsidR="00874696" w:rsidRPr="00DD6968">
        <w:rPr>
          <w:rFonts w:ascii="Arial" w:hAnsi="Arial" w:cs="Arial"/>
          <w:i/>
          <w:iCs/>
          <w:sz w:val="24"/>
          <w:szCs w:val="24"/>
        </w:rPr>
        <w:t>Anglo-American Catalog</w:t>
      </w:r>
      <w:r w:rsidR="00937E4F" w:rsidRPr="00DD6968">
        <w:rPr>
          <w:rFonts w:ascii="Arial" w:hAnsi="Arial" w:cs="Arial"/>
          <w:i/>
          <w:iCs/>
          <w:sz w:val="24"/>
          <w:szCs w:val="24"/>
        </w:rPr>
        <w:t>u</w:t>
      </w:r>
      <w:r w:rsidR="00874696" w:rsidRPr="00DD6968">
        <w:rPr>
          <w:rFonts w:ascii="Arial" w:hAnsi="Arial" w:cs="Arial"/>
          <w:i/>
          <w:iCs/>
          <w:sz w:val="24"/>
          <w:szCs w:val="24"/>
        </w:rPr>
        <w:t>ing Rules</w:t>
      </w:r>
      <w:r w:rsidR="00874696" w:rsidRPr="00A26585">
        <w:rPr>
          <w:rFonts w:ascii="Arial" w:hAnsi="Arial" w:cs="Arial"/>
          <w:sz w:val="24"/>
          <w:szCs w:val="24"/>
        </w:rPr>
        <w:t xml:space="preserve"> (AACR2), </w:t>
      </w:r>
      <w:r w:rsidR="00874696" w:rsidRPr="00DD6968">
        <w:rPr>
          <w:rFonts w:ascii="Arial" w:hAnsi="Arial" w:cs="Arial"/>
          <w:i/>
          <w:iCs/>
          <w:sz w:val="24"/>
          <w:szCs w:val="24"/>
        </w:rPr>
        <w:t>Cataloging Cultural Objects</w:t>
      </w:r>
      <w:r w:rsidR="00874696" w:rsidRPr="00A26585">
        <w:rPr>
          <w:rFonts w:ascii="Arial" w:hAnsi="Arial" w:cs="Arial"/>
          <w:sz w:val="24"/>
          <w:szCs w:val="24"/>
        </w:rPr>
        <w:t xml:space="preserve"> (CCO), or </w:t>
      </w:r>
      <w:r w:rsidR="00874696" w:rsidRPr="00DD6968">
        <w:rPr>
          <w:rFonts w:ascii="Arial" w:hAnsi="Arial" w:cs="Arial"/>
          <w:i/>
          <w:iCs/>
          <w:sz w:val="24"/>
          <w:szCs w:val="24"/>
        </w:rPr>
        <w:t>Describing Archives: a Content Standard</w:t>
      </w:r>
      <w:r w:rsidR="00874696" w:rsidRPr="00A26585">
        <w:rPr>
          <w:rFonts w:ascii="Arial" w:hAnsi="Arial" w:cs="Arial"/>
          <w:sz w:val="24"/>
          <w:szCs w:val="24"/>
        </w:rPr>
        <w:t xml:space="preserve"> (DACS).</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054B2" w:rsidRDefault="000054B2" w:rsidP="00874696">
      <w:pPr>
        <w:autoSpaceDE w:val="0"/>
        <w:autoSpaceDN w:val="0"/>
        <w:adjustRightInd w:val="0"/>
        <w:spacing w:after="0" w:line="240" w:lineRule="auto"/>
        <w:rPr>
          <w:rFonts w:ascii="Arial" w:hAnsi="Arial" w:cs="Arial"/>
          <w:sz w:val="24"/>
          <w:szCs w:val="24"/>
        </w:rPr>
      </w:pPr>
    </w:p>
    <w:p w:rsidR="000054B2" w:rsidRPr="00A26585" w:rsidRDefault="000054B2"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t>In the case of multiple creators, enter each name in a separate Creator element.</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Pr="00A26585" w:rsidRDefault="00937E4F"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Ideally, q</w:t>
      </w:r>
      <w:r w:rsidR="00874696" w:rsidRPr="00A26585">
        <w:rPr>
          <w:rFonts w:ascii="Arial" w:hAnsi="Arial" w:cs="Arial"/>
          <w:sz w:val="24"/>
          <w:szCs w:val="24"/>
        </w:rPr>
        <w:t xml:space="preserve">ualify the name to indicate the role played using the </w:t>
      </w:r>
      <w:hyperlink r:id="rId11" w:history="1">
        <w:r w:rsidR="00874696" w:rsidRPr="00A26585">
          <w:rPr>
            <w:rStyle w:val="Hyperlink"/>
            <w:rFonts w:ascii="Arial" w:hAnsi="Arial" w:cs="Arial"/>
            <w:sz w:val="24"/>
            <w:szCs w:val="24"/>
          </w:rPr>
          <w:t>MARC Code List: Relator codes</w:t>
        </w:r>
      </w:hyperlink>
      <w:r>
        <w:rPr>
          <w:rFonts w:ascii="Arial" w:hAnsi="Arial" w:cs="Arial"/>
          <w:sz w:val="24"/>
          <w:szCs w:val="24"/>
        </w:rPr>
        <w:t xml:space="preserve"> or the </w:t>
      </w:r>
      <w:hyperlink r:id="rId12" w:history="1">
        <w:r w:rsidRPr="00937E4F">
          <w:rPr>
            <w:rStyle w:val="Hyperlink"/>
            <w:rFonts w:ascii="Arial" w:hAnsi="Arial" w:cs="Arial"/>
            <w:sz w:val="24"/>
            <w:szCs w:val="24"/>
          </w:rPr>
          <w:t>ULAN role table</w:t>
        </w:r>
      </w:hyperlink>
      <w:r w:rsidR="00874696" w:rsidRPr="00A26585">
        <w:rPr>
          <w:rFonts w:ascii="Arial" w:hAnsi="Arial" w:cs="Arial"/>
          <w:sz w:val="24"/>
          <w:szCs w:val="24"/>
        </w:rPr>
        <w:t>.</w:t>
      </w:r>
    </w:p>
    <w:p w:rsidR="00CB5647" w:rsidRDefault="00CB5647" w:rsidP="00CB5647">
      <w:pPr>
        <w:autoSpaceDE w:val="0"/>
        <w:autoSpaceDN w:val="0"/>
        <w:adjustRightInd w:val="0"/>
        <w:spacing w:after="0" w:line="240" w:lineRule="auto"/>
        <w:rPr>
          <w:rFonts w:ascii="Arial" w:hAnsi="Arial" w:cs="Arial"/>
          <w:sz w:val="24"/>
          <w:szCs w:val="24"/>
        </w:rPr>
      </w:pPr>
    </w:p>
    <w:p w:rsidR="009F6E48" w:rsidRPr="00A26585" w:rsidRDefault="009F6E48" w:rsidP="009F6E48">
      <w:pPr>
        <w:autoSpaceDE w:val="0"/>
        <w:autoSpaceDN w:val="0"/>
        <w:adjustRightInd w:val="0"/>
        <w:spacing w:after="0" w:line="240" w:lineRule="auto"/>
        <w:rPr>
          <w:rFonts w:ascii="Arial" w:hAnsi="Arial" w:cs="Arial"/>
          <w:b/>
          <w:bCs/>
          <w:sz w:val="24"/>
          <w:szCs w:val="24"/>
        </w:rPr>
      </w:pPr>
      <w:r>
        <w:rPr>
          <w:rFonts w:ascii="Arial" w:hAnsi="Arial" w:cs="Arial"/>
          <w:sz w:val="24"/>
          <w:szCs w:val="24"/>
        </w:rPr>
        <w:t>If creator is unknown, metadata contributors are strongly encouraged to make use of the Contributor element.</w:t>
      </w:r>
    </w:p>
    <w:p w:rsidR="009F6E48" w:rsidRPr="00A26585" w:rsidRDefault="009F6E48"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38471B" w:rsidRDefault="0038471B" w:rsidP="00CB5647">
      <w:pPr>
        <w:autoSpaceDE w:val="0"/>
        <w:autoSpaceDN w:val="0"/>
        <w:adjustRightInd w:val="0"/>
        <w:spacing w:after="0" w:line="240" w:lineRule="auto"/>
        <w:rPr>
          <w:rFonts w:ascii="Arial" w:hAnsi="Arial" w:cs="Arial"/>
          <w:b/>
          <w:bCs/>
          <w:sz w:val="24"/>
          <w:szCs w:val="24"/>
        </w:rPr>
      </w:pPr>
    </w:p>
    <w:p w:rsidR="00CB5647" w:rsidRDefault="0038471B" w:rsidP="00F336B0">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M</w:t>
      </w:r>
      <w:r w:rsidR="00874696" w:rsidRPr="0038471B">
        <w:rPr>
          <w:rFonts w:ascii="Arial" w:hAnsi="Arial" w:cs="Arial"/>
          <w:sz w:val="24"/>
          <w:szCs w:val="24"/>
        </w:rPr>
        <w:t>aster of Saint Francis (Italian, active 2nd half of 13th century) [</w:t>
      </w:r>
      <w:r w:rsidR="001075D5">
        <w:rPr>
          <w:rFonts w:ascii="Arial" w:hAnsi="Arial" w:cs="Arial"/>
          <w:sz w:val="24"/>
          <w:szCs w:val="24"/>
        </w:rPr>
        <w:t xml:space="preserve">example </w:t>
      </w:r>
      <w:r w:rsidR="00F336B0">
        <w:rPr>
          <w:rFonts w:ascii="Arial" w:hAnsi="Arial" w:cs="Arial"/>
          <w:sz w:val="24"/>
          <w:szCs w:val="24"/>
        </w:rPr>
        <w:t>of</w:t>
      </w:r>
      <w:r w:rsidR="00116E6B">
        <w:rPr>
          <w:rFonts w:ascii="Arial" w:hAnsi="Arial" w:cs="Arial"/>
          <w:sz w:val="24"/>
          <w:szCs w:val="24"/>
        </w:rPr>
        <w:t xml:space="preserve"> artist’s name from</w:t>
      </w:r>
      <w:r w:rsidR="001075D5">
        <w:rPr>
          <w:rFonts w:ascii="Arial" w:hAnsi="Arial" w:cs="Arial"/>
          <w:sz w:val="24"/>
          <w:szCs w:val="24"/>
        </w:rPr>
        <w:t xml:space="preserve"> </w:t>
      </w:r>
      <w:r w:rsidR="00874696" w:rsidRPr="0038471B">
        <w:rPr>
          <w:rFonts w:ascii="Arial" w:hAnsi="Arial" w:cs="Arial"/>
          <w:sz w:val="24"/>
          <w:szCs w:val="24"/>
        </w:rPr>
        <w:t>ULAN]</w:t>
      </w:r>
    </w:p>
    <w:p w:rsidR="00874696" w:rsidRDefault="0038471B" w:rsidP="00DD6968">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B</w:t>
      </w:r>
      <w:r w:rsidR="00741C58" w:rsidRPr="0038471B">
        <w:rPr>
          <w:rFonts w:ascii="Arial" w:hAnsi="Arial" w:cs="Arial"/>
          <w:sz w:val="24"/>
          <w:szCs w:val="24"/>
        </w:rPr>
        <w:t>ig Deal Design (Firm)</w:t>
      </w:r>
      <w:r w:rsidR="00874696" w:rsidRPr="0038471B">
        <w:rPr>
          <w:rFonts w:ascii="Arial" w:hAnsi="Arial" w:cs="Arial"/>
          <w:sz w:val="24"/>
          <w:szCs w:val="24"/>
        </w:rPr>
        <w:t xml:space="preserve"> [</w:t>
      </w:r>
      <w:r w:rsidR="00116E6B">
        <w:rPr>
          <w:rFonts w:ascii="Arial" w:hAnsi="Arial" w:cs="Arial"/>
          <w:sz w:val="24"/>
          <w:szCs w:val="24"/>
        </w:rPr>
        <w:t xml:space="preserve">designer’s name from </w:t>
      </w:r>
      <w:r w:rsidR="00874696" w:rsidRPr="0038471B">
        <w:rPr>
          <w:rFonts w:ascii="Arial" w:hAnsi="Arial" w:cs="Arial"/>
          <w:sz w:val="24"/>
          <w:szCs w:val="24"/>
        </w:rPr>
        <w:t>LCNAF]</w:t>
      </w:r>
    </w:p>
    <w:p w:rsidR="00371BCC" w:rsidRPr="0038471B" w:rsidRDefault="0038471B" w:rsidP="00DD6968">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U</w:t>
      </w:r>
      <w:r w:rsidR="00371BCC" w:rsidRPr="0038471B">
        <w:rPr>
          <w:rFonts w:ascii="Arial" w:hAnsi="Arial" w:cs="Arial"/>
          <w:sz w:val="24"/>
          <w:szCs w:val="24"/>
        </w:rPr>
        <w:t>nknown Tahitian artist [</w:t>
      </w:r>
      <w:r w:rsidR="00116E6B">
        <w:rPr>
          <w:rFonts w:ascii="Arial" w:hAnsi="Arial" w:cs="Arial"/>
          <w:sz w:val="24"/>
          <w:szCs w:val="24"/>
        </w:rPr>
        <w:t xml:space="preserve">artist’s name from </w:t>
      </w:r>
      <w:r w:rsidR="00371BCC" w:rsidRPr="0038471B">
        <w:rPr>
          <w:rFonts w:ascii="Arial" w:hAnsi="Arial" w:cs="Arial"/>
          <w:sz w:val="24"/>
          <w:szCs w:val="24"/>
        </w:rPr>
        <w:t>local</w:t>
      </w:r>
      <w:r w:rsidR="00116E6B">
        <w:rPr>
          <w:rFonts w:ascii="Arial" w:hAnsi="Arial" w:cs="Arial"/>
          <w:sz w:val="24"/>
          <w:szCs w:val="24"/>
        </w:rPr>
        <w:t xml:space="preserve"> authority file</w:t>
      </w:r>
      <w:r w:rsidR="00B65748">
        <w:rPr>
          <w:rFonts w:ascii="Arial" w:hAnsi="Arial" w:cs="Arial"/>
          <w:sz w:val="24"/>
          <w:szCs w:val="24"/>
        </w:rPr>
        <w:t xml:space="preserve"> </w:t>
      </w:r>
      <w:r>
        <w:rPr>
          <w:rFonts w:ascii="Arial" w:hAnsi="Arial" w:cs="Arial"/>
          <w:sz w:val="24"/>
          <w:szCs w:val="24"/>
        </w:rPr>
        <w:t>(</w:t>
      </w:r>
      <w:r w:rsidR="00371BCC" w:rsidRPr="0038471B">
        <w:rPr>
          <w:rFonts w:ascii="Arial" w:hAnsi="Arial" w:cs="Arial"/>
          <w:sz w:val="24"/>
          <w:szCs w:val="24"/>
        </w:rPr>
        <w:t>created according to CCO guidelines</w:t>
      </w:r>
      <w:r>
        <w:rPr>
          <w:rFonts w:ascii="Arial" w:hAnsi="Arial" w:cs="Arial"/>
          <w:sz w:val="24"/>
          <w:szCs w:val="24"/>
        </w:rPr>
        <w:t>)</w:t>
      </w:r>
      <w:r w:rsidR="00371BCC" w:rsidRPr="0038471B">
        <w:rPr>
          <w:rFonts w:ascii="Arial" w:hAnsi="Arial" w:cs="Arial"/>
          <w:sz w:val="24"/>
          <w:szCs w:val="24"/>
        </w:rPr>
        <w:t>]</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Pr="00A26585" w:rsidRDefault="00874696" w:rsidP="00CB5647">
      <w:pPr>
        <w:autoSpaceDE w:val="0"/>
        <w:autoSpaceDN w:val="0"/>
        <w:adjustRightInd w:val="0"/>
        <w:spacing w:after="0" w:line="240" w:lineRule="auto"/>
        <w:rPr>
          <w:rFonts w:ascii="Arial" w:hAnsi="Arial" w:cs="Arial"/>
          <w:sz w:val="24"/>
          <w:szCs w:val="24"/>
        </w:rPr>
      </w:pPr>
    </w:p>
    <w:p w:rsidR="00874696" w:rsidRPr="00506411" w:rsidRDefault="00DD6968" w:rsidP="00874696">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See also</w:t>
      </w:r>
      <w:r w:rsidRPr="00506411">
        <w:rPr>
          <w:rFonts w:ascii="Arial" w:hAnsi="Arial" w:cs="Arial"/>
          <w:b/>
          <w:bCs/>
          <w:sz w:val="24"/>
          <w:szCs w:val="24"/>
        </w:rPr>
        <w:t xml:space="preserve"> </w:t>
      </w:r>
      <w:r w:rsidR="00CB5647" w:rsidRPr="00506411">
        <w:rPr>
          <w:rFonts w:ascii="Arial" w:hAnsi="Arial" w:cs="Arial"/>
          <w:b/>
          <w:bCs/>
          <w:sz w:val="24"/>
          <w:szCs w:val="24"/>
        </w:rPr>
        <w:t xml:space="preserve">Standards and Guidelines </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1075D5" w:rsidRDefault="001075D5"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Data Content Standards:</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1075D5" w:rsidRDefault="001075D5" w:rsidP="00DC67CB">
      <w:pPr>
        <w:autoSpaceDE w:val="0"/>
        <w:autoSpaceDN w:val="0"/>
        <w:adjustRightInd w:val="0"/>
        <w:spacing w:after="0" w:line="240" w:lineRule="auto"/>
        <w:rPr>
          <w:rFonts w:ascii="Arial" w:hAnsi="Arial" w:cs="Arial"/>
          <w:sz w:val="24"/>
          <w:szCs w:val="24"/>
        </w:rPr>
      </w:pPr>
    </w:p>
    <w:p w:rsidR="001075D5" w:rsidRDefault="001075D5" w:rsidP="00DC67CB">
      <w:pPr>
        <w:autoSpaceDE w:val="0"/>
        <w:autoSpaceDN w:val="0"/>
        <w:adjustRightInd w:val="0"/>
        <w:spacing w:after="0" w:line="240" w:lineRule="auto"/>
        <w:rPr>
          <w:rFonts w:ascii="Arial" w:hAnsi="Arial" w:cs="Arial"/>
          <w:sz w:val="24"/>
          <w:szCs w:val="24"/>
        </w:rPr>
      </w:pPr>
      <w:r>
        <w:rPr>
          <w:rFonts w:ascii="Arial" w:hAnsi="Arial" w:cs="Arial"/>
          <w:sz w:val="24"/>
          <w:szCs w:val="24"/>
        </w:rPr>
        <w:t>Data Value Standards:</w:t>
      </w:r>
    </w:p>
    <w:p w:rsidR="001075D5" w:rsidRDefault="001075D5" w:rsidP="00DC67CB">
      <w:pPr>
        <w:autoSpaceDE w:val="0"/>
        <w:autoSpaceDN w:val="0"/>
        <w:adjustRightInd w:val="0"/>
        <w:spacing w:after="0" w:line="240" w:lineRule="auto"/>
        <w:rPr>
          <w:rFonts w:ascii="Arial" w:hAnsi="Arial" w:cs="Arial"/>
          <w:sz w:val="24"/>
          <w:szCs w:val="24"/>
        </w:rPr>
      </w:pPr>
      <w:r>
        <w:rPr>
          <w:rFonts w:ascii="Arial" w:hAnsi="Arial" w:cs="Arial"/>
          <w:sz w:val="24"/>
          <w:szCs w:val="24"/>
        </w:rPr>
        <w:t>Library of Congress Name Authority File (LCNAF)</w:t>
      </w:r>
    </w:p>
    <w:p w:rsidR="00D45911" w:rsidRPr="00996C41" w:rsidRDefault="001075D5" w:rsidP="00DC67CB">
      <w:pPr>
        <w:autoSpaceDE w:val="0"/>
        <w:autoSpaceDN w:val="0"/>
        <w:adjustRightInd w:val="0"/>
        <w:spacing w:after="0" w:line="240" w:lineRule="auto"/>
        <w:rPr>
          <w:rFonts w:ascii="Arial" w:hAnsi="Arial" w:cs="Arial"/>
          <w:b/>
          <w:bCs/>
          <w:sz w:val="24"/>
          <w:szCs w:val="24"/>
        </w:rPr>
      </w:pPr>
      <w:r>
        <w:rPr>
          <w:rFonts w:ascii="Arial" w:hAnsi="Arial" w:cs="Arial"/>
          <w:sz w:val="24"/>
          <w:szCs w:val="24"/>
        </w:rPr>
        <w:t>Union List of Artists’ Names (ULAN)</w:t>
      </w:r>
      <w:r w:rsidR="00D45911" w:rsidRPr="00A26585">
        <w:rPr>
          <w:rFonts w:ascii="Arial" w:hAnsi="Arial" w:cs="Arial"/>
          <w:sz w:val="24"/>
          <w:szCs w:val="24"/>
        </w:rPr>
        <w:br w:type="page"/>
      </w:r>
      <w:r w:rsidR="00D127D6" w:rsidRPr="00996C41">
        <w:rPr>
          <w:rFonts w:ascii="Arial" w:hAnsi="Arial" w:cs="Arial"/>
          <w:b/>
          <w:bCs/>
          <w:sz w:val="24"/>
          <w:szCs w:val="24"/>
        </w:rPr>
        <w:lastRenderedPageBreak/>
        <w:t>I</w:t>
      </w:r>
      <w:r w:rsidR="00DC67CB">
        <w:rPr>
          <w:rFonts w:ascii="Arial" w:hAnsi="Arial" w:cs="Arial"/>
          <w:b/>
          <w:bCs/>
          <w:sz w:val="24"/>
          <w:szCs w:val="24"/>
        </w:rPr>
        <w:t>V</w:t>
      </w:r>
      <w:r w:rsidR="00D127D6" w:rsidRPr="00996C41">
        <w:rPr>
          <w:rFonts w:ascii="Arial" w:hAnsi="Arial" w:cs="Arial"/>
          <w:b/>
          <w:bCs/>
          <w:sz w:val="24"/>
          <w:szCs w:val="24"/>
        </w:rPr>
        <w:t xml:space="preserve">.  </w:t>
      </w:r>
      <w:bookmarkStart w:id="4" w:name="Date"/>
      <w:r w:rsidR="003F1773">
        <w:rPr>
          <w:rFonts w:ascii="Arial" w:hAnsi="Arial" w:cs="Arial"/>
          <w:b/>
          <w:bCs/>
          <w:sz w:val="24"/>
          <w:szCs w:val="24"/>
        </w:rPr>
        <w:t>Date</w:t>
      </w:r>
      <w:bookmarkEnd w:id="4"/>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69176C" w:rsidRPr="00A26585" w:rsidRDefault="0069176C" w:rsidP="0087519B">
      <w:pPr>
        <w:autoSpaceDE w:val="0"/>
        <w:autoSpaceDN w:val="0"/>
        <w:adjustRightInd w:val="0"/>
        <w:spacing w:after="0" w:line="240" w:lineRule="auto"/>
        <w:rPr>
          <w:rFonts w:ascii="Arial" w:hAnsi="Arial" w:cs="Arial"/>
          <w:sz w:val="24"/>
          <w:szCs w:val="24"/>
        </w:rPr>
      </w:pPr>
      <w:r w:rsidRPr="005A32F8">
        <w:rPr>
          <w:rFonts w:ascii="Arial" w:hAnsi="Arial" w:cs="Arial"/>
          <w:iCs/>
          <w:sz w:val="24"/>
          <w:szCs w:val="24"/>
        </w:rPr>
        <w:t xml:space="preserve">A </w:t>
      </w:r>
      <w:r w:rsidR="0087519B">
        <w:rPr>
          <w:rFonts w:ascii="Arial" w:hAnsi="Arial" w:cs="Arial"/>
          <w:iCs/>
          <w:sz w:val="24"/>
          <w:szCs w:val="24"/>
        </w:rPr>
        <w:t>point or period of time associated with an event</w:t>
      </w:r>
      <w:r w:rsidRPr="0069176C">
        <w:rPr>
          <w:rFonts w:ascii="Arial" w:hAnsi="Arial" w:cs="Arial"/>
          <w:sz w:val="24"/>
          <w:szCs w:val="24"/>
        </w:rPr>
        <w:t xml:space="preserve"> in the life cycle of the resource</w:t>
      </w:r>
      <w:r>
        <w:rPr>
          <w:rFonts w:ascii="Arial" w:hAnsi="Arial" w:cs="Arial"/>
          <w:sz w:val="24"/>
          <w:szCs w:val="24"/>
        </w:rPr>
        <w:t xml:space="preserve"> (</w:t>
      </w:r>
      <w:r>
        <w:rPr>
          <w:rFonts w:ascii="Arial" w:hAnsi="Arial" w:cs="Arial"/>
          <w:i/>
          <w:sz w:val="24"/>
          <w:szCs w:val="24"/>
        </w:rPr>
        <w:t>e.g.</w:t>
      </w:r>
      <w:r w:rsidR="00DD6968">
        <w:rPr>
          <w:rFonts w:ascii="Arial" w:hAnsi="Arial" w:cs="Arial"/>
          <w:i/>
          <w:sz w:val="24"/>
          <w:szCs w:val="24"/>
        </w:rPr>
        <w:t>,</w:t>
      </w:r>
      <w:r>
        <w:rPr>
          <w:rFonts w:ascii="Arial" w:hAnsi="Arial" w:cs="Arial"/>
          <w:i/>
          <w:sz w:val="24"/>
          <w:szCs w:val="24"/>
        </w:rPr>
        <w:t xml:space="preserve"> creation, publication, printing, restoration, etc.</w:t>
      </w:r>
      <w:r>
        <w:rPr>
          <w:rFonts w:ascii="Arial" w:hAnsi="Arial" w:cs="Arial"/>
          <w:sz w:val="24"/>
          <w:szCs w:val="24"/>
        </w:rPr>
        <w:t>)</w:t>
      </w:r>
      <w:r w:rsidRPr="0069176C">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DATE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8A7773" w:rsidRDefault="008A7773" w:rsidP="00D127D6">
      <w:pPr>
        <w:autoSpaceDE w:val="0"/>
        <w:autoSpaceDN w:val="0"/>
        <w:adjustRightInd w:val="0"/>
        <w:spacing w:after="0" w:line="240" w:lineRule="auto"/>
        <w:rPr>
          <w:rFonts w:ascii="Arial" w:hAnsi="Arial" w:cs="Arial"/>
          <w:sz w:val="24"/>
          <w:szCs w:val="24"/>
        </w:rPr>
      </w:pPr>
    </w:p>
    <w:p w:rsidR="008A7773" w:rsidRDefault="008A7773" w:rsidP="008A7773">
      <w:pPr>
        <w:autoSpaceDE w:val="0"/>
        <w:autoSpaceDN w:val="0"/>
        <w:adjustRightInd w:val="0"/>
        <w:spacing w:after="0" w:line="240" w:lineRule="auto"/>
        <w:rPr>
          <w:rFonts w:ascii="Arial" w:hAnsi="Arial" w:cs="Arial"/>
          <w:sz w:val="24"/>
          <w:szCs w:val="24"/>
        </w:rPr>
      </w:pPr>
      <w:r w:rsidRPr="008A7773">
        <w:rPr>
          <w:rFonts w:ascii="Arial" w:hAnsi="Arial" w:cs="Arial"/>
          <w:sz w:val="24"/>
          <w:szCs w:val="24"/>
        </w:rPr>
        <w:t>Date information can be derived from the resource itself, or any reliable source, such as documentation related to the resource, etc.</w:t>
      </w:r>
      <w:r w:rsidR="0069176C">
        <w:rPr>
          <w:rFonts w:ascii="Arial" w:hAnsi="Arial" w:cs="Arial"/>
          <w:sz w:val="24"/>
          <w:szCs w:val="24"/>
        </w:rPr>
        <w:t xml:space="preserve"> Where exact dates are unknown, </w:t>
      </w:r>
      <w:r w:rsidR="00AA1C8A">
        <w:rPr>
          <w:rFonts w:ascii="Arial" w:hAnsi="Arial" w:cs="Arial"/>
          <w:sz w:val="24"/>
          <w:szCs w:val="24"/>
        </w:rPr>
        <w:t xml:space="preserve">metadata </w:t>
      </w:r>
      <w:r w:rsidR="0069176C">
        <w:rPr>
          <w:rFonts w:ascii="Arial" w:hAnsi="Arial" w:cs="Arial"/>
          <w:sz w:val="24"/>
          <w:szCs w:val="24"/>
        </w:rPr>
        <w:t xml:space="preserve">contributors should provide a range of possible dates for the resource, such as the </w:t>
      </w:r>
      <w:r w:rsidR="0087519B">
        <w:rPr>
          <w:rFonts w:ascii="Arial" w:hAnsi="Arial" w:cs="Arial"/>
          <w:sz w:val="24"/>
          <w:szCs w:val="24"/>
        </w:rPr>
        <w:t xml:space="preserve">decade or </w:t>
      </w:r>
      <w:r w:rsidR="0069176C">
        <w:rPr>
          <w:rFonts w:ascii="Arial" w:hAnsi="Arial" w:cs="Arial"/>
          <w:sz w:val="24"/>
          <w:szCs w:val="24"/>
        </w:rPr>
        <w:t>century in which it was created or published.</w:t>
      </w:r>
      <w:r w:rsidR="00CC74FF">
        <w:rPr>
          <w:rFonts w:ascii="Arial" w:hAnsi="Arial" w:cs="Arial"/>
          <w:sz w:val="24"/>
          <w:szCs w:val="24"/>
        </w:rPr>
        <w:t xml:space="preserve"> Use the Description element to describe uncertainty when necessary. </w:t>
      </w:r>
    </w:p>
    <w:p w:rsidR="0087519B" w:rsidRDefault="0087519B" w:rsidP="008A7773">
      <w:pPr>
        <w:autoSpaceDE w:val="0"/>
        <w:autoSpaceDN w:val="0"/>
        <w:adjustRightInd w:val="0"/>
        <w:spacing w:after="0" w:line="240" w:lineRule="auto"/>
        <w:rPr>
          <w:rFonts w:ascii="Arial" w:hAnsi="Arial" w:cs="Arial"/>
          <w:sz w:val="24"/>
          <w:szCs w:val="24"/>
        </w:rPr>
      </w:pPr>
    </w:p>
    <w:p w:rsidR="0087519B" w:rsidRDefault="0087519B" w:rsidP="008A777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When multiple types of dates are associated with a resource and not all of them are practical to record, the priority should be the type(s) that are most important to users. For example, the date a building was built is probably more important than the date it was photographed or the date the photo was digitized. </w:t>
      </w:r>
    </w:p>
    <w:p w:rsidR="007E5999" w:rsidRDefault="007E5999" w:rsidP="008A7773">
      <w:pPr>
        <w:autoSpaceDE w:val="0"/>
        <w:autoSpaceDN w:val="0"/>
        <w:adjustRightInd w:val="0"/>
        <w:spacing w:after="0" w:line="240" w:lineRule="auto"/>
        <w:rPr>
          <w:rFonts w:ascii="Arial" w:hAnsi="Arial" w:cs="Arial"/>
          <w:sz w:val="24"/>
          <w:szCs w:val="24"/>
        </w:rPr>
      </w:pPr>
    </w:p>
    <w:p w:rsidR="007E5999" w:rsidRDefault="00AA1C8A" w:rsidP="00A15C14">
      <w:pPr>
        <w:autoSpaceDE w:val="0"/>
        <w:autoSpaceDN w:val="0"/>
        <w:adjustRightInd w:val="0"/>
        <w:spacing w:after="0" w:line="240" w:lineRule="auto"/>
        <w:rPr>
          <w:rFonts w:ascii="Arial" w:hAnsi="Arial" w:cs="Arial"/>
          <w:sz w:val="24"/>
          <w:szCs w:val="24"/>
        </w:rPr>
      </w:pPr>
      <w:r>
        <w:rPr>
          <w:rFonts w:ascii="Arial" w:hAnsi="Arial" w:cs="Arial"/>
          <w:sz w:val="24"/>
          <w:szCs w:val="24"/>
        </w:rPr>
        <w:t>Metadata c</w:t>
      </w:r>
      <w:r w:rsidR="007E5999">
        <w:rPr>
          <w:rFonts w:ascii="Arial" w:hAnsi="Arial" w:cs="Arial"/>
          <w:sz w:val="24"/>
          <w:szCs w:val="24"/>
        </w:rPr>
        <w:t>ontributors should provide dates to an appropriate level of specificity for the resource.</w:t>
      </w:r>
      <w:r w:rsidR="0069176C">
        <w:rPr>
          <w:rFonts w:ascii="Arial" w:hAnsi="Arial" w:cs="Arial"/>
          <w:sz w:val="24"/>
          <w:szCs w:val="24"/>
        </w:rPr>
        <w:t xml:space="preserve"> </w:t>
      </w:r>
      <w:r w:rsidR="00F8403D">
        <w:rPr>
          <w:rFonts w:ascii="Arial" w:hAnsi="Arial" w:cs="Arial"/>
          <w:sz w:val="24"/>
          <w:szCs w:val="24"/>
        </w:rPr>
        <w:t xml:space="preserve">If an exact date or time for the resource is known, it should be provided. </w:t>
      </w:r>
    </w:p>
    <w:p w:rsidR="00F8403D" w:rsidRDefault="00F8403D" w:rsidP="008A7773">
      <w:pPr>
        <w:autoSpaceDE w:val="0"/>
        <w:autoSpaceDN w:val="0"/>
        <w:adjustRightInd w:val="0"/>
        <w:spacing w:after="0" w:line="240" w:lineRule="auto"/>
        <w:rPr>
          <w:rFonts w:ascii="Arial" w:hAnsi="Arial" w:cs="Arial"/>
          <w:sz w:val="24"/>
          <w:szCs w:val="24"/>
        </w:rPr>
      </w:pPr>
    </w:p>
    <w:p w:rsidR="00F8403D" w:rsidRPr="00D80C25" w:rsidRDefault="00F8403D" w:rsidP="00047C71">
      <w:pPr>
        <w:autoSpaceDE w:val="0"/>
        <w:autoSpaceDN w:val="0"/>
        <w:adjustRightInd w:val="0"/>
        <w:spacing w:after="0" w:line="240" w:lineRule="auto"/>
        <w:rPr>
          <w:rFonts w:ascii="Arial" w:hAnsi="Arial" w:cs="Arial"/>
          <w:iCs/>
          <w:sz w:val="24"/>
          <w:szCs w:val="24"/>
        </w:rPr>
      </w:pPr>
      <w:r w:rsidRPr="00D80C25">
        <w:rPr>
          <w:rFonts w:ascii="Arial" w:hAnsi="Arial" w:cs="Arial"/>
          <w:iCs/>
          <w:sz w:val="24"/>
          <w:szCs w:val="24"/>
        </w:rPr>
        <w:t xml:space="preserve">Ideally, dates should be provided in two formats: one that is suitable for display, and one that has been </w:t>
      </w:r>
      <w:r w:rsidR="00047C71">
        <w:rPr>
          <w:rFonts w:ascii="Arial" w:hAnsi="Arial" w:cs="Arial"/>
          <w:iCs/>
          <w:sz w:val="24"/>
          <w:szCs w:val="24"/>
        </w:rPr>
        <w:t>normalized</w:t>
      </w:r>
      <w:r w:rsidR="00047C71" w:rsidRPr="00D80C25">
        <w:rPr>
          <w:rFonts w:ascii="Arial" w:hAnsi="Arial" w:cs="Arial"/>
          <w:iCs/>
          <w:sz w:val="24"/>
          <w:szCs w:val="24"/>
        </w:rPr>
        <w:t xml:space="preserve"> </w:t>
      </w:r>
      <w:r w:rsidRPr="00D80C25">
        <w:rPr>
          <w:rFonts w:ascii="Arial" w:hAnsi="Arial" w:cs="Arial"/>
          <w:iCs/>
          <w:sz w:val="24"/>
          <w:szCs w:val="24"/>
        </w:rPr>
        <w:t xml:space="preserve">to allow for </w:t>
      </w:r>
      <w:r w:rsidR="0087519B">
        <w:rPr>
          <w:rFonts w:ascii="Arial" w:hAnsi="Arial" w:cs="Arial"/>
          <w:iCs/>
          <w:sz w:val="24"/>
          <w:szCs w:val="24"/>
        </w:rPr>
        <w:t>machine processing (e.g. search limiting, results sorting)</w:t>
      </w:r>
      <w:r w:rsidRPr="00D80C25">
        <w:rPr>
          <w:rFonts w:ascii="Arial" w:hAnsi="Arial" w:cs="Arial"/>
          <w:iCs/>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A351E4" w:rsidRDefault="00A351E4" w:rsidP="00CB5647">
      <w:pPr>
        <w:autoSpaceDE w:val="0"/>
        <w:autoSpaceDN w:val="0"/>
        <w:adjustRightInd w:val="0"/>
        <w:spacing w:after="0" w:line="240" w:lineRule="auto"/>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2"/>
        <w:gridCol w:w="4392"/>
        <w:gridCol w:w="4392"/>
      </w:tblGrid>
      <w:tr w:rsidR="00116E6B" w:rsidRPr="000B18F7" w:rsidTr="000B18F7">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Example</w:t>
            </w:r>
            <w:r w:rsidR="00846763" w:rsidRPr="000B18F7">
              <w:rPr>
                <w:rFonts w:ascii="Arial" w:hAnsi="Arial" w:cs="Arial"/>
                <w:b/>
                <w:bCs/>
                <w:sz w:val="24"/>
                <w:szCs w:val="24"/>
              </w:rPr>
              <w:t>s</w:t>
            </w:r>
          </w:p>
        </w:tc>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Display Date (date.Creation, date.Publication, etc.)</w:t>
            </w:r>
          </w:p>
        </w:tc>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Normalized Date (date.Normalized)</w:t>
            </w:r>
          </w:p>
        </w:tc>
      </w:tr>
      <w:tr w:rsidR="00116E6B" w:rsidRPr="000B18F7" w:rsidTr="000B18F7">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Year of publication</w:t>
            </w:r>
          </w:p>
        </w:tc>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1965</w:t>
            </w:r>
          </w:p>
        </w:tc>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Range of possible years</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Between 1967 and 1985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1967/1985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Began in 1993, concluded in 1995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1993-1995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1993/1995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Exace date known</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May 26, 1968</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1968-05-26</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w:t>
            </w:r>
            <w:r w:rsidRPr="000B18F7">
              <w:rPr>
                <w:rFonts w:ascii="Arial" w:hAnsi="Arial" w:cs="Arial"/>
                <w:sz w:val="24"/>
                <w:szCs w:val="24"/>
                <w:vertAlign w:val="superscript"/>
              </w:rPr>
              <w:t>th</w:t>
            </w:r>
            <w:r w:rsidRPr="000B18F7">
              <w:rPr>
                <w:rFonts w:ascii="Arial" w:hAnsi="Arial" w:cs="Arial"/>
                <w:sz w:val="24"/>
                <w:szCs w:val="24"/>
              </w:rPr>
              <w:t xml:space="preserve"> century</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w:t>
            </w:r>
            <w:r w:rsidRPr="000B18F7">
              <w:rPr>
                <w:rFonts w:ascii="Arial" w:hAnsi="Arial" w:cs="Arial"/>
                <w:sz w:val="24"/>
                <w:szCs w:val="24"/>
                <w:vertAlign w:val="superscript"/>
              </w:rPr>
              <w:t>th</w:t>
            </w:r>
            <w:r w:rsidRPr="000B18F7">
              <w:rPr>
                <w:rFonts w:ascii="Arial" w:hAnsi="Arial" w:cs="Arial"/>
                <w:sz w:val="24"/>
                <w:szCs w:val="24"/>
              </w:rPr>
              <w:t xml:space="preserve"> century</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1801-1900</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lastRenderedPageBreak/>
              <w:t>B.C. dates</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300 B.C.</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-0299</w:t>
            </w:r>
          </w:p>
        </w:tc>
      </w:tr>
      <w:tr w:rsidR="00116E6B" w:rsidRPr="000B18F7" w:rsidTr="000B18F7">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Estimated date</w:t>
            </w:r>
          </w:p>
        </w:tc>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July or August 1991</w:t>
            </w:r>
          </w:p>
        </w:tc>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1991-07/1991-08</w:t>
            </w:r>
          </w:p>
        </w:tc>
      </w:tr>
    </w:tbl>
    <w:p w:rsidR="00116E6B" w:rsidRDefault="00116E6B" w:rsidP="00CB5647">
      <w:pPr>
        <w:autoSpaceDE w:val="0"/>
        <w:autoSpaceDN w:val="0"/>
        <w:adjustRightInd w:val="0"/>
        <w:spacing w:after="0" w:line="240" w:lineRule="auto"/>
        <w:rPr>
          <w:rFonts w:ascii="Arial" w:hAnsi="Arial" w:cs="Arial"/>
          <w:sz w:val="24"/>
          <w:szCs w:val="24"/>
        </w:rPr>
      </w:pPr>
    </w:p>
    <w:p w:rsidR="00116E6B" w:rsidRDefault="00116E6B" w:rsidP="00CB5647">
      <w:pPr>
        <w:autoSpaceDE w:val="0"/>
        <w:autoSpaceDN w:val="0"/>
        <w:adjustRightInd w:val="0"/>
        <w:spacing w:after="0" w:line="240" w:lineRule="auto"/>
        <w:rPr>
          <w:rFonts w:ascii="Arial" w:hAnsi="Arial" w:cs="Arial"/>
          <w:sz w:val="24"/>
          <w:szCs w:val="24"/>
        </w:rPr>
      </w:pPr>
    </w:p>
    <w:p w:rsidR="00F8403D"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F8403D" w:rsidRDefault="00F8403D" w:rsidP="00CB5647">
      <w:pPr>
        <w:autoSpaceDE w:val="0"/>
        <w:autoSpaceDN w:val="0"/>
        <w:adjustRightInd w:val="0"/>
        <w:spacing w:after="0" w:line="240" w:lineRule="auto"/>
        <w:rPr>
          <w:rFonts w:ascii="Arial" w:hAnsi="Arial" w:cs="Arial"/>
          <w:sz w:val="24"/>
          <w:szCs w:val="24"/>
        </w:rPr>
      </w:pPr>
    </w:p>
    <w:p w:rsidR="00ED6C7D" w:rsidRDefault="00ED6C7D" w:rsidP="00ED6C7D">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ED6C7D" w:rsidRDefault="00ED6C7D" w:rsidP="00ED6C7D">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ED6C7D" w:rsidRDefault="00ED6C7D" w:rsidP="0087519B">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F8403D" w:rsidRPr="00A26585" w:rsidRDefault="00F8403D" w:rsidP="0087519B">
      <w:pPr>
        <w:autoSpaceDE w:val="0"/>
        <w:autoSpaceDN w:val="0"/>
        <w:adjustRightInd w:val="0"/>
        <w:spacing w:after="0" w:line="240" w:lineRule="auto"/>
        <w:rPr>
          <w:rFonts w:ascii="Arial" w:hAnsi="Arial" w:cs="Arial"/>
          <w:sz w:val="24"/>
          <w:szCs w:val="24"/>
        </w:rPr>
      </w:pPr>
      <w:r>
        <w:rPr>
          <w:rFonts w:ascii="Arial" w:hAnsi="Arial" w:cs="Arial"/>
          <w:sz w:val="24"/>
          <w:szCs w:val="24"/>
        </w:rPr>
        <w:t>ISO 8601</w:t>
      </w:r>
      <w:r w:rsidR="00A351E4">
        <w:rPr>
          <w:rFonts w:ascii="Arial" w:hAnsi="Arial" w:cs="Arial"/>
          <w:sz w:val="24"/>
          <w:szCs w:val="24"/>
        </w:rPr>
        <w:t xml:space="preserve">: </w:t>
      </w:r>
      <w:r w:rsidR="00A351E4" w:rsidRPr="00A351E4">
        <w:rPr>
          <w:rFonts w:ascii="Arial" w:hAnsi="Arial" w:cs="Arial"/>
          <w:sz w:val="24"/>
          <w:szCs w:val="24"/>
        </w:rPr>
        <w:t xml:space="preserve">Representation of </w:t>
      </w:r>
      <w:r w:rsidR="0087519B">
        <w:rPr>
          <w:rFonts w:ascii="Arial" w:hAnsi="Arial" w:cs="Arial"/>
          <w:sz w:val="24"/>
          <w:szCs w:val="24"/>
        </w:rPr>
        <w:t>D</w:t>
      </w:r>
      <w:r w:rsidR="00A351E4" w:rsidRPr="00A351E4">
        <w:rPr>
          <w:rFonts w:ascii="Arial" w:hAnsi="Arial" w:cs="Arial"/>
          <w:sz w:val="24"/>
          <w:szCs w:val="24"/>
        </w:rPr>
        <w:t xml:space="preserve">ates and </w:t>
      </w:r>
      <w:r w:rsidR="0087519B">
        <w:rPr>
          <w:rFonts w:ascii="Arial" w:hAnsi="Arial" w:cs="Arial"/>
          <w:sz w:val="24"/>
          <w:szCs w:val="24"/>
        </w:rPr>
        <w:t>T</w:t>
      </w:r>
      <w:r w:rsidR="00A351E4" w:rsidRPr="00A351E4">
        <w:rPr>
          <w:rFonts w:ascii="Arial" w:hAnsi="Arial" w:cs="Arial"/>
          <w:sz w:val="24"/>
          <w:szCs w:val="24"/>
        </w:rPr>
        <w:t>imes</w:t>
      </w:r>
    </w:p>
    <w:p w:rsidR="00D45911" w:rsidRPr="00A26585" w:rsidRDefault="00A351E4"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W3C: Date and time formats</w:t>
      </w:r>
      <w:r w:rsidR="00D45911" w:rsidRPr="00A26585">
        <w:rPr>
          <w:rFonts w:ascii="Arial" w:hAnsi="Arial" w:cs="Arial"/>
          <w:sz w:val="24"/>
          <w:szCs w:val="24"/>
        </w:rPr>
        <w:br w:type="page"/>
      </w:r>
    </w:p>
    <w:p w:rsidR="00D45911" w:rsidRPr="00996C41" w:rsidRDefault="00D127D6" w:rsidP="00D45911">
      <w:pPr>
        <w:autoSpaceDE w:val="0"/>
        <w:autoSpaceDN w:val="0"/>
        <w:adjustRightInd w:val="0"/>
        <w:spacing w:after="0" w:line="240" w:lineRule="auto"/>
        <w:rPr>
          <w:rFonts w:ascii="Arial" w:hAnsi="Arial" w:cs="Arial"/>
          <w:b/>
          <w:bCs/>
          <w:sz w:val="24"/>
          <w:szCs w:val="24"/>
        </w:rPr>
      </w:pPr>
      <w:r w:rsidRPr="00996C41">
        <w:rPr>
          <w:rFonts w:ascii="Arial" w:hAnsi="Arial" w:cs="Arial"/>
          <w:b/>
          <w:bCs/>
          <w:sz w:val="24"/>
          <w:szCs w:val="24"/>
        </w:rPr>
        <w:t xml:space="preserve">V.  </w:t>
      </w:r>
      <w:bookmarkStart w:id="5" w:name="Language"/>
      <w:r w:rsidR="00D45911" w:rsidRPr="00996C41">
        <w:rPr>
          <w:rFonts w:ascii="Arial" w:hAnsi="Arial" w:cs="Arial"/>
          <w:b/>
          <w:bCs/>
          <w:sz w:val="24"/>
          <w:szCs w:val="24"/>
        </w:rPr>
        <w:t xml:space="preserve">Language </w:t>
      </w:r>
      <w:bookmarkEnd w:id="5"/>
      <w:r w:rsidR="00D45911" w:rsidRPr="00996C41">
        <w:rPr>
          <w:rFonts w:ascii="Arial" w:hAnsi="Arial" w:cs="Arial"/>
          <w:b/>
          <w:bCs/>
          <w:sz w:val="24"/>
          <w:szCs w:val="24"/>
        </w:rPr>
        <w:t>(if no language, use non-textual material code)</w:t>
      </w:r>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3D14C9" w:rsidP="001B18B7">
      <w:pPr>
        <w:autoSpaceDE w:val="0"/>
        <w:autoSpaceDN w:val="0"/>
        <w:adjustRightInd w:val="0"/>
        <w:spacing w:after="0" w:line="240" w:lineRule="auto"/>
        <w:rPr>
          <w:rFonts w:ascii="Arial" w:hAnsi="Arial" w:cs="Arial"/>
          <w:sz w:val="24"/>
          <w:szCs w:val="24"/>
        </w:rPr>
      </w:pPr>
      <w:r>
        <w:rPr>
          <w:rFonts w:ascii="Arial" w:hAnsi="Arial" w:cs="Arial"/>
          <w:sz w:val="24"/>
          <w:szCs w:val="24"/>
        </w:rPr>
        <w:t>A designation of the language in which the content of the resource is expressed</w:t>
      </w:r>
      <w:r w:rsidR="001B18B7">
        <w:rPr>
          <w:rFonts w:ascii="Arial" w:hAnsi="Arial" w:cs="Arial"/>
          <w:sz w:val="24"/>
          <w:szCs w:val="24"/>
        </w:rPr>
        <w:t xml:space="preserve">, or which </w:t>
      </w:r>
      <w:r w:rsidR="00112860">
        <w:rPr>
          <w:rFonts w:ascii="Arial" w:hAnsi="Arial" w:cs="Arial"/>
          <w:sz w:val="24"/>
          <w:szCs w:val="24"/>
        </w:rPr>
        <w:t xml:space="preserve">is primary to understanding the </w:t>
      </w:r>
      <w:r w:rsidR="001B18B7">
        <w:rPr>
          <w:rFonts w:ascii="Arial" w:hAnsi="Arial" w:cs="Arial"/>
          <w:sz w:val="24"/>
          <w:szCs w:val="24"/>
        </w:rPr>
        <w:t>resource</w:t>
      </w:r>
      <w:r>
        <w:rPr>
          <w:rFonts w:ascii="Arial" w:hAnsi="Arial" w:cs="Arial"/>
          <w:sz w:val="24"/>
          <w:szCs w:val="24"/>
        </w:rPr>
        <w:t xml:space="preserve">. </w:t>
      </w:r>
      <w:r w:rsidR="00CC74FF">
        <w:rPr>
          <w:rFonts w:ascii="Arial" w:hAnsi="Arial" w:cs="Arial"/>
          <w:sz w:val="24"/>
          <w:szCs w:val="24"/>
        </w:rPr>
        <w:t>(Note: Not the language of the metadata record itself.)</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LANGUAGE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3D14C9" w:rsidP="003D14C9">
      <w:pPr>
        <w:autoSpaceDE w:val="0"/>
        <w:autoSpaceDN w:val="0"/>
        <w:adjustRightInd w:val="0"/>
        <w:spacing w:after="0" w:line="240" w:lineRule="auto"/>
        <w:rPr>
          <w:rFonts w:ascii="Arial" w:hAnsi="Arial" w:cs="Arial"/>
          <w:sz w:val="24"/>
          <w:szCs w:val="24"/>
        </w:rPr>
      </w:pPr>
      <w:r>
        <w:rPr>
          <w:rFonts w:ascii="Arial" w:hAnsi="Arial" w:cs="Arial"/>
          <w:sz w:val="24"/>
          <w:szCs w:val="24"/>
        </w:rPr>
        <w:t>Use the ISO 639-3 code for the language found in the MARC Code List for Languages:</w:t>
      </w:r>
    </w:p>
    <w:p w:rsidR="003D14C9" w:rsidRDefault="00643287" w:rsidP="00CB5647">
      <w:pPr>
        <w:autoSpaceDE w:val="0"/>
        <w:autoSpaceDN w:val="0"/>
        <w:adjustRightInd w:val="0"/>
        <w:spacing w:after="0" w:line="240" w:lineRule="auto"/>
        <w:rPr>
          <w:rFonts w:ascii="Arial" w:hAnsi="Arial" w:cs="Arial"/>
          <w:sz w:val="24"/>
          <w:szCs w:val="24"/>
        </w:rPr>
      </w:pPr>
      <w:hyperlink r:id="rId13" w:history="1">
        <w:r w:rsidR="003D14C9" w:rsidRPr="00337E2C">
          <w:rPr>
            <w:rStyle w:val="Hyperlink"/>
            <w:rFonts w:ascii="Arial" w:hAnsi="Arial" w:cs="Arial"/>
            <w:sz w:val="24"/>
            <w:szCs w:val="24"/>
          </w:rPr>
          <w:t>http://www.loc.gov/marc/languages/language_code.html</w:t>
        </w:r>
      </w:hyperlink>
    </w:p>
    <w:p w:rsidR="003D14C9" w:rsidRDefault="003D14C9" w:rsidP="00CB5647">
      <w:pPr>
        <w:autoSpaceDE w:val="0"/>
        <w:autoSpaceDN w:val="0"/>
        <w:adjustRightInd w:val="0"/>
        <w:spacing w:after="0" w:line="240" w:lineRule="auto"/>
        <w:rPr>
          <w:rFonts w:ascii="Arial" w:hAnsi="Arial" w:cs="Arial"/>
          <w:sz w:val="24"/>
          <w:szCs w:val="24"/>
        </w:rPr>
      </w:pPr>
    </w:p>
    <w:p w:rsidR="00CB5647" w:rsidRPr="00A26585" w:rsidRDefault="003D14C9" w:rsidP="001B18B7">
      <w:pPr>
        <w:autoSpaceDE w:val="0"/>
        <w:autoSpaceDN w:val="0"/>
        <w:adjustRightInd w:val="0"/>
        <w:spacing w:after="0" w:line="240" w:lineRule="auto"/>
        <w:rPr>
          <w:rFonts w:ascii="Arial" w:hAnsi="Arial" w:cs="Arial"/>
          <w:sz w:val="24"/>
          <w:szCs w:val="24"/>
        </w:rPr>
      </w:pPr>
      <w:r w:rsidRPr="003D14C9">
        <w:rPr>
          <w:rFonts w:ascii="Arial" w:hAnsi="Arial" w:cs="Arial"/>
          <w:sz w:val="24"/>
          <w:szCs w:val="24"/>
        </w:rPr>
        <w:t xml:space="preserve">If non-textual, </w:t>
      </w:r>
      <w:r>
        <w:rPr>
          <w:rFonts w:ascii="Arial" w:hAnsi="Arial" w:cs="Arial"/>
          <w:sz w:val="24"/>
          <w:szCs w:val="24"/>
        </w:rPr>
        <w:t xml:space="preserve">code as </w:t>
      </w:r>
      <w:r>
        <w:rPr>
          <w:rFonts w:ascii="Arial" w:hAnsi="Arial" w:cs="Arial"/>
          <w:i/>
          <w:iCs/>
          <w:sz w:val="24"/>
          <w:szCs w:val="24"/>
        </w:rPr>
        <w:t>zxx</w:t>
      </w:r>
      <w:r>
        <w:rPr>
          <w:rFonts w:ascii="Arial" w:hAnsi="Arial" w:cs="Arial"/>
          <w:sz w:val="24"/>
          <w:szCs w:val="24"/>
        </w:rPr>
        <w:t xml:space="preserve"> (no linguistic content)</w:t>
      </w:r>
      <w:r w:rsidRPr="003D14C9">
        <w:rPr>
          <w:rFonts w:ascii="Arial" w:hAnsi="Arial" w:cs="Arial"/>
          <w:sz w:val="24"/>
          <w:szCs w:val="24"/>
        </w:rPr>
        <w:t xml:space="preserve">.  If language cannot be determined, code </w:t>
      </w:r>
      <w:r>
        <w:rPr>
          <w:rFonts w:ascii="Arial" w:hAnsi="Arial" w:cs="Arial"/>
          <w:sz w:val="24"/>
          <w:szCs w:val="24"/>
        </w:rPr>
        <w:t xml:space="preserve">as </w:t>
      </w:r>
      <w:r>
        <w:rPr>
          <w:rFonts w:ascii="Arial" w:hAnsi="Arial" w:cs="Arial"/>
          <w:i/>
          <w:iCs/>
          <w:sz w:val="24"/>
          <w:szCs w:val="24"/>
        </w:rPr>
        <w:t>und</w:t>
      </w:r>
      <w:r w:rsidRPr="003D14C9">
        <w:rPr>
          <w:rFonts w:ascii="Arial" w:hAnsi="Arial" w:cs="Arial"/>
          <w:sz w:val="24"/>
          <w:szCs w:val="24"/>
        </w:rPr>
        <w:t xml:space="preserve"> (a language that cannot be determined).</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38471B"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a</w:t>
      </w:r>
      <w:r w:rsidR="001B18B7">
        <w:rPr>
          <w:rFonts w:ascii="Arial" w:hAnsi="Arial" w:cs="Arial"/>
          <w:sz w:val="24"/>
          <w:szCs w:val="24"/>
        </w:rPr>
        <w:t>ra</w:t>
      </w:r>
      <w:r w:rsidR="00D86A33">
        <w:rPr>
          <w:rFonts w:ascii="Arial" w:hAnsi="Arial" w:cs="Arial"/>
          <w:sz w:val="24"/>
          <w:szCs w:val="24"/>
        </w:rPr>
        <w:t xml:space="preserve"> [Arabic]</w:t>
      </w:r>
    </w:p>
    <w:p w:rsidR="001B18B7" w:rsidRDefault="0038471B"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e</w:t>
      </w:r>
      <w:r w:rsidR="001B18B7" w:rsidRPr="0038471B">
        <w:rPr>
          <w:rFonts w:ascii="Arial" w:hAnsi="Arial" w:cs="Arial"/>
          <w:sz w:val="24"/>
          <w:szCs w:val="24"/>
        </w:rPr>
        <w:t>ng</w:t>
      </w:r>
      <w:r w:rsidR="00D86A33">
        <w:rPr>
          <w:rFonts w:ascii="Arial" w:hAnsi="Arial" w:cs="Arial"/>
          <w:sz w:val="24"/>
          <w:szCs w:val="24"/>
        </w:rPr>
        <w:t xml:space="preserve"> [English]</w:t>
      </w:r>
    </w:p>
    <w:p w:rsidR="001B18B7" w:rsidRPr="0038471B" w:rsidRDefault="0038471B" w:rsidP="0038471B">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j</w:t>
      </w:r>
      <w:r w:rsidR="001B18B7" w:rsidRPr="0038471B">
        <w:rPr>
          <w:rFonts w:ascii="Arial" w:hAnsi="Arial" w:cs="Arial"/>
          <w:sz w:val="24"/>
          <w:szCs w:val="24"/>
        </w:rPr>
        <w:t>pn</w:t>
      </w:r>
      <w:r w:rsidR="00D86A33">
        <w:rPr>
          <w:rFonts w:ascii="Arial" w:hAnsi="Arial" w:cs="Arial"/>
          <w:sz w:val="24"/>
          <w:szCs w:val="24"/>
        </w:rPr>
        <w:t xml:space="preserve"> [Japanese]</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ED6C7D"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ED6C7D" w:rsidRDefault="00ED6C7D" w:rsidP="00CB5647">
      <w:pPr>
        <w:autoSpaceDE w:val="0"/>
        <w:autoSpaceDN w:val="0"/>
        <w:adjustRightInd w:val="0"/>
        <w:spacing w:after="0" w:line="240" w:lineRule="auto"/>
        <w:rPr>
          <w:rFonts w:ascii="Arial" w:hAnsi="Arial" w:cs="Arial"/>
          <w:b/>
          <w:bCs/>
          <w:sz w:val="24"/>
          <w:szCs w:val="24"/>
        </w:rPr>
      </w:pPr>
    </w:p>
    <w:p w:rsidR="00240BE5" w:rsidRPr="00A26585" w:rsidRDefault="00ED6C7D" w:rsidP="00240BE5">
      <w:pPr>
        <w:autoSpaceDE w:val="0"/>
        <w:autoSpaceDN w:val="0"/>
        <w:adjustRightInd w:val="0"/>
        <w:spacing w:after="0" w:line="240" w:lineRule="auto"/>
        <w:rPr>
          <w:rFonts w:ascii="Arial" w:hAnsi="Arial" w:cs="Arial"/>
          <w:sz w:val="24"/>
          <w:szCs w:val="24"/>
        </w:rPr>
      </w:pPr>
      <w:r w:rsidRPr="00ED6C7D">
        <w:rPr>
          <w:rFonts w:ascii="Arial" w:hAnsi="Arial" w:cs="Arial"/>
          <w:sz w:val="24"/>
          <w:szCs w:val="24"/>
        </w:rPr>
        <w:t>Codes for the representation of names of languages</w:t>
      </w:r>
      <w:r>
        <w:rPr>
          <w:rFonts w:ascii="Arial" w:hAnsi="Arial" w:cs="Arial"/>
          <w:sz w:val="24"/>
          <w:szCs w:val="24"/>
        </w:rPr>
        <w:t xml:space="preserve"> (ISO 639-3)</w:t>
      </w:r>
      <w:r w:rsidR="00240BE5" w:rsidRPr="00A26585">
        <w:rPr>
          <w:rFonts w:ascii="Arial" w:hAnsi="Arial" w:cs="Arial"/>
          <w:sz w:val="24"/>
          <w:szCs w:val="24"/>
        </w:rPr>
        <w:t xml:space="preserve"> </w:t>
      </w:r>
    </w:p>
    <w:p w:rsidR="00D45911" w:rsidRPr="00490DCB" w:rsidRDefault="00D45911" w:rsidP="00490DC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br w:type="page"/>
      </w:r>
      <w:r w:rsidR="00D127D6" w:rsidRPr="00996C41">
        <w:rPr>
          <w:rFonts w:ascii="Arial" w:hAnsi="Arial" w:cs="Arial"/>
          <w:b/>
          <w:bCs/>
          <w:sz w:val="24"/>
          <w:szCs w:val="24"/>
        </w:rPr>
        <w:lastRenderedPageBreak/>
        <w:t xml:space="preserve">VI.  </w:t>
      </w:r>
      <w:bookmarkStart w:id="6" w:name="Type"/>
      <w:r w:rsidRPr="00996C41">
        <w:rPr>
          <w:rFonts w:ascii="Arial" w:hAnsi="Arial" w:cs="Arial"/>
          <w:b/>
          <w:bCs/>
          <w:sz w:val="24"/>
          <w:szCs w:val="24"/>
        </w:rPr>
        <w:t>Type</w:t>
      </w:r>
      <w:bookmarkEnd w:id="6"/>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257D61" w:rsidRDefault="00257D61" w:rsidP="00CB5647">
      <w:pPr>
        <w:autoSpaceDE w:val="0"/>
        <w:autoSpaceDN w:val="0"/>
        <w:adjustRightInd w:val="0"/>
        <w:spacing w:after="0" w:line="240" w:lineRule="auto"/>
        <w:rPr>
          <w:rFonts w:ascii="Arial" w:hAnsi="Arial" w:cs="Arial"/>
          <w:sz w:val="24"/>
          <w:szCs w:val="24"/>
        </w:rPr>
      </w:pPr>
    </w:p>
    <w:p w:rsidR="00257D61" w:rsidRPr="00257D61" w:rsidRDefault="004A7EB3" w:rsidP="00F33EBE">
      <w:pPr>
        <w:autoSpaceDE w:val="0"/>
        <w:autoSpaceDN w:val="0"/>
        <w:adjustRightInd w:val="0"/>
        <w:spacing w:after="0" w:line="240" w:lineRule="auto"/>
        <w:rPr>
          <w:rFonts w:ascii="Arial" w:hAnsi="Arial" w:cs="Arial"/>
          <w:sz w:val="24"/>
          <w:szCs w:val="24"/>
        </w:rPr>
      </w:pPr>
      <w:r>
        <w:rPr>
          <w:rFonts w:ascii="Arial" w:hAnsi="Arial" w:cs="Arial"/>
          <w:iCs/>
          <w:sz w:val="24"/>
          <w:szCs w:val="24"/>
        </w:rPr>
        <w:t xml:space="preserve">The nature or genre of the content of the resource. </w:t>
      </w:r>
      <w:r w:rsidR="00257D61">
        <w:rPr>
          <w:rFonts w:ascii="Arial" w:hAnsi="Arial" w:cs="Arial"/>
          <w:sz w:val="24"/>
          <w:szCs w:val="24"/>
        </w:rPr>
        <w:t xml:space="preserve">To describe the file format, physical medium, or dimensions of the resource, use the </w:t>
      </w:r>
      <w:r w:rsidR="00F33EBE">
        <w:rPr>
          <w:rFonts w:ascii="Arial" w:hAnsi="Arial" w:cs="Arial"/>
          <w:sz w:val="24"/>
          <w:szCs w:val="24"/>
        </w:rPr>
        <w:t xml:space="preserve">Physical Description </w:t>
      </w:r>
      <w:r w:rsidR="00257D61">
        <w:rPr>
          <w:rFonts w:ascii="Arial" w:hAnsi="Arial" w:cs="Arial"/>
          <w:sz w:val="24"/>
          <w:szCs w:val="24"/>
        </w:rPr>
        <w:t xml:space="preserve">element.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TYPE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4A7EB3" w:rsidRDefault="004A7EB3" w:rsidP="006678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Always include qualifiers for this element. </w:t>
      </w:r>
    </w:p>
    <w:p w:rsidR="004A7EB3" w:rsidRDefault="004A7EB3" w:rsidP="0066785F">
      <w:pPr>
        <w:autoSpaceDE w:val="0"/>
        <w:autoSpaceDN w:val="0"/>
        <w:adjustRightInd w:val="0"/>
        <w:spacing w:after="0" w:line="240" w:lineRule="auto"/>
        <w:rPr>
          <w:rFonts w:ascii="Arial" w:hAnsi="Arial" w:cs="Arial"/>
          <w:sz w:val="24"/>
          <w:szCs w:val="24"/>
        </w:rPr>
      </w:pPr>
    </w:p>
    <w:p w:rsidR="004A7EB3" w:rsidRDefault="004A7EB3" w:rsidP="0066785F">
      <w:pPr>
        <w:autoSpaceDE w:val="0"/>
        <w:autoSpaceDN w:val="0"/>
        <w:adjustRightInd w:val="0"/>
        <w:spacing w:after="0" w:line="240" w:lineRule="auto"/>
        <w:rPr>
          <w:rFonts w:ascii="Arial" w:hAnsi="Arial" w:cs="Arial"/>
          <w:sz w:val="24"/>
          <w:szCs w:val="24"/>
        </w:rPr>
      </w:pPr>
      <w:r>
        <w:rPr>
          <w:rFonts w:ascii="Arial" w:hAnsi="Arial" w:cs="Arial"/>
          <w:sz w:val="24"/>
          <w:szCs w:val="24"/>
        </w:rPr>
        <w:t>Required qualifiers:</w:t>
      </w:r>
    </w:p>
    <w:p w:rsidR="004A7EB3" w:rsidRDefault="004A7EB3" w:rsidP="0066785F">
      <w:pPr>
        <w:autoSpaceDE w:val="0"/>
        <w:autoSpaceDN w:val="0"/>
        <w:adjustRightInd w:val="0"/>
        <w:spacing w:after="0" w:line="240" w:lineRule="auto"/>
        <w:rPr>
          <w:rFonts w:ascii="Arial" w:hAnsi="Arial" w:cs="Arial"/>
          <w:sz w:val="24"/>
          <w:szCs w:val="24"/>
        </w:rPr>
      </w:pPr>
    </w:p>
    <w:p w:rsidR="004A7EB3"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.collection – Choose one of two values:</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 xml:space="preserve">yes – Record is for a collection of resources </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no – Record is for a single resource</w:t>
      </w:r>
    </w:p>
    <w:p w:rsidR="00E80D86"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.manuscript –</w:t>
      </w:r>
      <w:r w:rsidR="00E80D86">
        <w:rPr>
          <w:rFonts w:ascii="Arial" w:hAnsi="Arial" w:cs="Arial"/>
          <w:sz w:val="24"/>
          <w:szCs w:val="24"/>
        </w:rPr>
        <w:t xml:space="preserve"> Choose one of two values:</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yes – Resource being described is a manuscript</w:t>
      </w:r>
    </w:p>
    <w:p w:rsidR="004A7EB3"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no – Resource being described is not a manuscript</w:t>
      </w:r>
      <w:r w:rsidR="004A7EB3">
        <w:rPr>
          <w:rFonts w:ascii="Arial" w:hAnsi="Arial" w:cs="Arial"/>
          <w:sz w:val="24"/>
          <w:szCs w:val="24"/>
        </w:rPr>
        <w:t xml:space="preserve"> </w:t>
      </w:r>
    </w:p>
    <w:p w:rsidR="00E80D86" w:rsidRPr="00862D39" w:rsidRDefault="004A7EB3" w:rsidP="009D7644">
      <w:pPr>
        <w:numPr>
          <w:ilvl w:val="0"/>
          <w:numId w:val="1"/>
        </w:numPr>
        <w:autoSpaceDE w:val="0"/>
        <w:autoSpaceDN w:val="0"/>
        <w:adjustRightInd w:val="0"/>
        <w:spacing w:after="0" w:line="240" w:lineRule="auto"/>
        <w:rPr>
          <w:rFonts w:ascii="Arial" w:hAnsi="Arial" w:cs="Arial"/>
          <w:sz w:val="24"/>
          <w:szCs w:val="24"/>
        </w:rPr>
      </w:pPr>
      <w:r w:rsidRPr="00862D39">
        <w:rPr>
          <w:rFonts w:ascii="Arial" w:hAnsi="Arial" w:cs="Arial"/>
          <w:sz w:val="24"/>
          <w:szCs w:val="24"/>
        </w:rPr>
        <w:t>.typeOfResource –</w:t>
      </w:r>
      <w:r w:rsidR="00E80D86" w:rsidRPr="00862D39">
        <w:rPr>
          <w:rFonts w:ascii="Arial" w:hAnsi="Arial" w:cs="Arial"/>
          <w:sz w:val="24"/>
          <w:szCs w:val="24"/>
        </w:rPr>
        <w:t xml:space="preserve"> The general type of content of the resource (use Type.genre for more specific typing).</w:t>
      </w:r>
      <w:r w:rsidR="00862D39" w:rsidRPr="00862D39">
        <w:rPr>
          <w:rFonts w:ascii="Arial" w:hAnsi="Arial" w:cs="Arial"/>
          <w:sz w:val="24"/>
          <w:szCs w:val="24"/>
        </w:rPr>
        <w:t xml:space="preserve"> </w:t>
      </w:r>
      <w:r w:rsidR="009D7644">
        <w:rPr>
          <w:rFonts w:ascii="Arial" w:hAnsi="Arial" w:cs="Arial"/>
          <w:sz w:val="24"/>
          <w:szCs w:val="24"/>
        </w:rPr>
        <w:t xml:space="preserve">UCLA Digital Library Program requires use of </w:t>
      </w:r>
      <w:hyperlink r:id="rId14" w:anchor="typeOfResource" w:history="1">
        <w:r w:rsidR="00E80D86" w:rsidRPr="009D7644">
          <w:rPr>
            <w:rStyle w:val="Hyperlink"/>
            <w:rFonts w:ascii="Arial" w:hAnsi="Arial" w:cs="Arial"/>
            <w:sz w:val="24"/>
            <w:szCs w:val="24"/>
          </w:rPr>
          <w:t>MODS typeOfResource values</w:t>
        </w:r>
      </w:hyperlink>
      <w:r w:rsidR="00E80D86" w:rsidRPr="00862D39">
        <w:rPr>
          <w:rFonts w:ascii="Arial" w:hAnsi="Arial" w:cs="Arial"/>
          <w:sz w:val="24"/>
          <w:szCs w:val="24"/>
        </w:rPr>
        <w:t>.)</w:t>
      </w:r>
    </w:p>
    <w:p w:rsidR="004A7EB3"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.genre –</w:t>
      </w:r>
      <w:r w:rsidR="00E80D86">
        <w:rPr>
          <w:rFonts w:ascii="Arial" w:hAnsi="Arial" w:cs="Arial"/>
          <w:sz w:val="24"/>
          <w:szCs w:val="24"/>
        </w:rPr>
        <w:t xml:space="preserve"> A category characterizing a particular style, form, or content, such as artistic, musical literary composition, etc. This qualifier allows for more specificity than terms used in Type.typeOfResource.</w:t>
      </w:r>
      <w:r w:rsidR="00862D39">
        <w:rPr>
          <w:rFonts w:ascii="Arial" w:hAnsi="Arial" w:cs="Arial"/>
          <w:sz w:val="24"/>
          <w:szCs w:val="24"/>
        </w:rPr>
        <w:t xml:space="preserve"> Use a controlled vocabulary where possible; otherwise identify the term as a local heading. </w:t>
      </w:r>
    </w:p>
    <w:p w:rsidR="004A7EB3" w:rsidRDefault="004A7EB3" w:rsidP="0066785F">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970669" w:rsidRPr="00970669" w:rsidRDefault="00970669" w:rsidP="00E80D86">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 xml:space="preserve">Type.collection: yes Type.manuscript: yes </w:t>
      </w:r>
      <w:r w:rsidR="00E80D86">
        <w:rPr>
          <w:rFonts w:ascii="Arial" w:hAnsi="Arial" w:cs="Arial"/>
          <w:sz w:val="24"/>
          <w:szCs w:val="24"/>
        </w:rPr>
        <w:t>[Record for a collection of digitized manuscripts.]</w:t>
      </w:r>
      <w:r w:rsidRPr="00970669">
        <w:rPr>
          <w:rFonts w:ascii="Arial" w:hAnsi="Arial" w:cs="Arial"/>
          <w:sz w:val="24"/>
          <w:szCs w:val="24"/>
        </w:rPr>
        <w:t xml:space="preserve"> </w:t>
      </w:r>
    </w:p>
    <w:p w:rsidR="00970669" w:rsidRP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Type.collection: yes Type.ma</w:t>
      </w:r>
      <w:r w:rsidR="00E80D86">
        <w:rPr>
          <w:rFonts w:ascii="Arial" w:hAnsi="Arial" w:cs="Arial"/>
          <w:sz w:val="24"/>
          <w:szCs w:val="24"/>
        </w:rPr>
        <w:t>nuscript: no  [Record for a collection of digitized posters.]</w:t>
      </w:r>
    </w:p>
    <w:p w:rsidR="00E80D86" w:rsidRDefault="00970669" w:rsidP="00A96925">
      <w:pPr>
        <w:numPr>
          <w:ilvl w:val="0"/>
          <w:numId w:val="1"/>
        </w:numPr>
        <w:autoSpaceDE w:val="0"/>
        <w:autoSpaceDN w:val="0"/>
        <w:adjustRightInd w:val="0"/>
        <w:spacing w:after="0" w:line="240" w:lineRule="auto"/>
        <w:rPr>
          <w:rFonts w:ascii="Arial" w:hAnsi="Arial" w:cs="Arial"/>
          <w:sz w:val="24"/>
          <w:szCs w:val="24"/>
        </w:rPr>
      </w:pPr>
      <w:r w:rsidRPr="00E80D86">
        <w:rPr>
          <w:rFonts w:ascii="Arial" w:hAnsi="Arial" w:cs="Arial"/>
          <w:sz w:val="24"/>
          <w:szCs w:val="24"/>
        </w:rPr>
        <w:t>Type.collection: no  Type.manuscript: yes</w:t>
      </w:r>
      <w:r w:rsidR="00E80D86" w:rsidRPr="00E80D86">
        <w:rPr>
          <w:rFonts w:ascii="Arial" w:hAnsi="Arial" w:cs="Arial"/>
          <w:sz w:val="24"/>
          <w:szCs w:val="24"/>
        </w:rPr>
        <w:t xml:space="preserve"> [Record for a single digitized document</w:t>
      </w:r>
      <w:r w:rsidR="00862D39">
        <w:rPr>
          <w:rFonts w:ascii="Arial" w:hAnsi="Arial" w:cs="Arial"/>
          <w:sz w:val="24"/>
          <w:szCs w:val="24"/>
        </w:rPr>
        <w:t xml:space="preserve"> (on its own, or as part of a larger collection</w:t>
      </w:r>
      <w:r w:rsidR="00240BE5">
        <w:rPr>
          <w:rFonts w:ascii="Arial" w:hAnsi="Arial" w:cs="Arial"/>
          <w:sz w:val="24"/>
          <w:szCs w:val="24"/>
        </w:rPr>
        <w:t>)</w:t>
      </w:r>
      <w:r w:rsidR="00862D39">
        <w:rPr>
          <w:rFonts w:ascii="Arial" w:hAnsi="Arial" w:cs="Arial"/>
          <w:sz w:val="24"/>
          <w:szCs w:val="24"/>
        </w:rPr>
        <w:t>.</w:t>
      </w:r>
      <w:r w:rsidR="00E80D86" w:rsidRPr="00E80D86">
        <w:rPr>
          <w:rFonts w:ascii="Arial" w:hAnsi="Arial" w:cs="Arial"/>
          <w:sz w:val="24"/>
          <w:szCs w:val="24"/>
        </w:rPr>
        <w:t>]</w:t>
      </w:r>
      <w:r w:rsidRPr="00E80D86">
        <w:rPr>
          <w:rFonts w:ascii="Arial" w:hAnsi="Arial" w:cs="Arial"/>
          <w:sz w:val="24"/>
          <w:szCs w:val="24"/>
        </w:rPr>
        <w:t xml:space="preserve"> </w:t>
      </w:r>
    </w:p>
    <w:p w:rsid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E80D86">
        <w:rPr>
          <w:rFonts w:ascii="Arial" w:hAnsi="Arial" w:cs="Arial"/>
          <w:sz w:val="24"/>
          <w:szCs w:val="24"/>
        </w:rPr>
        <w:lastRenderedPageBreak/>
        <w:t>Type.collecti</w:t>
      </w:r>
      <w:r w:rsidR="00862D39">
        <w:rPr>
          <w:rFonts w:ascii="Arial" w:hAnsi="Arial" w:cs="Arial"/>
          <w:sz w:val="24"/>
          <w:szCs w:val="24"/>
        </w:rPr>
        <w:t>on: no  Type.manuscript: no  [Record for a single digitized poster (on its own, or as part of a larger collection</w:t>
      </w:r>
      <w:r w:rsidR="00240BE5">
        <w:rPr>
          <w:rFonts w:ascii="Arial" w:hAnsi="Arial" w:cs="Arial"/>
          <w:sz w:val="24"/>
          <w:szCs w:val="24"/>
        </w:rPr>
        <w:t>).]</w:t>
      </w:r>
    </w:p>
    <w:p w:rsidR="00862D3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Type.typeOfResource: still image [</w:t>
      </w:r>
      <w:r w:rsidR="0050042F">
        <w:rPr>
          <w:rFonts w:ascii="Arial" w:hAnsi="Arial" w:cs="Arial"/>
          <w:sz w:val="24"/>
          <w:szCs w:val="24"/>
        </w:rPr>
        <w:t xml:space="preserve">from </w:t>
      </w:r>
      <w:r>
        <w:rPr>
          <w:rFonts w:ascii="Arial" w:hAnsi="Arial" w:cs="Arial"/>
          <w:sz w:val="24"/>
          <w:szCs w:val="24"/>
        </w:rPr>
        <w:t>MODS]</w:t>
      </w:r>
    </w:p>
    <w:p w:rsidR="00862D39" w:rsidRPr="00E80D86" w:rsidRDefault="00862D39" w:rsidP="009D7644">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Type.typeOfResource: </w:t>
      </w:r>
      <w:r w:rsidR="009D7644">
        <w:rPr>
          <w:rFonts w:ascii="Arial" w:hAnsi="Arial" w:cs="Arial"/>
          <w:sz w:val="24"/>
          <w:szCs w:val="24"/>
        </w:rPr>
        <w:t xml:space="preserve">sound recording </w:t>
      </w:r>
      <w:r>
        <w:rPr>
          <w:rFonts w:ascii="Arial" w:hAnsi="Arial" w:cs="Arial"/>
          <w:sz w:val="24"/>
          <w:szCs w:val="24"/>
        </w:rPr>
        <w:t>[</w:t>
      </w:r>
      <w:r w:rsidR="0050042F">
        <w:rPr>
          <w:rFonts w:ascii="Arial" w:hAnsi="Arial" w:cs="Arial"/>
          <w:sz w:val="24"/>
          <w:szCs w:val="24"/>
        </w:rPr>
        <w:t xml:space="preserve">from </w:t>
      </w:r>
      <w:r w:rsidR="009D7644">
        <w:rPr>
          <w:rFonts w:ascii="Arial" w:hAnsi="Arial" w:cs="Arial"/>
          <w:sz w:val="24"/>
          <w:szCs w:val="24"/>
        </w:rPr>
        <w:t>MODS</w:t>
      </w:r>
      <w:r>
        <w:rPr>
          <w:rFonts w:ascii="Arial" w:hAnsi="Arial" w:cs="Arial"/>
          <w:sz w:val="24"/>
          <w:szCs w:val="24"/>
        </w:rPr>
        <w:t>]</w:t>
      </w:r>
    </w:p>
    <w:p w:rsid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Type.genre: posters [</w:t>
      </w:r>
      <w:r w:rsidR="0050042F">
        <w:rPr>
          <w:rFonts w:ascii="Arial" w:hAnsi="Arial" w:cs="Arial"/>
          <w:sz w:val="24"/>
          <w:szCs w:val="24"/>
        </w:rPr>
        <w:t xml:space="preserve">from </w:t>
      </w:r>
      <w:r w:rsidRPr="00970669">
        <w:rPr>
          <w:rFonts w:ascii="Arial" w:hAnsi="Arial" w:cs="Arial"/>
          <w:sz w:val="24"/>
          <w:szCs w:val="24"/>
        </w:rPr>
        <w:t>AAT]</w:t>
      </w:r>
    </w:p>
    <w:p w:rsidR="00862D3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Type.genre: Periodicals [</w:t>
      </w:r>
      <w:r w:rsidR="0050042F">
        <w:rPr>
          <w:rFonts w:ascii="Arial" w:hAnsi="Arial" w:cs="Arial"/>
          <w:sz w:val="24"/>
          <w:szCs w:val="24"/>
        </w:rPr>
        <w:t xml:space="preserve">from </w:t>
      </w:r>
      <w:r>
        <w:rPr>
          <w:rFonts w:ascii="Arial" w:hAnsi="Arial" w:cs="Arial"/>
          <w:sz w:val="24"/>
          <w:szCs w:val="24"/>
        </w:rPr>
        <w:t>BGTCHM]</w:t>
      </w:r>
    </w:p>
    <w:p w:rsidR="00862D39" w:rsidRPr="0097066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Type.genre: Spaghetti Westerns [</w:t>
      </w:r>
      <w:r w:rsidR="0050042F">
        <w:rPr>
          <w:rFonts w:ascii="Arial" w:hAnsi="Arial" w:cs="Arial"/>
          <w:sz w:val="24"/>
          <w:szCs w:val="24"/>
        </w:rPr>
        <w:t xml:space="preserve">from </w:t>
      </w:r>
      <w:r>
        <w:rPr>
          <w:rFonts w:ascii="Arial" w:hAnsi="Arial" w:cs="Arial"/>
          <w:sz w:val="24"/>
          <w:szCs w:val="24"/>
        </w:rPr>
        <w:t>LCSH]</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257D61"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257D61" w:rsidRDefault="00257D61" w:rsidP="00CB5647">
      <w:pPr>
        <w:autoSpaceDE w:val="0"/>
        <w:autoSpaceDN w:val="0"/>
        <w:adjustRightInd w:val="0"/>
        <w:spacing w:after="0" w:line="240" w:lineRule="auto"/>
        <w:rPr>
          <w:rFonts w:ascii="Arial" w:hAnsi="Arial" w:cs="Arial"/>
          <w:sz w:val="24"/>
          <w:szCs w:val="24"/>
        </w:rPr>
      </w:pPr>
    </w:p>
    <w:p w:rsidR="00862D39" w:rsidRDefault="00862D39"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.typeOfResource:</w:t>
      </w:r>
    </w:p>
    <w:p w:rsidR="00240BE5" w:rsidRDefault="00643287" w:rsidP="00CB5647">
      <w:pPr>
        <w:autoSpaceDE w:val="0"/>
        <w:autoSpaceDN w:val="0"/>
        <w:adjustRightInd w:val="0"/>
        <w:spacing w:after="0" w:line="240" w:lineRule="auto"/>
        <w:rPr>
          <w:rFonts w:ascii="Arial" w:hAnsi="Arial" w:cs="Arial"/>
          <w:sz w:val="24"/>
          <w:szCs w:val="24"/>
        </w:rPr>
      </w:pPr>
      <w:hyperlink r:id="rId15" w:history="1">
        <w:r w:rsidR="00240BE5">
          <w:rPr>
            <w:rStyle w:val="Hyperlink"/>
            <w:rFonts w:ascii="Arial" w:hAnsi="Arial" w:cs="Arial"/>
            <w:sz w:val="24"/>
            <w:szCs w:val="24"/>
          </w:rPr>
          <w:t>Metadata Object Description Schema (MODS) typeOfResource values</w:t>
        </w:r>
      </w:hyperlink>
    </w:p>
    <w:p w:rsidR="00240BE5" w:rsidRDefault="00240BE5" w:rsidP="00CB5647">
      <w:pPr>
        <w:autoSpaceDE w:val="0"/>
        <w:autoSpaceDN w:val="0"/>
        <w:adjustRightInd w:val="0"/>
        <w:spacing w:after="0" w:line="240" w:lineRule="auto"/>
        <w:rPr>
          <w:rFonts w:ascii="Arial" w:hAnsi="Arial" w:cs="Arial"/>
          <w:sz w:val="24"/>
          <w:szCs w:val="24"/>
        </w:rPr>
      </w:pPr>
    </w:p>
    <w:p w:rsidR="00240BE5" w:rsidRDefault="00240BE5"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.genre:</w:t>
      </w:r>
    </w:p>
    <w:p w:rsidR="00240BE5" w:rsidRPr="001075D5" w:rsidRDefault="00643287" w:rsidP="00240BE5">
      <w:pPr>
        <w:autoSpaceDE w:val="0"/>
        <w:autoSpaceDN w:val="0"/>
        <w:adjustRightInd w:val="0"/>
        <w:spacing w:after="0" w:line="240" w:lineRule="auto"/>
        <w:rPr>
          <w:rFonts w:ascii="Arial" w:hAnsi="Arial" w:cs="Arial"/>
          <w:sz w:val="24"/>
          <w:szCs w:val="24"/>
        </w:rPr>
      </w:pPr>
      <w:hyperlink r:id="rId16" w:history="1">
        <w:r w:rsidR="00240BE5" w:rsidRPr="001075D5">
          <w:rPr>
            <w:rStyle w:val="Hyperlink"/>
            <w:rFonts w:ascii="Arial" w:hAnsi="Arial" w:cs="Arial"/>
            <w:sz w:val="24"/>
            <w:szCs w:val="24"/>
          </w:rPr>
          <w:t>Art &amp; Architecture Thesaurus Online (AAT)</w:t>
        </w:r>
      </w:hyperlink>
    </w:p>
    <w:p w:rsidR="00240BE5" w:rsidRPr="001075D5" w:rsidRDefault="00643287" w:rsidP="00240BE5">
      <w:pPr>
        <w:autoSpaceDE w:val="0"/>
        <w:autoSpaceDN w:val="0"/>
        <w:adjustRightInd w:val="0"/>
        <w:spacing w:after="0" w:line="240" w:lineRule="auto"/>
        <w:rPr>
          <w:rFonts w:ascii="Arial" w:hAnsi="Arial" w:cs="Arial"/>
          <w:sz w:val="24"/>
          <w:szCs w:val="24"/>
        </w:rPr>
      </w:pPr>
      <w:hyperlink r:id="rId17" w:history="1">
        <w:r w:rsidR="00240BE5" w:rsidRPr="001075D5">
          <w:rPr>
            <w:rStyle w:val="Hyperlink"/>
            <w:rFonts w:ascii="Arial" w:hAnsi="Arial" w:cs="Arial"/>
            <w:sz w:val="24"/>
            <w:szCs w:val="24"/>
          </w:rPr>
          <w:t>Basic Genre Terms for Cultural Heritage Materials (BGTCHM)</w:t>
        </w:r>
      </w:hyperlink>
    </w:p>
    <w:p w:rsidR="001075D5" w:rsidRPr="001075D5" w:rsidRDefault="00643287" w:rsidP="00240BE5">
      <w:pPr>
        <w:autoSpaceDE w:val="0"/>
        <w:autoSpaceDN w:val="0"/>
        <w:adjustRightInd w:val="0"/>
        <w:spacing w:after="0" w:line="240" w:lineRule="auto"/>
        <w:rPr>
          <w:rFonts w:ascii="Arial" w:hAnsi="Arial" w:cs="Arial"/>
          <w:sz w:val="24"/>
          <w:szCs w:val="24"/>
        </w:rPr>
      </w:pPr>
      <w:hyperlink r:id="rId18" w:history="1">
        <w:r w:rsidR="001075D5" w:rsidRPr="001075D5">
          <w:rPr>
            <w:rStyle w:val="Hyperlink"/>
            <w:rFonts w:ascii="Arial" w:hAnsi="Arial" w:cs="Arial"/>
            <w:sz w:val="24"/>
            <w:szCs w:val="24"/>
          </w:rPr>
          <w:t>GSAFD Genre Terms</w:t>
        </w:r>
      </w:hyperlink>
    </w:p>
    <w:p w:rsidR="001075D5" w:rsidRPr="001075D5" w:rsidRDefault="00643287" w:rsidP="001075D5">
      <w:pPr>
        <w:autoSpaceDE w:val="0"/>
        <w:autoSpaceDN w:val="0"/>
        <w:adjustRightInd w:val="0"/>
        <w:spacing w:after="0" w:line="240" w:lineRule="auto"/>
        <w:rPr>
          <w:rFonts w:ascii="Arial" w:hAnsi="Arial" w:cs="Arial"/>
          <w:sz w:val="24"/>
          <w:szCs w:val="24"/>
        </w:rPr>
      </w:pPr>
      <w:hyperlink r:id="rId19" w:history="1">
        <w:r w:rsidR="00240BE5" w:rsidRPr="001075D5">
          <w:rPr>
            <w:rStyle w:val="Hyperlink"/>
            <w:rFonts w:ascii="Arial" w:hAnsi="Arial" w:cs="Arial"/>
            <w:sz w:val="24"/>
            <w:szCs w:val="24"/>
          </w:rPr>
          <w:t>Library of Congress Subject Headings (LCSH)</w:t>
        </w:r>
      </w:hyperlink>
    </w:p>
    <w:p w:rsidR="001075D5" w:rsidRPr="001075D5" w:rsidRDefault="00643287" w:rsidP="001075D5">
      <w:pPr>
        <w:autoSpaceDE w:val="0"/>
        <w:autoSpaceDN w:val="0"/>
        <w:adjustRightInd w:val="0"/>
        <w:spacing w:after="0" w:line="240" w:lineRule="auto"/>
        <w:rPr>
          <w:rFonts w:ascii="Arial" w:hAnsi="Arial" w:cs="Arial"/>
          <w:sz w:val="24"/>
          <w:szCs w:val="24"/>
        </w:rPr>
      </w:pPr>
      <w:hyperlink r:id="rId20" w:history="1">
        <w:r w:rsidR="001075D5" w:rsidRPr="001075D5">
          <w:rPr>
            <w:rStyle w:val="Hyperlink"/>
            <w:rFonts w:ascii="Arial" w:hAnsi="Arial" w:cs="Arial"/>
            <w:sz w:val="24"/>
            <w:szCs w:val="24"/>
          </w:rPr>
          <w:t>Rare Books and Manuscripts Section Controlled Vocabularies (RBMS)</w:t>
        </w:r>
      </w:hyperlink>
    </w:p>
    <w:p w:rsidR="00D45911" w:rsidRPr="004E433D" w:rsidRDefault="00643287" w:rsidP="009D7644">
      <w:pPr>
        <w:autoSpaceDE w:val="0"/>
        <w:autoSpaceDN w:val="0"/>
        <w:adjustRightInd w:val="0"/>
        <w:spacing w:after="0" w:line="240" w:lineRule="auto"/>
        <w:rPr>
          <w:rFonts w:ascii="Arial" w:hAnsi="Arial" w:cs="Arial"/>
          <w:b/>
          <w:bCs/>
          <w:color w:val="FF0000"/>
          <w:sz w:val="24"/>
          <w:szCs w:val="24"/>
        </w:rPr>
      </w:pPr>
      <w:hyperlink r:id="rId21" w:history="1">
        <w:r w:rsidR="00240BE5" w:rsidRPr="001075D5">
          <w:rPr>
            <w:rStyle w:val="Hyperlink"/>
            <w:rFonts w:ascii="Arial" w:hAnsi="Arial" w:cs="Arial"/>
            <w:sz w:val="24"/>
            <w:szCs w:val="24"/>
          </w:rPr>
          <w:t>Thesaurus for Graphic Materials (TGM)</w:t>
        </w:r>
      </w:hyperlink>
      <w:r w:rsidR="00D45911" w:rsidRPr="00A26585">
        <w:rPr>
          <w:rFonts w:ascii="Arial" w:hAnsi="Arial" w:cs="Arial"/>
          <w:sz w:val="24"/>
          <w:szCs w:val="24"/>
        </w:rPr>
        <w:br w:type="page"/>
      </w:r>
      <w:r w:rsidR="00D127D6" w:rsidRPr="00996C41">
        <w:rPr>
          <w:rFonts w:ascii="Arial" w:hAnsi="Arial" w:cs="Arial"/>
          <w:b/>
          <w:bCs/>
          <w:sz w:val="24"/>
          <w:szCs w:val="24"/>
        </w:rPr>
        <w:lastRenderedPageBreak/>
        <w:t xml:space="preserve">VII. </w:t>
      </w:r>
      <w:bookmarkStart w:id="7" w:name="PhysicalDescription"/>
      <w:r w:rsidR="009D7644">
        <w:rPr>
          <w:rFonts w:ascii="Arial" w:hAnsi="Arial" w:cs="Arial"/>
          <w:b/>
          <w:bCs/>
          <w:sz w:val="24"/>
          <w:szCs w:val="24"/>
        </w:rPr>
        <w:t>Physical Description</w:t>
      </w:r>
      <w:bookmarkEnd w:id="7"/>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BF075C" w:rsidRDefault="007B3797" w:rsidP="00B3656A">
      <w:pPr>
        <w:autoSpaceDE w:val="0"/>
        <w:autoSpaceDN w:val="0"/>
        <w:adjustRightInd w:val="0"/>
        <w:spacing w:after="0" w:line="240" w:lineRule="auto"/>
        <w:rPr>
          <w:rFonts w:ascii="Arial" w:hAnsi="Arial" w:cs="Arial"/>
          <w:sz w:val="24"/>
          <w:szCs w:val="24"/>
        </w:rPr>
      </w:pPr>
      <w:r w:rsidRPr="007B3797">
        <w:rPr>
          <w:rFonts w:ascii="Arial" w:hAnsi="Arial" w:cs="Arial"/>
          <w:sz w:val="24"/>
          <w:szCs w:val="24"/>
        </w:rPr>
        <w:t xml:space="preserve">The physical medium, </w:t>
      </w:r>
      <w:r w:rsidR="009D7644">
        <w:rPr>
          <w:rFonts w:ascii="Arial" w:hAnsi="Arial" w:cs="Arial"/>
          <w:sz w:val="24"/>
          <w:szCs w:val="24"/>
        </w:rPr>
        <w:t xml:space="preserve">extent, </w:t>
      </w:r>
      <w:r w:rsidRPr="007B3797">
        <w:rPr>
          <w:rFonts w:ascii="Arial" w:hAnsi="Arial" w:cs="Arial"/>
          <w:sz w:val="24"/>
          <w:szCs w:val="24"/>
        </w:rPr>
        <w:t>or dimensions of the resource</w:t>
      </w:r>
      <w:r>
        <w:rPr>
          <w:rFonts w:ascii="Arial" w:hAnsi="Arial" w:cs="Arial"/>
          <w:sz w:val="24"/>
          <w:szCs w:val="24"/>
        </w:rPr>
        <w:t>.</w:t>
      </w:r>
      <w:r w:rsidR="00254E52">
        <w:rPr>
          <w:rFonts w:ascii="Arial" w:hAnsi="Arial" w:cs="Arial"/>
          <w:sz w:val="24"/>
          <w:szCs w:val="24"/>
        </w:rPr>
        <w:t xml:space="preserve"> </w:t>
      </w:r>
      <w:r w:rsidR="009D7644">
        <w:rPr>
          <w:rFonts w:ascii="Arial" w:hAnsi="Arial" w:cs="Arial"/>
          <w:sz w:val="24"/>
          <w:szCs w:val="24"/>
        </w:rPr>
        <w:t>This element is known in some metadata schemas as “format.”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9D7644">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9D7644">
        <w:rPr>
          <w:rFonts w:ascii="Arial" w:hAnsi="Arial" w:cs="Arial"/>
          <w:b/>
          <w:bCs/>
          <w:sz w:val="24"/>
          <w:szCs w:val="24"/>
        </w:rPr>
        <w:t>PHYSICAL DESCRIPTION</w:t>
      </w:r>
      <w:r w:rsidR="009D7644" w:rsidRPr="00506411">
        <w:rPr>
          <w:rFonts w:ascii="Arial" w:hAnsi="Arial" w:cs="Arial"/>
          <w:b/>
          <w:bCs/>
          <w:sz w:val="24"/>
          <w:szCs w:val="24"/>
        </w:rPr>
        <w:t xml:space="preserve"> </w:t>
      </w:r>
      <w:r w:rsidR="00CE5095" w:rsidRPr="00506411">
        <w:rPr>
          <w:rFonts w:ascii="Arial" w:hAnsi="Arial" w:cs="Arial"/>
          <w:b/>
          <w:bCs/>
          <w:sz w:val="24"/>
          <w:szCs w:val="24"/>
        </w:rPr>
        <w:t>element</w:t>
      </w:r>
    </w:p>
    <w:p w:rsidR="007E21D6" w:rsidRDefault="007E21D6" w:rsidP="00D127D6">
      <w:pPr>
        <w:autoSpaceDE w:val="0"/>
        <w:autoSpaceDN w:val="0"/>
        <w:adjustRightInd w:val="0"/>
        <w:spacing w:after="0" w:line="240" w:lineRule="auto"/>
        <w:rPr>
          <w:rFonts w:ascii="Arial" w:hAnsi="Arial" w:cs="Arial"/>
          <w:b/>
          <w:bCs/>
          <w:sz w:val="24"/>
          <w:szCs w:val="24"/>
        </w:rPr>
      </w:pPr>
    </w:p>
    <w:p w:rsidR="00B65748" w:rsidRPr="00B65748" w:rsidRDefault="00B65748" w:rsidP="00B65748">
      <w:pPr>
        <w:autoSpaceDE w:val="0"/>
        <w:autoSpaceDN w:val="0"/>
        <w:adjustRightInd w:val="0"/>
        <w:spacing w:after="0" w:line="240" w:lineRule="auto"/>
        <w:rPr>
          <w:rFonts w:ascii="Arial" w:hAnsi="Arial" w:cs="Arial"/>
          <w:sz w:val="24"/>
          <w:szCs w:val="24"/>
        </w:rPr>
      </w:pPr>
    </w:p>
    <w:p w:rsidR="005100CD" w:rsidRDefault="003148F9" w:rsidP="00E22B5C">
      <w:pPr>
        <w:autoSpaceDE w:val="0"/>
        <w:autoSpaceDN w:val="0"/>
        <w:adjustRightInd w:val="0"/>
        <w:spacing w:after="0" w:line="240" w:lineRule="auto"/>
        <w:rPr>
          <w:rFonts w:ascii="Arial" w:hAnsi="Arial" w:cs="Arial"/>
          <w:sz w:val="24"/>
          <w:szCs w:val="24"/>
        </w:rPr>
      </w:pPr>
      <w:r>
        <w:rPr>
          <w:rFonts w:ascii="Arial" w:hAnsi="Arial" w:cs="Arial"/>
          <w:sz w:val="24"/>
          <w:szCs w:val="24"/>
        </w:rPr>
        <w:t>T</w:t>
      </w:r>
      <w:r w:rsidR="00B65748">
        <w:rPr>
          <w:rFonts w:ascii="Arial" w:hAnsi="Arial" w:cs="Arial"/>
          <w:sz w:val="24"/>
          <w:szCs w:val="24"/>
        </w:rPr>
        <w:t xml:space="preserve">he </w:t>
      </w:r>
      <w:r w:rsidR="000A476B">
        <w:rPr>
          <w:rFonts w:ascii="Arial" w:hAnsi="Arial" w:cs="Arial"/>
          <w:sz w:val="24"/>
          <w:szCs w:val="24"/>
        </w:rPr>
        <w:t xml:space="preserve">Physical Description </w:t>
      </w:r>
      <w:r w:rsidR="00B65748">
        <w:rPr>
          <w:rFonts w:ascii="Arial" w:hAnsi="Arial" w:cs="Arial"/>
          <w:sz w:val="24"/>
          <w:szCs w:val="24"/>
        </w:rPr>
        <w:t>element may be used to record</w:t>
      </w:r>
      <w:r w:rsidR="00E22B5C">
        <w:rPr>
          <w:rFonts w:ascii="Arial" w:hAnsi="Arial" w:cs="Arial"/>
          <w:sz w:val="24"/>
          <w:szCs w:val="24"/>
        </w:rPr>
        <w:t xml:space="preserve"> information about the resource</w:t>
      </w:r>
      <w:r w:rsidR="00B65748">
        <w:rPr>
          <w:rFonts w:ascii="Arial" w:hAnsi="Arial" w:cs="Arial"/>
          <w:sz w:val="24"/>
          <w:szCs w:val="24"/>
        </w:rPr>
        <w:t xml:space="preserve">: </w:t>
      </w:r>
      <w:r w:rsidR="00E22B5C">
        <w:rPr>
          <w:rFonts w:ascii="Arial" w:hAnsi="Arial" w:cs="Arial"/>
          <w:sz w:val="24"/>
          <w:szCs w:val="24"/>
        </w:rPr>
        <w:t xml:space="preserve">extent, </w:t>
      </w:r>
      <w:r w:rsidR="00B65748">
        <w:rPr>
          <w:rFonts w:ascii="Arial" w:hAnsi="Arial" w:cs="Arial"/>
          <w:sz w:val="24"/>
          <w:szCs w:val="24"/>
        </w:rPr>
        <w:t>dimensions</w:t>
      </w:r>
      <w:r w:rsidR="00E22B5C">
        <w:rPr>
          <w:rFonts w:ascii="Arial" w:hAnsi="Arial" w:cs="Arial"/>
          <w:sz w:val="24"/>
          <w:szCs w:val="24"/>
        </w:rPr>
        <w:t>,</w:t>
      </w:r>
      <w:r w:rsidR="00B65748">
        <w:rPr>
          <w:rFonts w:ascii="Arial" w:hAnsi="Arial" w:cs="Arial"/>
          <w:sz w:val="24"/>
          <w:szCs w:val="24"/>
        </w:rPr>
        <w:t xml:space="preserve"> and medium. </w:t>
      </w:r>
    </w:p>
    <w:p w:rsidR="005100CD" w:rsidRDefault="005100CD" w:rsidP="007B3797">
      <w:pPr>
        <w:autoSpaceDE w:val="0"/>
        <w:autoSpaceDN w:val="0"/>
        <w:adjustRightInd w:val="0"/>
        <w:spacing w:after="0" w:line="240" w:lineRule="auto"/>
        <w:rPr>
          <w:rFonts w:ascii="Arial" w:hAnsi="Arial" w:cs="Arial"/>
          <w:sz w:val="24"/>
          <w:szCs w:val="24"/>
        </w:rPr>
      </w:pPr>
    </w:p>
    <w:p w:rsidR="005100CD" w:rsidRDefault="007B3797" w:rsidP="007B3797">
      <w:pPr>
        <w:autoSpaceDE w:val="0"/>
        <w:autoSpaceDN w:val="0"/>
        <w:adjustRightInd w:val="0"/>
        <w:spacing w:after="0" w:line="240" w:lineRule="auto"/>
        <w:rPr>
          <w:rFonts w:ascii="Arial" w:hAnsi="Arial" w:cs="Arial"/>
          <w:sz w:val="24"/>
          <w:szCs w:val="24"/>
        </w:rPr>
      </w:pPr>
      <w:r>
        <w:rPr>
          <w:rFonts w:ascii="Arial" w:hAnsi="Arial" w:cs="Arial"/>
          <w:sz w:val="24"/>
          <w:szCs w:val="24"/>
        </w:rPr>
        <w:t>Dimensions</w:t>
      </w:r>
      <w:r w:rsidR="00B65748">
        <w:rPr>
          <w:rFonts w:ascii="Arial" w:hAnsi="Arial" w:cs="Arial"/>
          <w:sz w:val="24"/>
          <w:szCs w:val="24"/>
        </w:rPr>
        <w:t xml:space="preserve"> is used for the measurements of the original resource, including its size</w:t>
      </w:r>
      <w:r>
        <w:rPr>
          <w:rFonts w:ascii="Arial" w:hAnsi="Arial" w:cs="Arial"/>
          <w:sz w:val="24"/>
          <w:szCs w:val="24"/>
        </w:rPr>
        <w:t>,</w:t>
      </w:r>
      <w:r w:rsidR="00B65748">
        <w:rPr>
          <w:rFonts w:ascii="Arial" w:hAnsi="Arial" w:cs="Arial"/>
          <w:sz w:val="24"/>
          <w:szCs w:val="24"/>
        </w:rPr>
        <w:t xml:space="preserve"> scale</w:t>
      </w:r>
      <w:r>
        <w:rPr>
          <w:rFonts w:ascii="Arial" w:hAnsi="Arial" w:cs="Arial"/>
          <w:sz w:val="24"/>
          <w:szCs w:val="24"/>
        </w:rPr>
        <w:t>, or duration</w:t>
      </w:r>
      <w:r w:rsidR="00B65748">
        <w:rPr>
          <w:rFonts w:ascii="Arial" w:hAnsi="Arial" w:cs="Arial"/>
          <w:sz w:val="24"/>
          <w:szCs w:val="24"/>
        </w:rPr>
        <w:t>.</w:t>
      </w:r>
      <w:r>
        <w:rPr>
          <w:rFonts w:ascii="Arial" w:hAnsi="Arial" w:cs="Arial"/>
          <w:sz w:val="24"/>
          <w:szCs w:val="24"/>
        </w:rPr>
        <w:t xml:space="preserve"> Specific criteria for recording the dimensions of a resource will vary depending on its type (two-dimensional, three-dimensional, time-based media, etc.). In general, metadata contributors should record clear and consistent information about the relevant physical dimensions of the resource.</w:t>
      </w:r>
      <w:r w:rsidR="00B65748">
        <w:rPr>
          <w:rFonts w:ascii="Arial" w:hAnsi="Arial" w:cs="Arial"/>
          <w:sz w:val="24"/>
          <w:szCs w:val="24"/>
        </w:rPr>
        <w:t xml:space="preserve"> </w:t>
      </w:r>
    </w:p>
    <w:p w:rsidR="005100CD" w:rsidRDefault="005100CD" w:rsidP="007B3797">
      <w:pPr>
        <w:autoSpaceDE w:val="0"/>
        <w:autoSpaceDN w:val="0"/>
        <w:adjustRightInd w:val="0"/>
        <w:spacing w:after="0" w:line="240" w:lineRule="auto"/>
        <w:rPr>
          <w:rFonts w:ascii="Arial" w:hAnsi="Arial" w:cs="Arial"/>
          <w:sz w:val="24"/>
          <w:szCs w:val="24"/>
        </w:rPr>
      </w:pPr>
    </w:p>
    <w:p w:rsidR="00B65748" w:rsidRDefault="00B65748" w:rsidP="007B3797">
      <w:pPr>
        <w:autoSpaceDE w:val="0"/>
        <w:autoSpaceDN w:val="0"/>
        <w:adjustRightInd w:val="0"/>
        <w:spacing w:after="0" w:line="240" w:lineRule="auto"/>
        <w:rPr>
          <w:rFonts w:ascii="Arial" w:hAnsi="Arial" w:cs="Arial"/>
          <w:sz w:val="24"/>
          <w:szCs w:val="24"/>
        </w:rPr>
      </w:pPr>
      <w:r>
        <w:rPr>
          <w:rFonts w:ascii="Arial" w:hAnsi="Arial" w:cs="Arial"/>
          <w:sz w:val="24"/>
          <w:szCs w:val="24"/>
        </w:rPr>
        <w:t>Medium is used to record the material(s) out of which the original resource is made.</w:t>
      </w:r>
    </w:p>
    <w:p w:rsidR="00912230" w:rsidRDefault="00912230" w:rsidP="00D127D6">
      <w:pPr>
        <w:autoSpaceDE w:val="0"/>
        <w:autoSpaceDN w:val="0"/>
        <w:adjustRightInd w:val="0"/>
        <w:spacing w:after="0" w:line="240" w:lineRule="auto"/>
        <w:rPr>
          <w:rFonts w:ascii="Arial" w:hAnsi="Arial" w:cs="Arial"/>
          <w:b/>
          <w:bCs/>
          <w:sz w:val="24"/>
          <w:szCs w:val="24"/>
        </w:rPr>
      </w:pPr>
    </w:p>
    <w:p w:rsidR="004A071C" w:rsidRPr="004A071C" w:rsidRDefault="004A071C" w:rsidP="00D127D6">
      <w:pPr>
        <w:autoSpaceDE w:val="0"/>
        <w:autoSpaceDN w:val="0"/>
        <w:adjustRightInd w:val="0"/>
        <w:spacing w:after="0" w:line="240" w:lineRule="auto"/>
        <w:rPr>
          <w:rFonts w:ascii="Arial" w:hAnsi="Arial" w:cs="Arial"/>
          <w:sz w:val="24"/>
          <w:szCs w:val="24"/>
        </w:rPr>
      </w:pPr>
      <w:r>
        <w:rPr>
          <w:rFonts w:ascii="Arial" w:hAnsi="Arial" w:cs="Arial"/>
          <w:sz w:val="24"/>
          <w:szCs w:val="24"/>
        </w:rPr>
        <w:t>Extent is used to capture the magnitude of the object (for books and bound manuscripts, number of papges)</w:t>
      </w:r>
    </w:p>
    <w:p w:rsidR="004A071C" w:rsidRPr="00506411" w:rsidRDefault="004A071C" w:rsidP="00D127D6">
      <w:pPr>
        <w:autoSpaceDE w:val="0"/>
        <w:autoSpaceDN w:val="0"/>
        <w:adjustRightInd w:val="0"/>
        <w:spacing w:after="0" w:line="240" w:lineRule="auto"/>
        <w:rPr>
          <w:rFonts w:ascii="Arial" w:hAnsi="Arial" w:cs="Arial"/>
          <w:b/>
          <w:bCs/>
          <w:sz w:val="24"/>
          <w:szCs w:val="24"/>
        </w:rPr>
      </w:pPr>
    </w:p>
    <w:p w:rsidR="00CB5647" w:rsidRDefault="00254E52"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For consistency across projects, always use qualifiers with this element. </w:t>
      </w:r>
    </w:p>
    <w:p w:rsidR="00037758" w:rsidRDefault="00037758" w:rsidP="00CB5647">
      <w:pPr>
        <w:autoSpaceDE w:val="0"/>
        <w:autoSpaceDN w:val="0"/>
        <w:adjustRightInd w:val="0"/>
        <w:spacing w:after="0" w:line="240" w:lineRule="auto"/>
        <w:rPr>
          <w:rFonts w:ascii="Arial" w:hAnsi="Arial" w:cs="Arial"/>
          <w:sz w:val="24"/>
          <w:szCs w:val="24"/>
        </w:rPr>
      </w:pPr>
    </w:p>
    <w:p w:rsidR="00037758" w:rsidRDefault="00037758"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Qualifiers:</w:t>
      </w:r>
    </w:p>
    <w:p w:rsidR="00037758" w:rsidRDefault="00037758" w:rsidP="0003775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.extent (</w:t>
      </w:r>
      <w:r w:rsidRPr="004A071C">
        <w:rPr>
          <w:rFonts w:ascii="Arial" w:hAnsi="Arial" w:cs="Arial"/>
          <w:b/>
          <w:bCs/>
          <w:sz w:val="24"/>
          <w:szCs w:val="24"/>
        </w:rPr>
        <w:t>Required</w:t>
      </w:r>
      <w:r>
        <w:rPr>
          <w:rFonts w:ascii="Arial" w:hAnsi="Arial" w:cs="Arial"/>
          <w:sz w:val="24"/>
          <w:szCs w:val="24"/>
        </w:rPr>
        <w:t>)</w:t>
      </w:r>
    </w:p>
    <w:p w:rsidR="00D86A33" w:rsidRDefault="00037758"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Number of items, or duration (length, such as seconds) of the resource. (May be the same whether referring to the original resource or the digital object.)</w:t>
      </w:r>
    </w:p>
    <w:p w:rsidR="00037758" w:rsidRDefault="00037758" w:rsidP="006F686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.dimensions (</w:t>
      </w:r>
      <w:r w:rsidR="006F6860">
        <w:rPr>
          <w:rFonts w:ascii="Arial" w:hAnsi="Arial" w:cs="Arial"/>
          <w:sz w:val="24"/>
          <w:szCs w:val="24"/>
        </w:rPr>
        <w:t>Recommended</w:t>
      </w:r>
      <w:r>
        <w:rPr>
          <w:rFonts w:ascii="Arial" w:hAnsi="Arial" w:cs="Arial"/>
          <w:sz w:val="24"/>
          <w:szCs w:val="24"/>
        </w:rPr>
        <w:t>)</w:t>
      </w:r>
    </w:p>
    <w:p w:rsidR="00D86A33" w:rsidRDefault="00D86A33"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 xml:space="preserve">The measurements of the original resource, including its size or scale. </w:t>
      </w:r>
    </w:p>
    <w:p w:rsidR="00037758" w:rsidRDefault="00037758" w:rsidP="006F686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.medium (</w:t>
      </w:r>
      <w:r w:rsidR="006F6860">
        <w:rPr>
          <w:rFonts w:ascii="Arial" w:hAnsi="Arial" w:cs="Arial"/>
          <w:sz w:val="24"/>
          <w:szCs w:val="24"/>
        </w:rPr>
        <w:t>Recommended</w:t>
      </w:r>
      <w:r>
        <w:rPr>
          <w:rFonts w:ascii="Arial" w:hAnsi="Arial" w:cs="Arial"/>
          <w:sz w:val="24"/>
          <w:szCs w:val="24"/>
        </w:rPr>
        <w:t>)</w:t>
      </w:r>
    </w:p>
    <w:p w:rsidR="00D86A33" w:rsidRDefault="00D86A33"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The material or physical carrier of the resource (i.e. the materials of which the resource is composed).</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AF290B" w:rsidP="00AF290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B65748">
        <w:rPr>
          <w:rFonts w:ascii="Arial" w:hAnsi="Arial" w:cs="Arial"/>
          <w:sz w:val="24"/>
          <w:szCs w:val="24"/>
        </w:rPr>
        <w:t>.extent</w:t>
      </w:r>
      <w:r w:rsidR="00B65748">
        <w:rPr>
          <w:rFonts w:ascii="Arial" w:hAnsi="Arial" w:cs="Arial"/>
          <w:sz w:val="24"/>
          <w:szCs w:val="24"/>
        </w:rPr>
        <w:tab/>
      </w:r>
      <w:r w:rsidR="00B65748">
        <w:rPr>
          <w:rFonts w:ascii="Arial" w:hAnsi="Arial" w:cs="Arial"/>
          <w:sz w:val="24"/>
          <w:szCs w:val="24"/>
        </w:rPr>
        <w:tab/>
      </w:r>
      <w:r>
        <w:rPr>
          <w:rFonts w:ascii="Arial" w:hAnsi="Arial" w:cs="Arial"/>
          <w:sz w:val="24"/>
          <w:szCs w:val="24"/>
        </w:rPr>
        <w:tab/>
      </w:r>
      <w:r w:rsidR="00B65748">
        <w:rPr>
          <w:rFonts w:ascii="Arial" w:hAnsi="Arial" w:cs="Arial"/>
          <w:sz w:val="24"/>
          <w:szCs w:val="24"/>
        </w:rPr>
        <w:t>1 postcard</w:t>
      </w:r>
    </w:p>
    <w:p w:rsidR="00CB5647"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61 x 43 cm. (24 x 17 in.) [poster]</w:t>
      </w:r>
    </w:p>
    <w:p w:rsidR="007B3797"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95 min. [film]</w:t>
      </w:r>
    </w:p>
    <w:p w:rsidR="007B3797" w:rsidRPr="00B65748"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161.5 cm. (circumference, sphere) [globe]</w:t>
      </w:r>
    </w:p>
    <w:p w:rsidR="00037758" w:rsidRDefault="00AF290B" w:rsidP="00D86A3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037758">
        <w:rPr>
          <w:rFonts w:ascii="Arial" w:hAnsi="Arial" w:cs="Arial"/>
          <w:sz w:val="24"/>
          <w:szCs w:val="24"/>
        </w:rPr>
        <w:t>.medium</w:t>
      </w:r>
      <w:r w:rsidR="00037758">
        <w:rPr>
          <w:rFonts w:ascii="Arial" w:hAnsi="Arial" w:cs="Arial"/>
          <w:sz w:val="24"/>
          <w:szCs w:val="24"/>
        </w:rPr>
        <w:tab/>
      </w:r>
      <w:r w:rsidR="00037758">
        <w:rPr>
          <w:rFonts w:ascii="Arial" w:hAnsi="Arial" w:cs="Arial"/>
          <w:sz w:val="24"/>
          <w:szCs w:val="24"/>
        </w:rPr>
        <w:tab/>
      </w:r>
      <w:r w:rsidR="00D86A33">
        <w:rPr>
          <w:rFonts w:ascii="Arial" w:hAnsi="Arial" w:cs="Arial"/>
          <w:sz w:val="24"/>
          <w:szCs w:val="24"/>
        </w:rPr>
        <w:t>pen and ink on paper</w:t>
      </w:r>
    </w:p>
    <w:p w:rsidR="00037758" w:rsidRPr="00A26585" w:rsidRDefault="00037758" w:rsidP="00CB5647">
      <w:pPr>
        <w:autoSpaceDE w:val="0"/>
        <w:autoSpaceDN w:val="0"/>
        <w:adjustRightInd w:val="0"/>
        <w:spacing w:after="0" w:line="240" w:lineRule="auto"/>
        <w:rPr>
          <w:rFonts w:ascii="Arial" w:hAnsi="Arial" w:cs="Arial"/>
          <w:sz w:val="24"/>
          <w:szCs w:val="24"/>
        </w:rPr>
      </w:pPr>
    </w:p>
    <w:p w:rsidR="00B65748"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B65748" w:rsidRDefault="00B65748" w:rsidP="00CB5647">
      <w:pPr>
        <w:autoSpaceDE w:val="0"/>
        <w:autoSpaceDN w:val="0"/>
        <w:adjustRightInd w:val="0"/>
        <w:spacing w:after="0" w:line="240" w:lineRule="auto"/>
        <w:rPr>
          <w:rFonts w:ascii="Arial" w:hAnsi="Arial" w:cs="Arial"/>
          <w:b/>
          <w:bCs/>
          <w:sz w:val="24"/>
          <w:szCs w:val="24"/>
        </w:rPr>
      </w:pP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D45911" w:rsidRPr="00996C41" w:rsidRDefault="00643287" w:rsidP="005100CD">
      <w:pPr>
        <w:autoSpaceDE w:val="0"/>
        <w:autoSpaceDN w:val="0"/>
        <w:adjustRightInd w:val="0"/>
        <w:spacing w:after="0" w:line="240" w:lineRule="auto"/>
        <w:rPr>
          <w:rFonts w:ascii="Arial" w:hAnsi="Arial" w:cs="Arial"/>
          <w:b/>
          <w:bCs/>
          <w:sz w:val="24"/>
          <w:szCs w:val="24"/>
        </w:rPr>
      </w:pPr>
      <w:hyperlink r:id="rId22" w:history="1">
        <w:r w:rsidR="005100CD" w:rsidRPr="005100CD">
          <w:rPr>
            <w:rStyle w:val="Hyperlink"/>
            <w:rFonts w:ascii="Arial" w:hAnsi="Arial" w:cs="Arial"/>
            <w:sz w:val="24"/>
            <w:szCs w:val="24"/>
          </w:rPr>
          <w:t>National Institute of Standards and Technology General Tables of Units of Measurement</w:t>
        </w:r>
      </w:hyperlink>
      <w:r w:rsidR="005100CD">
        <w:rPr>
          <w:rFonts w:ascii="Arial" w:hAnsi="Arial" w:cs="Arial"/>
          <w:b/>
          <w:bCs/>
          <w:sz w:val="24"/>
          <w:szCs w:val="24"/>
        </w:rPr>
        <w:br w:type="page"/>
      </w:r>
      <w:r w:rsidR="00240BE5">
        <w:rPr>
          <w:rFonts w:ascii="Arial" w:hAnsi="Arial" w:cs="Arial"/>
          <w:b/>
          <w:bCs/>
          <w:sz w:val="24"/>
          <w:szCs w:val="24"/>
        </w:rPr>
        <w:lastRenderedPageBreak/>
        <w:t>VIII</w:t>
      </w:r>
      <w:r w:rsidR="00D127D6" w:rsidRPr="00996C41">
        <w:rPr>
          <w:rFonts w:ascii="Arial" w:hAnsi="Arial" w:cs="Arial"/>
          <w:b/>
          <w:bCs/>
          <w:sz w:val="24"/>
          <w:szCs w:val="24"/>
        </w:rPr>
        <w:t xml:space="preserve">.  </w:t>
      </w:r>
      <w:bookmarkStart w:id="8" w:name="Institution_Repository"/>
      <w:r w:rsidR="00D45911" w:rsidRPr="00996C41">
        <w:rPr>
          <w:rFonts w:ascii="Arial" w:hAnsi="Arial" w:cs="Arial"/>
          <w:b/>
          <w:bCs/>
          <w:sz w:val="24"/>
          <w:szCs w:val="24"/>
        </w:rPr>
        <w:t>Institution/Repository</w:t>
      </w:r>
      <w:bookmarkEnd w:id="8"/>
    </w:p>
    <w:p w:rsidR="00D45911" w:rsidRPr="00A26585" w:rsidRDefault="00D45911">
      <w:pPr>
        <w:rPr>
          <w:rFonts w:ascii="Arial" w:hAnsi="Arial" w:cs="Arial"/>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037758" w:rsidP="00B8716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name of the repository </w:t>
      </w:r>
      <w:r w:rsidR="00B87168">
        <w:rPr>
          <w:rFonts w:ascii="Arial" w:hAnsi="Arial" w:cs="Arial"/>
          <w:sz w:val="24"/>
          <w:szCs w:val="24"/>
        </w:rPr>
        <w:t>where the resource is currently located</w:t>
      </w:r>
      <w:r>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 xml:space="preserve">INSTITUTION/REPOSITORY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037758" w:rsidRPr="00A26585" w:rsidRDefault="00037758" w:rsidP="00037758">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Prefer taking the name from a standard naming authority file, such as the Library of Congress Na</w:t>
      </w:r>
      <w:r w:rsidR="00A41360">
        <w:rPr>
          <w:rFonts w:ascii="Arial" w:hAnsi="Arial" w:cs="Arial"/>
          <w:sz w:val="24"/>
          <w:szCs w:val="24"/>
        </w:rPr>
        <w:t>me Authority File (LCNAF)</w:t>
      </w:r>
      <w:r w:rsidRPr="00A26585">
        <w:rPr>
          <w:rFonts w:ascii="Arial" w:hAnsi="Arial" w:cs="Arial"/>
          <w:sz w:val="24"/>
          <w:szCs w:val="24"/>
        </w:rPr>
        <w:t xml:space="preserve">. If a name does not appear in an authority file, establish it according to a content standard such as Anglo-American </w:t>
      </w:r>
      <w:r w:rsidR="00DC2A20">
        <w:rPr>
          <w:rFonts w:ascii="Arial" w:hAnsi="Arial" w:cs="Arial"/>
          <w:sz w:val="24"/>
          <w:szCs w:val="24"/>
        </w:rPr>
        <w:t>Cataloguing</w:t>
      </w:r>
      <w:r w:rsidRPr="00A26585">
        <w:rPr>
          <w:rFonts w:ascii="Arial" w:hAnsi="Arial" w:cs="Arial"/>
          <w:sz w:val="24"/>
          <w:szCs w:val="24"/>
        </w:rPr>
        <w:t xml:space="preserve"> Rules (AACR2), Cataloging Cultural Objects (CCO), or Describing Archives: a Content Standard (DACS).</w:t>
      </w:r>
    </w:p>
    <w:p w:rsidR="00037758" w:rsidRPr="00A26585" w:rsidRDefault="00037758" w:rsidP="00037758">
      <w:pPr>
        <w:autoSpaceDE w:val="0"/>
        <w:autoSpaceDN w:val="0"/>
        <w:adjustRightInd w:val="0"/>
        <w:spacing w:after="0" w:line="240" w:lineRule="auto"/>
        <w:rPr>
          <w:rFonts w:ascii="Arial" w:hAnsi="Arial" w:cs="Arial"/>
          <w:sz w:val="24"/>
          <w:szCs w:val="24"/>
        </w:rPr>
      </w:pPr>
    </w:p>
    <w:p w:rsidR="00037758" w:rsidRPr="00A26585" w:rsidRDefault="00037758" w:rsidP="00037758">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w:t>
      </w:r>
      <w:r w:rsidR="00A41360">
        <w:rPr>
          <w:rFonts w:ascii="Arial" w:hAnsi="Arial" w:cs="Arial"/>
          <w:sz w:val="24"/>
          <w:szCs w:val="24"/>
        </w:rPr>
        <w:t>the name was taken (LCNAF,</w:t>
      </w:r>
      <w:r w:rsidRPr="00A26585">
        <w:rPr>
          <w:rFonts w:ascii="Arial" w:hAnsi="Arial" w:cs="Arial"/>
          <w:sz w:val="24"/>
          <w:szCs w:val="24"/>
        </w:rPr>
        <w:t xml:space="preserve"> etc.). If the name does not appear in an authority file, the source code should be “local.”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506411" w:rsidRPr="00506411" w:rsidRDefault="00506411" w:rsidP="00CB5647">
      <w:pPr>
        <w:autoSpaceDE w:val="0"/>
        <w:autoSpaceDN w:val="0"/>
        <w:adjustRightInd w:val="0"/>
        <w:spacing w:after="0" w:line="240" w:lineRule="auto"/>
        <w:rPr>
          <w:rFonts w:ascii="Arial" w:hAnsi="Arial" w:cs="Arial"/>
          <w:b/>
          <w:bCs/>
          <w:sz w:val="24"/>
          <w:szCs w:val="24"/>
        </w:rPr>
      </w:pPr>
    </w:p>
    <w:p w:rsidR="00CB5647" w:rsidRPr="00037758" w:rsidRDefault="00037758" w:rsidP="00D86A33">
      <w:pPr>
        <w:numPr>
          <w:ilvl w:val="0"/>
          <w:numId w:val="1"/>
        </w:numPr>
        <w:autoSpaceDE w:val="0"/>
        <w:autoSpaceDN w:val="0"/>
        <w:adjustRightInd w:val="0"/>
        <w:spacing w:after="0" w:line="240" w:lineRule="auto"/>
        <w:rPr>
          <w:rFonts w:ascii="Arial" w:hAnsi="Arial" w:cs="Arial"/>
          <w:sz w:val="24"/>
          <w:szCs w:val="24"/>
        </w:rPr>
      </w:pPr>
      <w:r w:rsidRPr="00037758">
        <w:rPr>
          <w:rFonts w:ascii="Arial" w:hAnsi="Arial" w:cs="Arial"/>
          <w:sz w:val="24"/>
          <w:szCs w:val="24"/>
        </w:rPr>
        <w:t xml:space="preserve">Charles E. Young Research Library. Department of </w:t>
      </w:r>
      <w:r w:rsidR="007D20C9">
        <w:rPr>
          <w:rFonts w:ascii="Arial" w:hAnsi="Arial" w:cs="Arial"/>
          <w:sz w:val="24"/>
          <w:szCs w:val="24"/>
        </w:rPr>
        <w:t>Special Collections</w:t>
      </w:r>
      <w:r w:rsidR="0038471B">
        <w:rPr>
          <w:rFonts w:ascii="Arial" w:hAnsi="Arial" w:cs="Arial"/>
          <w:sz w:val="24"/>
          <w:szCs w:val="24"/>
        </w:rPr>
        <w:t xml:space="preserve"> </w:t>
      </w:r>
      <w:r w:rsidR="00D86A33">
        <w:rPr>
          <w:rFonts w:ascii="Arial" w:hAnsi="Arial" w:cs="Arial"/>
          <w:sz w:val="24"/>
          <w:szCs w:val="24"/>
        </w:rPr>
        <w:t>[</w:t>
      </w:r>
      <w:r w:rsidR="0050042F">
        <w:rPr>
          <w:rFonts w:ascii="Arial" w:hAnsi="Arial" w:cs="Arial"/>
          <w:sz w:val="24"/>
          <w:szCs w:val="24"/>
        </w:rPr>
        <w:t xml:space="preserve">from </w:t>
      </w:r>
      <w:r w:rsidR="00D86A33">
        <w:rPr>
          <w:rFonts w:ascii="Arial" w:hAnsi="Arial" w:cs="Arial"/>
          <w:sz w:val="24"/>
          <w:szCs w:val="24"/>
        </w:rPr>
        <w:t>LCNAF]</w:t>
      </w:r>
    </w:p>
    <w:p w:rsidR="00CB5647" w:rsidRDefault="00A41360" w:rsidP="00D86A33">
      <w:pPr>
        <w:numPr>
          <w:ilvl w:val="0"/>
          <w:numId w:val="1"/>
        </w:numPr>
        <w:autoSpaceDE w:val="0"/>
        <w:autoSpaceDN w:val="0"/>
        <w:adjustRightInd w:val="0"/>
        <w:spacing w:after="0" w:line="240" w:lineRule="auto"/>
        <w:rPr>
          <w:rFonts w:ascii="Arial" w:hAnsi="Arial" w:cs="Arial"/>
          <w:sz w:val="24"/>
          <w:szCs w:val="24"/>
        </w:rPr>
      </w:pPr>
      <w:r w:rsidRPr="00A41360">
        <w:rPr>
          <w:rFonts w:ascii="Arial" w:hAnsi="Arial" w:cs="Arial"/>
          <w:sz w:val="24"/>
          <w:szCs w:val="24"/>
        </w:rPr>
        <w:t>Vorderasiatisches Museum (Berlin, Germany)</w:t>
      </w:r>
      <w:r>
        <w:rPr>
          <w:rFonts w:ascii="Arial" w:hAnsi="Arial" w:cs="Arial"/>
          <w:sz w:val="24"/>
          <w:szCs w:val="24"/>
        </w:rPr>
        <w:t xml:space="preserve"> </w:t>
      </w:r>
      <w:r w:rsidR="00D86A33">
        <w:rPr>
          <w:rFonts w:ascii="Arial" w:hAnsi="Arial" w:cs="Arial"/>
          <w:sz w:val="24"/>
          <w:szCs w:val="24"/>
        </w:rPr>
        <w:t>[</w:t>
      </w:r>
      <w:r w:rsidR="0050042F">
        <w:rPr>
          <w:rFonts w:ascii="Arial" w:hAnsi="Arial" w:cs="Arial"/>
          <w:sz w:val="24"/>
          <w:szCs w:val="24"/>
        </w:rPr>
        <w:t xml:space="preserve">from </w:t>
      </w:r>
      <w:r w:rsidR="00D86A33">
        <w:rPr>
          <w:rFonts w:ascii="Arial" w:hAnsi="Arial" w:cs="Arial"/>
          <w:sz w:val="24"/>
          <w:szCs w:val="24"/>
        </w:rPr>
        <w:t>LCNAF]</w:t>
      </w:r>
    </w:p>
    <w:p w:rsidR="007D20C9" w:rsidRPr="007D20C9" w:rsidRDefault="007D20C9"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rPr>
          <w:rFonts w:ascii="Arial" w:hAnsi="Arial" w:cs="Arial"/>
          <w:b/>
          <w:bCs/>
          <w:sz w:val="24"/>
          <w:szCs w:val="24"/>
        </w:rPr>
      </w:pPr>
      <w:r w:rsidRPr="00506411">
        <w:rPr>
          <w:rFonts w:ascii="Arial" w:hAnsi="Arial" w:cs="Arial"/>
          <w:b/>
          <w:bCs/>
          <w:sz w:val="24"/>
          <w:szCs w:val="24"/>
        </w:rPr>
        <w:t>Other Standards and Guidelines</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996C41" w:rsidRPr="00A26585" w:rsidRDefault="001238B7" w:rsidP="00DC67CB">
      <w:pPr>
        <w:autoSpaceDE w:val="0"/>
        <w:autoSpaceDN w:val="0"/>
        <w:adjustRightInd w:val="0"/>
        <w:spacing w:after="0" w:line="240" w:lineRule="auto"/>
        <w:rPr>
          <w:rFonts w:ascii="Arial" w:hAnsi="Arial" w:cs="Arial"/>
          <w:b/>
          <w:sz w:val="24"/>
          <w:szCs w:val="24"/>
        </w:rPr>
      </w:pPr>
      <w:r w:rsidRPr="00A26585">
        <w:rPr>
          <w:rFonts w:ascii="Arial" w:hAnsi="Arial" w:cs="Arial"/>
          <w:sz w:val="24"/>
          <w:szCs w:val="24"/>
        </w:rPr>
        <w:br w:type="page"/>
      </w:r>
      <w:r w:rsidR="00240BE5" w:rsidRPr="004C7181">
        <w:rPr>
          <w:rFonts w:ascii="Arial" w:hAnsi="Arial" w:cs="Arial"/>
          <w:b/>
          <w:bCs/>
          <w:sz w:val="24"/>
          <w:szCs w:val="24"/>
        </w:rPr>
        <w:lastRenderedPageBreak/>
        <w:t>I</w:t>
      </w:r>
      <w:r w:rsidR="00996C41">
        <w:rPr>
          <w:rFonts w:ascii="Arial" w:hAnsi="Arial" w:cs="Arial"/>
          <w:b/>
          <w:bCs/>
          <w:sz w:val="24"/>
          <w:szCs w:val="24"/>
        </w:rPr>
        <w:t>X</w:t>
      </w:r>
      <w:r w:rsidR="00996C41" w:rsidRPr="00A26585">
        <w:rPr>
          <w:rFonts w:ascii="Arial" w:hAnsi="Arial" w:cs="Arial"/>
          <w:b/>
          <w:bCs/>
          <w:sz w:val="24"/>
          <w:szCs w:val="24"/>
        </w:rPr>
        <w:t xml:space="preserve">. </w:t>
      </w:r>
      <w:bookmarkStart w:id="9" w:name="Rights"/>
      <w:r w:rsidR="00996C41">
        <w:rPr>
          <w:rFonts w:ascii="Arial" w:hAnsi="Arial" w:cs="Arial"/>
          <w:b/>
          <w:sz w:val="24"/>
          <w:szCs w:val="24"/>
        </w:rPr>
        <w:t>Rights</w:t>
      </w:r>
      <w:bookmarkEnd w:id="9"/>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E5095" w:rsidRDefault="00CE5095" w:rsidP="00996C41">
      <w:pPr>
        <w:autoSpaceDE w:val="0"/>
        <w:autoSpaceDN w:val="0"/>
        <w:adjustRightInd w:val="0"/>
        <w:spacing w:after="0" w:line="240" w:lineRule="auto"/>
        <w:rPr>
          <w:rFonts w:ascii="Arial" w:hAnsi="Arial" w:cs="Arial"/>
          <w:sz w:val="24"/>
          <w:szCs w:val="24"/>
        </w:rPr>
      </w:pPr>
    </w:p>
    <w:p w:rsidR="00CE5095" w:rsidRPr="00A26585" w:rsidRDefault="00CE5095" w:rsidP="00CE5095">
      <w:pPr>
        <w:autoSpaceDE w:val="0"/>
        <w:autoSpaceDN w:val="0"/>
        <w:adjustRightInd w:val="0"/>
        <w:spacing w:after="0" w:line="240" w:lineRule="auto"/>
        <w:rPr>
          <w:rFonts w:ascii="Arial" w:hAnsi="Arial" w:cs="Arial"/>
          <w:sz w:val="24"/>
          <w:szCs w:val="24"/>
        </w:rPr>
      </w:pPr>
      <w:r w:rsidRPr="00CE5095">
        <w:rPr>
          <w:rFonts w:ascii="Arial" w:hAnsi="Arial" w:cs="Arial"/>
          <w:sz w:val="24"/>
          <w:szCs w:val="24"/>
        </w:rPr>
        <w:t>Information about the creation and/or publication of a resource that is related to the intellectual property rights associated with the object.</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CE5095">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CE5095" w:rsidRPr="00506411">
        <w:rPr>
          <w:rFonts w:ascii="Arial" w:hAnsi="Arial" w:cs="Arial"/>
          <w:b/>
          <w:bCs/>
          <w:sz w:val="24"/>
          <w:szCs w:val="24"/>
        </w:rPr>
        <w:t>RIGHTS</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E5095" w:rsidRDefault="00CE5095" w:rsidP="00CE5095">
      <w:pPr>
        <w:autoSpaceDE w:val="0"/>
        <w:autoSpaceDN w:val="0"/>
        <w:adjustRightInd w:val="0"/>
        <w:spacing w:after="0" w:line="240" w:lineRule="auto"/>
        <w:rPr>
          <w:rFonts w:ascii="Arial" w:hAnsi="Arial" w:cs="Arial"/>
          <w:sz w:val="24"/>
          <w:szCs w:val="24"/>
        </w:rPr>
      </w:pPr>
    </w:p>
    <w:p w:rsidR="00CE5095" w:rsidRDefault="00CE5095" w:rsidP="00CE509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Always include qualifiers for this element. </w:t>
      </w:r>
    </w:p>
    <w:p w:rsidR="00506411" w:rsidRDefault="00506411" w:rsidP="00CE5095">
      <w:pPr>
        <w:autoSpaceDE w:val="0"/>
        <w:autoSpaceDN w:val="0"/>
        <w:adjustRightInd w:val="0"/>
        <w:spacing w:after="0" w:line="240" w:lineRule="auto"/>
        <w:rPr>
          <w:rFonts w:ascii="Arial" w:hAnsi="Arial" w:cs="Arial"/>
          <w:sz w:val="24"/>
          <w:szCs w:val="24"/>
        </w:rPr>
      </w:pPr>
    </w:p>
    <w:p w:rsidR="00506411" w:rsidRDefault="00FE7140" w:rsidP="00FE7140">
      <w:pPr>
        <w:autoSpaceDE w:val="0"/>
        <w:autoSpaceDN w:val="0"/>
        <w:adjustRightInd w:val="0"/>
        <w:spacing w:after="0" w:line="240" w:lineRule="auto"/>
        <w:rPr>
          <w:rFonts w:ascii="Arial" w:hAnsi="Arial" w:cs="Arial"/>
          <w:sz w:val="24"/>
          <w:szCs w:val="24"/>
        </w:rPr>
      </w:pPr>
      <w:r>
        <w:rPr>
          <w:rFonts w:ascii="Arial" w:hAnsi="Arial" w:cs="Arial"/>
          <w:sz w:val="24"/>
          <w:szCs w:val="24"/>
        </w:rPr>
        <w:t>Required q</w:t>
      </w:r>
      <w:r w:rsidR="00506411">
        <w:rPr>
          <w:rFonts w:ascii="Arial" w:hAnsi="Arial" w:cs="Arial"/>
          <w:sz w:val="24"/>
          <w:szCs w:val="24"/>
        </w:rPr>
        <w:t>ualifiers:</w:t>
      </w:r>
    </w:p>
    <w:p w:rsidR="00724274" w:rsidRDefault="00506411" w:rsidP="00506411">
      <w:pPr>
        <w:numPr>
          <w:ilvl w:val="0"/>
          <w:numId w:val="1"/>
        </w:numPr>
        <w:autoSpaceDE w:val="0"/>
        <w:autoSpaceDN w:val="0"/>
        <w:adjustRightInd w:val="0"/>
        <w:spacing w:after="0" w:line="240" w:lineRule="auto"/>
        <w:rPr>
          <w:rFonts w:ascii="Arial" w:hAnsi="Arial" w:cs="Arial"/>
          <w:sz w:val="24"/>
          <w:szCs w:val="24"/>
        </w:rPr>
      </w:pPr>
      <w:r w:rsidRPr="00FE7140">
        <w:rPr>
          <w:rFonts w:ascii="Arial" w:hAnsi="Arial" w:cs="Arial"/>
          <w:sz w:val="24"/>
          <w:szCs w:val="24"/>
        </w:rPr>
        <w:t>c</w:t>
      </w:r>
      <w:r w:rsidR="00FE7140">
        <w:rPr>
          <w:rFonts w:ascii="Arial" w:hAnsi="Arial" w:cs="Arial"/>
          <w:sz w:val="24"/>
          <w:szCs w:val="24"/>
        </w:rPr>
        <w:t>opyrightStatus:</w:t>
      </w:r>
      <w:r w:rsidR="00724274" w:rsidRPr="00FE7140">
        <w:rPr>
          <w:rFonts w:ascii="Arial" w:hAnsi="Arial" w:cs="Arial"/>
          <w:sz w:val="24"/>
          <w:szCs w:val="24"/>
        </w:rPr>
        <w:t xml:space="preserve"> Use control values only.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copyrighted – the material is under copyright</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w:t>
      </w:r>
      <w:r>
        <w:rPr>
          <w:rFonts w:ascii="Arial" w:hAnsi="Arial" w:cs="Arial"/>
          <w:sz w:val="24"/>
          <w:szCs w:val="24"/>
        </w:rPr>
        <w:t>material is in the public domain (more specific public domain values follow)</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US federal government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dedicated (means the rights holder dedicated the item to the public </w:t>
      </w:r>
    </w:p>
    <w:p w:rsidR="00FE7140" w:rsidRPr="00FE7140" w:rsidRDefault="00FE7140" w:rsidP="00FE7140">
      <w:pPr>
        <w:spacing w:after="0" w:line="240" w:lineRule="auto"/>
        <w:ind w:left="2160" w:firstLine="720"/>
        <w:rPr>
          <w:rFonts w:ascii="Arial" w:hAnsi="Arial" w:cs="Arial"/>
          <w:sz w:val="24"/>
          <w:szCs w:val="24"/>
        </w:rPr>
      </w:pPr>
      <w:r w:rsidRPr="00FE7140">
        <w:rPr>
          <w:rFonts w:ascii="Arial" w:hAnsi="Arial" w:cs="Arial"/>
          <w:sz w:val="24"/>
          <w:szCs w:val="24"/>
        </w:rPr>
        <w:t xml:space="preserve">domain)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expired (for something that has expired from copyright) </w:t>
      </w:r>
    </w:p>
    <w:p w:rsid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unknown – if the copyright status of an item is unknown</w:t>
      </w:r>
    </w:p>
    <w:p w:rsidR="00FE7140" w:rsidRDefault="00FE7140" w:rsidP="00FE7140">
      <w:pPr>
        <w:autoSpaceDE w:val="0"/>
        <w:autoSpaceDN w:val="0"/>
        <w:adjustRightInd w:val="0"/>
        <w:spacing w:after="0" w:line="240" w:lineRule="auto"/>
        <w:ind w:left="720"/>
        <w:rPr>
          <w:rFonts w:ascii="Arial" w:hAnsi="Arial" w:cs="Arial"/>
          <w:sz w:val="24"/>
          <w:szCs w:val="24"/>
        </w:rPr>
      </w:pPr>
    </w:p>
    <w:p w:rsidR="00724274" w:rsidRPr="00FE7140" w:rsidRDefault="00FE7140" w:rsidP="00FE714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publicationStatus: </w:t>
      </w:r>
      <w:r w:rsidRPr="00FE7140">
        <w:rPr>
          <w:rFonts w:ascii="Arial" w:hAnsi="Arial" w:cs="Arial"/>
          <w:sz w:val="24"/>
          <w:szCs w:val="24"/>
        </w:rPr>
        <w:t>Choose one of three values:</w:t>
      </w:r>
      <w:r w:rsidR="00724274" w:rsidRPr="00FE7140">
        <w:rPr>
          <w:rFonts w:ascii="Arial" w:hAnsi="Arial" w:cs="Arial"/>
          <w:sz w:val="24"/>
          <w:szCs w:val="24"/>
        </w:rPr>
        <w:t xml:space="preserve"> </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published</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unpublished</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unknown</w:t>
      </w:r>
    </w:p>
    <w:p w:rsidR="00B87168" w:rsidRDefault="00B87168" w:rsidP="00CE5095">
      <w:pPr>
        <w:autoSpaceDE w:val="0"/>
        <w:autoSpaceDN w:val="0"/>
        <w:adjustRightInd w:val="0"/>
        <w:spacing w:after="0" w:line="240" w:lineRule="auto"/>
        <w:rPr>
          <w:rFonts w:ascii="Arial" w:hAnsi="Arial" w:cs="Arial"/>
          <w:sz w:val="24"/>
          <w:szCs w:val="24"/>
        </w:rPr>
      </w:pPr>
    </w:p>
    <w:p w:rsidR="00724274" w:rsidRDefault="00B87168" w:rsidP="00CE5095">
      <w:pPr>
        <w:autoSpaceDE w:val="0"/>
        <w:autoSpaceDN w:val="0"/>
        <w:adjustRightInd w:val="0"/>
        <w:spacing w:after="0" w:line="240" w:lineRule="auto"/>
        <w:rPr>
          <w:rFonts w:ascii="Arial" w:hAnsi="Arial" w:cs="Arial"/>
          <w:sz w:val="24"/>
          <w:szCs w:val="24"/>
        </w:rPr>
      </w:pPr>
      <w:r>
        <w:rPr>
          <w:rFonts w:ascii="Arial" w:hAnsi="Arial" w:cs="Arial"/>
          <w:sz w:val="24"/>
          <w:szCs w:val="24"/>
        </w:rPr>
        <w:t>Recommended qualifiers (if known):</w:t>
      </w:r>
    </w:p>
    <w:p w:rsidR="00B87168" w:rsidRDefault="00B87168" w:rsidP="00B8716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permission: </w:t>
      </w:r>
      <w:r w:rsidRPr="00B87168">
        <w:rPr>
          <w:rFonts w:ascii="Arial" w:hAnsi="Arial" w:cs="Arial"/>
          <w:sz w:val="24"/>
          <w:szCs w:val="24"/>
        </w:rPr>
        <w:t>Controlled values 'yes' or 'no'. Used to mark items for which UC does not own the copyright, but for which permission has been granted for us to make available via web. Providing data for this qualifier is recommended when permission has been granted</w:t>
      </w:r>
      <w:r>
        <w:rPr>
          <w:rFonts w:ascii="Arial" w:hAnsi="Arial" w:cs="Arial"/>
          <w:sz w:val="24"/>
          <w:szCs w:val="24"/>
        </w:rPr>
        <w:t>.</w:t>
      </w:r>
    </w:p>
    <w:p w:rsidR="00B87168" w:rsidRPr="003C4383" w:rsidRDefault="00B87168" w:rsidP="003C4383">
      <w:pPr>
        <w:numPr>
          <w:ilvl w:val="0"/>
          <w:numId w:val="1"/>
        </w:numPr>
        <w:autoSpaceDE w:val="0"/>
        <w:autoSpaceDN w:val="0"/>
        <w:adjustRightInd w:val="0"/>
        <w:spacing w:after="0" w:line="240" w:lineRule="auto"/>
        <w:rPr>
          <w:rFonts w:ascii="Arial" w:hAnsi="Arial" w:cs="Arial"/>
          <w:sz w:val="24"/>
          <w:szCs w:val="24"/>
        </w:rPr>
      </w:pPr>
      <w:r w:rsidRPr="003C4383">
        <w:rPr>
          <w:rFonts w:ascii="Arial" w:hAnsi="Arial" w:cs="Arial"/>
          <w:sz w:val="24"/>
          <w:szCs w:val="24"/>
        </w:rPr>
        <w:t>servicesContact</w:t>
      </w:r>
      <w:r w:rsidR="003C4383" w:rsidRPr="003C4383">
        <w:rPr>
          <w:rFonts w:ascii="Arial" w:hAnsi="Arial" w:cs="Arial"/>
          <w:sz w:val="24"/>
          <w:szCs w:val="24"/>
        </w:rPr>
        <w:t xml:space="preserve">: Contact information for any services offered related to this item. Could be contact information for rights requests and/or requests for master images. Providing data for this qualifier (especially at the collection level) </w:t>
      </w:r>
      <w:r w:rsidR="003C4383" w:rsidRPr="003C4383">
        <w:rPr>
          <w:rFonts w:ascii="Arial" w:hAnsi="Arial" w:cs="Arial"/>
          <w:sz w:val="24"/>
          <w:szCs w:val="24"/>
        </w:rPr>
        <w:lastRenderedPageBreak/>
        <w:t>is recommended to encourage and enable patrons to contact the correct unit for permission, licensing, and high-quality files.</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Rights.copyrightStatus:</w:t>
      </w:r>
      <w:r>
        <w:rPr>
          <w:rFonts w:ascii="Arial" w:hAnsi="Arial" w:cs="Arial"/>
          <w:sz w:val="24"/>
          <w:szCs w:val="24"/>
        </w:rPr>
        <w:tab/>
      </w:r>
      <w:r w:rsidR="006F49E0">
        <w:rPr>
          <w:rFonts w:ascii="Arial" w:hAnsi="Arial" w:cs="Arial"/>
          <w:sz w:val="24"/>
          <w:szCs w:val="24"/>
        </w:rPr>
        <w:t>copyrighted</w:t>
      </w:r>
    </w:p>
    <w:p w:rsid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Rights.publicationStatus:</w:t>
      </w:r>
      <w:r>
        <w:rPr>
          <w:rFonts w:ascii="Arial" w:hAnsi="Arial" w:cs="Arial"/>
          <w:sz w:val="24"/>
          <w:szCs w:val="24"/>
        </w:rPr>
        <w:tab/>
      </w:r>
      <w:r w:rsidR="006F49E0">
        <w:rPr>
          <w:rFonts w:ascii="Arial" w:hAnsi="Arial" w:cs="Arial"/>
          <w:sz w:val="24"/>
          <w:szCs w:val="24"/>
        </w:rPr>
        <w:t>published</w:t>
      </w:r>
    </w:p>
    <w:p w:rsidR="006F49E0" w:rsidRP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Rights.servicesContact:</w:t>
      </w:r>
      <w:r>
        <w:rPr>
          <w:rFonts w:ascii="Arial" w:hAnsi="Arial" w:cs="Arial"/>
          <w:sz w:val="24"/>
          <w:szCs w:val="24"/>
        </w:rPr>
        <w:tab/>
        <w:t>Doe, John</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Other Standards and Guidelines</w:t>
      </w:r>
    </w:p>
    <w:p w:rsidR="00724274" w:rsidRDefault="00724274" w:rsidP="00996C41">
      <w:pPr>
        <w:autoSpaceDE w:val="0"/>
        <w:autoSpaceDN w:val="0"/>
        <w:adjustRightInd w:val="0"/>
        <w:spacing w:after="0" w:line="240" w:lineRule="auto"/>
        <w:rPr>
          <w:rFonts w:ascii="Arial" w:hAnsi="Arial" w:cs="Arial"/>
          <w:sz w:val="24"/>
          <w:szCs w:val="24"/>
        </w:rPr>
      </w:pPr>
    </w:p>
    <w:p w:rsidR="00724274" w:rsidRDefault="00643287" w:rsidP="00724274">
      <w:pPr>
        <w:autoSpaceDE w:val="0"/>
        <w:autoSpaceDN w:val="0"/>
        <w:adjustRightInd w:val="0"/>
        <w:spacing w:after="0" w:line="240" w:lineRule="auto"/>
        <w:rPr>
          <w:rFonts w:ascii="Arial" w:hAnsi="Arial" w:cs="Arial"/>
          <w:sz w:val="24"/>
          <w:szCs w:val="24"/>
        </w:rPr>
      </w:pPr>
      <w:hyperlink r:id="rId23" w:history="1">
        <w:r w:rsidR="00724274" w:rsidRPr="00F1662C">
          <w:rPr>
            <w:rStyle w:val="Hyperlink"/>
            <w:rFonts w:ascii="Arial" w:hAnsi="Arial" w:cs="Arial"/>
            <w:sz w:val="24"/>
            <w:szCs w:val="24"/>
          </w:rPr>
          <w:t>CopyrightMD</w:t>
        </w:r>
      </w:hyperlink>
    </w:p>
    <w:p w:rsidR="00724274" w:rsidRDefault="00643287" w:rsidP="00724274">
      <w:pPr>
        <w:autoSpaceDE w:val="0"/>
        <w:autoSpaceDN w:val="0"/>
        <w:adjustRightInd w:val="0"/>
        <w:spacing w:after="0" w:line="240" w:lineRule="auto"/>
        <w:rPr>
          <w:rFonts w:ascii="Arial" w:hAnsi="Arial" w:cs="Arial"/>
          <w:sz w:val="24"/>
          <w:szCs w:val="24"/>
        </w:rPr>
      </w:pPr>
      <w:hyperlink r:id="rId24" w:history="1">
        <w:r w:rsidR="00724274" w:rsidRPr="00F1662C">
          <w:rPr>
            <w:rStyle w:val="Hyperlink"/>
            <w:rFonts w:ascii="Arial" w:hAnsi="Arial" w:cs="Arial"/>
            <w:sz w:val="24"/>
            <w:szCs w:val="24"/>
          </w:rPr>
          <w:t>METSRights</w:t>
        </w:r>
      </w:hyperlink>
    </w:p>
    <w:p w:rsidR="00996C41" w:rsidRDefault="00996C41" w:rsidP="00996C41">
      <w:pPr>
        <w:autoSpaceDE w:val="0"/>
        <w:autoSpaceDN w:val="0"/>
        <w:adjustRightInd w:val="0"/>
        <w:spacing w:after="0" w:line="240" w:lineRule="auto"/>
        <w:rPr>
          <w:rFonts w:ascii="Arial" w:hAnsi="Arial" w:cs="Arial"/>
          <w:sz w:val="24"/>
          <w:szCs w:val="24"/>
        </w:rPr>
      </w:pPr>
    </w:p>
    <w:p w:rsidR="001238B7" w:rsidRPr="00996C41" w:rsidRDefault="00996C41" w:rsidP="00240BE5">
      <w:pPr>
        <w:autoSpaceDE w:val="0"/>
        <w:autoSpaceDN w:val="0"/>
        <w:adjustRightInd w:val="0"/>
        <w:spacing w:after="0" w:line="240" w:lineRule="auto"/>
        <w:rPr>
          <w:rFonts w:ascii="Arial" w:hAnsi="Arial" w:cs="Arial"/>
          <w:b/>
          <w:bCs/>
          <w:sz w:val="24"/>
          <w:szCs w:val="24"/>
        </w:rPr>
      </w:pPr>
      <w:r>
        <w:rPr>
          <w:rFonts w:ascii="Arial" w:hAnsi="Arial" w:cs="Arial"/>
          <w:sz w:val="24"/>
          <w:szCs w:val="24"/>
        </w:rPr>
        <w:br w:type="page"/>
      </w:r>
      <w:r w:rsidR="00D127D6" w:rsidRPr="00996C41">
        <w:rPr>
          <w:rFonts w:ascii="Arial" w:hAnsi="Arial" w:cs="Arial"/>
          <w:b/>
          <w:bCs/>
          <w:sz w:val="24"/>
          <w:szCs w:val="24"/>
        </w:rPr>
        <w:lastRenderedPageBreak/>
        <w:t xml:space="preserve">X.  </w:t>
      </w:r>
      <w:bookmarkStart w:id="10" w:name="Description"/>
      <w:r w:rsidR="001238B7" w:rsidRPr="00996C41">
        <w:rPr>
          <w:rFonts w:ascii="Arial" w:hAnsi="Arial" w:cs="Arial"/>
          <w:b/>
          <w:bCs/>
          <w:sz w:val="24"/>
          <w:szCs w:val="24"/>
        </w:rPr>
        <w:t>Description</w:t>
      </w:r>
      <w:bookmarkEnd w:id="10"/>
    </w:p>
    <w:p w:rsidR="001238B7" w:rsidRPr="00A26585" w:rsidRDefault="001238B7" w:rsidP="001238B7">
      <w:pPr>
        <w:rPr>
          <w:rFonts w:ascii="Arial" w:hAnsi="Arial" w:cs="Arial"/>
        </w:rPr>
      </w:pPr>
    </w:p>
    <w:p w:rsidR="001238B7" w:rsidRPr="00682A98" w:rsidRDefault="001238B7" w:rsidP="001238B7">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4C7181" w:rsidRDefault="006F49E0" w:rsidP="00682A98">
      <w:pPr>
        <w:rPr>
          <w:rFonts w:ascii="Arial" w:hAnsi="Arial" w:cs="Arial"/>
          <w:sz w:val="24"/>
          <w:szCs w:val="24"/>
        </w:rPr>
      </w:pPr>
      <w:r w:rsidRPr="004C7181">
        <w:rPr>
          <w:rFonts w:ascii="Arial" w:eastAsia="Times New Roman" w:hAnsi="Arial" w:cs="Arial"/>
          <w:sz w:val="24"/>
          <w:szCs w:val="24"/>
          <w:lang w:eastAsia="en-US" w:bidi="he-IL"/>
        </w:rPr>
        <w:t>An account of the content of the resource</w:t>
      </w:r>
      <w:r w:rsidR="00682A98" w:rsidRPr="004C7181">
        <w:rPr>
          <w:rFonts w:ascii="Arial" w:eastAsia="Times New Roman" w:hAnsi="Arial" w:cs="Arial"/>
          <w:sz w:val="24"/>
          <w:szCs w:val="24"/>
          <w:lang w:eastAsia="en-US" w:bidi="he-IL"/>
        </w:rPr>
        <w:t xml:space="preserve">, and other descriptive information about the resource. Description may include information such as an abstract, table of contents, or a free-text account of the content.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682A98" w:rsidRDefault="001238B7" w:rsidP="00D127D6">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 xml:space="preserve">GUIDELINES for creating values for the </w:t>
      </w:r>
      <w:r w:rsidR="00D127D6" w:rsidRPr="00682A98">
        <w:rPr>
          <w:rFonts w:ascii="Arial" w:hAnsi="Arial" w:cs="Arial"/>
          <w:b/>
          <w:bCs/>
          <w:sz w:val="24"/>
          <w:szCs w:val="24"/>
        </w:rPr>
        <w:t>DESCRIPTION</w:t>
      </w:r>
      <w:r w:rsidRPr="00682A98">
        <w:rPr>
          <w:rFonts w:ascii="Arial" w:hAnsi="Arial" w:cs="Arial"/>
          <w:b/>
          <w:bCs/>
          <w:sz w:val="24"/>
          <w:szCs w:val="24"/>
        </w:rPr>
        <w:t xml:space="preserve"> </w:t>
      </w:r>
      <w:r w:rsidR="00CE5095" w:rsidRPr="00682A98">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4C7181" w:rsidRDefault="00682A98" w:rsidP="00F1662C">
      <w:pPr>
        <w:rPr>
          <w:rFonts w:ascii="Arial" w:hAnsi="Arial" w:cs="Arial"/>
          <w:sz w:val="24"/>
          <w:szCs w:val="24"/>
        </w:rPr>
      </w:pPr>
      <w:r w:rsidRPr="004C7181">
        <w:rPr>
          <w:rFonts w:ascii="Arial" w:eastAsia="Times New Roman" w:hAnsi="Arial" w:cs="Arial"/>
          <w:sz w:val="24"/>
          <w:szCs w:val="24"/>
          <w:lang w:eastAsia="en-US" w:bidi="he-IL"/>
        </w:rPr>
        <w:t xml:space="preserve">Use qualifiers to distinguish different types of </w:t>
      </w:r>
      <w:r w:rsidR="00F1662C" w:rsidRPr="004C7181">
        <w:rPr>
          <w:rFonts w:ascii="Arial" w:eastAsia="Times New Roman" w:hAnsi="Arial" w:cs="Arial"/>
          <w:sz w:val="24"/>
          <w:szCs w:val="24"/>
          <w:lang w:eastAsia="en-US" w:bidi="he-IL"/>
        </w:rPr>
        <w:t>D</w:t>
      </w:r>
      <w:r w:rsidRPr="004C7181">
        <w:rPr>
          <w:rFonts w:ascii="Arial" w:eastAsia="Times New Roman" w:hAnsi="Arial" w:cs="Arial"/>
          <w:sz w:val="24"/>
          <w:szCs w:val="24"/>
          <w:lang w:eastAsia="en-US" w:bidi="he-IL"/>
        </w:rPr>
        <w:t xml:space="preserve">escription (e.g. .abstract, .inscription, .note, etc.). Be judicious in using this element; important information about the resource should be captured in other </w:t>
      </w:r>
      <w:r w:rsidR="00F1662C" w:rsidRPr="004C7181">
        <w:rPr>
          <w:rFonts w:ascii="Arial" w:eastAsia="Times New Roman" w:hAnsi="Arial" w:cs="Arial"/>
          <w:sz w:val="24"/>
          <w:szCs w:val="24"/>
          <w:lang w:eastAsia="en-US" w:bidi="he-IL"/>
        </w:rPr>
        <w:t>elements if appropriate</w:t>
      </w:r>
      <w:r w:rsidRPr="004C7181">
        <w:rPr>
          <w:rFonts w:ascii="Arial" w:eastAsia="Times New Roman" w:hAnsi="Arial" w:cs="Arial"/>
          <w:sz w:val="24"/>
          <w:szCs w:val="24"/>
          <w:lang w:eastAsia="en-US" w:bidi="he-IL"/>
        </w:rPr>
        <w:t xml:space="preserve">. </w:t>
      </w:r>
    </w:p>
    <w:p w:rsidR="001238B7" w:rsidRPr="00682A98" w:rsidRDefault="001238B7" w:rsidP="001238B7">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F1662C" w:rsidP="00F1662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Description.note: </w:t>
      </w:r>
      <w:r w:rsidRPr="00F1662C">
        <w:rPr>
          <w:rFonts w:ascii="Arial" w:hAnsi="Arial" w:cs="Arial"/>
          <w:sz w:val="24"/>
          <w:szCs w:val="24"/>
        </w:rPr>
        <w:t>Date on back of poster, 1997, reflects when the vendor received the copy later acquired by the UCLA Library</w:t>
      </w:r>
      <w:r w:rsidR="00682A98" w:rsidRPr="00682A98">
        <w:rPr>
          <w:rFonts w:ascii="Arial" w:hAnsi="Arial" w:cs="Arial"/>
          <w:sz w:val="24"/>
          <w:szCs w:val="24"/>
        </w:rPr>
        <w:t>.</w:t>
      </w:r>
      <w:r>
        <w:rPr>
          <w:rFonts w:ascii="Arial" w:hAnsi="Arial" w:cs="Arial"/>
          <w:sz w:val="24"/>
          <w:szCs w:val="24"/>
        </w:rPr>
        <w:t xml:space="preserve"> </w:t>
      </w:r>
    </w:p>
    <w:p w:rsidR="00682A98" w:rsidRPr="00A26585" w:rsidRDefault="00F1662C" w:rsidP="0050042F">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Description.inscription: </w:t>
      </w:r>
      <w:r w:rsidR="00E05C0A" w:rsidRPr="00E05C0A">
        <w:rPr>
          <w:rFonts w:ascii="Arial" w:hAnsi="Arial" w:cs="Arial"/>
          <w:sz w:val="24"/>
          <w:szCs w:val="24"/>
        </w:rPr>
        <w:t>"Longhaired" Palisades High School students protest school's demand that they get hair cut.</w:t>
      </w:r>
      <w:r w:rsidR="00682A98">
        <w:rPr>
          <w:rFonts w:ascii="Arial" w:hAnsi="Arial" w:cs="Arial"/>
          <w:sz w:val="24"/>
          <w:szCs w:val="24"/>
        </w:rPr>
        <w:t xml:space="preserve">  </w:t>
      </w:r>
      <w:r w:rsidR="0038471B">
        <w:rPr>
          <w:rFonts w:ascii="Arial" w:hAnsi="Arial" w:cs="Arial"/>
          <w:sz w:val="24"/>
          <w:szCs w:val="24"/>
        </w:rPr>
        <w:t>[</w:t>
      </w:r>
      <w:r w:rsidR="0050042F">
        <w:rPr>
          <w:rFonts w:ascii="Arial" w:hAnsi="Arial" w:cs="Arial"/>
          <w:sz w:val="24"/>
          <w:szCs w:val="24"/>
        </w:rPr>
        <w:t>from c</w:t>
      </w:r>
      <w:r w:rsidR="0038471B">
        <w:rPr>
          <w:rFonts w:ascii="Arial" w:hAnsi="Arial" w:cs="Arial"/>
          <w:sz w:val="24"/>
          <w:szCs w:val="24"/>
        </w:rPr>
        <w:t xml:space="preserve">aption </w:t>
      </w:r>
      <w:r>
        <w:rPr>
          <w:rFonts w:ascii="Arial" w:hAnsi="Arial" w:cs="Arial"/>
          <w:sz w:val="24"/>
          <w:szCs w:val="24"/>
        </w:rPr>
        <w:t>on</w:t>
      </w:r>
      <w:r w:rsidR="0038471B">
        <w:rPr>
          <w:rFonts w:ascii="Arial" w:hAnsi="Arial" w:cs="Arial"/>
          <w:sz w:val="24"/>
          <w:szCs w:val="24"/>
        </w:rPr>
        <w:t xml:space="preserve"> resource.]</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38471B" w:rsidRDefault="001238B7" w:rsidP="001238B7">
      <w:pPr>
        <w:rPr>
          <w:rFonts w:ascii="Arial" w:hAnsi="Arial" w:cs="Arial"/>
          <w:b/>
          <w:bCs/>
          <w:sz w:val="24"/>
          <w:szCs w:val="24"/>
        </w:rPr>
      </w:pPr>
      <w:r w:rsidRPr="0038471B">
        <w:rPr>
          <w:rFonts w:ascii="Arial" w:hAnsi="Arial" w:cs="Arial"/>
          <w:b/>
          <w:bCs/>
          <w:sz w:val="24"/>
          <w:szCs w:val="24"/>
        </w:rPr>
        <w:t>Other Standards and Guidelines</w:t>
      </w:r>
    </w:p>
    <w:p w:rsidR="00EB5AF3" w:rsidRDefault="00EB5AF3" w:rsidP="00EB5AF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EB5AF3" w:rsidRDefault="00EB5AF3" w:rsidP="00EB5AF3">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EB5AF3" w:rsidRDefault="00EB5AF3" w:rsidP="00F1662C">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Default="001238B7" w:rsidP="00240BE5">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br w:type="page"/>
      </w:r>
      <w:r w:rsidR="00A26585" w:rsidRPr="00996C41">
        <w:rPr>
          <w:rFonts w:ascii="Arial" w:hAnsi="Arial" w:cs="Arial"/>
          <w:b/>
          <w:bCs/>
          <w:sz w:val="24"/>
          <w:szCs w:val="24"/>
        </w:rPr>
        <w:lastRenderedPageBreak/>
        <w:t>X</w:t>
      </w:r>
      <w:r w:rsidR="00996C41" w:rsidRPr="00996C41">
        <w:rPr>
          <w:rFonts w:ascii="Arial" w:hAnsi="Arial" w:cs="Arial"/>
          <w:b/>
          <w:bCs/>
          <w:sz w:val="24"/>
          <w:szCs w:val="24"/>
        </w:rPr>
        <w:t>I</w:t>
      </w:r>
      <w:r w:rsidR="00A26585" w:rsidRPr="00996C41">
        <w:rPr>
          <w:rFonts w:ascii="Arial" w:hAnsi="Arial" w:cs="Arial"/>
          <w:b/>
          <w:bCs/>
          <w:sz w:val="24"/>
          <w:szCs w:val="24"/>
        </w:rPr>
        <w:t xml:space="preserve">.  </w:t>
      </w:r>
      <w:bookmarkStart w:id="11" w:name="Subjects"/>
      <w:r w:rsidRPr="00996C41">
        <w:rPr>
          <w:rFonts w:ascii="Arial" w:hAnsi="Arial" w:cs="Arial"/>
          <w:b/>
          <w:bCs/>
          <w:sz w:val="24"/>
          <w:szCs w:val="24"/>
        </w:rPr>
        <w:t>Subject</w:t>
      </w:r>
      <w:bookmarkEnd w:id="11"/>
    </w:p>
    <w:p w:rsidR="00B12790" w:rsidRDefault="00B12790" w:rsidP="001238B7">
      <w:pPr>
        <w:autoSpaceDE w:val="0"/>
        <w:autoSpaceDN w:val="0"/>
        <w:adjustRightInd w:val="0"/>
        <w:spacing w:after="0" w:line="240" w:lineRule="auto"/>
        <w:rPr>
          <w:rFonts w:ascii="Arial" w:hAnsi="Arial" w:cs="Arial"/>
          <w:b/>
          <w:bCs/>
          <w:sz w:val="24"/>
          <w:szCs w:val="24"/>
        </w:rPr>
      </w:pPr>
    </w:p>
    <w:p w:rsidR="00B12790" w:rsidRPr="00B12790" w:rsidRDefault="00B12790" w:rsidP="007B3797">
      <w:pPr>
        <w:autoSpaceDE w:val="0"/>
        <w:autoSpaceDN w:val="0"/>
        <w:adjustRightInd w:val="0"/>
        <w:spacing w:after="0" w:line="240" w:lineRule="auto"/>
        <w:ind w:left="720" w:hanging="720"/>
        <w:rPr>
          <w:rFonts w:ascii="Arial" w:hAnsi="Arial" w:cs="Arial"/>
          <w:sz w:val="24"/>
          <w:szCs w:val="24"/>
        </w:rPr>
      </w:pPr>
      <w:r>
        <w:rPr>
          <w:rFonts w:ascii="Arial" w:hAnsi="Arial" w:cs="Arial"/>
          <w:b/>
          <w:bCs/>
          <w:sz w:val="24"/>
          <w:szCs w:val="24"/>
        </w:rPr>
        <w:tab/>
      </w:r>
      <w:r w:rsidR="007B3797" w:rsidRPr="003B1205">
        <w:rPr>
          <w:rFonts w:ascii="Arial" w:hAnsi="Arial" w:cs="Arial"/>
          <w:sz w:val="24"/>
          <w:szCs w:val="24"/>
        </w:rPr>
        <w:t xml:space="preserve">Any of the topics or themes of a work, stated explicitly in the </w:t>
      </w:r>
      <w:r w:rsidR="007B3797">
        <w:rPr>
          <w:rFonts w:ascii="Arial" w:hAnsi="Arial" w:cs="Arial"/>
          <w:sz w:val="24"/>
          <w:szCs w:val="24"/>
        </w:rPr>
        <w:t>resource</w:t>
      </w:r>
      <w:r w:rsidR="007B3797" w:rsidRPr="003B1205">
        <w:rPr>
          <w:rFonts w:ascii="Arial" w:hAnsi="Arial" w:cs="Arial"/>
          <w:sz w:val="24"/>
          <w:szCs w:val="24"/>
        </w:rPr>
        <w:t xml:space="preserve"> or </w:t>
      </w:r>
      <w:r w:rsidR="007B3797">
        <w:rPr>
          <w:rFonts w:ascii="Arial" w:hAnsi="Arial" w:cs="Arial"/>
          <w:sz w:val="24"/>
          <w:szCs w:val="24"/>
        </w:rPr>
        <w:t xml:space="preserve">its </w:t>
      </w:r>
      <w:r w:rsidR="007B3797" w:rsidRPr="003B1205">
        <w:rPr>
          <w:rFonts w:ascii="Arial" w:hAnsi="Arial" w:cs="Arial"/>
          <w:sz w:val="24"/>
          <w:szCs w:val="24"/>
        </w:rPr>
        <w:t>title or implicit</w:t>
      </w:r>
      <w:r w:rsidR="007B3797">
        <w:rPr>
          <w:rFonts w:ascii="Arial" w:hAnsi="Arial" w:cs="Arial"/>
          <w:sz w:val="24"/>
          <w:szCs w:val="24"/>
        </w:rPr>
        <w:t>ly</w:t>
      </w:r>
      <w:r w:rsidR="007B3797" w:rsidRPr="003B1205">
        <w:rPr>
          <w:rFonts w:ascii="Arial" w:hAnsi="Arial" w:cs="Arial"/>
          <w:sz w:val="24"/>
          <w:szCs w:val="24"/>
        </w:rPr>
        <w:t xml:space="preserve"> in its </w:t>
      </w:r>
      <w:r w:rsidR="007B3797">
        <w:rPr>
          <w:rFonts w:ascii="Arial" w:hAnsi="Arial" w:cs="Arial"/>
          <w:sz w:val="24"/>
          <w:szCs w:val="24"/>
        </w:rPr>
        <w:t>content</w:t>
      </w:r>
      <w:r w:rsidR="007B3797" w:rsidRPr="003B1205">
        <w:rPr>
          <w:rFonts w:ascii="Arial" w:hAnsi="Arial" w:cs="Arial"/>
          <w:b/>
          <w:bCs/>
          <w:sz w:val="24"/>
          <w:szCs w:val="24"/>
        </w:rPr>
        <w:t>.</w:t>
      </w:r>
      <w:r w:rsidR="007B3797">
        <w:rPr>
          <w:rFonts w:ascii="Arial" w:hAnsi="Arial" w:cs="Arial"/>
          <w:b/>
          <w:bCs/>
          <w:sz w:val="24"/>
          <w:szCs w:val="24"/>
        </w:rPr>
        <w:t xml:space="preserve"> </w:t>
      </w:r>
      <w:r>
        <w:rPr>
          <w:rFonts w:ascii="Arial" w:hAnsi="Arial" w:cs="Arial"/>
          <w:sz w:val="24"/>
          <w:szCs w:val="24"/>
        </w:rPr>
        <w:t xml:space="preserve">Subjects can be persons or corporate bodies, other resources, places or topics. </w:t>
      </w:r>
    </w:p>
    <w:p w:rsidR="00451817" w:rsidRDefault="00451817" w:rsidP="001238B7">
      <w:pPr>
        <w:autoSpaceDE w:val="0"/>
        <w:autoSpaceDN w:val="0"/>
        <w:adjustRightInd w:val="0"/>
        <w:spacing w:after="0" w:line="240" w:lineRule="auto"/>
        <w:rPr>
          <w:rFonts w:ascii="Arial" w:hAnsi="Arial" w:cs="Arial"/>
          <w:sz w:val="24"/>
          <w:szCs w:val="24"/>
        </w:rPr>
      </w:pPr>
    </w:p>
    <w:p w:rsidR="00A26585" w:rsidRPr="006F321D" w:rsidRDefault="00A26585"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Names</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Significant names (personal, corporate, family, meeting) that are the subject of, or that are represented in, on or by the resource</w:t>
      </w:r>
      <w:r>
        <w:rPr>
          <w:rFonts w:ascii="Arial" w:hAnsi="Arial" w:cs="Arial"/>
          <w:sz w:val="24"/>
          <w:szCs w:val="24"/>
        </w:rPr>
        <w:t xml:space="preserv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Prefer taking the name from a standard naming authority file, such as the Library of Congress Name Authority File (LCNAF) or Union List of Artists’ Names (ULAN). If a name does not appear in an authority file, establish it according to a content standard such as Anglo-American Cataloguing Rules (AACR2), Cataloging Cultural Objects (CCO), or Describing Archives: a Content Standard (DACS). </w:t>
      </w: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Antoniani, Pietro [</w:t>
      </w:r>
      <w:r w:rsidR="00D52C1A">
        <w:rPr>
          <w:rFonts w:ascii="Arial" w:hAnsi="Arial" w:cs="Arial"/>
          <w:sz w:val="24"/>
          <w:szCs w:val="24"/>
        </w:rPr>
        <w:t>artist</w:t>
      </w:r>
      <w:r w:rsidR="0038471B">
        <w:rPr>
          <w:rFonts w:ascii="Arial" w:hAnsi="Arial" w:cs="Arial"/>
          <w:sz w:val="24"/>
          <w:szCs w:val="24"/>
        </w:rPr>
        <w:t xml:space="preserve">, </w:t>
      </w:r>
      <w:r w:rsidR="0050042F">
        <w:rPr>
          <w:rFonts w:ascii="Arial" w:hAnsi="Arial" w:cs="Arial"/>
          <w:sz w:val="24"/>
          <w:szCs w:val="24"/>
        </w:rPr>
        <w:t xml:space="preserve">from </w:t>
      </w:r>
      <w:r w:rsidRPr="00F55F84">
        <w:rPr>
          <w:rFonts w:ascii="Arial" w:hAnsi="Arial" w:cs="Arial"/>
          <w:sz w:val="24"/>
          <w:szCs w:val="24"/>
        </w:rPr>
        <w:t>ULAN]</w:t>
      </w:r>
      <w:r w:rsidR="0038471B">
        <w:rPr>
          <w:rFonts w:ascii="Arial" w:hAnsi="Arial" w:cs="Arial"/>
          <w:sz w:val="24"/>
          <w:szCs w:val="24"/>
        </w:rPr>
        <w:t xml:space="preserve"> </w:t>
      </w:r>
    </w:p>
    <w:p w:rsidR="00F55F84" w:rsidRP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Antoniani, Pietro,</w:t>
      </w:r>
      <w:r w:rsidRPr="00F55F84">
        <w:rPr>
          <w:rFonts w:ascii="Arial" w:hAnsi="Arial" w:cs="Arial"/>
          <w:b/>
          <w:bCs/>
          <w:sz w:val="24"/>
          <w:szCs w:val="24"/>
        </w:rPr>
        <w:t xml:space="preserve"> |</w:t>
      </w:r>
      <w:r w:rsidRPr="00F55F84">
        <w:rPr>
          <w:rFonts w:ascii="Arial" w:hAnsi="Arial" w:cs="Arial"/>
          <w:sz w:val="24"/>
          <w:szCs w:val="24"/>
        </w:rPr>
        <w:t>d</w:t>
      </w:r>
      <w:r w:rsidRPr="00F55F84">
        <w:rPr>
          <w:rFonts w:ascii="Arial" w:hAnsi="Arial" w:cs="Arial"/>
          <w:b/>
          <w:bCs/>
          <w:sz w:val="24"/>
          <w:szCs w:val="24"/>
        </w:rPr>
        <w:t xml:space="preserve"> </w:t>
      </w:r>
      <w:r w:rsidRPr="00F55F84">
        <w:rPr>
          <w:rFonts w:ascii="Arial" w:hAnsi="Arial" w:cs="Arial"/>
          <w:sz w:val="24"/>
          <w:szCs w:val="24"/>
        </w:rPr>
        <w:t>ca. 1740-1805 [</w:t>
      </w:r>
      <w:r w:rsidR="00D52C1A">
        <w:rPr>
          <w:rFonts w:ascii="Arial" w:hAnsi="Arial" w:cs="Arial"/>
          <w:sz w:val="24"/>
          <w:szCs w:val="24"/>
        </w:rPr>
        <w:t xml:space="preserve">artist, </w:t>
      </w:r>
      <w:r w:rsidR="0050042F">
        <w:rPr>
          <w:rFonts w:ascii="Arial" w:hAnsi="Arial" w:cs="Arial"/>
          <w:sz w:val="24"/>
          <w:szCs w:val="24"/>
        </w:rPr>
        <w:t xml:space="preserve">from </w:t>
      </w:r>
      <w:r w:rsidRPr="00F55F84">
        <w:rPr>
          <w:rFonts w:ascii="Arial" w:hAnsi="Arial" w:cs="Arial"/>
          <w:sz w:val="24"/>
          <w:szCs w:val="24"/>
        </w:rPr>
        <w:t>LCNAF]</w:t>
      </w:r>
    </w:p>
    <w:p w:rsidR="00F55F84" w:rsidRP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Institute without Boundaries [</w:t>
      </w:r>
      <w:r w:rsidR="00D52C1A">
        <w:rPr>
          <w:rFonts w:ascii="Arial" w:hAnsi="Arial" w:cs="Arial"/>
          <w:sz w:val="24"/>
          <w:szCs w:val="24"/>
        </w:rPr>
        <w:t xml:space="preserve">corporate name, </w:t>
      </w:r>
      <w:r w:rsidR="0050042F">
        <w:rPr>
          <w:rFonts w:ascii="Arial" w:hAnsi="Arial" w:cs="Arial"/>
          <w:sz w:val="24"/>
          <w:szCs w:val="24"/>
        </w:rPr>
        <w:t xml:space="preserve">from </w:t>
      </w:r>
      <w:r w:rsidRPr="00F55F84">
        <w:rPr>
          <w:rFonts w:ascii="Arial" w:hAnsi="Arial" w:cs="Arial"/>
          <w:sz w:val="24"/>
          <w:szCs w:val="24"/>
        </w:rPr>
        <w:t>LCNAF]</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A26585" w:rsidRPr="006F321D" w:rsidRDefault="00A26585"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Titles</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lastRenderedPageBreak/>
        <w:t xml:space="preserve">Significant titles of other resources (e.g. works, expressions of those works, individual items, etc.) that are the subject of, or that are represented in, on or by the resource.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0A67CC" w:rsidRDefault="000A67CC"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The form of the title should be taken from a standard naming authority file, such as the Library of Congress Name Authority File, which contains uniform titles (LCNAF). If the title does not appear in an authority file, establish the title according to a content standard such as AACR2, CCO, or DACS.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DA6027">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Bible. O.T. Psalms [</w:t>
      </w:r>
      <w:r w:rsidR="00DA6027">
        <w:rPr>
          <w:rFonts w:ascii="Arial" w:hAnsi="Arial" w:cs="Arial"/>
          <w:sz w:val="24"/>
          <w:szCs w:val="24"/>
        </w:rPr>
        <w:t xml:space="preserve">uniform title, </w:t>
      </w:r>
      <w:r w:rsidR="0050042F">
        <w:rPr>
          <w:rFonts w:ascii="Arial" w:hAnsi="Arial" w:cs="Arial"/>
          <w:sz w:val="24"/>
          <w:szCs w:val="24"/>
        </w:rPr>
        <w:t xml:space="preserve">from </w:t>
      </w:r>
      <w:r w:rsidRPr="00F55F84">
        <w:rPr>
          <w:rFonts w:ascii="Arial" w:hAnsi="Arial" w:cs="Arial"/>
          <w:sz w:val="24"/>
          <w:szCs w:val="24"/>
        </w:rPr>
        <w:t>LCNAF]</w:t>
      </w:r>
    </w:p>
    <w:p w:rsidR="00F55F84" w:rsidRPr="00F55F84" w:rsidRDefault="00F55F84" w:rsidP="00DA6027">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Maha</w:t>
      </w:r>
      <w:r w:rsidRPr="00F55F84">
        <w:rPr>
          <w:rFonts w:ascii="Cambria Math" w:hAnsi="Cambria Math" w:cs="Cambria Math"/>
          <w:sz w:val="24"/>
          <w:szCs w:val="24"/>
        </w:rPr>
        <w:t>̄</w:t>
      </w:r>
      <w:r w:rsidRPr="00F55F84">
        <w:rPr>
          <w:rFonts w:ascii="Arial" w:hAnsi="Arial" w:cs="Arial"/>
          <w:sz w:val="24"/>
          <w:szCs w:val="24"/>
        </w:rPr>
        <w:t>bha</w:t>
      </w:r>
      <w:r w:rsidRPr="00F55F84">
        <w:rPr>
          <w:rFonts w:ascii="Cambria Math" w:hAnsi="Cambria Math" w:cs="Cambria Math"/>
          <w:sz w:val="24"/>
          <w:szCs w:val="24"/>
        </w:rPr>
        <w:t>̄</w:t>
      </w:r>
      <w:r w:rsidRPr="00F55F84">
        <w:rPr>
          <w:rFonts w:ascii="Arial" w:hAnsi="Arial" w:cs="Arial"/>
          <w:sz w:val="24"/>
          <w:szCs w:val="24"/>
        </w:rPr>
        <w:t>rata [</w:t>
      </w:r>
      <w:r w:rsidR="00DA6027">
        <w:rPr>
          <w:rFonts w:ascii="Arial" w:hAnsi="Arial" w:cs="Arial"/>
          <w:sz w:val="24"/>
          <w:szCs w:val="24"/>
        </w:rPr>
        <w:t xml:space="preserve">uniform title, </w:t>
      </w:r>
      <w:r w:rsidR="0050042F">
        <w:rPr>
          <w:rFonts w:ascii="Arial" w:hAnsi="Arial" w:cs="Arial"/>
          <w:sz w:val="24"/>
          <w:szCs w:val="24"/>
        </w:rPr>
        <w:t xml:space="preserve">from </w:t>
      </w:r>
      <w:r w:rsidRPr="00F55F84">
        <w:rPr>
          <w:rFonts w:ascii="Arial" w:hAnsi="Arial" w:cs="Arial"/>
          <w:sz w:val="24"/>
          <w:szCs w:val="24"/>
        </w:rPr>
        <w:t>LCNAF]</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A26585" w:rsidRPr="006F321D" w:rsidRDefault="000A67CC"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Place</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Significant names of geographic locations that are the subject of, or that are represented in, on or by the resource.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The form of the place name should be taken from a standard naming authority file, such as the Library of Congress Name Authority File (LCNAF) or Thesaurus of G</w:t>
      </w:r>
      <w:r>
        <w:rPr>
          <w:rFonts w:ascii="Arial" w:hAnsi="Arial" w:cs="Arial"/>
          <w:sz w:val="24"/>
          <w:szCs w:val="24"/>
        </w:rPr>
        <w:t>eog</w:t>
      </w:r>
      <w:r w:rsidRPr="00F55F84">
        <w:rPr>
          <w:rFonts w:ascii="Arial" w:hAnsi="Arial" w:cs="Arial"/>
          <w:sz w:val="24"/>
          <w:szCs w:val="24"/>
        </w:rPr>
        <w:t xml:space="preserve">raphic Names (TGN). If the name does not appear in an authority file, establish the name according to a content standard such as AACR2 or CCO. </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245FED">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Acequia Madre de Santa Barbara [</w:t>
      </w:r>
      <w:r w:rsidR="00245FED">
        <w:rPr>
          <w:rFonts w:ascii="Arial" w:hAnsi="Arial" w:cs="Arial"/>
          <w:sz w:val="24"/>
          <w:szCs w:val="24"/>
        </w:rPr>
        <w:t xml:space="preserve">geographic location, </w:t>
      </w:r>
      <w:r w:rsidR="0050042F">
        <w:rPr>
          <w:rFonts w:ascii="Arial" w:hAnsi="Arial" w:cs="Arial"/>
          <w:sz w:val="24"/>
          <w:szCs w:val="24"/>
        </w:rPr>
        <w:t xml:space="preserve">from </w:t>
      </w:r>
      <w:r w:rsidRPr="00F55F84">
        <w:rPr>
          <w:rFonts w:ascii="Arial" w:hAnsi="Arial" w:cs="Arial"/>
          <w:sz w:val="24"/>
          <w:szCs w:val="24"/>
        </w:rPr>
        <w:t>TGN]</w:t>
      </w:r>
    </w:p>
    <w:p w:rsidR="00F55F84" w:rsidRPr="00F55F84" w:rsidRDefault="00F55F84" w:rsidP="00245FED">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Botalaote (Botswana) [</w:t>
      </w:r>
      <w:r w:rsidR="00245FED">
        <w:rPr>
          <w:rFonts w:ascii="Arial" w:hAnsi="Arial" w:cs="Arial"/>
          <w:sz w:val="24"/>
          <w:szCs w:val="24"/>
        </w:rPr>
        <w:t xml:space="preserve">geographic location, </w:t>
      </w:r>
      <w:r w:rsidR="0050042F">
        <w:rPr>
          <w:rFonts w:ascii="Arial" w:hAnsi="Arial" w:cs="Arial"/>
          <w:sz w:val="24"/>
          <w:szCs w:val="24"/>
        </w:rPr>
        <w:t xml:space="preserve">from </w:t>
      </w:r>
      <w:r w:rsidRPr="00F55F84">
        <w:rPr>
          <w:rFonts w:ascii="Arial" w:hAnsi="Arial" w:cs="Arial"/>
          <w:sz w:val="24"/>
          <w:szCs w:val="24"/>
        </w:rPr>
        <w:t>LCNAF]</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F55F84">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Topic</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7B3797">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A description or interpretation of the topics, activities, events, ideas or objects that are the subject of, or that are represented in, on or by the resource. </w:t>
      </w:r>
      <w:r w:rsidR="007B3797" w:rsidRPr="007B3797">
        <w:rPr>
          <w:rFonts w:ascii="Arial" w:hAnsi="Arial" w:cs="Arial"/>
          <w:sz w:val="24"/>
          <w:szCs w:val="24"/>
        </w:rPr>
        <w:t xml:space="preserve">In the case of images, use the Subject element to capture both what the resource is </w:t>
      </w:r>
      <w:r w:rsidR="007B3797" w:rsidRPr="007B3797">
        <w:rPr>
          <w:rFonts w:ascii="Arial" w:hAnsi="Arial" w:cs="Arial"/>
          <w:i/>
          <w:iCs/>
          <w:sz w:val="24"/>
          <w:szCs w:val="24"/>
        </w:rPr>
        <w:t>about</w:t>
      </w:r>
      <w:r w:rsidR="007B3797" w:rsidRPr="007B3797">
        <w:rPr>
          <w:rFonts w:ascii="Arial" w:hAnsi="Arial" w:cs="Arial"/>
          <w:sz w:val="24"/>
          <w:szCs w:val="24"/>
        </w:rPr>
        <w:t xml:space="preserve"> (concept), and what it is </w:t>
      </w:r>
      <w:r w:rsidR="007B3797" w:rsidRPr="007B3797">
        <w:rPr>
          <w:rFonts w:ascii="Arial" w:hAnsi="Arial" w:cs="Arial"/>
          <w:i/>
          <w:iCs/>
          <w:sz w:val="24"/>
          <w:szCs w:val="24"/>
        </w:rPr>
        <w:t>of</w:t>
      </w:r>
      <w:r w:rsidR="007B3797" w:rsidRPr="007B3797">
        <w:rPr>
          <w:rFonts w:ascii="Arial" w:hAnsi="Arial" w:cs="Arial"/>
          <w:sz w:val="24"/>
          <w:szCs w:val="24"/>
        </w:rPr>
        <w:t xml:space="preserve"> (descriptive), as applicable.</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The form of the subject term should be taken from a standard subject thesaurus, such as LCSH, MeSH, AAT or TGM.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0A67CC" w:rsidRDefault="000A67CC"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Fruit crate labels [</w:t>
      </w:r>
      <w:r w:rsidR="00B66BC1">
        <w:rPr>
          <w:rFonts w:ascii="Arial" w:hAnsi="Arial" w:cs="Arial"/>
          <w:sz w:val="24"/>
          <w:szCs w:val="24"/>
        </w:rPr>
        <w:t xml:space="preserve">descriptive topic, </w:t>
      </w:r>
      <w:r w:rsidR="0050042F">
        <w:rPr>
          <w:rFonts w:ascii="Arial" w:hAnsi="Arial" w:cs="Arial"/>
          <w:sz w:val="24"/>
          <w:szCs w:val="24"/>
        </w:rPr>
        <w:t xml:space="preserve">from </w:t>
      </w:r>
      <w:r w:rsidRPr="00F55F84">
        <w:rPr>
          <w:rFonts w:ascii="Arial" w:hAnsi="Arial" w:cs="Arial"/>
          <w:sz w:val="24"/>
          <w:szCs w:val="24"/>
        </w:rPr>
        <w:t>TGM]</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Depression (Mental state) [</w:t>
      </w:r>
      <w:r w:rsidR="00B66BC1">
        <w:rPr>
          <w:rFonts w:ascii="Arial" w:hAnsi="Arial" w:cs="Arial"/>
          <w:sz w:val="24"/>
          <w:szCs w:val="24"/>
        </w:rPr>
        <w:t xml:space="preserve">concept topic, </w:t>
      </w:r>
      <w:r w:rsidR="0050042F">
        <w:rPr>
          <w:rFonts w:ascii="Arial" w:hAnsi="Arial" w:cs="Arial"/>
          <w:sz w:val="24"/>
          <w:szCs w:val="24"/>
        </w:rPr>
        <w:t xml:space="preserve">from </w:t>
      </w:r>
      <w:r w:rsidRPr="00F55F84">
        <w:rPr>
          <w:rFonts w:ascii="Arial" w:hAnsi="Arial" w:cs="Arial"/>
          <w:sz w:val="24"/>
          <w:szCs w:val="24"/>
        </w:rPr>
        <w:t>TGM]</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Regional planning [</w:t>
      </w:r>
      <w:r w:rsidR="00B66BC1">
        <w:rPr>
          <w:rFonts w:ascii="Arial" w:hAnsi="Arial" w:cs="Arial"/>
          <w:sz w:val="24"/>
          <w:szCs w:val="24"/>
        </w:rPr>
        <w:t xml:space="preserve">concept topic, </w:t>
      </w:r>
      <w:r w:rsidR="0050042F">
        <w:rPr>
          <w:rFonts w:ascii="Arial" w:hAnsi="Arial" w:cs="Arial"/>
          <w:sz w:val="24"/>
          <w:szCs w:val="24"/>
        </w:rPr>
        <w:t xml:space="preserve">from </w:t>
      </w:r>
      <w:r w:rsidRPr="00F55F84">
        <w:rPr>
          <w:rFonts w:ascii="Arial" w:hAnsi="Arial" w:cs="Arial"/>
          <w:sz w:val="24"/>
          <w:szCs w:val="24"/>
        </w:rPr>
        <w:t>LCSH]</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antimacassars [</w:t>
      </w:r>
      <w:r w:rsidR="00B66BC1">
        <w:rPr>
          <w:rFonts w:ascii="Arial" w:hAnsi="Arial" w:cs="Arial"/>
          <w:sz w:val="24"/>
          <w:szCs w:val="24"/>
        </w:rPr>
        <w:t xml:space="preserve">descriptive topic, </w:t>
      </w:r>
      <w:r w:rsidR="0050042F">
        <w:rPr>
          <w:rFonts w:ascii="Arial" w:hAnsi="Arial" w:cs="Arial"/>
          <w:sz w:val="24"/>
          <w:szCs w:val="24"/>
        </w:rPr>
        <w:t xml:space="preserve">from </w:t>
      </w:r>
      <w:r w:rsidRPr="00F55F84">
        <w:rPr>
          <w:rFonts w:ascii="Arial" w:hAnsi="Arial" w:cs="Arial"/>
          <w:sz w:val="24"/>
          <w:szCs w:val="24"/>
        </w:rPr>
        <w:t>AAT]</w:t>
      </w:r>
    </w:p>
    <w:p w:rsidR="00A26585" w:rsidRDefault="00A26585" w:rsidP="00A26585">
      <w:pPr>
        <w:autoSpaceDE w:val="0"/>
        <w:autoSpaceDN w:val="0"/>
        <w:adjustRightInd w:val="0"/>
        <w:spacing w:after="0" w:line="240" w:lineRule="auto"/>
        <w:ind w:firstLine="720"/>
        <w:rPr>
          <w:rFonts w:ascii="Arial" w:hAnsi="Arial" w:cs="Arial"/>
          <w:sz w:val="24"/>
          <w:szCs w:val="24"/>
        </w:rPr>
      </w:pPr>
    </w:p>
    <w:p w:rsidR="00A26585" w:rsidRPr="00A26585" w:rsidRDefault="00A26585" w:rsidP="001238B7">
      <w:pPr>
        <w:autoSpaceDE w:val="0"/>
        <w:autoSpaceDN w:val="0"/>
        <w:adjustRightInd w:val="0"/>
        <w:spacing w:after="0" w:line="240" w:lineRule="auto"/>
        <w:rPr>
          <w:rFonts w:ascii="Arial" w:hAnsi="Arial" w:cs="Arial"/>
          <w:sz w:val="24"/>
          <w:szCs w:val="24"/>
        </w:rPr>
      </w:pPr>
    </w:p>
    <w:p w:rsidR="00B765F1" w:rsidRPr="0038471B" w:rsidRDefault="00B765F1" w:rsidP="00B765F1">
      <w:pPr>
        <w:rPr>
          <w:rFonts w:ascii="Arial" w:hAnsi="Arial" w:cs="Arial"/>
          <w:b/>
          <w:bCs/>
          <w:sz w:val="24"/>
          <w:szCs w:val="24"/>
        </w:rPr>
      </w:pPr>
      <w:r w:rsidRPr="0038471B">
        <w:rPr>
          <w:rFonts w:ascii="Arial" w:hAnsi="Arial" w:cs="Arial"/>
          <w:b/>
          <w:bCs/>
          <w:sz w:val="24"/>
          <w:szCs w:val="24"/>
        </w:rPr>
        <w:t>Other Standards and Guidelines</w:t>
      </w:r>
    </w:p>
    <w:p w:rsidR="00B765F1" w:rsidRDefault="00B765F1" w:rsidP="00B765F1">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B765F1" w:rsidRPr="00B765F1" w:rsidRDefault="00B765F1" w:rsidP="00B765F1">
      <w:pPr>
        <w:autoSpaceDE w:val="0"/>
        <w:autoSpaceDN w:val="0"/>
        <w:adjustRightInd w:val="0"/>
        <w:spacing w:after="0" w:line="240" w:lineRule="auto"/>
        <w:rPr>
          <w:rFonts w:ascii="Arial" w:hAnsi="Arial" w:cs="Arial"/>
          <w:sz w:val="24"/>
          <w:szCs w:val="24"/>
        </w:rPr>
      </w:pPr>
      <w:bookmarkStart w:id="12" w:name="scm:sh"/>
      <w:bookmarkEnd w:id="12"/>
      <w:r w:rsidRPr="00B765F1">
        <w:rPr>
          <w:rFonts w:ascii="Arial" w:hAnsi="Arial" w:cs="Arial"/>
          <w:sz w:val="24"/>
          <w:szCs w:val="24"/>
        </w:rPr>
        <w:t>Subject Cataloging Manual: Subject Headings</w:t>
      </w:r>
      <w:bookmarkStart w:id="13" w:name="Scmsubj_16"/>
      <w:bookmarkEnd w:id="13"/>
      <w:r w:rsidRPr="00B765F1">
        <w:rPr>
          <w:rFonts w:ascii="Arial" w:hAnsi="Arial" w:cs="Arial"/>
          <w:sz w:val="24"/>
          <w:szCs w:val="24"/>
        </w:rPr>
        <w:t xml:space="preserve"> (5th Edition)</w:t>
      </w:r>
    </w:p>
    <w:p w:rsidR="005100CD" w:rsidRPr="00A26585" w:rsidRDefault="005100CD" w:rsidP="005100CD">
      <w:pPr>
        <w:autoSpaceDE w:val="0"/>
        <w:autoSpaceDN w:val="0"/>
        <w:adjustRightInd w:val="0"/>
        <w:spacing w:after="0" w:line="240" w:lineRule="auto"/>
        <w:rPr>
          <w:rFonts w:ascii="Arial" w:hAnsi="Arial" w:cs="Arial"/>
        </w:rPr>
      </w:pPr>
      <w:r w:rsidRPr="00A26585">
        <w:rPr>
          <w:rFonts w:ascii="Arial" w:hAnsi="Arial" w:cs="Arial"/>
        </w:rPr>
        <w:t xml:space="preserve"> </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lastRenderedPageBreak/>
        <w:t>XI</w:t>
      </w:r>
      <w:r w:rsidR="00240BE5">
        <w:rPr>
          <w:rFonts w:ascii="Arial" w:hAnsi="Arial" w:cs="Arial"/>
          <w:b/>
          <w:bCs/>
        </w:rPr>
        <w:t>I</w:t>
      </w:r>
      <w:r w:rsidR="00152E8F" w:rsidRPr="00996C41">
        <w:rPr>
          <w:rFonts w:ascii="Arial" w:hAnsi="Arial" w:cs="Arial"/>
          <w:b/>
          <w:bCs/>
        </w:rPr>
        <w:t xml:space="preserve">.  </w:t>
      </w:r>
      <w:bookmarkStart w:id="14" w:name="Contributor"/>
      <w:r w:rsidRPr="00996C41">
        <w:rPr>
          <w:rFonts w:ascii="Arial" w:hAnsi="Arial" w:cs="Arial"/>
          <w:b/>
          <w:bCs/>
          <w:sz w:val="24"/>
          <w:szCs w:val="24"/>
        </w:rPr>
        <w:t>Contributor</w:t>
      </w:r>
      <w:bookmarkEnd w:id="14"/>
    </w:p>
    <w:p w:rsidR="001238B7" w:rsidRPr="00A26585" w:rsidRDefault="001238B7" w:rsidP="001238B7">
      <w:pPr>
        <w:rPr>
          <w:rFonts w:ascii="Arial" w:hAnsi="Arial" w:cs="Arial"/>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6F321D" w:rsidRPr="00A26585" w:rsidRDefault="006F321D" w:rsidP="006F321D">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t xml:space="preserve">Those responsible for </w:t>
      </w:r>
      <w:r>
        <w:rPr>
          <w:rFonts w:ascii="Arial" w:hAnsi="Arial" w:cs="Arial"/>
          <w:sz w:val="24"/>
          <w:szCs w:val="24"/>
        </w:rPr>
        <w:t>making</w:t>
      </w:r>
      <w:r w:rsidRPr="00A26585">
        <w:rPr>
          <w:rFonts w:ascii="Arial" w:hAnsi="Arial" w:cs="Arial"/>
          <w:sz w:val="24"/>
          <w:szCs w:val="24"/>
        </w:rPr>
        <w:t xml:space="preserve"> contribut</w:t>
      </w:r>
      <w:r>
        <w:rPr>
          <w:rFonts w:ascii="Arial" w:hAnsi="Arial" w:cs="Arial"/>
          <w:sz w:val="24"/>
          <w:szCs w:val="24"/>
        </w:rPr>
        <w:t>ions</w:t>
      </w:r>
      <w:r w:rsidRPr="00A26585">
        <w:rPr>
          <w:rFonts w:ascii="Arial" w:hAnsi="Arial" w:cs="Arial"/>
          <w:sz w:val="24"/>
          <w:szCs w:val="24"/>
        </w:rPr>
        <w:t xml:space="preserve"> to the intellectual or artistic content</w:t>
      </w:r>
      <w:r>
        <w:rPr>
          <w:rFonts w:ascii="Arial" w:hAnsi="Arial" w:cs="Arial"/>
          <w:sz w:val="24"/>
          <w:szCs w:val="24"/>
        </w:rPr>
        <w:t>, or</w:t>
      </w:r>
      <w:r w:rsidRPr="00A26585">
        <w:rPr>
          <w:rFonts w:ascii="Arial" w:hAnsi="Arial" w:cs="Arial"/>
          <w:sz w:val="24"/>
          <w:szCs w:val="24"/>
        </w:rPr>
        <w:t xml:space="preserve"> the physical production and dissemination, o</w:t>
      </w:r>
      <w:r>
        <w:rPr>
          <w:rFonts w:ascii="Arial" w:hAnsi="Arial" w:cs="Arial"/>
          <w:sz w:val="24"/>
          <w:szCs w:val="24"/>
        </w:rPr>
        <w:t xml:space="preserve">f </w:t>
      </w:r>
      <w:r w:rsidRPr="00A26585">
        <w:rPr>
          <w:rFonts w:ascii="Arial" w:hAnsi="Arial" w:cs="Arial"/>
          <w:sz w:val="24"/>
          <w:szCs w:val="24"/>
        </w:rPr>
        <w:t xml:space="preserve">the resource.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D127D6">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 xml:space="preserve">GUIDELINES for creating values for the </w:t>
      </w:r>
      <w:r w:rsidR="00D127D6" w:rsidRPr="002B12C6">
        <w:rPr>
          <w:rFonts w:ascii="Arial" w:hAnsi="Arial" w:cs="Arial"/>
          <w:b/>
          <w:bCs/>
          <w:sz w:val="24"/>
          <w:szCs w:val="24"/>
        </w:rPr>
        <w:t>CONTRIBUTOR</w:t>
      </w:r>
      <w:r w:rsidRPr="002B12C6">
        <w:rPr>
          <w:rFonts w:ascii="Arial" w:hAnsi="Arial" w:cs="Arial"/>
          <w:b/>
          <w:bCs/>
          <w:sz w:val="24"/>
          <w:szCs w:val="24"/>
        </w:rPr>
        <w:t xml:space="preserve"> </w:t>
      </w:r>
      <w:r w:rsidR="00CE5095" w:rsidRPr="002B12C6">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8D1CB6" w:rsidRPr="00A26585"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Prefer taking the name from a standard naming authority file, such as the Library of Congress Name Authority File (LCNAF) or Union List of Artists’ Names (ULAN). If a name does not appear in an authority file, establish it according to a content standard such as Anglo-American </w:t>
      </w:r>
      <w:r w:rsidR="00DC2A20">
        <w:rPr>
          <w:rFonts w:ascii="Arial" w:hAnsi="Arial" w:cs="Arial"/>
          <w:sz w:val="24"/>
          <w:szCs w:val="24"/>
        </w:rPr>
        <w:t>Cataloguing</w:t>
      </w:r>
      <w:r w:rsidRPr="00A26585">
        <w:rPr>
          <w:rFonts w:ascii="Arial" w:hAnsi="Arial" w:cs="Arial"/>
          <w:sz w:val="24"/>
          <w:szCs w:val="24"/>
        </w:rPr>
        <w:t xml:space="preserve"> Rules (AACR2), Cataloging Cultural Objects (CCO), or Describing Archives: a Content Standard (DACS).</w:t>
      </w:r>
    </w:p>
    <w:p w:rsidR="008D1CB6" w:rsidRPr="00A26585" w:rsidRDefault="008D1CB6" w:rsidP="008D1CB6">
      <w:pPr>
        <w:autoSpaceDE w:val="0"/>
        <w:autoSpaceDN w:val="0"/>
        <w:adjustRightInd w:val="0"/>
        <w:spacing w:after="0" w:line="240" w:lineRule="auto"/>
        <w:rPr>
          <w:rFonts w:ascii="Arial" w:hAnsi="Arial" w:cs="Arial"/>
          <w:sz w:val="24"/>
          <w:szCs w:val="24"/>
        </w:rPr>
      </w:pPr>
    </w:p>
    <w:p w:rsidR="008D1CB6"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054B2" w:rsidRDefault="000054B2" w:rsidP="008D1CB6">
      <w:pPr>
        <w:autoSpaceDE w:val="0"/>
        <w:autoSpaceDN w:val="0"/>
        <w:adjustRightInd w:val="0"/>
        <w:spacing w:after="0" w:line="240" w:lineRule="auto"/>
        <w:rPr>
          <w:rFonts w:ascii="Arial" w:hAnsi="Arial" w:cs="Arial"/>
          <w:sz w:val="24"/>
          <w:szCs w:val="24"/>
        </w:rPr>
      </w:pPr>
    </w:p>
    <w:p w:rsidR="000054B2" w:rsidRPr="00A26585" w:rsidRDefault="000054B2" w:rsidP="008D1CB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In the case of multiple contributors, enter each name in a separate Contributor element. </w:t>
      </w:r>
    </w:p>
    <w:p w:rsidR="008D1CB6" w:rsidRPr="00A26585" w:rsidRDefault="008D1CB6" w:rsidP="008D1CB6">
      <w:pPr>
        <w:autoSpaceDE w:val="0"/>
        <w:autoSpaceDN w:val="0"/>
        <w:adjustRightInd w:val="0"/>
        <w:spacing w:after="0" w:line="240" w:lineRule="auto"/>
        <w:rPr>
          <w:rFonts w:ascii="Arial" w:hAnsi="Arial" w:cs="Arial"/>
          <w:sz w:val="24"/>
          <w:szCs w:val="24"/>
        </w:rPr>
      </w:pPr>
    </w:p>
    <w:p w:rsidR="00937E4F" w:rsidRPr="00A26585" w:rsidRDefault="00937E4F"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Ideally, q</w:t>
      </w:r>
      <w:r w:rsidRPr="00A26585">
        <w:rPr>
          <w:rFonts w:ascii="Arial" w:hAnsi="Arial" w:cs="Arial"/>
          <w:sz w:val="24"/>
          <w:szCs w:val="24"/>
        </w:rPr>
        <w:t xml:space="preserve">ualify the name to indicate the role played using the </w:t>
      </w:r>
      <w:hyperlink r:id="rId25" w:history="1">
        <w:r w:rsidRPr="00A26585">
          <w:rPr>
            <w:rStyle w:val="Hyperlink"/>
            <w:rFonts w:ascii="Arial" w:hAnsi="Arial" w:cs="Arial"/>
            <w:sz w:val="24"/>
            <w:szCs w:val="24"/>
          </w:rPr>
          <w:t>MARC Code List: Relator codes</w:t>
        </w:r>
      </w:hyperlink>
      <w:r>
        <w:rPr>
          <w:rFonts w:ascii="Arial" w:hAnsi="Arial" w:cs="Arial"/>
          <w:sz w:val="24"/>
          <w:szCs w:val="24"/>
        </w:rPr>
        <w:t xml:space="preserve"> or the </w:t>
      </w:r>
      <w:hyperlink r:id="rId26" w:history="1">
        <w:r w:rsidRPr="00937E4F">
          <w:rPr>
            <w:rStyle w:val="Hyperlink"/>
            <w:rFonts w:ascii="Arial" w:hAnsi="Arial" w:cs="Arial"/>
            <w:sz w:val="24"/>
            <w:szCs w:val="24"/>
          </w:rPr>
          <w:t>ULAN role table</w:t>
        </w:r>
      </w:hyperlink>
      <w:r w:rsidRPr="00A26585">
        <w:rPr>
          <w:rFonts w:ascii="Arial" w:hAnsi="Arial" w:cs="Arial"/>
          <w:sz w:val="24"/>
          <w:szCs w:val="24"/>
        </w:rPr>
        <w:t>.</w:t>
      </w:r>
    </w:p>
    <w:p w:rsidR="008D1CB6" w:rsidRPr="00A26585"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76148F" w:rsidP="009F0019">
      <w:pPr>
        <w:numPr>
          <w:ilvl w:val="0"/>
          <w:numId w:val="1"/>
        </w:numPr>
        <w:autoSpaceDE w:val="0"/>
        <w:autoSpaceDN w:val="0"/>
        <w:adjustRightInd w:val="0"/>
        <w:spacing w:after="0" w:line="240" w:lineRule="auto"/>
        <w:rPr>
          <w:rFonts w:ascii="Arial" w:hAnsi="Arial" w:cs="Arial"/>
          <w:sz w:val="24"/>
          <w:szCs w:val="24"/>
        </w:rPr>
      </w:pPr>
      <w:r w:rsidRPr="0076148F">
        <w:rPr>
          <w:rFonts w:ascii="Arial" w:hAnsi="Arial" w:cs="Arial"/>
          <w:sz w:val="24"/>
          <w:szCs w:val="24"/>
        </w:rPr>
        <w:t>Landsforeningen for bøsser og lesbiske</w:t>
      </w:r>
      <w:r>
        <w:rPr>
          <w:rFonts w:ascii="Arial" w:hAnsi="Arial" w:cs="Arial"/>
          <w:sz w:val="24"/>
          <w:szCs w:val="24"/>
        </w:rPr>
        <w:t xml:space="preserve"> </w:t>
      </w:r>
      <w:r w:rsidR="009F0019">
        <w:rPr>
          <w:rFonts w:ascii="Arial" w:hAnsi="Arial" w:cs="Arial"/>
          <w:sz w:val="24"/>
          <w:szCs w:val="24"/>
        </w:rPr>
        <w:t>[</w:t>
      </w:r>
      <w:r w:rsidR="00EE54B3">
        <w:rPr>
          <w:rFonts w:ascii="Arial" w:hAnsi="Arial" w:cs="Arial"/>
          <w:sz w:val="24"/>
          <w:szCs w:val="24"/>
        </w:rPr>
        <w:t xml:space="preserve">publisher, </w:t>
      </w:r>
      <w:r w:rsidR="0050042F">
        <w:rPr>
          <w:rFonts w:ascii="Arial" w:hAnsi="Arial" w:cs="Arial"/>
          <w:sz w:val="24"/>
          <w:szCs w:val="24"/>
        </w:rPr>
        <w:t xml:space="preserve">from </w:t>
      </w:r>
      <w:r>
        <w:rPr>
          <w:rFonts w:ascii="Arial" w:hAnsi="Arial" w:cs="Arial"/>
          <w:sz w:val="24"/>
          <w:szCs w:val="24"/>
        </w:rPr>
        <w:t>LCNAF</w:t>
      </w:r>
      <w:r w:rsidR="009F0019">
        <w:rPr>
          <w:rFonts w:ascii="Arial" w:hAnsi="Arial" w:cs="Arial"/>
          <w:sz w:val="24"/>
          <w:szCs w:val="24"/>
        </w:rPr>
        <w:t>]</w:t>
      </w:r>
    </w:p>
    <w:p w:rsidR="0076148F" w:rsidRPr="00EE54B3" w:rsidRDefault="00EE54B3" w:rsidP="00C651DB">
      <w:pPr>
        <w:numPr>
          <w:ilvl w:val="0"/>
          <w:numId w:val="1"/>
        </w:numPr>
        <w:autoSpaceDE w:val="0"/>
        <w:autoSpaceDN w:val="0"/>
        <w:adjustRightInd w:val="0"/>
        <w:spacing w:after="0" w:line="240" w:lineRule="auto"/>
        <w:rPr>
          <w:rFonts w:ascii="Arial" w:hAnsi="Arial" w:cs="Arial"/>
          <w:sz w:val="24"/>
          <w:szCs w:val="24"/>
        </w:rPr>
      </w:pPr>
      <w:r w:rsidRPr="00EE54B3">
        <w:rPr>
          <w:rFonts w:ascii="Arial" w:hAnsi="Arial" w:cs="Arial"/>
          <w:sz w:val="24"/>
          <w:szCs w:val="24"/>
        </w:rPr>
        <w:t>D</w:t>
      </w:r>
      <w:r w:rsidR="0076148F" w:rsidRPr="00EE54B3">
        <w:rPr>
          <w:rFonts w:ascii="Arial" w:hAnsi="Arial" w:cs="Arial"/>
          <w:sz w:val="24"/>
          <w:szCs w:val="24"/>
        </w:rPr>
        <w:t xml:space="preserve">ickinson, John </w:t>
      </w:r>
      <w:r w:rsidR="00C651DB">
        <w:rPr>
          <w:rFonts w:ascii="Arial" w:hAnsi="Arial" w:cs="Arial"/>
          <w:sz w:val="24"/>
          <w:szCs w:val="24"/>
        </w:rPr>
        <w:t>[</w:t>
      </w:r>
      <w:r>
        <w:rPr>
          <w:rFonts w:ascii="Arial" w:hAnsi="Arial" w:cs="Arial"/>
          <w:sz w:val="24"/>
          <w:szCs w:val="24"/>
        </w:rPr>
        <w:t xml:space="preserve">designer, </w:t>
      </w:r>
      <w:r w:rsidR="0050042F">
        <w:rPr>
          <w:rFonts w:ascii="Arial" w:hAnsi="Arial" w:cs="Arial"/>
          <w:sz w:val="24"/>
          <w:szCs w:val="24"/>
        </w:rPr>
        <w:t xml:space="preserve">from </w:t>
      </w:r>
      <w:r w:rsidR="0076148F" w:rsidRPr="00EE54B3">
        <w:rPr>
          <w:rFonts w:ascii="Arial" w:hAnsi="Arial" w:cs="Arial"/>
          <w:sz w:val="24"/>
          <w:szCs w:val="24"/>
        </w:rPr>
        <w:t>ULAN</w:t>
      </w:r>
      <w:r w:rsidR="00C651DB">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1238B7" w:rsidP="001238B7">
      <w:pPr>
        <w:rPr>
          <w:rFonts w:ascii="Arial" w:hAnsi="Arial" w:cs="Arial"/>
          <w:b/>
          <w:bCs/>
          <w:sz w:val="24"/>
          <w:szCs w:val="24"/>
        </w:rPr>
      </w:pPr>
      <w:r w:rsidRPr="0076148F">
        <w:rPr>
          <w:rFonts w:ascii="Arial" w:hAnsi="Arial" w:cs="Arial"/>
          <w:b/>
          <w:bCs/>
          <w:sz w:val="24"/>
          <w:szCs w:val="24"/>
        </w:rPr>
        <w:t>Other Standards and Guidelines</w:t>
      </w:r>
    </w:p>
    <w:p w:rsidR="0076148F" w:rsidRPr="00A26585" w:rsidRDefault="0076148F" w:rsidP="0076148F">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76148F" w:rsidRPr="00A26585" w:rsidRDefault="0076148F" w:rsidP="0076148F">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76148F" w:rsidRPr="00F9237A" w:rsidRDefault="0076148F" w:rsidP="00F9237A">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lastRenderedPageBreak/>
        <w:t>X</w:t>
      </w:r>
      <w:r w:rsidR="00240BE5">
        <w:rPr>
          <w:rFonts w:ascii="Arial" w:hAnsi="Arial" w:cs="Arial"/>
          <w:b/>
          <w:bCs/>
        </w:rPr>
        <w:t>I</w:t>
      </w:r>
      <w:r w:rsidR="005100CD">
        <w:rPr>
          <w:rFonts w:ascii="Arial" w:hAnsi="Arial" w:cs="Arial"/>
          <w:b/>
          <w:bCs/>
        </w:rPr>
        <w:t>II</w:t>
      </w:r>
      <w:r w:rsidR="00152E8F" w:rsidRPr="00996C41">
        <w:rPr>
          <w:rFonts w:ascii="Arial" w:hAnsi="Arial" w:cs="Arial"/>
          <w:b/>
          <w:bCs/>
        </w:rPr>
        <w:t xml:space="preserve">.  </w:t>
      </w:r>
      <w:bookmarkStart w:id="15" w:name="Publisher_placeOfOrigin"/>
      <w:r w:rsidRPr="00996C41">
        <w:rPr>
          <w:rFonts w:ascii="Arial" w:hAnsi="Arial" w:cs="Arial"/>
          <w:b/>
          <w:bCs/>
          <w:sz w:val="24"/>
          <w:szCs w:val="24"/>
        </w:rPr>
        <w:t>Publisher</w:t>
      </w:r>
      <w:r w:rsidR="005100CD">
        <w:rPr>
          <w:rFonts w:ascii="Arial" w:hAnsi="Arial" w:cs="Arial"/>
          <w:b/>
          <w:bCs/>
          <w:sz w:val="24"/>
          <w:szCs w:val="24"/>
        </w:rPr>
        <w:t>.placeOfOrigin</w:t>
      </w:r>
      <w:bookmarkEnd w:id="15"/>
    </w:p>
    <w:p w:rsidR="001238B7" w:rsidRPr="00A26585" w:rsidRDefault="001238B7" w:rsidP="001238B7">
      <w:pPr>
        <w:rPr>
          <w:rFonts w:ascii="Arial" w:hAnsi="Arial" w:cs="Arial"/>
        </w:rPr>
      </w:pPr>
    </w:p>
    <w:p w:rsidR="001238B7" w:rsidRPr="00E05C0A" w:rsidRDefault="001238B7" w:rsidP="001238B7">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E05C0A"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name of the place where a resource has been published. </w:t>
      </w:r>
      <w:r w:rsidR="005100CD">
        <w:rPr>
          <w:rFonts w:ascii="Arial" w:hAnsi="Arial" w:cs="Arial"/>
          <w:sz w:val="24"/>
          <w:szCs w:val="24"/>
        </w:rPr>
        <w:t>(The name of the publisher itself is recorded</w:t>
      </w:r>
      <w:r>
        <w:rPr>
          <w:rFonts w:ascii="Arial" w:hAnsi="Arial" w:cs="Arial"/>
          <w:sz w:val="24"/>
          <w:szCs w:val="24"/>
        </w:rPr>
        <w:t xml:space="preserve"> in the Contributor element.</w:t>
      </w:r>
      <w:r w:rsidR="005100CD">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E05C0A" w:rsidRDefault="001238B7" w:rsidP="00D127D6">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 xml:space="preserve">GUIDELINES for creating values for the </w:t>
      </w:r>
      <w:r w:rsidR="00D127D6" w:rsidRPr="00E05C0A">
        <w:rPr>
          <w:rFonts w:ascii="Arial" w:hAnsi="Arial" w:cs="Arial"/>
          <w:b/>
          <w:bCs/>
          <w:sz w:val="24"/>
          <w:szCs w:val="24"/>
        </w:rPr>
        <w:t>PUBLISHER</w:t>
      </w:r>
      <w:r w:rsidR="005100CD">
        <w:rPr>
          <w:rFonts w:ascii="Arial" w:hAnsi="Arial" w:cs="Arial"/>
          <w:b/>
          <w:bCs/>
          <w:sz w:val="24"/>
          <w:szCs w:val="24"/>
        </w:rPr>
        <w:t>.placeOfOrigin</w:t>
      </w:r>
      <w:r w:rsidRPr="00E05C0A">
        <w:rPr>
          <w:rFonts w:ascii="Arial" w:hAnsi="Arial" w:cs="Arial"/>
          <w:b/>
          <w:bCs/>
          <w:sz w:val="24"/>
          <w:szCs w:val="24"/>
        </w:rPr>
        <w:t xml:space="preserve"> </w:t>
      </w:r>
      <w:r w:rsidR="00CE5095" w:rsidRPr="00E05C0A">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E05C0A" w:rsidP="00E05C0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is always used in its qualified form: Publisher.placeOfOrigin. The form of the place name should be taken from a standard naming authority file, such as the Library of Congress Name Authority file (LCNAF) or the Thesaurus of Geographic Names (TGN).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E05C0A" w:rsidRDefault="001238B7" w:rsidP="001238B7">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E05C0A" w:rsidP="00C651D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Copenhagen (Denmark) </w:t>
      </w:r>
      <w:r w:rsidR="00C651DB">
        <w:rPr>
          <w:rFonts w:ascii="Arial" w:hAnsi="Arial" w:cs="Arial"/>
          <w:sz w:val="24"/>
          <w:szCs w:val="24"/>
        </w:rPr>
        <w:t>[</w:t>
      </w:r>
      <w:r w:rsidR="0050042F">
        <w:rPr>
          <w:rFonts w:ascii="Arial" w:hAnsi="Arial" w:cs="Arial"/>
          <w:sz w:val="24"/>
          <w:szCs w:val="24"/>
        </w:rPr>
        <w:t xml:space="preserve">from </w:t>
      </w:r>
      <w:r w:rsidR="00C651DB">
        <w:rPr>
          <w:rFonts w:ascii="Arial" w:hAnsi="Arial" w:cs="Arial"/>
          <w:sz w:val="24"/>
          <w:szCs w:val="24"/>
        </w:rPr>
        <w:t>LCNAF]</w:t>
      </w:r>
    </w:p>
    <w:p w:rsidR="00E05C0A" w:rsidRDefault="0050042F" w:rsidP="00C651D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Copenhagen </w:t>
      </w:r>
      <w:r w:rsidR="00C651DB">
        <w:rPr>
          <w:rFonts w:ascii="Arial" w:hAnsi="Arial" w:cs="Arial"/>
          <w:sz w:val="24"/>
          <w:szCs w:val="24"/>
        </w:rPr>
        <w:t>[</w:t>
      </w:r>
      <w:r>
        <w:rPr>
          <w:rFonts w:ascii="Arial" w:hAnsi="Arial" w:cs="Arial"/>
          <w:sz w:val="24"/>
          <w:szCs w:val="24"/>
        </w:rPr>
        <w:t xml:space="preserve">from </w:t>
      </w:r>
      <w:r w:rsidR="00C651DB">
        <w:rPr>
          <w:rFonts w:ascii="Arial" w:hAnsi="Arial" w:cs="Arial"/>
          <w:sz w:val="24"/>
          <w:szCs w:val="24"/>
        </w:rPr>
        <w:t>TGN</w:t>
      </w:r>
      <w:r>
        <w:rPr>
          <w:rFonts w:ascii="Arial" w:hAnsi="Arial" w:cs="Arial"/>
          <w:sz w:val="24"/>
          <w:szCs w:val="24"/>
        </w:rPr>
        <w:t xml:space="preserve"> (preferred name in English)</w:t>
      </w:r>
      <w:r w:rsidR="00C651DB">
        <w:rPr>
          <w:rFonts w:ascii="Arial" w:hAnsi="Arial" w:cs="Arial"/>
          <w:sz w:val="24"/>
          <w:szCs w:val="24"/>
        </w:rPr>
        <w:t>]</w:t>
      </w:r>
    </w:p>
    <w:p w:rsidR="00E05C0A" w:rsidRPr="00E05C0A" w:rsidRDefault="00E05C0A" w:rsidP="00E05C0A">
      <w:pPr>
        <w:autoSpaceDE w:val="0"/>
        <w:autoSpaceDN w:val="0"/>
        <w:adjustRightInd w:val="0"/>
        <w:spacing w:after="0" w:line="240" w:lineRule="auto"/>
        <w:rPr>
          <w:rFonts w:ascii="Arial" w:hAnsi="Arial" w:cs="Arial"/>
          <w:sz w:val="24"/>
          <w:szCs w:val="24"/>
        </w:rPr>
      </w:pPr>
    </w:p>
    <w:p w:rsidR="001238B7" w:rsidRPr="00E05C0A" w:rsidRDefault="001238B7" w:rsidP="001238B7">
      <w:pPr>
        <w:rPr>
          <w:rFonts w:ascii="Arial" w:hAnsi="Arial" w:cs="Arial"/>
          <w:b/>
          <w:bCs/>
        </w:rPr>
      </w:pPr>
      <w:r w:rsidRPr="00E05C0A">
        <w:rPr>
          <w:rFonts w:ascii="Arial" w:hAnsi="Arial" w:cs="Arial"/>
          <w:b/>
          <w:bCs/>
          <w:sz w:val="24"/>
          <w:szCs w:val="24"/>
        </w:rPr>
        <w:t>Other Standards and Guidelines</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110123" w:rsidRDefault="00110123"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Pr="00996C41" w:rsidRDefault="001238B7" w:rsidP="00240BE5">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lastRenderedPageBreak/>
        <w:t>X</w:t>
      </w:r>
      <w:r w:rsidR="005100CD">
        <w:rPr>
          <w:rFonts w:ascii="Arial" w:hAnsi="Arial" w:cs="Arial"/>
          <w:b/>
          <w:bCs/>
        </w:rPr>
        <w:t>I</w:t>
      </w:r>
      <w:r w:rsidR="00152E8F" w:rsidRPr="00996C41">
        <w:rPr>
          <w:rFonts w:ascii="Arial" w:hAnsi="Arial" w:cs="Arial"/>
          <w:b/>
          <w:bCs/>
        </w:rPr>
        <w:t xml:space="preserve">V.   </w:t>
      </w:r>
      <w:bookmarkStart w:id="16" w:name="Coverage"/>
      <w:r w:rsidRPr="00996C41">
        <w:rPr>
          <w:rFonts w:ascii="Arial" w:hAnsi="Arial" w:cs="Arial"/>
          <w:b/>
          <w:bCs/>
          <w:sz w:val="24"/>
          <w:szCs w:val="24"/>
        </w:rPr>
        <w:t>Coverage</w:t>
      </w:r>
      <w:bookmarkEnd w:id="16"/>
    </w:p>
    <w:p w:rsidR="001238B7" w:rsidRPr="00A26585" w:rsidRDefault="001238B7" w:rsidP="001238B7">
      <w:pPr>
        <w:rPr>
          <w:rFonts w:ascii="Arial" w:hAnsi="Arial" w:cs="Arial"/>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7D20C9" w:rsidRPr="007D20C9" w:rsidRDefault="007D20C9" w:rsidP="007D20C9">
      <w:pPr>
        <w:pStyle w:val="ListParagraph"/>
        <w:ind w:left="0"/>
        <w:rPr>
          <w:rFonts w:ascii="Arial" w:hAnsi="Arial"/>
          <w:b/>
          <w:bCs/>
          <w:i/>
          <w:iCs/>
          <w:sz w:val="24"/>
          <w:szCs w:val="24"/>
        </w:rPr>
      </w:pPr>
      <w:r w:rsidRPr="007D20C9">
        <w:rPr>
          <w:rFonts w:ascii="Arial" w:hAnsi="Arial"/>
          <w:sz w:val="24"/>
          <w:szCs w:val="24"/>
        </w:rPr>
        <w:t xml:space="preserve">The spatial or temporal characteristics of the intellectual content of the resource, spatial applicability of the resource, or the jurisdiction under which the resource is relevant.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D127D6">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 xml:space="preserve">GUIDELINES for creating values for the </w:t>
      </w:r>
      <w:r w:rsidR="00D127D6" w:rsidRPr="002B12C6">
        <w:rPr>
          <w:rFonts w:ascii="Arial" w:hAnsi="Arial" w:cs="Arial"/>
          <w:b/>
          <w:bCs/>
          <w:sz w:val="24"/>
          <w:szCs w:val="24"/>
        </w:rPr>
        <w:t>COVERAGE</w:t>
      </w:r>
      <w:r w:rsidRPr="002B12C6">
        <w:rPr>
          <w:rFonts w:ascii="Arial" w:hAnsi="Arial" w:cs="Arial"/>
          <w:b/>
          <w:bCs/>
          <w:sz w:val="24"/>
          <w:szCs w:val="24"/>
        </w:rPr>
        <w:t xml:space="preserve"> </w:t>
      </w:r>
      <w:r w:rsidR="00CE5095" w:rsidRPr="002B12C6">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7D20C9" w:rsidRDefault="007D20C9" w:rsidP="00EE54B3">
      <w:pPr>
        <w:pStyle w:val="ListParagraph"/>
        <w:ind w:left="0"/>
        <w:rPr>
          <w:rFonts w:ascii="Arial" w:hAnsi="Arial"/>
          <w:sz w:val="24"/>
          <w:szCs w:val="24"/>
        </w:rPr>
      </w:pPr>
      <w:r w:rsidRPr="007D20C9">
        <w:rPr>
          <w:rFonts w:ascii="Arial" w:hAnsi="Arial"/>
          <w:sz w:val="24"/>
          <w:szCs w:val="24"/>
        </w:rPr>
        <w:t>The form of the name should be taken from a standard naming authority file, such as the Library of Congress Name Authority File (LCNAF) or Thesaurus of Geographic Names (TGN). If a name does not appear in an authority file, establish the name according to a content standard</w:t>
      </w:r>
      <w:r w:rsidR="00EE54B3">
        <w:rPr>
          <w:rFonts w:ascii="Arial" w:hAnsi="Arial"/>
          <w:sz w:val="24"/>
          <w:szCs w:val="24"/>
        </w:rPr>
        <w:t>,</w:t>
      </w:r>
      <w:r w:rsidRPr="007D20C9">
        <w:rPr>
          <w:rFonts w:ascii="Arial" w:hAnsi="Arial"/>
          <w:sz w:val="24"/>
          <w:szCs w:val="24"/>
        </w:rPr>
        <w:t xml:space="preserve"> such as Anglo-American Cataloguing Rules (AACR2) or Cataloging Cultural Objects (CCO). </w:t>
      </w:r>
    </w:p>
    <w:p w:rsidR="007D20C9" w:rsidRPr="007D20C9" w:rsidRDefault="007D20C9" w:rsidP="007D20C9">
      <w:pPr>
        <w:pStyle w:val="ListParagraph"/>
        <w:ind w:left="0"/>
        <w:rPr>
          <w:rFonts w:ascii="Arial" w:hAnsi="Arial"/>
          <w:b/>
          <w:bCs/>
          <w:i/>
          <w:iCs/>
          <w:color w:val="FF0000"/>
          <w:sz w:val="24"/>
          <w:szCs w:val="24"/>
        </w:rPr>
      </w:pPr>
    </w:p>
    <w:p w:rsidR="007D20C9" w:rsidRPr="007D20C9" w:rsidRDefault="007D20C9" w:rsidP="007D20C9">
      <w:pPr>
        <w:pStyle w:val="ListParagraph"/>
        <w:ind w:left="0"/>
        <w:rPr>
          <w:rFonts w:ascii="Arial" w:hAnsi="Arial"/>
          <w:sz w:val="24"/>
          <w:szCs w:val="24"/>
        </w:rPr>
      </w:pPr>
      <w:r w:rsidRPr="007D20C9">
        <w:rPr>
          <w:rFonts w:ascii="Arial" w:hAnsi="Arial"/>
          <w:sz w:val="24"/>
          <w:szCs w:val="24"/>
        </w:rPr>
        <w:t>Geographic coverage may be a jurisdictional or non-jurisdictional entity.</w:t>
      </w:r>
    </w:p>
    <w:p w:rsidR="007D20C9" w:rsidRDefault="007D20C9" w:rsidP="007D20C9">
      <w:pPr>
        <w:pStyle w:val="ListParagraph"/>
        <w:ind w:left="0"/>
        <w:rPr>
          <w:rFonts w:ascii="Arial" w:hAnsi="Arial"/>
          <w:sz w:val="24"/>
          <w:szCs w:val="24"/>
        </w:rPr>
      </w:pPr>
    </w:p>
    <w:p w:rsidR="007D20C9" w:rsidRPr="007D20C9" w:rsidRDefault="007D20C9" w:rsidP="005100CD">
      <w:pPr>
        <w:pStyle w:val="ListParagraph"/>
        <w:ind w:left="0"/>
        <w:rPr>
          <w:rFonts w:ascii="Arial" w:hAnsi="Arial"/>
          <w:sz w:val="24"/>
          <w:szCs w:val="24"/>
        </w:rPr>
      </w:pPr>
      <w:r w:rsidRPr="007D20C9">
        <w:rPr>
          <w:rFonts w:ascii="Arial" w:hAnsi="Arial"/>
          <w:sz w:val="24"/>
          <w:szCs w:val="24"/>
        </w:rPr>
        <w:t xml:space="preserve">Temporal </w:t>
      </w:r>
      <w:r w:rsidR="005100CD">
        <w:rPr>
          <w:rFonts w:ascii="Arial" w:hAnsi="Arial"/>
          <w:sz w:val="24"/>
          <w:szCs w:val="24"/>
        </w:rPr>
        <w:t>coverage</w:t>
      </w:r>
      <w:r w:rsidRPr="007D20C9">
        <w:rPr>
          <w:rFonts w:ascii="Arial" w:hAnsi="Arial"/>
          <w:sz w:val="24"/>
          <w:szCs w:val="24"/>
        </w:rPr>
        <w:t xml:space="preserve"> may be a named period, date, or date range</w:t>
      </w:r>
    </w:p>
    <w:p w:rsidR="001238B7" w:rsidRPr="007D20C9" w:rsidRDefault="007D20C9" w:rsidP="007D20C9">
      <w:pPr>
        <w:autoSpaceDE w:val="0"/>
        <w:autoSpaceDN w:val="0"/>
        <w:adjustRightInd w:val="0"/>
        <w:spacing w:after="0" w:line="240" w:lineRule="auto"/>
        <w:rPr>
          <w:rFonts w:ascii="Arial" w:hAnsi="Arial" w:cs="Arial"/>
          <w:sz w:val="24"/>
          <w:szCs w:val="24"/>
        </w:rPr>
      </w:pPr>
      <w:r w:rsidRPr="007D20C9">
        <w:rPr>
          <w:rFonts w:ascii="Arial" w:hAnsi="Arial" w:cs="Arial"/>
          <w:sz w:val="24"/>
          <w:szCs w:val="24"/>
        </w:rPr>
        <w:t>Where appropriate, named places or time periods can be used in preference to numeric identifiers such as sets of coordinates or date ranges.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1238B7" w:rsidRPr="002B12C6" w:rsidRDefault="001238B7" w:rsidP="001238B7">
      <w:pPr>
        <w:autoSpaceDE w:val="0"/>
        <w:autoSpaceDN w:val="0"/>
        <w:adjustRightInd w:val="0"/>
        <w:spacing w:after="0" w:line="240" w:lineRule="auto"/>
        <w:rPr>
          <w:rFonts w:ascii="Arial" w:hAnsi="Arial" w:cs="Arial"/>
          <w:sz w:val="24"/>
          <w:szCs w:val="24"/>
        </w:rPr>
      </w:pPr>
    </w:p>
    <w:p w:rsidR="001238B7" w:rsidRPr="002B12C6" w:rsidRDefault="00EE54B3" w:rsidP="00EE54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Denmark [</w:t>
      </w:r>
      <w:r w:rsidR="0050042F">
        <w:rPr>
          <w:rFonts w:ascii="Arial" w:hAnsi="Arial" w:cs="Arial"/>
          <w:sz w:val="24"/>
          <w:szCs w:val="24"/>
        </w:rPr>
        <w:t xml:space="preserve">example of </w:t>
      </w:r>
      <w:r>
        <w:rPr>
          <w:rFonts w:ascii="Arial" w:hAnsi="Arial" w:cs="Arial"/>
          <w:sz w:val="24"/>
          <w:szCs w:val="24"/>
        </w:rPr>
        <w:t>geographic</w:t>
      </w:r>
      <w:r w:rsidR="0050042F">
        <w:rPr>
          <w:rFonts w:ascii="Arial" w:hAnsi="Arial" w:cs="Arial"/>
          <w:sz w:val="24"/>
          <w:szCs w:val="24"/>
        </w:rPr>
        <w:t xml:space="preserve"> coverage</w:t>
      </w:r>
      <w:r>
        <w:rPr>
          <w:rFonts w:ascii="Arial" w:hAnsi="Arial" w:cs="Arial"/>
          <w:sz w:val="24"/>
          <w:szCs w:val="24"/>
        </w:rPr>
        <w:t>]</w:t>
      </w:r>
    </w:p>
    <w:p w:rsidR="002B12C6" w:rsidRPr="002B12C6" w:rsidRDefault="002B12C6" w:rsidP="00EE54B3">
      <w:pPr>
        <w:numPr>
          <w:ilvl w:val="0"/>
          <w:numId w:val="1"/>
        </w:numPr>
        <w:autoSpaceDE w:val="0"/>
        <w:autoSpaceDN w:val="0"/>
        <w:adjustRightInd w:val="0"/>
        <w:spacing w:after="0" w:line="240" w:lineRule="auto"/>
        <w:rPr>
          <w:rFonts w:ascii="Arial" w:hAnsi="Arial" w:cs="Arial"/>
          <w:sz w:val="24"/>
          <w:szCs w:val="24"/>
        </w:rPr>
      </w:pPr>
      <w:r w:rsidRPr="002B12C6">
        <w:rPr>
          <w:rFonts w:ascii="Arial" w:hAnsi="Arial" w:cs="Arial"/>
          <w:sz w:val="24"/>
          <w:szCs w:val="24"/>
        </w:rPr>
        <w:t>20</w:t>
      </w:r>
      <w:r w:rsidRPr="002B12C6">
        <w:rPr>
          <w:rFonts w:ascii="Arial" w:hAnsi="Arial" w:cs="Arial"/>
          <w:sz w:val="24"/>
          <w:szCs w:val="24"/>
          <w:vertAlign w:val="superscript"/>
        </w:rPr>
        <w:t>th</w:t>
      </w:r>
      <w:r w:rsidRPr="002B12C6">
        <w:rPr>
          <w:rFonts w:ascii="Arial" w:hAnsi="Arial" w:cs="Arial"/>
          <w:sz w:val="24"/>
          <w:szCs w:val="24"/>
        </w:rPr>
        <w:t xml:space="preserve"> century</w:t>
      </w:r>
      <w:r w:rsidR="00EE54B3">
        <w:rPr>
          <w:rFonts w:ascii="Arial" w:hAnsi="Arial" w:cs="Arial"/>
          <w:sz w:val="24"/>
          <w:szCs w:val="24"/>
        </w:rPr>
        <w:t xml:space="preserve"> [</w:t>
      </w:r>
      <w:r w:rsidR="0050042F">
        <w:rPr>
          <w:rFonts w:ascii="Arial" w:hAnsi="Arial" w:cs="Arial"/>
          <w:sz w:val="24"/>
          <w:szCs w:val="24"/>
        </w:rPr>
        <w:t xml:space="preserve">example of </w:t>
      </w:r>
      <w:r w:rsidR="00EE54B3">
        <w:rPr>
          <w:rFonts w:ascii="Arial" w:hAnsi="Arial" w:cs="Arial"/>
          <w:sz w:val="24"/>
          <w:szCs w:val="24"/>
        </w:rPr>
        <w:t>temporal</w:t>
      </w:r>
      <w:r w:rsidR="0050042F">
        <w:rPr>
          <w:rFonts w:ascii="Arial" w:hAnsi="Arial" w:cs="Arial"/>
          <w:sz w:val="24"/>
          <w:szCs w:val="24"/>
        </w:rPr>
        <w:t xml:space="preserve"> coverage</w:t>
      </w:r>
      <w:r w:rsidR="00EE54B3">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rPr>
          <w:rFonts w:ascii="Arial" w:hAnsi="Arial" w:cs="Arial"/>
          <w:b/>
          <w:bCs/>
        </w:rPr>
      </w:pPr>
      <w:r w:rsidRPr="002B12C6">
        <w:rPr>
          <w:rFonts w:ascii="Arial" w:hAnsi="Arial" w:cs="Arial"/>
          <w:b/>
          <w:bCs/>
          <w:sz w:val="24"/>
          <w:szCs w:val="24"/>
        </w:rPr>
        <w:t>Other Standards and Guidelines</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Cataloging Cultural Objects (CCO)</w:t>
      </w:r>
    </w:p>
    <w:p w:rsidR="00110123" w:rsidRDefault="00110123"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lastRenderedPageBreak/>
        <w:t xml:space="preserve">XV.  </w:t>
      </w:r>
      <w:bookmarkStart w:id="17" w:name="Source"/>
      <w:r w:rsidRPr="00996C41">
        <w:rPr>
          <w:rFonts w:ascii="Arial" w:hAnsi="Arial" w:cs="Arial"/>
          <w:b/>
          <w:bCs/>
          <w:sz w:val="24"/>
          <w:szCs w:val="24"/>
        </w:rPr>
        <w:t>Source</w:t>
      </w:r>
      <w:bookmarkEnd w:id="17"/>
    </w:p>
    <w:p w:rsidR="001238B7" w:rsidRPr="00A26585" w:rsidRDefault="001238B7" w:rsidP="001238B7">
      <w:pPr>
        <w:rPr>
          <w:rFonts w:ascii="Arial" w:hAnsi="Arial" w:cs="Arial"/>
        </w:rPr>
      </w:pPr>
    </w:p>
    <w:p w:rsidR="001238B7" w:rsidRPr="005B1A20" w:rsidRDefault="001238B7" w:rsidP="001238B7">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5E460C" w:rsidRDefault="00970669" w:rsidP="003D0956">
      <w:p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 xml:space="preserve">A </w:t>
      </w:r>
      <w:r w:rsidR="003D0956">
        <w:rPr>
          <w:rFonts w:ascii="Arial" w:hAnsi="Arial" w:cs="Arial"/>
          <w:sz w:val="24"/>
          <w:szCs w:val="24"/>
        </w:rPr>
        <w:t xml:space="preserve">related resource from which the described resource </w:t>
      </w:r>
      <w:r w:rsidRPr="00970669">
        <w:rPr>
          <w:rFonts w:ascii="Arial" w:hAnsi="Arial" w:cs="Arial"/>
          <w:sz w:val="24"/>
          <w:szCs w:val="24"/>
        </w:rPr>
        <w:t>is derived</w:t>
      </w:r>
      <w:r w:rsidR="003D0956">
        <w:rPr>
          <w:rFonts w:ascii="Arial" w:hAnsi="Arial" w:cs="Arial"/>
          <w:sz w:val="24"/>
          <w:szCs w:val="24"/>
        </w:rPr>
        <w:t>, in whole or in part</w:t>
      </w:r>
      <w:r w:rsidRPr="00970669">
        <w:rPr>
          <w:rFonts w:ascii="Arial" w:hAnsi="Arial" w:cs="Arial"/>
          <w:sz w:val="24"/>
          <w:szCs w:val="24"/>
        </w:rPr>
        <w:t xml:space="preserve">. </w:t>
      </w:r>
      <w:r w:rsidR="005E460C">
        <w:rPr>
          <w:rFonts w:ascii="Arial" w:hAnsi="Arial" w:cs="Arial"/>
          <w:sz w:val="24"/>
          <w:szCs w:val="24"/>
        </w:rPr>
        <w:t>This element may also include information about the ownership</w:t>
      </w:r>
      <w:r w:rsidR="00AF0C61">
        <w:rPr>
          <w:rFonts w:ascii="Arial" w:hAnsi="Arial" w:cs="Arial"/>
          <w:sz w:val="24"/>
          <w:szCs w:val="24"/>
        </w:rPr>
        <w:t xml:space="preserve"> or custodial history</w:t>
      </w:r>
      <w:r w:rsidR="005E460C">
        <w:rPr>
          <w:rFonts w:ascii="Arial" w:hAnsi="Arial" w:cs="Arial"/>
          <w:sz w:val="24"/>
          <w:szCs w:val="24"/>
        </w:rPr>
        <w:t xml:space="preserve"> of the object.</w:t>
      </w:r>
    </w:p>
    <w:p w:rsidR="005E460C" w:rsidRDefault="005E460C" w:rsidP="00970669">
      <w:pPr>
        <w:autoSpaceDE w:val="0"/>
        <w:autoSpaceDN w:val="0"/>
        <w:adjustRightInd w:val="0"/>
        <w:spacing w:after="0" w:line="240" w:lineRule="auto"/>
        <w:rPr>
          <w:rFonts w:ascii="Arial" w:hAnsi="Arial" w:cs="Arial"/>
          <w:sz w:val="24"/>
          <w:szCs w:val="24"/>
        </w:rPr>
      </w:pPr>
    </w:p>
    <w:p w:rsidR="001238B7" w:rsidRPr="005B1A20" w:rsidRDefault="001238B7" w:rsidP="00D127D6">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 xml:space="preserve">GUIDELINES for creating values for the </w:t>
      </w:r>
      <w:r w:rsidR="00D127D6" w:rsidRPr="005B1A20">
        <w:rPr>
          <w:rFonts w:ascii="Arial" w:hAnsi="Arial" w:cs="Arial"/>
          <w:b/>
          <w:bCs/>
          <w:sz w:val="24"/>
          <w:szCs w:val="24"/>
        </w:rPr>
        <w:t>SOURCE</w:t>
      </w:r>
      <w:r w:rsidRPr="005B1A20">
        <w:rPr>
          <w:rFonts w:ascii="Arial" w:hAnsi="Arial" w:cs="Arial"/>
          <w:b/>
          <w:bCs/>
          <w:sz w:val="24"/>
          <w:szCs w:val="24"/>
        </w:rPr>
        <w:t xml:space="preserve"> </w:t>
      </w:r>
      <w:r w:rsidR="00CE5095" w:rsidRPr="005B1A20">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3D0956" w:rsidRDefault="006023A6" w:rsidP="00BA553F">
      <w:pPr>
        <w:autoSpaceDE w:val="0"/>
        <w:autoSpaceDN w:val="0"/>
        <w:adjustRightInd w:val="0"/>
        <w:spacing w:after="0" w:line="240" w:lineRule="auto"/>
        <w:rPr>
          <w:rFonts w:ascii="Arial" w:hAnsi="Arial" w:cs="Arial"/>
          <w:sz w:val="24"/>
          <w:szCs w:val="24"/>
        </w:rPr>
      </w:pPr>
      <w:r>
        <w:rPr>
          <w:rFonts w:ascii="Arial" w:hAnsi="Arial" w:cs="Arial"/>
          <w:sz w:val="24"/>
          <w:szCs w:val="24"/>
        </w:rPr>
        <w:t>R</w:t>
      </w:r>
      <w:r w:rsidR="003D0956">
        <w:rPr>
          <w:rFonts w:ascii="Arial" w:hAnsi="Arial" w:cs="Arial"/>
          <w:sz w:val="24"/>
          <w:szCs w:val="24"/>
        </w:rPr>
        <w:t>ecommended best practice is to identify the related resource by means of a string conforming to a formal identification system</w:t>
      </w:r>
      <w:r>
        <w:rPr>
          <w:rFonts w:ascii="Arial" w:hAnsi="Arial" w:cs="Arial"/>
          <w:sz w:val="24"/>
          <w:szCs w:val="24"/>
        </w:rPr>
        <w:t>, when possible</w:t>
      </w:r>
      <w:r w:rsidR="003D0956">
        <w:rPr>
          <w:rFonts w:ascii="Arial" w:hAnsi="Arial" w:cs="Arial"/>
          <w:sz w:val="24"/>
          <w:szCs w:val="24"/>
        </w:rPr>
        <w:t xml:space="preserve">. </w:t>
      </w:r>
      <w:r w:rsidR="003D0956" w:rsidRPr="00AF0C61">
        <w:rPr>
          <w:rFonts w:ascii="Arial" w:hAnsi="Arial" w:cs="Arial"/>
          <w:sz w:val="24"/>
          <w:szCs w:val="24"/>
        </w:rPr>
        <w:t>In general, include in this area information about a resource that is related intellectually to the described resource but does not fit easily into a Relation element.</w:t>
      </w:r>
      <w:r w:rsidR="003D0956">
        <w:rPr>
          <w:rFonts w:ascii="Arial" w:hAnsi="Arial" w:cs="Arial"/>
          <w:sz w:val="24"/>
          <w:szCs w:val="24"/>
        </w:rPr>
        <w:t xml:space="preserve"> </w:t>
      </w:r>
    </w:p>
    <w:p w:rsidR="003D0956" w:rsidRDefault="003D0956" w:rsidP="001238B7">
      <w:pPr>
        <w:autoSpaceDE w:val="0"/>
        <w:autoSpaceDN w:val="0"/>
        <w:adjustRightInd w:val="0"/>
        <w:spacing w:after="0" w:line="240" w:lineRule="auto"/>
        <w:rPr>
          <w:rFonts w:ascii="Arial" w:hAnsi="Arial" w:cs="Arial"/>
          <w:sz w:val="24"/>
          <w:szCs w:val="24"/>
        </w:rPr>
      </w:pPr>
    </w:p>
    <w:p w:rsidR="003D0956" w:rsidRDefault="003D0956" w:rsidP="001238B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is not normally qualified or controlled. </w:t>
      </w:r>
    </w:p>
    <w:p w:rsidR="003D0956" w:rsidRDefault="003D0956" w:rsidP="001238B7">
      <w:pPr>
        <w:autoSpaceDE w:val="0"/>
        <w:autoSpaceDN w:val="0"/>
        <w:adjustRightInd w:val="0"/>
        <w:spacing w:after="0" w:line="240" w:lineRule="auto"/>
        <w:rPr>
          <w:rFonts w:ascii="Arial" w:hAnsi="Arial" w:cs="Arial"/>
          <w:sz w:val="24"/>
          <w:szCs w:val="24"/>
        </w:rPr>
      </w:pPr>
    </w:p>
    <w:p w:rsidR="003D0956" w:rsidRDefault="003D0956" w:rsidP="003D095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Information about the location of discovery or excavation of the object should be entered in either the Subject or the Coverage.Spatial element of the record. </w:t>
      </w:r>
    </w:p>
    <w:p w:rsidR="003D0956" w:rsidRDefault="003D0956" w:rsidP="003D0956">
      <w:pPr>
        <w:autoSpaceDE w:val="0"/>
        <w:autoSpaceDN w:val="0"/>
        <w:adjustRightInd w:val="0"/>
        <w:spacing w:after="0" w:line="240" w:lineRule="auto"/>
        <w:rPr>
          <w:rFonts w:ascii="Arial" w:hAnsi="Arial" w:cs="Arial"/>
          <w:sz w:val="24"/>
          <w:szCs w:val="24"/>
        </w:rPr>
      </w:pPr>
    </w:p>
    <w:p w:rsidR="003D0956" w:rsidRPr="00A26585" w:rsidRDefault="003D0956" w:rsidP="003D0956">
      <w:pPr>
        <w:autoSpaceDE w:val="0"/>
        <w:autoSpaceDN w:val="0"/>
        <w:adjustRightInd w:val="0"/>
        <w:spacing w:after="0" w:line="240" w:lineRule="auto"/>
        <w:rPr>
          <w:rFonts w:ascii="Arial" w:hAnsi="Arial" w:cs="Arial"/>
          <w:sz w:val="24"/>
          <w:szCs w:val="24"/>
        </w:rPr>
      </w:pPr>
      <w:r>
        <w:rPr>
          <w:rFonts w:ascii="Arial" w:hAnsi="Arial" w:cs="Arial"/>
          <w:sz w:val="24"/>
          <w:szCs w:val="24"/>
        </w:rPr>
        <w:t>Source will not normally be used for “born digital” objects.</w:t>
      </w:r>
    </w:p>
    <w:p w:rsidR="000701F9" w:rsidRDefault="000701F9" w:rsidP="001238B7">
      <w:pPr>
        <w:autoSpaceDE w:val="0"/>
        <w:autoSpaceDN w:val="0"/>
        <w:adjustRightInd w:val="0"/>
        <w:spacing w:after="0" w:line="240" w:lineRule="auto"/>
        <w:rPr>
          <w:rFonts w:ascii="Arial" w:hAnsi="Arial" w:cs="Arial"/>
          <w:sz w:val="24"/>
          <w:szCs w:val="24"/>
        </w:rPr>
      </w:pPr>
    </w:p>
    <w:p w:rsidR="001238B7" w:rsidRPr="005B1A20" w:rsidRDefault="001238B7" w:rsidP="001238B7">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54492F" w:rsidRDefault="0054492F" w:rsidP="0054492F">
      <w:pPr>
        <w:numPr>
          <w:ilvl w:val="0"/>
          <w:numId w:val="1"/>
        </w:numPr>
        <w:autoSpaceDE w:val="0"/>
        <w:autoSpaceDN w:val="0"/>
        <w:adjustRightInd w:val="0"/>
        <w:spacing w:after="0" w:line="240" w:lineRule="auto"/>
        <w:rPr>
          <w:rFonts w:ascii="Arial" w:hAnsi="Arial" w:cs="Arial"/>
          <w:sz w:val="24"/>
          <w:szCs w:val="24"/>
        </w:rPr>
      </w:pPr>
      <w:r w:rsidRPr="0054492F">
        <w:rPr>
          <w:rFonts w:ascii="Arial" w:hAnsi="Arial" w:cs="Arial"/>
          <w:sz w:val="24"/>
          <w:szCs w:val="24"/>
        </w:rPr>
        <w:t xml:space="preserve">RC606.6 .W67 2006 </w:t>
      </w:r>
      <w:r w:rsidR="00BA553F" w:rsidRPr="00BA553F">
        <w:rPr>
          <w:rFonts w:ascii="Arial" w:hAnsi="Arial" w:cs="Arial"/>
          <w:sz w:val="24"/>
          <w:szCs w:val="24"/>
        </w:rPr>
        <w:t>[where "</w:t>
      </w:r>
      <w:r w:rsidRPr="0054492F">
        <w:rPr>
          <w:rFonts w:ascii="Arial" w:hAnsi="Arial" w:cs="Arial"/>
          <w:sz w:val="24"/>
          <w:szCs w:val="24"/>
        </w:rPr>
        <w:t xml:space="preserve"> RC606.6 .W67 2006</w:t>
      </w:r>
      <w:r w:rsidR="00BA553F" w:rsidRPr="00BA553F">
        <w:rPr>
          <w:rFonts w:ascii="Arial" w:hAnsi="Arial" w:cs="Arial"/>
          <w:sz w:val="24"/>
          <w:szCs w:val="24"/>
        </w:rPr>
        <w:t>" is the call number of the print version of the resource, from which the present version was scanned]</w:t>
      </w:r>
    </w:p>
    <w:p w:rsidR="0054492F" w:rsidRDefault="0054492F" w:rsidP="0054492F">
      <w:pPr>
        <w:numPr>
          <w:ilvl w:val="0"/>
          <w:numId w:val="1"/>
        </w:numPr>
        <w:autoSpaceDE w:val="0"/>
        <w:autoSpaceDN w:val="0"/>
        <w:adjustRightInd w:val="0"/>
        <w:spacing w:after="0" w:line="240" w:lineRule="auto"/>
        <w:rPr>
          <w:rFonts w:ascii="Arial" w:hAnsi="Arial" w:cs="Arial"/>
          <w:sz w:val="24"/>
          <w:szCs w:val="24"/>
        </w:rPr>
      </w:pPr>
      <w:r w:rsidRPr="00BA553F">
        <w:rPr>
          <w:rFonts w:ascii="Arial" w:hAnsi="Arial" w:cs="Arial"/>
          <w:sz w:val="24"/>
          <w:szCs w:val="24"/>
        </w:rPr>
        <w:t>BM XV cent., II, p. 346 (IB.5874)</w:t>
      </w:r>
    </w:p>
    <w:p w:rsidR="00AF0C61" w:rsidRPr="0054492F" w:rsidRDefault="00BA553F" w:rsidP="0054492F">
      <w:pPr>
        <w:numPr>
          <w:ilvl w:val="0"/>
          <w:numId w:val="1"/>
        </w:numPr>
        <w:autoSpaceDE w:val="0"/>
        <w:autoSpaceDN w:val="0"/>
        <w:adjustRightInd w:val="0"/>
        <w:spacing w:after="0" w:line="240" w:lineRule="auto"/>
        <w:rPr>
          <w:rFonts w:ascii="Arial" w:hAnsi="Arial" w:cs="Arial"/>
          <w:sz w:val="24"/>
          <w:szCs w:val="24"/>
        </w:rPr>
      </w:pPr>
      <w:r w:rsidRPr="00BA553F">
        <w:rPr>
          <w:rFonts w:ascii="Arial" w:hAnsi="Arial" w:cs="Arial"/>
          <w:sz w:val="24"/>
          <w:szCs w:val="24"/>
        </w:rPr>
        <w:t>Smithsonian Archives Record Unit 54, Joseph Henry Collection, 1808, 182</w:t>
      </w:r>
      <w:r>
        <w:rPr>
          <w:rFonts w:ascii="Arial" w:hAnsi="Arial" w:cs="Arial"/>
          <w:sz w:val="24"/>
          <w:szCs w:val="24"/>
        </w:rPr>
        <w:t>5-1878, Box 1, Folder 6, Item 3</w:t>
      </w:r>
    </w:p>
    <w:p w:rsidR="00AF0C61" w:rsidRPr="00A26585" w:rsidRDefault="00AF0C61" w:rsidP="001238B7">
      <w:pPr>
        <w:autoSpaceDE w:val="0"/>
        <w:autoSpaceDN w:val="0"/>
        <w:adjustRightInd w:val="0"/>
        <w:spacing w:after="0" w:line="240" w:lineRule="auto"/>
        <w:rPr>
          <w:rFonts w:ascii="Arial" w:hAnsi="Arial" w:cs="Arial"/>
          <w:sz w:val="24"/>
          <w:szCs w:val="24"/>
        </w:rPr>
      </w:pPr>
    </w:p>
    <w:p w:rsidR="001238B7" w:rsidRPr="005B1A20" w:rsidRDefault="001238B7" w:rsidP="001238B7">
      <w:pPr>
        <w:rPr>
          <w:rFonts w:ascii="Arial" w:hAnsi="Arial" w:cs="Arial"/>
          <w:b/>
          <w:bCs/>
        </w:rPr>
      </w:pPr>
      <w:r w:rsidRPr="005B1A20">
        <w:rPr>
          <w:rFonts w:ascii="Arial" w:hAnsi="Arial" w:cs="Arial"/>
          <w:b/>
          <w:bCs/>
          <w:sz w:val="24"/>
          <w:szCs w:val="24"/>
        </w:rPr>
        <w:t>Other Standards and Guidelines</w:t>
      </w:r>
    </w:p>
    <w:p w:rsidR="0054492F" w:rsidRPr="0054492F" w:rsidRDefault="0054492F" w:rsidP="0054492F">
      <w:pPr>
        <w:pStyle w:val="NoSpacing"/>
        <w:rPr>
          <w:rFonts w:ascii="Arial" w:hAnsi="Arial" w:cs="Arial"/>
          <w:sz w:val="24"/>
          <w:szCs w:val="24"/>
        </w:rPr>
      </w:pPr>
      <w:r w:rsidRPr="0054492F">
        <w:rPr>
          <w:rFonts w:ascii="Arial" w:hAnsi="Arial" w:cs="Arial"/>
          <w:sz w:val="24"/>
          <w:szCs w:val="24"/>
        </w:rPr>
        <w:t>Anglo-American Cataloguing Rules (AACR2)</w:t>
      </w:r>
    </w:p>
    <w:p w:rsidR="00382742" w:rsidRPr="007D2F2B" w:rsidRDefault="00643287" w:rsidP="001238B7">
      <w:pPr>
        <w:rPr>
          <w:rFonts w:ascii="Arial" w:hAnsi="Arial" w:cs="Arial"/>
          <w:sz w:val="24"/>
          <w:szCs w:val="24"/>
        </w:rPr>
      </w:pPr>
      <w:hyperlink r:id="rId27" w:history="1">
        <w:r w:rsidR="0054492F" w:rsidRPr="007D2F2B">
          <w:rPr>
            <w:rStyle w:val="Hyperlink"/>
            <w:rFonts w:ascii="Arial" w:hAnsi="Arial" w:cs="Arial"/>
            <w:sz w:val="24"/>
            <w:szCs w:val="24"/>
          </w:rPr>
          <w:t>Dublin Core Metadata Element Set, Version 1.1</w:t>
        </w:r>
      </w:hyperlink>
    </w:p>
    <w:p w:rsidR="00382742" w:rsidRPr="00996C41" w:rsidRDefault="00382742" w:rsidP="00382742">
      <w:pPr>
        <w:autoSpaceDE w:val="0"/>
        <w:autoSpaceDN w:val="0"/>
        <w:adjustRightInd w:val="0"/>
        <w:spacing w:after="0" w:line="240" w:lineRule="auto"/>
        <w:rPr>
          <w:rFonts w:ascii="Arial" w:hAnsi="Arial" w:cs="Arial"/>
          <w:b/>
          <w:bCs/>
          <w:sz w:val="24"/>
          <w:szCs w:val="24"/>
        </w:rPr>
      </w:pPr>
      <w:r>
        <w:rPr>
          <w:rFonts w:ascii="Arial" w:hAnsi="Arial" w:cs="Arial"/>
        </w:rPr>
        <w:br w:type="page"/>
      </w:r>
      <w:r w:rsidRPr="00996C41">
        <w:rPr>
          <w:rFonts w:ascii="Arial" w:hAnsi="Arial" w:cs="Arial"/>
          <w:b/>
          <w:bCs/>
        </w:rPr>
        <w:lastRenderedPageBreak/>
        <w:t>XV</w:t>
      </w:r>
      <w:r>
        <w:rPr>
          <w:rFonts w:ascii="Arial" w:hAnsi="Arial" w:cs="Arial"/>
          <w:b/>
          <w:bCs/>
        </w:rPr>
        <w:t>I</w:t>
      </w:r>
      <w:r w:rsidRPr="00996C41">
        <w:rPr>
          <w:rFonts w:ascii="Arial" w:hAnsi="Arial" w:cs="Arial"/>
          <w:b/>
          <w:bCs/>
        </w:rPr>
        <w:t xml:space="preserve">.   </w:t>
      </w:r>
      <w:bookmarkStart w:id="18" w:name="Relation"/>
      <w:r>
        <w:rPr>
          <w:rFonts w:ascii="Arial" w:hAnsi="Arial" w:cs="Arial"/>
          <w:b/>
          <w:bCs/>
          <w:sz w:val="24"/>
          <w:szCs w:val="24"/>
        </w:rPr>
        <w:t>Relation</w:t>
      </w:r>
      <w:bookmarkEnd w:id="18"/>
    </w:p>
    <w:p w:rsidR="00382742" w:rsidRPr="00A26585" w:rsidRDefault="00382742" w:rsidP="00382742">
      <w:pPr>
        <w:rPr>
          <w:rFonts w:ascii="Arial" w:hAnsi="Arial" w:cs="Arial"/>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7D20C9" w:rsidRDefault="00382742" w:rsidP="00737EA2">
      <w:pPr>
        <w:pStyle w:val="ListParagraph"/>
        <w:ind w:left="0"/>
        <w:rPr>
          <w:rFonts w:ascii="Arial" w:hAnsi="Arial"/>
          <w:b/>
          <w:bCs/>
          <w:i/>
          <w:iCs/>
          <w:sz w:val="24"/>
          <w:szCs w:val="24"/>
        </w:rPr>
      </w:pPr>
      <w:r w:rsidRPr="00382742">
        <w:rPr>
          <w:rFonts w:ascii="Arial" w:hAnsi="Arial"/>
          <w:sz w:val="24"/>
          <w:szCs w:val="24"/>
        </w:rPr>
        <w:t>A reference to a related resource</w:t>
      </w:r>
      <w:r w:rsidRPr="007D20C9">
        <w:rPr>
          <w:rFonts w:ascii="Arial" w:hAnsi="Arial"/>
          <w:sz w:val="24"/>
          <w:szCs w:val="24"/>
        </w:rPr>
        <w:t xml:space="preserve">. </w:t>
      </w:r>
      <w:r w:rsidR="006023A6">
        <w:rPr>
          <w:rFonts w:ascii="Arial" w:hAnsi="Arial"/>
          <w:sz w:val="24"/>
          <w:szCs w:val="24"/>
        </w:rPr>
        <w:t xml:space="preserve">(Note: </w:t>
      </w:r>
      <w:r w:rsidR="00737EA2">
        <w:rPr>
          <w:rFonts w:ascii="Arial" w:hAnsi="Arial"/>
          <w:sz w:val="24"/>
          <w:szCs w:val="24"/>
        </w:rPr>
        <w:t xml:space="preserve">For objects that are part of digital collections, the Relation </w:t>
      </w:r>
      <w:r w:rsidR="00B92CA9">
        <w:rPr>
          <w:rFonts w:ascii="Arial" w:hAnsi="Arial"/>
          <w:sz w:val="24"/>
          <w:szCs w:val="24"/>
        </w:rPr>
        <w:t xml:space="preserve">-- </w:t>
      </w:r>
      <w:r w:rsidR="00737EA2">
        <w:rPr>
          <w:rFonts w:ascii="Arial" w:hAnsi="Arial"/>
          <w:sz w:val="24"/>
          <w:szCs w:val="24"/>
        </w:rPr>
        <w:t xml:space="preserve">between the object and the collection </w:t>
      </w:r>
      <w:r w:rsidR="00D434A0">
        <w:rPr>
          <w:rFonts w:ascii="Arial" w:hAnsi="Arial"/>
          <w:sz w:val="24"/>
          <w:szCs w:val="24"/>
        </w:rPr>
        <w:t xml:space="preserve">that </w:t>
      </w:r>
      <w:r w:rsidR="00737EA2">
        <w:rPr>
          <w:rFonts w:ascii="Arial" w:hAnsi="Arial"/>
          <w:sz w:val="24"/>
          <w:szCs w:val="24"/>
        </w:rPr>
        <w:t xml:space="preserve">it is part of </w:t>
      </w:r>
      <w:r w:rsidR="00B92CA9">
        <w:rPr>
          <w:rFonts w:ascii="Arial" w:hAnsi="Arial"/>
          <w:sz w:val="24"/>
          <w:szCs w:val="24"/>
        </w:rPr>
        <w:t xml:space="preserve">-- </w:t>
      </w:r>
      <w:r w:rsidR="00737EA2">
        <w:rPr>
          <w:rFonts w:ascii="Arial" w:hAnsi="Arial"/>
          <w:sz w:val="24"/>
          <w:szCs w:val="24"/>
        </w:rPr>
        <w:t>is created automatically.)</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GUIDELINES for creating values for the COVERAGE element</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Default="00382742" w:rsidP="0038274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should always be qualified. </w:t>
      </w:r>
    </w:p>
    <w:p w:rsidR="00382742" w:rsidRDefault="00382742" w:rsidP="00382742">
      <w:pPr>
        <w:autoSpaceDE w:val="0"/>
        <w:autoSpaceDN w:val="0"/>
        <w:adjustRightInd w:val="0"/>
        <w:spacing w:after="0" w:line="240" w:lineRule="auto"/>
        <w:rPr>
          <w:rFonts w:ascii="Arial" w:hAnsi="Arial" w:cs="Arial"/>
          <w:sz w:val="24"/>
          <w:szCs w:val="24"/>
        </w:rPr>
      </w:pPr>
    </w:p>
    <w:p w:rsidR="006023A6" w:rsidRDefault="006023A6" w:rsidP="006023A6">
      <w:pPr>
        <w:autoSpaceDE w:val="0"/>
        <w:autoSpaceDN w:val="0"/>
        <w:adjustRightInd w:val="0"/>
        <w:spacing w:after="0" w:line="240" w:lineRule="auto"/>
        <w:rPr>
          <w:rFonts w:ascii="Arial" w:hAnsi="Arial" w:cs="Arial"/>
          <w:sz w:val="24"/>
          <w:szCs w:val="24"/>
        </w:rPr>
      </w:pPr>
      <w:r w:rsidRPr="006023A6">
        <w:rPr>
          <w:rFonts w:ascii="Arial" w:hAnsi="Arial" w:cs="Arial"/>
          <w:sz w:val="24"/>
          <w:szCs w:val="24"/>
        </w:rPr>
        <w:t>Recommended best practice is to reference the resource by means of a string or number conforming to a formal identification system</w:t>
      </w:r>
      <w:r>
        <w:rPr>
          <w:rFonts w:ascii="Arial" w:hAnsi="Arial" w:cs="Arial"/>
          <w:sz w:val="24"/>
          <w:szCs w:val="24"/>
        </w:rPr>
        <w:t xml:space="preserve">, when possible. </w:t>
      </w:r>
    </w:p>
    <w:p w:rsidR="006023A6" w:rsidRDefault="006023A6" w:rsidP="006023A6">
      <w:pPr>
        <w:autoSpaceDE w:val="0"/>
        <w:autoSpaceDN w:val="0"/>
        <w:adjustRightInd w:val="0"/>
        <w:spacing w:after="0" w:line="240" w:lineRule="auto"/>
        <w:rPr>
          <w:rFonts w:ascii="Arial" w:hAnsi="Arial" w:cs="Arial"/>
          <w:sz w:val="24"/>
          <w:szCs w:val="24"/>
        </w:rPr>
      </w:pPr>
    </w:p>
    <w:p w:rsidR="00382742" w:rsidRPr="00382742" w:rsidRDefault="00382742" w:rsidP="006023A6">
      <w:pPr>
        <w:autoSpaceDE w:val="0"/>
        <w:autoSpaceDN w:val="0"/>
        <w:adjustRightInd w:val="0"/>
        <w:spacing w:after="0" w:line="240" w:lineRule="auto"/>
        <w:rPr>
          <w:rFonts w:ascii="Arial" w:hAnsi="Arial" w:cs="Arial"/>
          <w:sz w:val="24"/>
          <w:szCs w:val="24"/>
        </w:rPr>
      </w:pPr>
      <w:r w:rsidRPr="00382742">
        <w:rPr>
          <w:rFonts w:ascii="Arial" w:hAnsi="Arial" w:cs="Arial"/>
          <w:sz w:val="24"/>
          <w:szCs w:val="24"/>
        </w:rPr>
        <w:t xml:space="preserve">Relationships may be expressed reciprocally (if the resources on both ends of the relationship are being described) or in one direction only, even when there is a refinement available to allow reciprocity. If </w:t>
      </w:r>
      <w:r w:rsidR="006023A6">
        <w:rPr>
          <w:rFonts w:ascii="Arial" w:hAnsi="Arial" w:cs="Arial"/>
          <w:sz w:val="24"/>
          <w:szCs w:val="24"/>
        </w:rPr>
        <w:t>free text is</w:t>
      </w:r>
      <w:r w:rsidRPr="00382742">
        <w:rPr>
          <w:rFonts w:ascii="Arial" w:hAnsi="Arial" w:cs="Arial"/>
          <w:sz w:val="24"/>
          <w:szCs w:val="24"/>
        </w:rPr>
        <w:t xml:space="preserve"> used instead of </w:t>
      </w:r>
      <w:r w:rsidR="006023A6">
        <w:rPr>
          <w:rFonts w:ascii="Arial" w:hAnsi="Arial" w:cs="Arial"/>
          <w:sz w:val="24"/>
          <w:szCs w:val="24"/>
        </w:rPr>
        <w:t xml:space="preserve">a formal string or </w:t>
      </w:r>
      <w:r w:rsidRPr="00382742">
        <w:rPr>
          <w:rFonts w:ascii="Arial" w:hAnsi="Arial" w:cs="Arial"/>
          <w:sz w:val="24"/>
          <w:szCs w:val="24"/>
        </w:rPr>
        <w:t>identifying numbers, the reference should be appropriately specific. For instance, a formal bibliographic citation might be used to point users to a particular resource.</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382742" w:rsidRPr="002B12C6" w:rsidRDefault="00382742" w:rsidP="00382742">
      <w:pPr>
        <w:autoSpaceDE w:val="0"/>
        <w:autoSpaceDN w:val="0"/>
        <w:adjustRightInd w:val="0"/>
        <w:spacing w:after="0" w:line="240" w:lineRule="auto"/>
        <w:rPr>
          <w:rFonts w:ascii="Arial" w:hAnsi="Arial" w:cs="Arial"/>
          <w:sz w:val="24"/>
          <w:szCs w:val="24"/>
        </w:rPr>
      </w:pPr>
    </w:p>
    <w:p w:rsidR="00382742" w:rsidRDefault="00737EA2" w:rsidP="006E603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Relation.hasVersion:</w:t>
      </w:r>
      <w:r>
        <w:rPr>
          <w:rFonts w:ascii="Arial" w:hAnsi="Arial" w:cs="Arial"/>
          <w:sz w:val="24"/>
          <w:szCs w:val="24"/>
        </w:rPr>
        <w:tab/>
      </w:r>
      <w:r w:rsidRPr="00737EA2">
        <w:rPr>
          <w:rFonts w:ascii="Arial" w:hAnsi="Arial" w:cs="Arial"/>
          <w:sz w:val="24"/>
          <w:szCs w:val="24"/>
        </w:rPr>
        <w:t xml:space="preserve">IFDC report (Spanish edition) </w:t>
      </w:r>
      <w:r>
        <w:rPr>
          <w:rFonts w:ascii="Arial" w:hAnsi="Arial" w:cs="Arial"/>
          <w:sz w:val="24"/>
          <w:szCs w:val="24"/>
        </w:rPr>
        <w:t>[</w:t>
      </w:r>
      <w:r w:rsidR="0050042F">
        <w:rPr>
          <w:rFonts w:ascii="Arial" w:hAnsi="Arial" w:cs="Arial"/>
          <w:sz w:val="24"/>
          <w:szCs w:val="24"/>
        </w:rPr>
        <w:t xml:space="preserve">example of </w:t>
      </w:r>
      <w:r>
        <w:rPr>
          <w:rFonts w:ascii="Arial" w:hAnsi="Arial" w:cs="Arial"/>
          <w:sz w:val="24"/>
          <w:szCs w:val="24"/>
        </w:rPr>
        <w:t>a version in another edition, language, etc.]</w:t>
      </w:r>
    </w:p>
    <w:p w:rsidR="00737EA2" w:rsidRPr="002B12C6" w:rsidRDefault="006E603C" w:rsidP="006E603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Relation.hasFormat:</w:t>
      </w:r>
      <w:r>
        <w:rPr>
          <w:rFonts w:ascii="Arial" w:hAnsi="Arial" w:cs="Arial"/>
          <w:sz w:val="24"/>
          <w:szCs w:val="24"/>
        </w:rPr>
        <w:tab/>
        <w:t>CD-ROM</w:t>
      </w:r>
      <w:r w:rsidR="00737EA2" w:rsidRPr="00737EA2">
        <w:rPr>
          <w:rFonts w:ascii="Arial" w:hAnsi="Arial" w:cs="Arial"/>
          <w:sz w:val="24"/>
          <w:szCs w:val="24"/>
        </w:rPr>
        <w:t xml:space="preserve"> version: Health literacy. Washington, D.C. : National Academies Press, c2004</w:t>
      </w:r>
      <w:r w:rsidR="00737EA2">
        <w:rPr>
          <w:rFonts w:ascii="Arial" w:hAnsi="Arial" w:cs="Arial"/>
          <w:sz w:val="24"/>
          <w:szCs w:val="24"/>
        </w:rPr>
        <w:t>.</w:t>
      </w:r>
    </w:p>
    <w:p w:rsidR="00382742" w:rsidRPr="002B12C6" w:rsidRDefault="00737EA2" w:rsidP="00D434A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Relation.derivedFrom</w:t>
      </w:r>
      <w:r w:rsidR="006E603C">
        <w:rPr>
          <w:rFonts w:ascii="Arial" w:hAnsi="Arial" w:cs="Arial"/>
          <w:sz w:val="24"/>
          <w:szCs w:val="24"/>
        </w:rPr>
        <w:t>:</w:t>
      </w:r>
      <w:r w:rsidR="006E603C">
        <w:rPr>
          <w:rFonts w:ascii="Arial" w:hAnsi="Arial" w:cs="Arial"/>
          <w:sz w:val="24"/>
          <w:szCs w:val="24"/>
        </w:rPr>
        <w:tab/>
      </w:r>
      <w:r w:rsidR="006E603C" w:rsidRPr="006E603C">
        <w:rPr>
          <w:rFonts w:ascii="Arial" w:hAnsi="Arial" w:cs="Arial"/>
          <w:sz w:val="24"/>
          <w:szCs w:val="24"/>
        </w:rPr>
        <w:t>Michelangelo Buonarroti, 1475-1564. Creation of Adam.</w:t>
      </w:r>
      <w:r w:rsidR="006E603C">
        <w:rPr>
          <w:rFonts w:ascii="Arial" w:hAnsi="Arial" w:cs="Arial"/>
          <w:sz w:val="24"/>
          <w:szCs w:val="24"/>
        </w:rPr>
        <w:t xml:space="preserve"> [</w:t>
      </w:r>
      <w:r w:rsidR="00D434A0">
        <w:rPr>
          <w:rFonts w:ascii="Arial" w:hAnsi="Arial" w:cs="Arial"/>
          <w:sz w:val="24"/>
          <w:szCs w:val="24"/>
        </w:rPr>
        <w:t xml:space="preserve">example of </w:t>
      </w:r>
      <w:r w:rsidR="006E603C">
        <w:rPr>
          <w:rFonts w:ascii="Arial" w:hAnsi="Arial" w:cs="Arial"/>
          <w:sz w:val="24"/>
          <w:szCs w:val="24"/>
        </w:rPr>
        <w:t xml:space="preserve">a </w:t>
      </w:r>
      <w:r w:rsidR="00D434A0">
        <w:rPr>
          <w:rFonts w:ascii="Arial" w:hAnsi="Arial" w:cs="Arial"/>
          <w:sz w:val="24"/>
          <w:szCs w:val="24"/>
        </w:rPr>
        <w:t xml:space="preserve"> work</w:t>
      </w:r>
      <w:r w:rsidR="006E603C">
        <w:rPr>
          <w:rFonts w:ascii="Arial" w:hAnsi="Arial" w:cs="Arial"/>
          <w:sz w:val="24"/>
          <w:szCs w:val="24"/>
        </w:rPr>
        <w:t xml:space="preserve"> inspired by this </w:t>
      </w:r>
      <w:r w:rsidR="00D434A0">
        <w:rPr>
          <w:rFonts w:ascii="Arial" w:hAnsi="Arial" w:cs="Arial"/>
          <w:sz w:val="24"/>
          <w:szCs w:val="24"/>
        </w:rPr>
        <w:t xml:space="preserve"> painting</w:t>
      </w:r>
      <w:r w:rsidR="006E603C">
        <w:rPr>
          <w:rFonts w:ascii="Arial" w:hAnsi="Arial" w:cs="Arial"/>
          <w:sz w:val="24"/>
          <w:szCs w:val="24"/>
        </w:rPr>
        <w:t>]</w:t>
      </w:r>
      <w:r>
        <w:rPr>
          <w:rFonts w:ascii="Arial" w:hAnsi="Arial" w:cs="Arial"/>
          <w:sz w:val="24"/>
          <w:szCs w:val="24"/>
        </w:rPr>
        <w:tab/>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rPr>
          <w:rFonts w:ascii="Arial" w:hAnsi="Arial" w:cs="Arial"/>
          <w:b/>
          <w:bCs/>
        </w:rPr>
      </w:pPr>
      <w:r w:rsidRPr="002B12C6">
        <w:rPr>
          <w:rFonts w:ascii="Arial" w:hAnsi="Arial" w:cs="Arial"/>
          <w:b/>
          <w:bCs/>
          <w:sz w:val="24"/>
          <w:szCs w:val="24"/>
        </w:rPr>
        <w:t>Other Standards and Guidelines</w:t>
      </w:r>
    </w:p>
    <w:p w:rsidR="007D2F2B" w:rsidRPr="0054492F" w:rsidRDefault="007D2F2B" w:rsidP="007D2F2B">
      <w:pPr>
        <w:pStyle w:val="NoSpacing"/>
        <w:rPr>
          <w:rFonts w:ascii="Arial" w:hAnsi="Arial" w:cs="Arial"/>
          <w:sz w:val="24"/>
          <w:szCs w:val="24"/>
        </w:rPr>
      </w:pPr>
      <w:r w:rsidRPr="0054492F">
        <w:rPr>
          <w:rFonts w:ascii="Arial" w:hAnsi="Arial" w:cs="Arial"/>
          <w:sz w:val="24"/>
          <w:szCs w:val="24"/>
        </w:rPr>
        <w:t>Anglo-American Cataloguing Rules (AACR2)</w:t>
      </w:r>
    </w:p>
    <w:p w:rsidR="007D2F2B" w:rsidRPr="007D2F2B" w:rsidRDefault="00643287" w:rsidP="007D2F2B">
      <w:pPr>
        <w:rPr>
          <w:rFonts w:ascii="Arial" w:hAnsi="Arial" w:cs="Arial"/>
          <w:sz w:val="24"/>
          <w:szCs w:val="24"/>
        </w:rPr>
      </w:pPr>
      <w:hyperlink r:id="rId28" w:history="1">
        <w:r w:rsidR="007D2F2B" w:rsidRPr="007D2F2B">
          <w:rPr>
            <w:rStyle w:val="Hyperlink"/>
            <w:rFonts w:ascii="Arial" w:hAnsi="Arial" w:cs="Arial"/>
            <w:sz w:val="24"/>
            <w:szCs w:val="24"/>
          </w:rPr>
          <w:t>Dublin Core Metadata Element Set, Version 1.1</w:t>
        </w:r>
      </w:hyperlink>
    </w:p>
    <w:p w:rsidR="001238B7" w:rsidRDefault="00432FBD" w:rsidP="001238B7">
      <w:pPr>
        <w:rPr>
          <w:rFonts w:ascii="Arial" w:hAnsi="Arial" w:cs="Arial"/>
          <w:b/>
          <w:bCs/>
        </w:rPr>
      </w:pPr>
      <w:r>
        <w:rPr>
          <w:rFonts w:ascii="Arial" w:hAnsi="Arial" w:cs="Arial"/>
        </w:rPr>
        <w:br w:type="page"/>
      </w:r>
      <w:bookmarkStart w:id="19" w:name="Appendix_A"/>
      <w:r w:rsidR="00CC352A">
        <w:rPr>
          <w:rFonts w:ascii="Arial" w:hAnsi="Arial" w:cs="Arial"/>
          <w:b/>
          <w:bCs/>
        </w:rPr>
        <w:lastRenderedPageBreak/>
        <w:t>APPENDIX A: SAMPLE RECORD</w:t>
      </w:r>
      <w:bookmarkEnd w:id="19"/>
    </w:p>
    <w:p w:rsidR="00432FBD" w:rsidRDefault="00FE02B8" w:rsidP="00432FBD">
      <w:pPr>
        <w:jc w:val="center"/>
        <w:rPr>
          <w:rFonts w:ascii="Arial" w:hAnsi="Arial" w:cs="Arial"/>
          <w:b/>
          <w:bCs/>
        </w:rPr>
      </w:pPr>
      <w:r w:rsidRPr="00643287">
        <w:rPr>
          <w:rFonts w:ascii="Arial" w:hAnsi="Arial" w:cs="Arial"/>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212.25pt" o:bordertopcolor="this" o:borderleftcolor="this" o:borderbottomcolor="this" o:borderrightcolor="this">
            <v:imagedata r:id="rId29" o:title=""/>
            <w10:bordertop type="double" width="4"/>
            <w10:borderleft type="double" width="4"/>
            <w10:borderbottom type="double" width="4"/>
            <w10:borderright type="double" width="4"/>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588"/>
        <w:gridCol w:w="6588"/>
      </w:tblGrid>
      <w:tr w:rsidR="00A833A9" w:rsidTr="003403E8">
        <w:tc>
          <w:tcPr>
            <w:tcW w:w="6588" w:type="dxa"/>
          </w:tcPr>
          <w:p w:rsidR="00A833A9" w:rsidRPr="003403E8" w:rsidRDefault="00A833A9" w:rsidP="001238B7">
            <w:pPr>
              <w:rPr>
                <w:rFonts w:ascii="Arial" w:hAnsi="Arial" w:cs="Arial"/>
                <w:b/>
                <w:bCs/>
              </w:rPr>
            </w:pPr>
            <w:r w:rsidRPr="003403E8">
              <w:rPr>
                <w:rFonts w:ascii="Arial" w:hAnsi="Arial" w:cs="Arial"/>
                <w:b/>
                <w:bCs/>
              </w:rPr>
              <w:t>Title</w:t>
            </w:r>
          </w:p>
        </w:tc>
        <w:tc>
          <w:tcPr>
            <w:tcW w:w="6588" w:type="dxa"/>
          </w:tcPr>
          <w:p w:rsidR="00A833A9" w:rsidRPr="003403E8" w:rsidRDefault="00A833A9" w:rsidP="00FB344A">
            <w:pPr>
              <w:rPr>
                <w:rFonts w:ascii="Arial" w:hAnsi="Arial" w:cs="Arial"/>
                <w:b/>
                <w:bCs/>
              </w:rPr>
            </w:pPr>
            <w:r w:rsidRPr="003403E8">
              <w:rPr>
                <w:rFonts w:ascii="Arial" w:hAnsi="Arial" w:cs="Arial"/>
                <w:b/>
                <w:bCs/>
              </w:rPr>
              <w:t>Qui va faire la guerre au SIDA? [transcribed]</w:t>
            </w:r>
          </w:p>
        </w:tc>
      </w:tr>
      <w:tr w:rsidR="00A833A9" w:rsidTr="003403E8">
        <w:tc>
          <w:tcPr>
            <w:tcW w:w="6588" w:type="dxa"/>
          </w:tcPr>
          <w:p w:rsidR="00A833A9" w:rsidRPr="003403E8" w:rsidRDefault="00A833A9" w:rsidP="001238B7">
            <w:pPr>
              <w:rPr>
                <w:rFonts w:ascii="Arial" w:hAnsi="Arial" w:cs="Arial"/>
              </w:rPr>
            </w:pPr>
            <w:r w:rsidRPr="003403E8">
              <w:rPr>
                <w:rFonts w:ascii="Arial" w:hAnsi="Arial" w:cs="Arial"/>
              </w:rPr>
              <w:t>AlternateTitle.translated</w:t>
            </w:r>
          </w:p>
        </w:tc>
        <w:tc>
          <w:tcPr>
            <w:tcW w:w="6588" w:type="dxa"/>
          </w:tcPr>
          <w:p w:rsidR="00A833A9" w:rsidRPr="003403E8" w:rsidRDefault="00A833A9" w:rsidP="00FB344A">
            <w:pPr>
              <w:rPr>
                <w:rFonts w:ascii="Arial" w:hAnsi="Arial" w:cs="Arial"/>
              </w:rPr>
            </w:pPr>
            <w:r w:rsidRPr="003403E8">
              <w:rPr>
                <w:rFonts w:ascii="Arial" w:hAnsi="Arial" w:cs="Arial"/>
              </w:rPr>
              <w:t>Who will make war against AIDS?</w:t>
            </w:r>
          </w:p>
        </w:tc>
      </w:tr>
      <w:tr w:rsidR="00FB344A" w:rsidTr="003403E8">
        <w:tc>
          <w:tcPr>
            <w:tcW w:w="6588" w:type="dxa"/>
          </w:tcPr>
          <w:p w:rsidR="00FB344A" w:rsidRPr="003403E8" w:rsidRDefault="00FB344A" w:rsidP="001238B7">
            <w:pPr>
              <w:rPr>
                <w:rFonts w:ascii="Arial" w:hAnsi="Arial" w:cs="Arial"/>
                <w:b/>
                <w:bCs/>
                <w:i/>
                <w:iCs/>
              </w:rPr>
            </w:pPr>
            <w:r w:rsidRPr="003403E8">
              <w:rPr>
                <w:rFonts w:ascii="Arial" w:hAnsi="Arial" w:cs="Arial"/>
                <w:b/>
                <w:bCs/>
                <w:i/>
                <w:iCs/>
              </w:rPr>
              <w:t>Identifier</w:t>
            </w:r>
          </w:p>
        </w:tc>
        <w:tc>
          <w:tcPr>
            <w:tcW w:w="6588" w:type="dxa"/>
          </w:tcPr>
          <w:p w:rsidR="00FB344A" w:rsidRPr="003403E8" w:rsidRDefault="00FB344A" w:rsidP="00FB344A">
            <w:pPr>
              <w:rPr>
                <w:rFonts w:ascii="Arial" w:hAnsi="Arial" w:cs="Arial"/>
                <w:b/>
                <w:bCs/>
                <w:i/>
                <w:iCs/>
              </w:rPr>
            </w:pPr>
            <w:r w:rsidRPr="003403E8">
              <w:rPr>
                <w:rFonts w:ascii="Arial" w:hAnsi="Arial" w:cs="Arial"/>
                <w:b/>
                <w:bCs/>
                <w:i/>
                <w:iCs/>
              </w:rPr>
              <w:t>21198/zz0002wzzt [ARK—system supplied]</w:t>
            </w:r>
          </w:p>
        </w:tc>
      </w:tr>
      <w:tr w:rsidR="00A833A9" w:rsidTr="003403E8">
        <w:tc>
          <w:tcPr>
            <w:tcW w:w="6588" w:type="dxa"/>
          </w:tcPr>
          <w:p w:rsidR="00A833A9" w:rsidRPr="003403E8" w:rsidRDefault="00A833A9" w:rsidP="001238B7">
            <w:pPr>
              <w:rPr>
                <w:rFonts w:ascii="Arial" w:hAnsi="Arial" w:cs="Arial"/>
              </w:rPr>
            </w:pPr>
            <w:r w:rsidRPr="003403E8">
              <w:rPr>
                <w:rFonts w:ascii="Arial" w:hAnsi="Arial" w:cs="Arial"/>
              </w:rPr>
              <w:t>AlternateIdentifier.local</w:t>
            </w:r>
          </w:p>
        </w:tc>
        <w:tc>
          <w:tcPr>
            <w:tcW w:w="6588" w:type="dxa"/>
          </w:tcPr>
          <w:p w:rsidR="00A833A9" w:rsidRPr="003403E8" w:rsidRDefault="00A833A9" w:rsidP="00FB344A">
            <w:pPr>
              <w:rPr>
                <w:rFonts w:ascii="Arial" w:hAnsi="Arial" w:cs="Arial"/>
              </w:rPr>
            </w:pPr>
            <w:r w:rsidRPr="003403E8">
              <w:rPr>
                <w:rFonts w:ascii="Arial" w:hAnsi="Arial" w:cs="Arial"/>
              </w:rPr>
              <w:t>FR108</w:t>
            </w:r>
          </w:p>
        </w:tc>
      </w:tr>
      <w:tr w:rsidR="0054492F" w:rsidTr="003403E8">
        <w:tc>
          <w:tcPr>
            <w:tcW w:w="6588" w:type="dxa"/>
          </w:tcPr>
          <w:p w:rsidR="0054492F" w:rsidRPr="003403E8" w:rsidRDefault="0054492F" w:rsidP="001238B7">
            <w:pPr>
              <w:rPr>
                <w:rFonts w:ascii="Arial" w:hAnsi="Arial" w:cs="Arial"/>
                <w:b/>
                <w:bCs/>
              </w:rPr>
            </w:pPr>
            <w:r w:rsidRPr="003403E8">
              <w:rPr>
                <w:rFonts w:ascii="Arial" w:hAnsi="Arial" w:cs="Arial"/>
                <w:b/>
                <w:bCs/>
              </w:rPr>
              <w:t>Creator.designer</w:t>
            </w:r>
          </w:p>
        </w:tc>
        <w:tc>
          <w:tcPr>
            <w:tcW w:w="6588" w:type="dxa"/>
          </w:tcPr>
          <w:p w:rsidR="0054492F" w:rsidRPr="003403E8" w:rsidRDefault="0054492F" w:rsidP="00FB344A">
            <w:pPr>
              <w:rPr>
                <w:rFonts w:ascii="Arial" w:hAnsi="Arial" w:cs="Arial"/>
                <w:b/>
                <w:bCs/>
              </w:rPr>
            </w:pPr>
            <w:r w:rsidRPr="003403E8">
              <w:rPr>
                <w:rFonts w:ascii="Arial" w:hAnsi="Arial" w:cs="Arial"/>
                <w:b/>
                <w:bCs/>
              </w:rPr>
              <w:t>Bizot, Jean-Franc</w:t>
            </w:r>
            <w:r w:rsidRPr="003403E8">
              <w:rPr>
                <w:rFonts w:ascii="Cambria Math" w:hAnsi="Cambria Math" w:cs="Cambria Math"/>
                <w:b/>
                <w:bCs/>
              </w:rPr>
              <w:t>̧</w:t>
            </w:r>
            <w:r w:rsidRPr="003403E8">
              <w:rPr>
                <w:rFonts w:ascii="Arial" w:hAnsi="Arial" w:cs="Arial"/>
                <w:b/>
                <w:bCs/>
              </w:rPr>
              <w:t>ois [local]</w:t>
            </w:r>
          </w:p>
        </w:tc>
      </w:tr>
      <w:tr w:rsidR="00A833A9" w:rsidTr="003403E8">
        <w:tc>
          <w:tcPr>
            <w:tcW w:w="6588" w:type="dxa"/>
          </w:tcPr>
          <w:p w:rsidR="00A833A9" w:rsidRPr="003403E8" w:rsidRDefault="00582A9C" w:rsidP="00432FBD">
            <w:pPr>
              <w:rPr>
                <w:rFonts w:ascii="Arial" w:hAnsi="Arial" w:cs="Arial"/>
                <w:b/>
                <w:bCs/>
              </w:rPr>
            </w:pPr>
            <w:r w:rsidRPr="003403E8">
              <w:rPr>
                <w:rFonts w:ascii="Arial" w:hAnsi="Arial" w:cs="Arial"/>
                <w:b/>
                <w:bCs/>
              </w:rPr>
              <w:t>Date.publication</w:t>
            </w:r>
          </w:p>
        </w:tc>
        <w:tc>
          <w:tcPr>
            <w:tcW w:w="6588" w:type="dxa"/>
          </w:tcPr>
          <w:p w:rsidR="00A833A9" w:rsidRPr="003403E8" w:rsidRDefault="00582A9C" w:rsidP="00CD129E">
            <w:pPr>
              <w:rPr>
                <w:rFonts w:ascii="Arial" w:hAnsi="Arial" w:cs="Arial"/>
                <w:b/>
                <w:bCs/>
              </w:rPr>
            </w:pPr>
            <w:r w:rsidRPr="003403E8">
              <w:rPr>
                <w:rFonts w:ascii="Arial" w:hAnsi="Arial" w:cs="Arial"/>
                <w:b/>
                <w:bCs/>
              </w:rPr>
              <w:t>[between 1987 and 2002]</w:t>
            </w:r>
          </w:p>
        </w:tc>
      </w:tr>
      <w:tr w:rsidR="00A833A9" w:rsidTr="003403E8">
        <w:tc>
          <w:tcPr>
            <w:tcW w:w="6588" w:type="dxa"/>
          </w:tcPr>
          <w:p w:rsidR="00A833A9" w:rsidRPr="003403E8" w:rsidRDefault="00582A9C" w:rsidP="00432FBD">
            <w:pPr>
              <w:rPr>
                <w:rFonts w:ascii="Arial" w:hAnsi="Arial" w:cs="Arial"/>
                <w:b/>
                <w:bCs/>
              </w:rPr>
            </w:pPr>
            <w:r w:rsidRPr="003403E8">
              <w:rPr>
                <w:rFonts w:ascii="Arial" w:hAnsi="Arial" w:cs="Arial"/>
                <w:b/>
                <w:bCs/>
              </w:rPr>
              <w:t>Date.normalized</w:t>
            </w:r>
          </w:p>
        </w:tc>
        <w:tc>
          <w:tcPr>
            <w:tcW w:w="6588" w:type="dxa"/>
          </w:tcPr>
          <w:p w:rsidR="00A833A9" w:rsidRPr="003403E8" w:rsidRDefault="00582A9C" w:rsidP="00CD129E">
            <w:pPr>
              <w:rPr>
                <w:rFonts w:ascii="Arial" w:hAnsi="Arial" w:cs="Arial"/>
                <w:b/>
                <w:bCs/>
              </w:rPr>
            </w:pPr>
            <w:r w:rsidRPr="003403E8">
              <w:rPr>
                <w:rFonts w:ascii="Arial" w:hAnsi="Arial" w:cs="Arial"/>
                <w:b/>
                <w:bCs/>
              </w:rPr>
              <w:t>1987/2002</w:t>
            </w:r>
          </w:p>
        </w:tc>
      </w:tr>
      <w:tr w:rsidR="00582A9C" w:rsidTr="003403E8">
        <w:tc>
          <w:tcPr>
            <w:tcW w:w="6588" w:type="dxa"/>
          </w:tcPr>
          <w:p w:rsidR="00582A9C" w:rsidRPr="003403E8" w:rsidRDefault="00582A9C" w:rsidP="00432FBD">
            <w:pPr>
              <w:rPr>
                <w:rFonts w:ascii="Arial" w:hAnsi="Arial" w:cs="Arial"/>
                <w:b/>
                <w:bCs/>
              </w:rPr>
            </w:pPr>
            <w:r w:rsidRPr="003403E8">
              <w:rPr>
                <w:rFonts w:ascii="Arial" w:hAnsi="Arial" w:cs="Arial"/>
                <w:b/>
                <w:bCs/>
              </w:rPr>
              <w:t>Language</w:t>
            </w:r>
          </w:p>
        </w:tc>
        <w:tc>
          <w:tcPr>
            <w:tcW w:w="6588" w:type="dxa"/>
          </w:tcPr>
          <w:p w:rsidR="00582A9C" w:rsidRPr="003403E8" w:rsidRDefault="00582A9C" w:rsidP="00CD129E">
            <w:pPr>
              <w:rPr>
                <w:rFonts w:ascii="Arial" w:hAnsi="Arial" w:cs="Arial"/>
                <w:b/>
                <w:bCs/>
              </w:rPr>
            </w:pPr>
            <w:r w:rsidRPr="003403E8">
              <w:rPr>
                <w:rFonts w:ascii="Arial" w:hAnsi="Arial" w:cs="Arial"/>
                <w:b/>
                <w:bCs/>
              </w:rPr>
              <w:t>fre</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lastRenderedPageBreak/>
              <w:t>Type.typeOfResource</w:t>
            </w:r>
          </w:p>
        </w:tc>
        <w:tc>
          <w:tcPr>
            <w:tcW w:w="6588" w:type="dxa"/>
          </w:tcPr>
          <w:p w:rsidR="0054492F" w:rsidRPr="003403E8" w:rsidRDefault="0054492F" w:rsidP="00CD129E">
            <w:pPr>
              <w:rPr>
                <w:rFonts w:ascii="Arial" w:hAnsi="Arial" w:cs="Arial"/>
                <w:b/>
                <w:bCs/>
              </w:rPr>
            </w:pPr>
            <w:r w:rsidRPr="003403E8">
              <w:rPr>
                <w:rFonts w:ascii="Arial" w:hAnsi="Arial" w:cs="Arial"/>
                <w:b/>
                <w:bCs/>
              </w:rPr>
              <w:t>still image [MODS]</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Type.genre</w:t>
            </w:r>
          </w:p>
        </w:tc>
        <w:tc>
          <w:tcPr>
            <w:tcW w:w="6588" w:type="dxa"/>
          </w:tcPr>
          <w:p w:rsidR="0054492F" w:rsidRPr="003403E8" w:rsidRDefault="0054492F" w:rsidP="00CD129E">
            <w:pPr>
              <w:rPr>
                <w:rFonts w:ascii="Arial" w:hAnsi="Arial" w:cs="Arial"/>
                <w:b/>
                <w:bCs/>
              </w:rPr>
            </w:pPr>
            <w:r w:rsidRPr="003403E8">
              <w:rPr>
                <w:rFonts w:ascii="Arial" w:hAnsi="Arial" w:cs="Arial"/>
              </w:rPr>
              <w:t>posters [AAT]</w:t>
            </w:r>
          </w:p>
        </w:tc>
      </w:tr>
      <w:tr w:rsidR="0054492F" w:rsidTr="003403E8">
        <w:tc>
          <w:tcPr>
            <w:tcW w:w="6588" w:type="dxa"/>
          </w:tcPr>
          <w:p w:rsidR="0054492F" w:rsidRPr="003403E8" w:rsidRDefault="00AF290B" w:rsidP="00432FBD">
            <w:pPr>
              <w:rPr>
                <w:rFonts w:ascii="Arial" w:hAnsi="Arial" w:cs="Arial"/>
                <w:b/>
                <w:bCs/>
              </w:rPr>
            </w:pPr>
            <w:r>
              <w:rPr>
                <w:rFonts w:ascii="Arial" w:hAnsi="Arial" w:cs="Arial"/>
                <w:b/>
                <w:bCs/>
              </w:rPr>
              <w:t>PhysicalDescription</w:t>
            </w:r>
            <w:r w:rsidR="0054492F" w:rsidRPr="003403E8">
              <w:rPr>
                <w:rFonts w:ascii="Arial" w:hAnsi="Arial" w:cs="Arial"/>
                <w:b/>
                <w:bCs/>
              </w:rPr>
              <w:t>.extent</w:t>
            </w:r>
          </w:p>
        </w:tc>
        <w:tc>
          <w:tcPr>
            <w:tcW w:w="6588" w:type="dxa"/>
          </w:tcPr>
          <w:p w:rsidR="0054492F" w:rsidRPr="003403E8" w:rsidRDefault="0054492F" w:rsidP="00CD129E">
            <w:pPr>
              <w:rPr>
                <w:rFonts w:ascii="Arial" w:hAnsi="Arial" w:cs="Arial"/>
                <w:b/>
                <w:bCs/>
              </w:rPr>
            </w:pPr>
            <w:r w:rsidRPr="003403E8">
              <w:rPr>
                <w:rFonts w:ascii="Arial" w:hAnsi="Arial" w:cs="Arial"/>
                <w:b/>
                <w:bCs/>
              </w:rPr>
              <w:t>1 poster</w:t>
            </w:r>
          </w:p>
        </w:tc>
      </w:tr>
      <w:tr w:rsidR="0054492F" w:rsidTr="003403E8">
        <w:tc>
          <w:tcPr>
            <w:tcW w:w="6588" w:type="dxa"/>
          </w:tcPr>
          <w:p w:rsidR="0054492F" w:rsidRPr="003403E8" w:rsidRDefault="00AF290B" w:rsidP="00432FBD">
            <w:pPr>
              <w:rPr>
                <w:rFonts w:ascii="Arial" w:hAnsi="Arial" w:cs="Arial"/>
              </w:rPr>
            </w:pPr>
            <w:r>
              <w:rPr>
                <w:rFonts w:ascii="Arial" w:hAnsi="Arial" w:cs="Arial"/>
              </w:rPr>
              <w:t>PhysicalDescription</w:t>
            </w:r>
            <w:r w:rsidR="0054492F" w:rsidRPr="003403E8">
              <w:rPr>
                <w:rFonts w:ascii="Arial" w:hAnsi="Arial" w:cs="Arial"/>
              </w:rPr>
              <w:t>.dimensions</w:t>
            </w:r>
          </w:p>
        </w:tc>
        <w:tc>
          <w:tcPr>
            <w:tcW w:w="6588" w:type="dxa"/>
          </w:tcPr>
          <w:p w:rsidR="0054492F" w:rsidRPr="003403E8" w:rsidRDefault="0054492F" w:rsidP="00CD129E">
            <w:pPr>
              <w:rPr>
                <w:rFonts w:ascii="Arial" w:hAnsi="Arial" w:cs="Arial"/>
              </w:rPr>
            </w:pPr>
            <w:r w:rsidRPr="003403E8">
              <w:rPr>
                <w:rFonts w:ascii="Arial" w:hAnsi="Arial" w:cs="Arial"/>
              </w:rPr>
              <w:t>61 x 41 cm. (24 x 16 in.)</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t>Contributor.repository</w:t>
            </w:r>
          </w:p>
        </w:tc>
        <w:tc>
          <w:tcPr>
            <w:tcW w:w="6588" w:type="dxa"/>
          </w:tcPr>
          <w:p w:rsidR="0054492F" w:rsidRPr="003403E8" w:rsidRDefault="0054492F" w:rsidP="00CD129E">
            <w:pPr>
              <w:rPr>
                <w:rFonts w:ascii="Arial" w:hAnsi="Arial" w:cs="Arial"/>
                <w:b/>
                <w:bCs/>
              </w:rPr>
            </w:pPr>
            <w:r w:rsidRPr="003403E8">
              <w:rPr>
                <w:rFonts w:ascii="Arial" w:hAnsi="Arial" w:cs="Arial"/>
                <w:b/>
                <w:bCs/>
              </w:rPr>
              <w:t>Louise M. Darling Biomedical Library. History &amp; Special Collections [local]</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t>Rights.copyrightStatus</w:t>
            </w:r>
          </w:p>
        </w:tc>
        <w:tc>
          <w:tcPr>
            <w:tcW w:w="6588" w:type="dxa"/>
          </w:tcPr>
          <w:p w:rsidR="0054492F" w:rsidRPr="003403E8" w:rsidRDefault="0054492F" w:rsidP="00CD129E">
            <w:pPr>
              <w:rPr>
                <w:rFonts w:ascii="Arial" w:hAnsi="Arial" w:cs="Arial"/>
                <w:b/>
                <w:bCs/>
              </w:rPr>
            </w:pPr>
            <w:r w:rsidRPr="003403E8">
              <w:rPr>
                <w:rFonts w:ascii="Arial" w:hAnsi="Arial" w:cs="Arial"/>
                <w:b/>
                <w:bCs/>
              </w:rPr>
              <w:t>unknown [CopyrightMD]</w:t>
            </w:r>
          </w:p>
        </w:tc>
      </w:tr>
      <w:tr w:rsidR="0004736C" w:rsidTr="003403E8">
        <w:tc>
          <w:tcPr>
            <w:tcW w:w="6588" w:type="dxa"/>
          </w:tcPr>
          <w:p w:rsidR="0004736C" w:rsidRPr="003403E8" w:rsidRDefault="0004736C" w:rsidP="00432FBD">
            <w:pPr>
              <w:rPr>
                <w:rFonts w:ascii="Arial" w:hAnsi="Arial" w:cs="Arial"/>
                <w:b/>
                <w:bCs/>
              </w:rPr>
            </w:pPr>
            <w:r w:rsidRPr="003403E8">
              <w:rPr>
                <w:rFonts w:ascii="Arial" w:hAnsi="Arial" w:cs="Arial"/>
                <w:b/>
                <w:bCs/>
              </w:rPr>
              <w:t>Rights.publicationStatus</w:t>
            </w:r>
          </w:p>
        </w:tc>
        <w:tc>
          <w:tcPr>
            <w:tcW w:w="6588" w:type="dxa"/>
          </w:tcPr>
          <w:p w:rsidR="0004736C" w:rsidRPr="003403E8" w:rsidRDefault="0004736C" w:rsidP="00CD129E">
            <w:pPr>
              <w:rPr>
                <w:rFonts w:ascii="Arial" w:hAnsi="Arial" w:cs="Arial"/>
                <w:b/>
                <w:bCs/>
              </w:rPr>
            </w:pPr>
            <w:r w:rsidRPr="003403E8">
              <w:rPr>
                <w:rFonts w:ascii="Arial" w:hAnsi="Arial" w:cs="Arial"/>
                <w:b/>
                <w:bCs/>
              </w:rPr>
              <w:t>published</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Description.note</w:t>
            </w:r>
          </w:p>
        </w:tc>
        <w:tc>
          <w:tcPr>
            <w:tcW w:w="6588" w:type="dxa"/>
          </w:tcPr>
          <w:p w:rsidR="0054492F" w:rsidRPr="003403E8" w:rsidRDefault="0054492F" w:rsidP="00D434A0">
            <w:pPr>
              <w:rPr>
                <w:rFonts w:ascii="Arial" w:hAnsi="Arial" w:cs="Arial"/>
                <w:b/>
                <w:bCs/>
              </w:rPr>
            </w:pPr>
            <w:r w:rsidRPr="003403E8">
              <w:rPr>
                <w:rFonts w:ascii="Arial" w:hAnsi="Arial" w:cs="Arial"/>
              </w:rPr>
              <w:t xml:space="preserve">Poster depicts the Statue of Liberty holding a machine gun and a bomb. </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Description.inscription</w:t>
            </w:r>
          </w:p>
        </w:tc>
        <w:tc>
          <w:tcPr>
            <w:tcW w:w="6588" w:type="dxa"/>
          </w:tcPr>
          <w:p w:rsidR="0054492F" w:rsidRPr="003403E8" w:rsidRDefault="0054492F" w:rsidP="00CD129E">
            <w:pPr>
              <w:rPr>
                <w:rFonts w:ascii="Arial" w:hAnsi="Arial" w:cs="Arial"/>
              </w:rPr>
            </w:pPr>
            <w:r w:rsidRPr="003403E8">
              <w:rPr>
                <w:rFonts w:ascii="Arial" w:hAnsi="Arial" w:cs="Arial"/>
              </w:rPr>
              <w:t xml:space="preserve">Additional poster text: Combat face au sida, sante drogues societe 01 42 43 77 21, </w:t>
            </w:r>
            <w:hyperlink r:id="rId30" w:history="1">
              <w:r w:rsidRPr="003403E8">
                <w:rPr>
                  <w:rStyle w:val="Hyperlink"/>
                  <w:rFonts w:ascii="Arial" w:hAnsi="Arial" w:cs="Arial"/>
                </w:rPr>
                <w:t>www.vih.org/combat/</w:t>
              </w:r>
            </w:hyperlink>
          </w:p>
        </w:tc>
      </w:tr>
      <w:tr w:rsidR="00432FBD" w:rsidTr="003403E8">
        <w:tc>
          <w:tcPr>
            <w:tcW w:w="6588" w:type="dxa"/>
          </w:tcPr>
          <w:p w:rsidR="00432FBD" w:rsidRPr="003403E8" w:rsidRDefault="0054492F" w:rsidP="00432FBD">
            <w:pPr>
              <w:rPr>
                <w:rFonts w:ascii="Arial" w:hAnsi="Arial" w:cs="Arial"/>
              </w:rPr>
            </w:pPr>
            <w:r w:rsidRPr="003403E8">
              <w:rPr>
                <w:rFonts w:ascii="Arial" w:hAnsi="Arial" w:cs="Arial"/>
              </w:rPr>
              <w:t>Subject.conceptTopic</w:t>
            </w:r>
          </w:p>
        </w:tc>
        <w:tc>
          <w:tcPr>
            <w:tcW w:w="6588" w:type="dxa"/>
          </w:tcPr>
          <w:p w:rsidR="00432FBD" w:rsidRPr="003403E8" w:rsidRDefault="00432FBD" w:rsidP="00CD129E">
            <w:pPr>
              <w:rPr>
                <w:rFonts w:ascii="Arial" w:hAnsi="Arial" w:cs="Arial"/>
              </w:rPr>
            </w:pPr>
            <w:r w:rsidRPr="003403E8">
              <w:rPr>
                <w:rFonts w:ascii="Arial" w:hAnsi="Arial" w:cs="Arial"/>
              </w:rPr>
              <w:t>AIDS (Disease)</w:t>
            </w:r>
            <w:r w:rsidR="00CD129E" w:rsidRPr="003403E8">
              <w:rPr>
                <w:rFonts w:ascii="Arial" w:hAnsi="Arial" w:cs="Arial"/>
              </w:rPr>
              <w:t>—Pre</w:t>
            </w:r>
            <w:r w:rsidRPr="003403E8">
              <w:rPr>
                <w:rFonts w:ascii="Arial" w:hAnsi="Arial" w:cs="Arial"/>
              </w:rPr>
              <w:t>vention [LCSH]</w:t>
            </w:r>
          </w:p>
        </w:tc>
      </w:tr>
      <w:tr w:rsidR="00432FBD" w:rsidTr="003403E8">
        <w:tc>
          <w:tcPr>
            <w:tcW w:w="6588" w:type="dxa"/>
          </w:tcPr>
          <w:p w:rsidR="00432FBD" w:rsidRPr="003403E8" w:rsidRDefault="00432FBD" w:rsidP="001238B7">
            <w:pPr>
              <w:rPr>
                <w:rFonts w:ascii="Arial" w:hAnsi="Arial" w:cs="Arial"/>
              </w:rPr>
            </w:pPr>
            <w:r w:rsidRPr="003403E8">
              <w:rPr>
                <w:rFonts w:ascii="Arial" w:hAnsi="Arial" w:cs="Arial"/>
              </w:rPr>
              <w:t>Subject.conceptTopic</w:t>
            </w:r>
          </w:p>
        </w:tc>
        <w:tc>
          <w:tcPr>
            <w:tcW w:w="6588" w:type="dxa"/>
          </w:tcPr>
          <w:p w:rsidR="00432FBD" w:rsidRPr="003403E8" w:rsidRDefault="00432FBD" w:rsidP="00CD129E">
            <w:pPr>
              <w:rPr>
                <w:rFonts w:ascii="Arial" w:hAnsi="Arial" w:cs="Arial"/>
              </w:rPr>
            </w:pPr>
            <w:r w:rsidRPr="003403E8">
              <w:rPr>
                <w:rFonts w:ascii="Arial" w:hAnsi="Arial" w:cs="Arial"/>
              </w:rPr>
              <w:t>Acquired Immunodeficiency Syndrome</w:t>
            </w:r>
            <w:r w:rsidR="00CD129E" w:rsidRPr="003403E8">
              <w:rPr>
                <w:rFonts w:ascii="Arial" w:hAnsi="Arial" w:cs="Arial"/>
              </w:rPr>
              <w:t>—pre</w:t>
            </w:r>
            <w:r w:rsidRPr="003403E8">
              <w:rPr>
                <w:rFonts w:ascii="Arial" w:hAnsi="Arial" w:cs="Arial"/>
              </w:rPr>
              <w:t>vention &amp; control [MESH]</w:t>
            </w:r>
          </w:p>
        </w:tc>
      </w:tr>
      <w:tr w:rsidR="00432FBD" w:rsidTr="003403E8">
        <w:tc>
          <w:tcPr>
            <w:tcW w:w="6588" w:type="dxa"/>
          </w:tcPr>
          <w:p w:rsidR="00432FBD" w:rsidRPr="003403E8" w:rsidRDefault="00CD129E" w:rsidP="001238B7">
            <w:pPr>
              <w:rPr>
                <w:rFonts w:ascii="Arial" w:hAnsi="Arial" w:cs="Arial"/>
              </w:rPr>
            </w:pPr>
            <w:r w:rsidRPr="003403E8">
              <w:rPr>
                <w:rFonts w:ascii="Arial" w:hAnsi="Arial" w:cs="Arial"/>
              </w:rPr>
              <w:t>Subject.descriptiveTopic</w:t>
            </w:r>
          </w:p>
        </w:tc>
        <w:tc>
          <w:tcPr>
            <w:tcW w:w="6588" w:type="dxa"/>
          </w:tcPr>
          <w:p w:rsidR="00432FBD" w:rsidRPr="003403E8" w:rsidRDefault="00CD129E" w:rsidP="001238B7">
            <w:pPr>
              <w:rPr>
                <w:rFonts w:ascii="Arial" w:hAnsi="Arial" w:cs="Arial"/>
              </w:rPr>
            </w:pPr>
            <w:r w:rsidRPr="003403E8">
              <w:rPr>
                <w:rFonts w:ascii="Arial" w:hAnsi="Arial" w:cs="Arial"/>
              </w:rPr>
              <w:t>Machine guns [TGM]</w:t>
            </w:r>
          </w:p>
        </w:tc>
      </w:tr>
      <w:tr w:rsidR="00CD129E" w:rsidTr="003403E8">
        <w:tc>
          <w:tcPr>
            <w:tcW w:w="6588" w:type="dxa"/>
          </w:tcPr>
          <w:p w:rsidR="00CD129E" w:rsidRPr="003403E8" w:rsidRDefault="0054492F" w:rsidP="001238B7">
            <w:pPr>
              <w:rPr>
                <w:rFonts w:ascii="Arial" w:hAnsi="Arial" w:cs="Arial"/>
              </w:rPr>
            </w:pPr>
            <w:r w:rsidRPr="003403E8">
              <w:rPr>
                <w:rFonts w:ascii="Arial" w:hAnsi="Arial" w:cs="Arial"/>
              </w:rPr>
              <w:t>Contributor</w:t>
            </w:r>
            <w:r w:rsidR="00CD129E" w:rsidRPr="003403E8">
              <w:rPr>
                <w:rFonts w:ascii="Arial" w:hAnsi="Arial" w:cs="Arial"/>
              </w:rPr>
              <w:t>.publisher</w:t>
            </w:r>
          </w:p>
        </w:tc>
        <w:tc>
          <w:tcPr>
            <w:tcW w:w="6588" w:type="dxa"/>
          </w:tcPr>
          <w:p w:rsidR="00CD129E" w:rsidRPr="003403E8" w:rsidRDefault="00CD129E" w:rsidP="001238B7">
            <w:pPr>
              <w:rPr>
                <w:rFonts w:ascii="Arial" w:hAnsi="Arial" w:cs="Arial"/>
              </w:rPr>
            </w:pPr>
            <w:r w:rsidRPr="003403E8">
              <w:rPr>
                <w:rFonts w:ascii="Arial" w:hAnsi="Arial" w:cs="Arial"/>
              </w:rPr>
              <w:t>Combat face au SIDA [local]</w:t>
            </w:r>
          </w:p>
        </w:tc>
      </w:tr>
      <w:tr w:rsidR="00CD129E" w:rsidTr="003403E8">
        <w:tc>
          <w:tcPr>
            <w:tcW w:w="6588" w:type="dxa"/>
          </w:tcPr>
          <w:p w:rsidR="00CD129E" w:rsidRPr="003403E8" w:rsidRDefault="00CD129E" w:rsidP="001238B7">
            <w:pPr>
              <w:rPr>
                <w:rFonts w:ascii="Arial" w:hAnsi="Arial" w:cs="Arial"/>
              </w:rPr>
            </w:pPr>
            <w:r w:rsidRPr="003403E8">
              <w:rPr>
                <w:rFonts w:ascii="Arial" w:hAnsi="Arial" w:cs="Arial"/>
              </w:rPr>
              <w:t>Publisher.placeOfOrigin</w:t>
            </w:r>
          </w:p>
        </w:tc>
        <w:tc>
          <w:tcPr>
            <w:tcW w:w="6588" w:type="dxa"/>
          </w:tcPr>
          <w:p w:rsidR="00CD129E" w:rsidRPr="003403E8" w:rsidRDefault="00CD129E" w:rsidP="001238B7">
            <w:pPr>
              <w:rPr>
                <w:rFonts w:ascii="Arial" w:hAnsi="Arial" w:cs="Arial"/>
              </w:rPr>
            </w:pPr>
            <w:r w:rsidRPr="003403E8">
              <w:rPr>
                <w:rFonts w:ascii="Arial" w:hAnsi="Arial" w:cs="Arial"/>
              </w:rPr>
              <w:t>Paris (France)</w:t>
            </w:r>
          </w:p>
        </w:tc>
      </w:tr>
      <w:tr w:rsidR="00CD129E" w:rsidTr="003403E8">
        <w:tc>
          <w:tcPr>
            <w:tcW w:w="6588" w:type="dxa"/>
          </w:tcPr>
          <w:p w:rsidR="00CD129E" w:rsidRPr="003403E8" w:rsidRDefault="00CD129E" w:rsidP="001238B7">
            <w:pPr>
              <w:rPr>
                <w:rFonts w:ascii="Arial" w:hAnsi="Arial" w:cs="Arial"/>
              </w:rPr>
            </w:pPr>
            <w:r w:rsidRPr="003403E8">
              <w:rPr>
                <w:rFonts w:ascii="Arial" w:hAnsi="Arial" w:cs="Arial"/>
              </w:rPr>
              <w:t>Coverage.geographic</w:t>
            </w:r>
          </w:p>
        </w:tc>
        <w:tc>
          <w:tcPr>
            <w:tcW w:w="6588" w:type="dxa"/>
          </w:tcPr>
          <w:p w:rsidR="00CD129E" w:rsidRPr="003403E8" w:rsidRDefault="00CD129E" w:rsidP="001238B7">
            <w:pPr>
              <w:rPr>
                <w:rFonts w:ascii="Arial" w:hAnsi="Arial" w:cs="Arial"/>
              </w:rPr>
            </w:pPr>
            <w:r w:rsidRPr="003403E8">
              <w:rPr>
                <w:rFonts w:ascii="Arial" w:hAnsi="Arial" w:cs="Arial"/>
              </w:rPr>
              <w:t>France</w:t>
            </w:r>
          </w:p>
        </w:tc>
      </w:tr>
      <w:tr w:rsidR="0054492F" w:rsidTr="003403E8">
        <w:tc>
          <w:tcPr>
            <w:tcW w:w="6588" w:type="dxa"/>
          </w:tcPr>
          <w:p w:rsidR="0054492F" w:rsidRPr="003403E8" w:rsidRDefault="0054492F" w:rsidP="001238B7">
            <w:pPr>
              <w:rPr>
                <w:rFonts w:ascii="Arial" w:hAnsi="Arial" w:cs="Arial"/>
              </w:rPr>
            </w:pPr>
            <w:r w:rsidRPr="003403E8">
              <w:rPr>
                <w:rFonts w:ascii="Arial" w:hAnsi="Arial" w:cs="Arial"/>
              </w:rPr>
              <w:lastRenderedPageBreak/>
              <w:t>Source</w:t>
            </w:r>
          </w:p>
        </w:tc>
        <w:tc>
          <w:tcPr>
            <w:tcW w:w="6588" w:type="dxa"/>
          </w:tcPr>
          <w:p w:rsidR="0054492F" w:rsidRPr="003403E8" w:rsidRDefault="00CC352A" w:rsidP="001238B7">
            <w:pPr>
              <w:rPr>
                <w:rFonts w:ascii="Arial" w:hAnsi="Arial" w:cs="Arial"/>
              </w:rPr>
            </w:pPr>
            <w:r w:rsidRPr="003403E8">
              <w:rPr>
                <w:rFonts w:ascii="Arial" w:hAnsi="Arial" w:cs="Arial"/>
              </w:rPr>
              <w:t>Louise M. Darling Biomedical Library. History &amp; Special Collections, Collection no. 306, item FR108</w:t>
            </w:r>
          </w:p>
        </w:tc>
      </w:tr>
      <w:tr w:rsidR="00CD129E" w:rsidTr="003403E8">
        <w:tc>
          <w:tcPr>
            <w:tcW w:w="6588" w:type="dxa"/>
          </w:tcPr>
          <w:p w:rsidR="00CD129E" w:rsidRPr="003403E8" w:rsidRDefault="00FB344A" w:rsidP="001238B7">
            <w:pPr>
              <w:rPr>
                <w:rFonts w:ascii="Arial" w:hAnsi="Arial" w:cs="Arial"/>
              </w:rPr>
            </w:pPr>
            <w:r w:rsidRPr="003403E8">
              <w:rPr>
                <w:rFonts w:ascii="Arial" w:hAnsi="Arial" w:cs="Arial"/>
              </w:rPr>
              <w:t>Relation.derivedFrom</w:t>
            </w:r>
          </w:p>
        </w:tc>
        <w:tc>
          <w:tcPr>
            <w:tcW w:w="6588" w:type="dxa"/>
          </w:tcPr>
          <w:p w:rsidR="00CD129E" w:rsidRPr="003403E8" w:rsidRDefault="00FB344A" w:rsidP="001238B7">
            <w:pPr>
              <w:rPr>
                <w:rFonts w:ascii="Arial" w:hAnsi="Arial" w:cs="Arial"/>
              </w:rPr>
            </w:pPr>
            <w:r w:rsidRPr="003403E8">
              <w:rPr>
                <w:rFonts w:ascii="Arial" w:hAnsi="Arial" w:cs="Arial"/>
              </w:rPr>
              <w:t>Statue of Liberty National Monument (N.Y. and N.J.)</w:t>
            </w:r>
          </w:p>
        </w:tc>
      </w:tr>
      <w:tr w:rsidR="00CD129E" w:rsidTr="003403E8">
        <w:tc>
          <w:tcPr>
            <w:tcW w:w="6588" w:type="dxa"/>
          </w:tcPr>
          <w:p w:rsidR="00CD129E" w:rsidRPr="003403E8" w:rsidRDefault="00FB344A" w:rsidP="001238B7">
            <w:pPr>
              <w:rPr>
                <w:rFonts w:ascii="Arial" w:hAnsi="Arial" w:cs="Arial"/>
              </w:rPr>
            </w:pPr>
            <w:r w:rsidRPr="003403E8">
              <w:rPr>
                <w:rFonts w:ascii="Arial" w:hAnsi="Arial" w:cs="Arial"/>
              </w:rPr>
              <w:t>Relation.hasVersion</w:t>
            </w:r>
          </w:p>
        </w:tc>
        <w:tc>
          <w:tcPr>
            <w:tcW w:w="6588" w:type="dxa"/>
          </w:tcPr>
          <w:p w:rsidR="00CD129E" w:rsidRPr="003403E8" w:rsidRDefault="00FB344A" w:rsidP="001238B7">
            <w:pPr>
              <w:rPr>
                <w:rFonts w:ascii="Arial" w:hAnsi="Arial" w:cs="Arial"/>
              </w:rPr>
            </w:pPr>
            <w:r w:rsidRPr="003403E8">
              <w:rPr>
                <w:rFonts w:ascii="Arial" w:hAnsi="Arial" w:cs="Arial"/>
              </w:rPr>
              <w:t>Who will make war against AIDS? (English)</w:t>
            </w:r>
          </w:p>
        </w:tc>
      </w:tr>
    </w:tbl>
    <w:p w:rsidR="00432FBD" w:rsidRDefault="00432FBD" w:rsidP="001238B7">
      <w:pPr>
        <w:rPr>
          <w:rFonts w:ascii="Arial" w:hAnsi="Arial" w:cs="Arial"/>
          <w:b/>
          <w:bCs/>
        </w:rPr>
      </w:pPr>
      <w:r>
        <w:rPr>
          <w:rFonts w:ascii="Arial" w:hAnsi="Arial" w:cs="Arial"/>
          <w:b/>
          <w:bCs/>
        </w:rPr>
        <w:br w:type="page"/>
      </w:r>
      <w:bookmarkStart w:id="20" w:name="Appendix_B"/>
      <w:r>
        <w:rPr>
          <w:rFonts w:ascii="Arial" w:hAnsi="Arial" w:cs="Arial"/>
          <w:b/>
          <w:bCs/>
        </w:rPr>
        <w:lastRenderedPageBreak/>
        <w:t>APPENDIX B</w:t>
      </w:r>
      <w:bookmarkEnd w:id="20"/>
      <w:r>
        <w:rPr>
          <w:rFonts w:ascii="Arial" w:hAnsi="Arial" w:cs="Arial"/>
          <w:b/>
          <w:bCs/>
        </w:rPr>
        <w:t>: ADDITIONAL RESOURCES</w:t>
      </w:r>
    </w:p>
    <w:p w:rsidR="00AF290B" w:rsidRPr="00AF290B" w:rsidRDefault="00643287" w:rsidP="00891057">
      <w:pPr>
        <w:rPr>
          <w:rFonts w:ascii="Arial" w:hAnsi="Arial" w:cs="Arial"/>
          <w:b/>
          <w:bCs/>
        </w:rPr>
      </w:pPr>
      <w:hyperlink r:id="rId31" w:history="1">
        <w:r w:rsidR="00891057">
          <w:rPr>
            <w:rStyle w:val="Hyperlink"/>
            <w:rFonts w:ascii="Arial" w:hAnsi="Arial" w:cs="Arial"/>
            <w:b/>
            <w:bCs/>
          </w:rPr>
          <w:t>CDL</w:t>
        </w:r>
        <w:r w:rsidR="00891057" w:rsidRPr="00AF290B">
          <w:rPr>
            <w:rStyle w:val="Hyperlink"/>
            <w:rFonts w:ascii="Arial" w:hAnsi="Arial" w:cs="Arial"/>
            <w:b/>
            <w:bCs/>
          </w:rPr>
          <w:t xml:space="preserve"> Guidelines for Digital Objects</w:t>
        </w:r>
      </w:hyperlink>
    </w:p>
    <w:p w:rsidR="00E67044" w:rsidRDefault="00643287" w:rsidP="00891057">
      <w:pPr>
        <w:rPr>
          <w:rFonts w:ascii="Arial" w:hAnsi="Arial" w:cs="Arial"/>
          <w:b/>
          <w:bCs/>
        </w:rPr>
      </w:pPr>
      <w:hyperlink r:id="rId32" w:history="1">
        <w:r w:rsidR="00AF290B" w:rsidRPr="00891057">
          <w:rPr>
            <w:rStyle w:val="Hyperlink"/>
            <w:rFonts w:ascii="Arial" w:hAnsi="Arial" w:cs="Arial"/>
            <w:b/>
            <w:bCs/>
          </w:rPr>
          <w:t>Descriptive Metadata Guidelines</w:t>
        </w:r>
        <w:r w:rsidR="00891057" w:rsidRPr="00891057">
          <w:rPr>
            <w:rStyle w:val="Hyperlink"/>
            <w:rFonts w:ascii="Arial" w:hAnsi="Arial" w:cs="Arial"/>
            <w:b/>
            <w:bCs/>
          </w:rPr>
          <w:t xml:space="preserve"> for RLG Cultural Materials</w:t>
        </w:r>
      </w:hyperlink>
    </w:p>
    <w:p w:rsidR="00AF290B" w:rsidRDefault="00E67044" w:rsidP="00E67044">
      <w:pPr>
        <w:rPr>
          <w:rFonts w:ascii="Arial" w:hAnsi="Arial" w:cs="Arial"/>
          <w:b/>
          <w:bCs/>
        </w:rPr>
      </w:pPr>
      <w:r>
        <w:rPr>
          <w:rFonts w:ascii="Arial" w:hAnsi="Arial" w:cs="Arial"/>
          <w:b/>
          <w:bCs/>
        </w:rPr>
        <w:br w:type="page"/>
      </w:r>
      <w:bookmarkStart w:id="21" w:name="Appendix_C"/>
      <w:r>
        <w:rPr>
          <w:rFonts w:ascii="Arial" w:hAnsi="Arial" w:cs="Arial"/>
          <w:b/>
          <w:bCs/>
        </w:rPr>
        <w:lastRenderedPageBreak/>
        <w:t>APPENDIX C</w:t>
      </w:r>
      <w:bookmarkEnd w:id="21"/>
      <w:r>
        <w:rPr>
          <w:rFonts w:ascii="Arial" w:hAnsi="Arial" w:cs="Arial"/>
          <w:b/>
          <w:bCs/>
        </w:rPr>
        <w:t xml:space="preserve">: MAPPING GUIDELINES ELEMENTS TO </w:t>
      </w:r>
      <w:hyperlink r:id="rId33" w:history="1">
        <w:r w:rsidRPr="005F61C8">
          <w:rPr>
            <w:rStyle w:val="Hyperlink"/>
            <w:rFonts w:ascii="Arial" w:hAnsi="Arial" w:cs="Arial"/>
            <w:b/>
            <w:bCs/>
          </w:rPr>
          <w:t>UCLA CORE</w:t>
        </w:r>
      </w:hyperlink>
      <w:r>
        <w:rPr>
          <w:rFonts w:ascii="Arial" w:hAnsi="Arial" w:cs="Arial"/>
          <w:b/>
          <w:bCs/>
        </w:rPr>
        <w:t xml:space="preserve"> AND </w:t>
      </w:r>
      <w:hyperlink r:id="rId34" w:history="1">
        <w:r w:rsidRPr="005F61C8">
          <w:rPr>
            <w:rStyle w:val="Hyperlink"/>
            <w:rFonts w:ascii="Arial" w:hAnsi="Arial" w:cs="Arial"/>
            <w:b/>
            <w:bCs/>
          </w:rPr>
          <w:t>MODS</w:t>
        </w:r>
      </w:hyperlink>
    </w:p>
    <w:p w:rsidR="00E67044" w:rsidRDefault="00E67044" w:rsidP="00E67044">
      <w:pPr>
        <w:rPr>
          <w:rFonts w:ascii="Arial" w:hAnsi="Arial" w:cs="Arial"/>
          <w:b/>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2"/>
        <w:gridCol w:w="4392"/>
        <w:gridCol w:w="4392"/>
      </w:tblGrid>
      <w:tr w:rsidR="00E67044" w:rsidRPr="00447C13" w:rsidTr="00447C13">
        <w:tc>
          <w:tcPr>
            <w:tcW w:w="4392" w:type="dxa"/>
          </w:tcPr>
          <w:p w:rsidR="00E67044" w:rsidRPr="00447C13" w:rsidRDefault="00E67044" w:rsidP="00E67044">
            <w:pPr>
              <w:rPr>
                <w:rFonts w:ascii="Arial" w:hAnsi="Arial" w:cs="Arial"/>
                <w:b/>
                <w:bCs/>
              </w:rPr>
            </w:pPr>
            <w:r w:rsidRPr="00447C13">
              <w:rPr>
                <w:rFonts w:ascii="Arial" w:hAnsi="Arial" w:cs="Arial"/>
                <w:b/>
                <w:bCs/>
              </w:rPr>
              <w:t>Data Element</w:t>
            </w:r>
          </w:p>
        </w:tc>
        <w:tc>
          <w:tcPr>
            <w:tcW w:w="4392" w:type="dxa"/>
          </w:tcPr>
          <w:p w:rsidR="00E67044" w:rsidRPr="00447C13" w:rsidRDefault="00E67044" w:rsidP="00E67044">
            <w:pPr>
              <w:rPr>
                <w:rFonts w:ascii="Arial" w:hAnsi="Arial" w:cs="Arial"/>
                <w:b/>
                <w:bCs/>
              </w:rPr>
            </w:pPr>
            <w:r w:rsidRPr="00447C13">
              <w:rPr>
                <w:rFonts w:ascii="Arial" w:hAnsi="Arial" w:cs="Arial"/>
                <w:b/>
                <w:bCs/>
              </w:rPr>
              <w:t>UCLA Core Element</w:t>
            </w:r>
            <w:r w:rsidR="001D2638" w:rsidRPr="00447C13">
              <w:rPr>
                <w:rFonts w:ascii="Arial" w:hAnsi="Arial" w:cs="Arial"/>
                <w:b/>
                <w:bCs/>
              </w:rPr>
              <w:t>(s)</w:t>
            </w:r>
          </w:p>
        </w:tc>
        <w:tc>
          <w:tcPr>
            <w:tcW w:w="4392" w:type="dxa"/>
          </w:tcPr>
          <w:p w:rsidR="00E67044" w:rsidRPr="00447C13" w:rsidRDefault="00E67044" w:rsidP="00E67044">
            <w:pPr>
              <w:rPr>
                <w:rFonts w:ascii="Arial" w:hAnsi="Arial" w:cs="Arial"/>
                <w:b/>
                <w:bCs/>
              </w:rPr>
            </w:pPr>
            <w:r w:rsidRPr="00447C13">
              <w:rPr>
                <w:rFonts w:ascii="Arial" w:hAnsi="Arial" w:cs="Arial"/>
                <w:b/>
                <w:bCs/>
              </w:rPr>
              <w:t>MODS Element</w:t>
            </w:r>
            <w:r w:rsidR="001D2638" w:rsidRPr="00447C13">
              <w:rPr>
                <w:rFonts w:ascii="Arial" w:hAnsi="Arial" w:cs="Arial"/>
                <w:b/>
                <w:bCs/>
              </w:rPr>
              <w:t>(s)</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Title</w:t>
            </w:r>
          </w:p>
        </w:tc>
        <w:tc>
          <w:tcPr>
            <w:tcW w:w="4392" w:type="dxa"/>
          </w:tcPr>
          <w:p w:rsidR="00E67044" w:rsidRPr="00447C13" w:rsidRDefault="00E67044" w:rsidP="00E67044">
            <w:pPr>
              <w:rPr>
                <w:rFonts w:ascii="Arial" w:hAnsi="Arial" w:cs="Arial"/>
              </w:rPr>
            </w:pPr>
            <w:r w:rsidRPr="00447C13">
              <w:rPr>
                <w:rFonts w:ascii="Arial" w:hAnsi="Arial" w:cs="Arial"/>
              </w:rPr>
              <w:t>title</w:t>
            </w:r>
          </w:p>
          <w:p w:rsidR="00E67044" w:rsidRPr="00447C13" w:rsidRDefault="00E67044" w:rsidP="00E67044">
            <w:pPr>
              <w:rPr>
                <w:rFonts w:ascii="Arial" w:hAnsi="Arial" w:cs="Arial"/>
                <w:color w:val="FF0000"/>
              </w:rPr>
            </w:pPr>
            <w:r w:rsidRPr="00447C13">
              <w:rPr>
                <w:rFonts w:ascii="Arial" w:hAnsi="Arial" w:cs="Arial"/>
                <w:color w:val="FF0000"/>
              </w:rPr>
              <w:t>altTitle</w:t>
            </w:r>
          </w:p>
        </w:tc>
        <w:tc>
          <w:tcPr>
            <w:tcW w:w="4392" w:type="dxa"/>
          </w:tcPr>
          <w:p w:rsidR="00E67044" w:rsidRPr="00447C13" w:rsidRDefault="005F61C8" w:rsidP="00E67044">
            <w:pPr>
              <w:rPr>
                <w:rFonts w:ascii="Arial" w:hAnsi="Arial" w:cs="Arial"/>
              </w:rPr>
            </w:pPr>
            <w:r w:rsidRPr="00447C13">
              <w:rPr>
                <w:rFonts w:ascii="Arial" w:hAnsi="Arial" w:cs="Arial"/>
              </w:rPr>
              <w:t>&lt;titleInfo&gt;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Identifier</w:t>
            </w:r>
          </w:p>
        </w:tc>
        <w:tc>
          <w:tcPr>
            <w:tcW w:w="4392" w:type="dxa"/>
          </w:tcPr>
          <w:p w:rsidR="00E67044" w:rsidRPr="00447C13" w:rsidRDefault="00E67044" w:rsidP="00E67044">
            <w:pPr>
              <w:rPr>
                <w:rFonts w:ascii="Arial" w:hAnsi="Arial" w:cs="Arial"/>
              </w:rPr>
            </w:pPr>
            <w:r w:rsidRPr="00447C13">
              <w:rPr>
                <w:rFonts w:ascii="Arial" w:hAnsi="Arial" w:cs="Arial"/>
              </w:rPr>
              <w:t>identifier</w:t>
            </w:r>
          </w:p>
          <w:p w:rsidR="00E67044" w:rsidRPr="00447C13" w:rsidRDefault="00E67044" w:rsidP="00E67044">
            <w:pPr>
              <w:rPr>
                <w:rFonts w:ascii="Arial" w:hAnsi="Arial" w:cs="Arial"/>
                <w:color w:val="FF0000"/>
              </w:rPr>
            </w:pPr>
            <w:r w:rsidRPr="00447C13">
              <w:rPr>
                <w:rFonts w:ascii="Arial" w:hAnsi="Arial" w:cs="Arial"/>
                <w:color w:val="FF0000"/>
              </w:rPr>
              <w:t>altIdentifier</w:t>
            </w:r>
          </w:p>
        </w:tc>
        <w:tc>
          <w:tcPr>
            <w:tcW w:w="4392" w:type="dxa"/>
          </w:tcPr>
          <w:p w:rsidR="00E67044" w:rsidRPr="00447C13" w:rsidRDefault="005F61C8" w:rsidP="005F61C8">
            <w:pPr>
              <w:rPr>
                <w:rFonts w:ascii="Arial" w:hAnsi="Arial" w:cs="Arial"/>
              </w:rPr>
            </w:pPr>
            <w:r w:rsidRPr="00447C13">
              <w:rPr>
                <w:rFonts w:ascii="Arial" w:hAnsi="Arial" w:cs="Arial"/>
              </w:rPr>
              <w:t>&lt;i</w:t>
            </w:r>
            <w:r w:rsidR="00E67044" w:rsidRPr="00447C13">
              <w:rPr>
                <w:rFonts w:ascii="Arial" w:hAnsi="Arial" w:cs="Arial"/>
              </w:rPr>
              <w:t>dentifier</w:t>
            </w:r>
            <w:r w:rsidRPr="00447C13">
              <w:rPr>
                <w:rFonts w:ascii="Arial" w:hAnsi="Arial" w:cs="Arial"/>
              </w:rPr>
              <w:t>&gt;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Creator</w:t>
            </w:r>
          </w:p>
        </w:tc>
        <w:tc>
          <w:tcPr>
            <w:tcW w:w="4392" w:type="dxa"/>
          </w:tcPr>
          <w:p w:rsidR="00E67044" w:rsidRPr="00447C13" w:rsidRDefault="005F61C8" w:rsidP="00E67044">
            <w:pPr>
              <w:rPr>
                <w:rFonts w:ascii="Arial" w:hAnsi="Arial" w:cs="Arial"/>
              </w:rPr>
            </w:pPr>
            <w:r w:rsidRPr="00447C13">
              <w:rPr>
                <w:rFonts w:ascii="Arial" w:hAnsi="Arial" w:cs="Arial"/>
              </w:rPr>
              <w:t>name</w:t>
            </w:r>
          </w:p>
        </w:tc>
        <w:tc>
          <w:tcPr>
            <w:tcW w:w="4392" w:type="dxa"/>
          </w:tcPr>
          <w:p w:rsidR="00E67044" w:rsidRPr="00447C13" w:rsidRDefault="005F61C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Date</w:t>
            </w:r>
          </w:p>
        </w:tc>
        <w:tc>
          <w:tcPr>
            <w:tcW w:w="4392" w:type="dxa"/>
          </w:tcPr>
          <w:p w:rsidR="00E67044" w:rsidRPr="00447C13" w:rsidRDefault="005F61C8" w:rsidP="00E67044">
            <w:pPr>
              <w:rPr>
                <w:rFonts w:ascii="Arial" w:hAnsi="Arial" w:cs="Arial"/>
              </w:rPr>
            </w:pPr>
            <w:r w:rsidRPr="00447C13">
              <w:rPr>
                <w:rFonts w:ascii="Arial" w:hAnsi="Arial" w:cs="Arial"/>
              </w:rPr>
              <w:t>date</w:t>
            </w:r>
          </w:p>
        </w:tc>
        <w:tc>
          <w:tcPr>
            <w:tcW w:w="4392" w:type="dxa"/>
          </w:tcPr>
          <w:p w:rsidR="00E67044" w:rsidRPr="00447C13" w:rsidRDefault="005F61C8" w:rsidP="00E67044">
            <w:pPr>
              <w:rPr>
                <w:rFonts w:ascii="Arial" w:hAnsi="Arial" w:cs="Arial"/>
              </w:rPr>
            </w:pPr>
            <w:r w:rsidRPr="00447C13">
              <w:rPr>
                <w:rFonts w:ascii="Arial" w:hAnsi="Arial" w:cs="Arial"/>
              </w:rPr>
              <w:t>&lt;originInfo&gt; &lt;date…&gt;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Language</w:t>
            </w:r>
          </w:p>
        </w:tc>
        <w:tc>
          <w:tcPr>
            <w:tcW w:w="4392" w:type="dxa"/>
          </w:tcPr>
          <w:p w:rsidR="00E67044" w:rsidRPr="00447C13" w:rsidRDefault="005F61C8" w:rsidP="00E67044">
            <w:pPr>
              <w:rPr>
                <w:rFonts w:ascii="Arial" w:hAnsi="Arial" w:cs="Arial"/>
              </w:rPr>
            </w:pPr>
            <w:r w:rsidRPr="00447C13">
              <w:rPr>
                <w:rFonts w:ascii="Arial" w:hAnsi="Arial" w:cs="Arial"/>
              </w:rPr>
              <w:t>language</w:t>
            </w:r>
          </w:p>
        </w:tc>
        <w:tc>
          <w:tcPr>
            <w:tcW w:w="4392" w:type="dxa"/>
          </w:tcPr>
          <w:p w:rsidR="00E67044" w:rsidRPr="00447C13" w:rsidRDefault="005F61C8" w:rsidP="00E67044">
            <w:pPr>
              <w:rPr>
                <w:rFonts w:ascii="Arial" w:hAnsi="Arial" w:cs="Arial"/>
              </w:rPr>
            </w:pPr>
            <w:r w:rsidRPr="00447C13">
              <w:rPr>
                <w:rFonts w:ascii="Arial" w:hAnsi="Arial" w:cs="Arial"/>
              </w:rPr>
              <w:t>&lt;language&gt;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Type</w:t>
            </w:r>
          </w:p>
        </w:tc>
        <w:tc>
          <w:tcPr>
            <w:tcW w:w="4392" w:type="dxa"/>
          </w:tcPr>
          <w:p w:rsidR="00E67044" w:rsidRPr="00447C13" w:rsidRDefault="005F61C8" w:rsidP="00E67044">
            <w:pPr>
              <w:rPr>
                <w:rFonts w:ascii="Arial" w:hAnsi="Arial" w:cs="Arial"/>
              </w:rPr>
            </w:pPr>
            <w:r w:rsidRPr="00447C13">
              <w:rPr>
                <w:rFonts w:ascii="Arial" w:hAnsi="Arial" w:cs="Arial"/>
              </w:rPr>
              <w:t>type</w:t>
            </w:r>
          </w:p>
        </w:tc>
        <w:tc>
          <w:tcPr>
            <w:tcW w:w="4392" w:type="dxa"/>
          </w:tcPr>
          <w:p w:rsidR="00E67044" w:rsidRPr="00447C13" w:rsidRDefault="005F61C8" w:rsidP="00E67044">
            <w:pPr>
              <w:rPr>
                <w:rFonts w:ascii="Arial" w:hAnsi="Arial" w:cs="Arial"/>
              </w:rPr>
            </w:pPr>
            <w:r w:rsidRPr="00447C13">
              <w:rPr>
                <w:rFonts w:ascii="Arial" w:hAnsi="Arial" w:cs="Arial"/>
              </w:rPr>
              <w:t>&lt;typeOfResource&gt;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Physical Description</w:t>
            </w:r>
          </w:p>
        </w:tc>
        <w:tc>
          <w:tcPr>
            <w:tcW w:w="4392" w:type="dxa"/>
          </w:tcPr>
          <w:p w:rsidR="00E67044" w:rsidRPr="00447C13" w:rsidRDefault="005F61C8" w:rsidP="00E67044">
            <w:pPr>
              <w:rPr>
                <w:rFonts w:ascii="Arial" w:hAnsi="Arial" w:cs="Arial"/>
              </w:rPr>
            </w:pPr>
            <w:r w:rsidRPr="00447C13">
              <w:rPr>
                <w:rFonts w:ascii="Arial" w:hAnsi="Arial" w:cs="Arial"/>
              </w:rPr>
              <w:t>format</w:t>
            </w:r>
          </w:p>
        </w:tc>
        <w:tc>
          <w:tcPr>
            <w:tcW w:w="4392" w:type="dxa"/>
          </w:tcPr>
          <w:p w:rsidR="00E67044" w:rsidRPr="00447C13" w:rsidRDefault="005F61C8" w:rsidP="00E67044">
            <w:pPr>
              <w:rPr>
                <w:rFonts w:ascii="Arial" w:hAnsi="Arial" w:cs="Arial"/>
              </w:rPr>
            </w:pPr>
            <w:r w:rsidRPr="00447C13">
              <w:rPr>
                <w:rFonts w:ascii="Arial" w:hAnsi="Arial" w:cs="Arial"/>
              </w:rPr>
              <w:t>&lt;physicalDescription&gt;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Institution/Repository</w:t>
            </w:r>
          </w:p>
        </w:tc>
        <w:tc>
          <w:tcPr>
            <w:tcW w:w="4392" w:type="dxa"/>
          </w:tcPr>
          <w:p w:rsidR="00E67044" w:rsidRPr="00447C13" w:rsidRDefault="005F61C8" w:rsidP="001D2638">
            <w:pPr>
              <w:rPr>
                <w:rFonts w:ascii="Arial" w:hAnsi="Arial" w:cs="Arial"/>
              </w:rPr>
            </w:pPr>
            <w:r w:rsidRPr="00447C13">
              <w:rPr>
                <w:rFonts w:ascii="Arial" w:hAnsi="Arial" w:cs="Arial"/>
              </w:rPr>
              <w:t>name.</w:t>
            </w:r>
            <w:r w:rsidR="001D2638" w:rsidRPr="00447C13">
              <w:rPr>
                <w:rFonts w:ascii="Arial" w:hAnsi="Arial" w:cs="Arial"/>
              </w:rPr>
              <w:t>r</w:t>
            </w:r>
            <w:r w:rsidRPr="00447C13">
              <w:rPr>
                <w:rFonts w:ascii="Arial" w:hAnsi="Arial" w:cs="Arial"/>
              </w:rPr>
              <w:t>epository</w:t>
            </w:r>
          </w:p>
        </w:tc>
        <w:tc>
          <w:tcPr>
            <w:tcW w:w="4392" w:type="dxa"/>
          </w:tcPr>
          <w:p w:rsidR="00E67044" w:rsidRPr="00447C13" w:rsidRDefault="005F61C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Rights</w:t>
            </w:r>
          </w:p>
        </w:tc>
        <w:tc>
          <w:tcPr>
            <w:tcW w:w="4392" w:type="dxa"/>
          </w:tcPr>
          <w:p w:rsidR="00E67044" w:rsidRPr="00447C13" w:rsidRDefault="005F61C8" w:rsidP="00E67044">
            <w:pPr>
              <w:rPr>
                <w:rFonts w:ascii="Arial" w:hAnsi="Arial" w:cs="Arial"/>
              </w:rPr>
            </w:pPr>
            <w:r w:rsidRPr="00447C13">
              <w:rPr>
                <w:rFonts w:ascii="Arial" w:hAnsi="Arial" w:cs="Arial"/>
              </w:rPr>
              <w:t>rights</w:t>
            </w:r>
          </w:p>
        </w:tc>
        <w:tc>
          <w:tcPr>
            <w:tcW w:w="4392" w:type="dxa"/>
          </w:tcPr>
          <w:p w:rsidR="00E67044" w:rsidRPr="00447C13" w:rsidRDefault="005F61C8" w:rsidP="00E67044">
            <w:pPr>
              <w:rPr>
                <w:rFonts w:ascii="Arial" w:hAnsi="Arial" w:cs="Arial"/>
              </w:rPr>
            </w:pPr>
            <w:r w:rsidRPr="00447C13">
              <w:rPr>
                <w:rFonts w:ascii="Arial" w:hAnsi="Arial" w:cs="Arial"/>
              </w:rPr>
              <w:t>&lt;accessCondition&gt;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Description</w:t>
            </w:r>
          </w:p>
        </w:tc>
        <w:tc>
          <w:tcPr>
            <w:tcW w:w="4392" w:type="dxa"/>
          </w:tcPr>
          <w:p w:rsidR="00E67044" w:rsidRPr="00447C13" w:rsidRDefault="005F61C8" w:rsidP="00E67044">
            <w:pPr>
              <w:rPr>
                <w:rFonts w:ascii="Arial" w:hAnsi="Arial" w:cs="Arial"/>
              </w:rPr>
            </w:pPr>
            <w:r w:rsidRPr="00447C13">
              <w:rPr>
                <w:rFonts w:ascii="Arial" w:hAnsi="Arial" w:cs="Arial"/>
              </w:rPr>
              <w:t>description</w:t>
            </w:r>
          </w:p>
        </w:tc>
        <w:tc>
          <w:tcPr>
            <w:tcW w:w="4392" w:type="dxa"/>
          </w:tcPr>
          <w:p w:rsidR="00E67044" w:rsidRPr="00447C13" w:rsidRDefault="005F61C8" w:rsidP="00E67044">
            <w:pPr>
              <w:rPr>
                <w:rFonts w:ascii="Arial" w:hAnsi="Arial" w:cs="Arial"/>
              </w:rPr>
            </w:pPr>
            <w:r w:rsidRPr="00447C13">
              <w:rPr>
                <w:rFonts w:ascii="Arial" w:hAnsi="Arial" w:cs="Arial"/>
              </w:rPr>
              <w:t>&lt;note&gt;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Subject</w:t>
            </w:r>
          </w:p>
        </w:tc>
        <w:tc>
          <w:tcPr>
            <w:tcW w:w="4392" w:type="dxa"/>
          </w:tcPr>
          <w:p w:rsidR="00E67044" w:rsidRPr="00447C13" w:rsidRDefault="001D2638" w:rsidP="00E67044">
            <w:pPr>
              <w:rPr>
                <w:rFonts w:ascii="Arial" w:hAnsi="Arial" w:cs="Arial"/>
              </w:rPr>
            </w:pPr>
            <w:r w:rsidRPr="00447C13">
              <w:rPr>
                <w:rFonts w:ascii="Arial" w:hAnsi="Arial" w:cs="Arial"/>
              </w:rPr>
              <w:t>subject</w:t>
            </w:r>
            <w:r w:rsidRPr="00447C13">
              <w:rPr>
                <w:rStyle w:val="FootnoteReference"/>
                <w:rFonts w:ascii="Arial" w:hAnsi="Arial" w:cs="Arial"/>
                <w:b/>
                <w:bCs/>
              </w:rPr>
              <w:footnoteReference w:id="2"/>
            </w:r>
          </w:p>
        </w:tc>
        <w:tc>
          <w:tcPr>
            <w:tcW w:w="4392" w:type="dxa"/>
          </w:tcPr>
          <w:p w:rsidR="00E67044" w:rsidRPr="00447C13" w:rsidRDefault="001D2638" w:rsidP="00E67044">
            <w:pPr>
              <w:rPr>
                <w:rFonts w:ascii="Arial" w:hAnsi="Arial" w:cs="Arial"/>
              </w:rPr>
            </w:pPr>
            <w:r w:rsidRPr="00447C13">
              <w:rPr>
                <w:rFonts w:ascii="Arial" w:hAnsi="Arial" w:cs="Arial"/>
              </w:rPr>
              <w:t>&lt;subject&gt;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lastRenderedPageBreak/>
              <w:t>Contributor</w:t>
            </w:r>
          </w:p>
        </w:tc>
        <w:tc>
          <w:tcPr>
            <w:tcW w:w="4392" w:type="dxa"/>
          </w:tcPr>
          <w:p w:rsidR="00E67044" w:rsidRPr="00447C13" w:rsidRDefault="001D2638" w:rsidP="00E67044">
            <w:pPr>
              <w:rPr>
                <w:rFonts w:ascii="Arial" w:hAnsi="Arial" w:cs="Arial"/>
              </w:rPr>
            </w:pPr>
            <w:r w:rsidRPr="00447C13">
              <w:rPr>
                <w:rFonts w:ascii="Arial" w:hAnsi="Arial" w:cs="Arial"/>
              </w:rPr>
              <w:t>name</w:t>
            </w:r>
          </w:p>
        </w:tc>
        <w:tc>
          <w:tcPr>
            <w:tcW w:w="4392" w:type="dxa"/>
          </w:tcPr>
          <w:p w:rsidR="00E67044" w:rsidRPr="00447C13" w:rsidRDefault="001D263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Publisher.placeOfOrigin</w:t>
            </w:r>
          </w:p>
        </w:tc>
        <w:tc>
          <w:tcPr>
            <w:tcW w:w="4392" w:type="dxa"/>
          </w:tcPr>
          <w:p w:rsidR="00E67044" w:rsidRPr="00447C13" w:rsidRDefault="001D2638" w:rsidP="00E67044">
            <w:pPr>
              <w:rPr>
                <w:rFonts w:ascii="Arial" w:hAnsi="Arial" w:cs="Arial"/>
              </w:rPr>
            </w:pPr>
            <w:r w:rsidRPr="00447C13">
              <w:rPr>
                <w:rFonts w:ascii="Arial" w:hAnsi="Arial" w:cs="Arial"/>
              </w:rPr>
              <w:t>publisher.placeOfOrigin</w:t>
            </w:r>
          </w:p>
        </w:tc>
        <w:tc>
          <w:tcPr>
            <w:tcW w:w="4392" w:type="dxa"/>
          </w:tcPr>
          <w:p w:rsidR="00E67044" w:rsidRPr="00447C13" w:rsidRDefault="001D2638" w:rsidP="00E67044">
            <w:pPr>
              <w:rPr>
                <w:rFonts w:ascii="Arial" w:hAnsi="Arial" w:cs="Arial"/>
              </w:rPr>
            </w:pPr>
            <w:r w:rsidRPr="00447C13">
              <w:rPr>
                <w:rFonts w:ascii="Arial" w:hAnsi="Arial" w:cs="Arial"/>
              </w:rPr>
              <w:t>&lt;originInfo&gt; &lt;place&gt;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Coverage</w:t>
            </w:r>
          </w:p>
        </w:tc>
        <w:tc>
          <w:tcPr>
            <w:tcW w:w="4392" w:type="dxa"/>
          </w:tcPr>
          <w:p w:rsidR="00E67044" w:rsidRPr="00447C13" w:rsidRDefault="001D2638" w:rsidP="00E67044">
            <w:pPr>
              <w:rPr>
                <w:rFonts w:ascii="Arial" w:hAnsi="Arial" w:cs="Arial"/>
              </w:rPr>
            </w:pPr>
            <w:r w:rsidRPr="00447C13">
              <w:rPr>
                <w:rFonts w:ascii="Arial" w:hAnsi="Arial" w:cs="Arial"/>
              </w:rPr>
              <w:t>coverage</w:t>
            </w:r>
          </w:p>
        </w:tc>
        <w:tc>
          <w:tcPr>
            <w:tcW w:w="4392" w:type="dxa"/>
          </w:tcPr>
          <w:p w:rsidR="00E67044" w:rsidRPr="00447C13" w:rsidRDefault="001D2638" w:rsidP="00E67044">
            <w:pPr>
              <w:rPr>
                <w:rFonts w:ascii="Arial" w:hAnsi="Arial" w:cs="Arial"/>
              </w:rPr>
            </w:pPr>
            <w:r w:rsidRPr="00447C13">
              <w:rPr>
                <w:rFonts w:ascii="Arial" w:hAnsi="Arial" w:cs="Arial"/>
              </w:rPr>
              <w:t>&lt;subject&gt; &lt;geographic&gt;</w:t>
            </w:r>
          </w:p>
          <w:p w:rsidR="001D2638" w:rsidRPr="00447C13" w:rsidRDefault="001D2638" w:rsidP="00E67044">
            <w:pPr>
              <w:rPr>
                <w:rFonts w:ascii="Arial" w:hAnsi="Arial" w:cs="Arial"/>
              </w:rPr>
            </w:pPr>
            <w:r w:rsidRPr="00447C13">
              <w:rPr>
                <w:rFonts w:ascii="Arial" w:hAnsi="Arial" w:cs="Arial"/>
              </w:rPr>
              <w:t>&lt;subject&gt; &lt;temporal&gt;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Source</w:t>
            </w:r>
          </w:p>
        </w:tc>
        <w:tc>
          <w:tcPr>
            <w:tcW w:w="4392" w:type="dxa"/>
          </w:tcPr>
          <w:p w:rsidR="00E67044" w:rsidRPr="00447C13" w:rsidRDefault="001D2638" w:rsidP="00E67044">
            <w:pPr>
              <w:rPr>
                <w:rFonts w:ascii="Arial" w:hAnsi="Arial" w:cs="Arial"/>
              </w:rPr>
            </w:pPr>
            <w:r w:rsidRPr="00447C13">
              <w:rPr>
                <w:rFonts w:ascii="Arial" w:hAnsi="Arial" w:cs="Arial"/>
              </w:rPr>
              <w:t>source</w:t>
            </w:r>
          </w:p>
        </w:tc>
        <w:tc>
          <w:tcPr>
            <w:tcW w:w="4392" w:type="dxa"/>
          </w:tcPr>
          <w:p w:rsidR="00E67044" w:rsidRPr="00447C13" w:rsidRDefault="001D2638" w:rsidP="00E67044">
            <w:pPr>
              <w:rPr>
                <w:rFonts w:ascii="Arial" w:hAnsi="Arial" w:cs="Arial"/>
              </w:rPr>
            </w:pPr>
            <w:r w:rsidRPr="00447C13">
              <w:rPr>
                <w:rFonts w:ascii="Arial" w:hAnsi="Arial" w:cs="Arial"/>
              </w:rPr>
              <w:t>&lt;relatedItem&gt;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Relation</w:t>
            </w:r>
          </w:p>
        </w:tc>
        <w:tc>
          <w:tcPr>
            <w:tcW w:w="4392" w:type="dxa"/>
          </w:tcPr>
          <w:p w:rsidR="00E67044" w:rsidRPr="00447C13" w:rsidRDefault="001D2638" w:rsidP="00E67044">
            <w:pPr>
              <w:rPr>
                <w:rFonts w:ascii="Arial" w:hAnsi="Arial" w:cs="Arial"/>
              </w:rPr>
            </w:pPr>
            <w:r w:rsidRPr="00447C13">
              <w:rPr>
                <w:rFonts w:ascii="Arial" w:hAnsi="Arial" w:cs="Arial"/>
              </w:rPr>
              <w:t>relation</w:t>
            </w:r>
          </w:p>
        </w:tc>
        <w:tc>
          <w:tcPr>
            <w:tcW w:w="4392" w:type="dxa"/>
          </w:tcPr>
          <w:p w:rsidR="00E67044" w:rsidRPr="00447C13" w:rsidRDefault="001D2638" w:rsidP="00E67044">
            <w:pPr>
              <w:rPr>
                <w:rFonts w:ascii="Arial" w:hAnsi="Arial" w:cs="Arial"/>
              </w:rPr>
            </w:pPr>
            <w:r w:rsidRPr="00447C13">
              <w:rPr>
                <w:rFonts w:ascii="Arial" w:hAnsi="Arial" w:cs="Arial"/>
              </w:rPr>
              <w:t>&lt;relatedItem&gt;</w:t>
            </w:r>
          </w:p>
        </w:tc>
      </w:tr>
    </w:tbl>
    <w:p w:rsidR="00E67044" w:rsidRPr="00432FBD" w:rsidRDefault="00E67044" w:rsidP="00E67044">
      <w:pPr>
        <w:rPr>
          <w:rFonts w:ascii="Arial" w:hAnsi="Arial" w:cs="Arial"/>
          <w:b/>
          <w:bCs/>
        </w:rPr>
      </w:pPr>
    </w:p>
    <w:sectPr w:rsidR="00E67044" w:rsidRPr="00432FBD" w:rsidSect="00724274">
      <w:headerReference w:type="even" r:id="rId35"/>
      <w:headerReference w:type="default" r:id="rId36"/>
      <w:footerReference w:type="even" r:id="rId37"/>
      <w:footerReference w:type="default" r:id="rId38"/>
      <w:headerReference w:type="first" r:id="rId39"/>
      <w:footerReference w:type="first" r:id="rId40"/>
      <w:pgSz w:w="15840" w:h="12240" w:orient="landscape"/>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0238" w:rsidRDefault="008D0238" w:rsidP="00DE735B">
      <w:pPr>
        <w:spacing w:after="0" w:line="240" w:lineRule="auto"/>
      </w:pPr>
      <w:r>
        <w:separator/>
      </w:r>
    </w:p>
  </w:endnote>
  <w:endnote w:type="continuationSeparator" w:id="1">
    <w:p w:rsidR="008D0238" w:rsidRDefault="008D0238" w:rsidP="00DE73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643287">
    <w:pPr>
      <w:pStyle w:val="Footer"/>
      <w:jc w:val="right"/>
    </w:pPr>
    <w:fldSimple w:instr=" PAGE   \* MERGEFORMAT ">
      <w:r w:rsidR="00FE02B8">
        <w:rPr>
          <w:noProof/>
        </w:rPr>
        <w:t>1</w:t>
      </w:r>
    </w:fldSimple>
  </w:p>
  <w:p w:rsidR="001B430A" w:rsidRDefault="001B430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0238" w:rsidRDefault="008D0238" w:rsidP="00DE735B">
      <w:pPr>
        <w:spacing w:after="0" w:line="240" w:lineRule="auto"/>
      </w:pPr>
      <w:r>
        <w:separator/>
      </w:r>
    </w:p>
  </w:footnote>
  <w:footnote w:type="continuationSeparator" w:id="1">
    <w:p w:rsidR="008D0238" w:rsidRDefault="008D0238" w:rsidP="00DE735B">
      <w:pPr>
        <w:spacing w:after="0" w:line="240" w:lineRule="auto"/>
      </w:pPr>
      <w:r>
        <w:continuationSeparator/>
      </w:r>
    </w:p>
  </w:footnote>
  <w:footnote w:id="2">
    <w:p w:rsidR="001D2638" w:rsidRPr="001D2638" w:rsidRDefault="001D2638" w:rsidP="001D2638">
      <w:pPr>
        <w:pStyle w:val="FootnoteText"/>
      </w:pPr>
      <w:r>
        <w:rPr>
          <w:rStyle w:val="FootnoteReference"/>
        </w:rPr>
        <w:footnoteRef/>
      </w:r>
      <w:r>
        <w:t xml:space="preserve"> </w:t>
      </w:r>
      <w:r w:rsidRPr="002D74FD">
        <w:rPr>
          <w:rFonts w:asciiTheme="minorBidi" w:hAnsiTheme="minorBidi" w:cstheme="minorBidi"/>
          <w:b/>
          <w:bCs/>
        </w:rPr>
        <w:t>EXCEPTION:</w:t>
      </w:r>
      <w:r>
        <w:t xml:space="preserve"> </w:t>
      </w:r>
      <w:r w:rsidRPr="002D74FD">
        <w:rPr>
          <w:sz w:val="22"/>
          <w:szCs w:val="22"/>
        </w:rPr>
        <w:t xml:space="preserve">Within the Digital Library Collection System (DLCS), all names must be entered in the </w:t>
      </w:r>
      <w:r w:rsidRPr="002D74FD">
        <w:rPr>
          <w:i/>
          <w:iCs/>
          <w:sz w:val="22"/>
          <w:szCs w:val="22"/>
        </w:rPr>
        <w:t>name</w:t>
      </w:r>
      <w:r w:rsidRPr="002D74FD">
        <w:rPr>
          <w:sz w:val="22"/>
          <w:szCs w:val="22"/>
        </w:rPr>
        <w:t xml:space="preserve"> element in order to be properly indexed in the local authority file. When adding names as subjects, use the name.subject element and qualifier.</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643287">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B408F"/>
    <w:multiLevelType w:val="multilevel"/>
    <w:tmpl w:val="3FB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881A11"/>
    <w:multiLevelType w:val="hybridMultilevel"/>
    <w:tmpl w:val="741839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1E444FF"/>
    <w:multiLevelType w:val="hybridMultilevel"/>
    <w:tmpl w:val="F3BE3F98"/>
    <w:lvl w:ilvl="0" w:tplc="7D9AFE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A1209DD"/>
    <w:multiLevelType w:val="hybridMultilevel"/>
    <w:tmpl w:val="3416806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10"/>
  <w:displayHorizontalDrawingGridEvery w:val="2"/>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6066B"/>
    <w:rsid w:val="00001064"/>
    <w:rsid w:val="000023A2"/>
    <w:rsid w:val="000054B2"/>
    <w:rsid w:val="00024215"/>
    <w:rsid w:val="00037758"/>
    <w:rsid w:val="0004736C"/>
    <w:rsid w:val="00047C71"/>
    <w:rsid w:val="00053212"/>
    <w:rsid w:val="00060029"/>
    <w:rsid w:val="000701F9"/>
    <w:rsid w:val="00074664"/>
    <w:rsid w:val="000A476B"/>
    <w:rsid w:val="000A67CC"/>
    <w:rsid w:val="000B107C"/>
    <w:rsid w:val="000B18F7"/>
    <w:rsid w:val="000D3B48"/>
    <w:rsid w:val="000D75EE"/>
    <w:rsid w:val="000E4A60"/>
    <w:rsid w:val="001075D5"/>
    <w:rsid w:val="00110116"/>
    <w:rsid w:val="00110123"/>
    <w:rsid w:val="00112860"/>
    <w:rsid w:val="00116E6B"/>
    <w:rsid w:val="00117FEC"/>
    <w:rsid w:val="001238B7"/>
    <w:rsid w:val="00136BA4"/>
    <w:rsid w:val="00140615"/>
    <w:rsid w:val="0014338E"/>
    <w:rsid w:val="00152E8F"/>
    <w:rsid w:val="00171D35"/>
    <w:rsid w:val="00172928"/>
    <w:rsid w:val="001B18B7"/>
    <w:rsid w:val="001B430A"/>
    <w:rsid w:val="001B71BE"/>
    <w:rsid w:val="001D00B3"/>
    <w:rsid w:val="001D2638"/>
    <w:rsid w:val="00200393"/>
    <w:rsid w:val="00225DA6"/>
    <w:rsid w:val="00236EF3"/>
    <w:rsid w:val="00240BE5"/>
    <w:rsid w:val="00245FED"/>
    <w:rsid w:val="00254E52"/>
    <w:rsid w:val="002561A2"/>
    <w:rsid w:val="0025730C"/>
    <w:rsid w:val="00257D61"/>
    <w:rsid w:val="00263924"/>
    <w:rsid w:val="00263F24"/>
    <w:rsid w:val="002649C2"/>
    <w:rsid w:val="002763A6"/>
    <w:rsid w:val="002B12C6"/>
    <w:rsid w:val="002B1F04"/>
    <w:rsid w:val="002C13AC"/>
    <w:rsid w:val="002C405C"/>
    <w:rsid w:val="002D74FD"/>
    <w:rsid w:val="002E3512"/>
    <w:rsid w:val="003148F9"/>
    <w:rsid w:val="00323C66"/>
    <w:rsid w:val="00325550"/>
    <w:rsid w:val="003256A2"/>
    <w:rsid w:val="003403E8"/>
    <w:rsid w:val="00342815"/>
    <w:rsid w:val="00371BCC"/>
    <w:rsid w:val="00382742"/>
    <w:rsid w:val="0038471B"/>
    <w:rsid w:val="0039422B"/>
    <w:rsid w:val="00394C0B"/>
    <w:rsid w:val="003B4AD6"/>
    <w:rsid w:val="003C4383"/>
    <w:rsid w:val="003C55CE"/>
    <w:rsid w:val="003D0956"/>
    <w:rsid w:val="003D0D26"/>
    <w:rsid w:val="003D14C9"/>
    <w:rsid w:val="003F1773"/>
    <w:rsid w:val="0040335E"/>
    <w:rsid w:val="00432FBD"/>
    <w:rsid w:val="00447C13"/>
    <w:rsid w:val="00451817"/>
    <w:rsid w:val="004536A3"/>
    <w:rsid w:val="00472DAB"/>
    <w:rsid w:val="004735C8"/>
    <w:rsid w:val="00490DCB"/>
    <w:rsid w:val="004926B6"/>
    <w:rsid w:val="00495635"/>
    <w:rsid w:val="004A071C"/>
    <w:rsid w:val="004A2178"/>
    <w:rsid w:val="004A7EB3"/>
    <w:rsid w:val="004C7181"/>
    <w:rsid w:val="004E433D"/>
    <w:rsid w:val="005002E2"/>
    <w:rsid w:val="0050042F"/>
    <w:rsid w:val="00506411"/>
    <w:rsid w:val="005100CD"/>
    <w:rsid w:val="00511E98"/>
    <w:rsid w:val="00541F49"/>
    <w:rsid w:val="0054492F"/>
    <w:rsid w:val="00545460"/>
    <w:rsid w:val="0054623C"/>
    <w:rsid w:val="00562294"/>
    <w:rsid w:val="00582A9C"/>
    <w:rsid w:val="00585EC7"/>
    <w:rsid w:val="00587385"/>
    <w:rsid w:val="00591FC5"/>
    <w:rsid w:val="005953AD"/>
    <w:rsid w:val="005A32F8"/>
    <w:rsid w:val="005B1A20"/>
    <w:rsid w:val="005C5B07"/>
    <w:rsid w:val="005D0376"/>
    <w:rsid w:val="005D5050"/>
    <w:rsid w:val="005D7172"/>
    <w:rsid w:val="005E0432"/>
    <w:rsid w:val="005E460C"/>
    <w:rsid w:val="005F61C8"/>
    <w:rsid w:val="006023A6"/>
    <w:rsid w:val="00605DD6"/>
    <w:rsid w:val="0062213A"/>
    <w:rsid w:val="00635398"/>
    <w:rsid w:val="00643287"/>
    <w:rsid w:val="00653EF3"/>
    <w:rsid w:val="0066785F"/>
    <w:rsid w:val="00682604"/>
    <w:rsid w:val="00682A98"/>
    <w:rsid w:val="0069176C"/>
    <w:rsid w:val="006967B6"/>
    <w:rsid w:val="006C6683"/>
    <w:rsid w:val="006D78E1"/>
    <w:rsid w:val="006E603C"/>
    <w:rsid w:val="006F0031"/>
    <w:rsid w:val="006F156C"/>
    <w:rsid w:val="006F321D"/>
    <w:rsid w:val="006F49E0"/>
    <w:rsid w:val="006F537A"/>
    <w:rsid w:val="006F6860"/>
    <w:rsid w:val="00714535"/>
    <w:rsid w:val="00717269"/>
    <w:rsid w:val="00724274"/>
    <w:rsid w:val="00727369"/>
    <w:rsid w:val="007275E1"/>
    <w:rsid w:val="007329B4"/>
    <w:rsid w:val="00737D00"/>
    <w:rsid w:val="00737EA2"/>
    <w:rsid w:val="00740935"/>
    <w:rsid w:val="00741C58"/>
    <w:rsid w:val="00741E72"/>
    <w:rsid w:val="0076148F"/>
    <w:rsid w:val="00786EAC"/>
    <w:rsid w:val="007A010F"/>
    <w:rsid w:val="007B3797"/>
    <w:rsid w:val="007D20C9"/>
    <w:rsid w:val="007D2F2B"/>
    <w:rsid w:val="007E21D6"/>
    <w:rsid w:val="007E5999"/>
    <w:rsid w:val="008071D2"/>
    <w:rsid w:val="00821397"/>
    <w:rsid w:val="008236EC"/>
    <w:rsid w:val="0084111F"/>
    <w:rsid w:val="00846763"/>
    <w:rsid w:val="00853314"/>
    <w:rsid w:val="00862D39"/>
    <w:rsid w:val="00863BEE"/>
    <w:rsid w:val="00874696"/>
    <w:rsid w:val="0087519B"/>
    <w:rsid w:val="00875A94"/>
    <w:rsid w:val="00877F51"/>
    <w:rsid w:val="00891057"/>
    <w:rsid w:val="008949A7"/>
    <w:rsid w:val="008A1C38"/>
    <w:rsid w:val="008A7773"/>
    <w:rsid w:val="008A7809"/>
    <w:rsid w:val="008C3797"/>
    <w:rsid w:val="008D0238"/>
    <w:rsid w:val="008D1CB6"/>
    <w:rsid w:val="00912230"/>
    <w:rsid w:val="00915E3F"/>
    <w:rsid w:val="00937E4F"/>
    <w:rsid w:val="00956E6C"/>
    <w:rsid w:val="00961814"/>
    <w:rsid w:val="00967B2B"/>
    <w:rsid w:val="00970644"/>
    <w:rsid w:val="00970669"/>
    <w:rsid w:val="009846D0"/>
    <w:rsid w:val="0098611E"/>
    <w:rsid w:val="00996C41"/>
    <w:rsid w:val="009C4021"/>
    <w:rsid w:val="009D7644"/>
    <w:rsid w:val="009E1697"/>
    <w:rsid w:val="009F0019"/>
    <w:rsid w:val="009F6E48"/>
    <w:rsid w:val="00A15A1B"/>
    <w:rsid w:val="00A15C14"/>
    <w:rsid w:val="00A26585"/>
    <w:rsid w:val="00A351E4"/>
    <w:rsid w:val="00A41360"/>
    <w:rsid w:val="00A55E6F"/>
    <w:rsid w:val="00A67C62"/>
    <w:rsid w:val="00A776B6"/>
    <w:rsid w:val="00A833A9"/>
    <w:rsid w:val="00A92C9B"/>
    <w:rsid w:val="00A96925"/>
    <w:rsid w:val="00AA1C8A"/>
    <w:rsid w:val="00AA20C9"/>
    <w:rsid w:val="00AD42D8"/>
    <w:rsid w:val="00AF0C61"/>
    <w:rsid w:val="00AF290B"/>
    <w:rsid w:val="00B03478"/>
    <w:rsid w:val="00B12790"/>
    <w:rsid w:val="00B33C32"/>
    <w:rsid w:val="00B3656A"/>
    <w:rsid w:val="00B6066B"/>
    <w:rsid w:val="00B65748"/>
    <w:rsid w:val="00B66BC1"/>
    <w:rsid w:val="00B765F1"/>
    <w:rsid w:val="00B87168"/>
    <w:rsid w:val="00B92CA9"/>
    <w:rsid w:val="00BA00E3"/>
    <w:rsid w:val="00BA553F"/>
    <w:rsid w:val="00BC254F"/>
    <w:rsid w:val="00BF075C"/>
    <w:rsid w:val="00BF6741"/>
    <w:rsid w:val="00C037AE"/>
    <w:rsid w:val="00C25462"/>
    <w:rsid w:val="00C2730B"/>
    <w:rsid w:val="00C47253"/>
    <w:rsid w:val="00C651DB"/>
    <w:rsid w:val="00CA5084"/>
    <w:rsid w:val="00CB5647"/>
    <w:rsid w:val="00CB5E4F"/>
    <w:rsid w:val="00CC352A"/>
    <w:rsid w:val="00CC74FF"/>
    <w:rsid w:val="00CD129E"/>
    <w:rsid w:val="00CD12AC"/>
    <w:rsid w:val="00CE5095"/>
    <w:rsid w:val="00D02E96"/>
    <w:rsid w:val="00D127D6"/>
    <w:rsid w:val="00D3474D"/>
    <w:rsid w:val="00D4248D"/>
    <w:rsid w:val="00D42B3C"/>
    <w:rsid w:val="00D434A0"/>
    <w:rsid w:val="00D45911"/>
    <w:rsid w:val="00D52C1A"/>
    <w:rsid w:val="00D61DF7"/>
    <w:rsid w:val="00D66032"/>
    <w:rsid w:val="00D80C25"/>
    <w:rsid w:val="00D86A33"/>
    <w:rsid w:val="00DA6027"/>
    <w:rsid w:val="00DC06BC"/>
    <w:rsid w:val="00DC15BD"/>
    <w:rsid w:val="00DC2A20"/>
    <w:rsid w:val="00DC67CB"/>
    <w:rsid w:val="00DD2F79"/>
    <w:rsid w:val="00DD6968"/>
    <w:rsid w:val="00DE735B"/>
    <w:rsid w:val="00E04673"/>
    <w:rsid w:val="00E05C0A"/>
    <w:rsid w:val="00E065A3"/>
    <w:rsid w:val="00E22B5C"/>
    <w:rsid w:val="00E237CF"/>
    <w:rsid w:val="00E47DBE"/>
    <w:rsid w:val="00E579FD"/>
    <w:rsid w:val="00E6475D"/>
    <w:rsid w:val="00E67044"/>
    <w:rsid w:val="00E807E4"/>
    <w:rsid w:val="00E80D86"/>
    <w:rsid w:val="00E81DDB"/>
    <w:rsid w:val="00EB4245"/>
    <w:rsid w:val="00EB5AF3"/>
    <w:rsid w:val="00ED62CA"/>
    <w:rsid w:val="00ED6C7D"/>
    <w:rsid w:val="00EE54B3"/>
    <w:rsid w:val="00F00CD1"/>
    <w:rsid w:val="00F10648"/>
    <w:rsid w:val="00F1662C"/>
    <w:rsid w:val="00F336B0"/>
    <w:rsid w:val="00F33EBE"/>
    <w:rsid w:val="00F45909"/>
    <w:rsid w:val="00F55F84"/>
    <w:rsid w:val="00F80B40"/>
    <w:rsid w:val="00F8403D"/>
    <w:rsid w:val="00F9237A"/>
    <w:rsid w:val="00FA4E81"/>
    <w:rsid w:val="00FB344A"/>
    <w:rsid w:val="00FC31D1"/>
    <w:rsid w:val="00FC621B"/>
    <w:rsid w:val="00FD113E"/>
    <w:rsid w:val="00FD781C"/>
    <w:rsid w:val="00FE02B8"/>
    <w:rsid w:val="00FE7140"/>
    <w:rsid w:val="00FF001F"/>
    <w:rsid w:val="00FF7D3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Courier New"/>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66B"/>
    <w:pPr>
      <w:spacing w:after="200" w:line="276" w:lineRule="auto"/>
    </w:pPr>
    <w:rPr>
      <w:sz w:val="22"/>
      <w:szCs w:val="22"/>
    </w:rPr>
  </w:style>
  <w:style w:type="paragraph" w:styleId="Heading1">
    <w:name w:val="heading 1"/>
    <w:basedOn w:val="Normal"/>
    <w:qFormat/>
    <w:rsid w:val="00264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F0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E735B"/>
    <w:pPr>
      <w:tabs>
        <w:tab w:val="center" w:pos="4680"/>
        <w:tab w:val="right" w:pos="9360"/>
      </w:tabs>
    </w:pPr>
  </w:style>
  <w:style w:type="character" w:customStyle="1" w:styleId="HeaderChar">
    <w:name w:val="Header Char"/>
    <w:basedOn w:val="DefaultParagraphFont"/>
    <w:link w:val="Header"/>
    <w:uiPriority w:val="99"/>
    <w:semiHidden/>
    <w:rsid w:val="00DE735B"/>
    <w:rPr>
      <w:sz w:val="22"/>
      <w:szCs w:val="22"/>
    </w:rPr>
  </w:style>
  <w:style w:type="paragraph" w:styleId="Footer">
    <w:name w:val="footer"/>
    <w:basedOn w:val="Normal"/>
    <w:link w:val="FooterChar"/>
    <w:uiPriority w:val="99"/>
    <w:unhideWhenUsed/>
    <w:rsid w:val="00DE735B"/>
    <w:pPr>
      <w:tabs>
        <w:tab w:val="center" w:pos="4680"/>
        <w:tab w:val="right" w:pos="9360"/>
      </w:tabs>
    </w:pPr>
  </w:style>
  <w:style w:type="character" w:customStyle="1" w:styleId="FooterChar">
    <w:name w:val="Footer Char"/>
    <w:basedOn w:val="DefaultParagraphFont"/>
    <w:link w:val="Footer"/>
    <w:uiPriority w:val="99"/>
    <w:rsid w:val="00DE735B"/>
    <w:rPr>
      <w:sz w:val="22"/>
      <w:szCs w:val="22"/>
    </w:rPr>
  </w:style>
  <w:style w:type="character" w:styleId="Hyperlink">
    <w:name w:val="Hyperlink"/>
    <w:basedOn w:val="DefaultParagraphFont"/>
    <w:uiPriority w:val="99"/>
    <w:unhideWhenUsed/>
    <w:rsid w:val="00874696"/>
    <w:rPr>
      <w:color w:val="0000FF"/>
      <w:u w:val="single"/>
    </w:rPr>
  </w:style>
  <w:style w:type="character" w:styleId="CommentReference">
    <w:name w:val="annotation reference"/>
    <w:basedOn w:val="DefaultParagraphFont"/>
    <w:semiHidden/>
    <w:rsid w:val="00970669"/>
    <w:rPr>
      <w:sz w:val="16"/>
      <w:szCs w:val="16"/>
    </w:rPr>
  </w:style>
  <w:style w:type="paragraph" w:styleId="CommentText">
    <w:name w:val="annotation text"/>
    <w:basedOn w:val="Normal"/>
    <w:link w:val="CommentTextChar"/>
    <w:semiHidden/>
    <w:rsid w:val="00970669"/>
    <w:rPr>
      <w:rFonts w:cs="Arial"/>
      <w:sz w:val="20"/>
      <w:szCs w:val="20"/>
    </w:rPr>
  </w:style>
  <w:style w:type="character" w:customStyle="1" w:styleId="CommentTextChar">
    <w:name w:val="Comment Text Char"/>
    <w:basedOn w:val="DefaultParagraphFont"/>
    <w:link w:val="CommentText"/>
    <w:semiHidden/>
    <w:rsid w:val="00970669"/>
    <w:rPr>
      <w:rFonts w:cs="Arial"/>
    </w:rPr>
  </w:style>
  <w:style w:type="paragraph" w:styleId="BalloonText">
    <w:name w:val="Balloon Text"/>
    <w:basedOn w:val="Normal"/>
    <w:link w:val="BalloonTextChar"/>
    <w:uiPriority w:val="99"/>
    <w:semiHidden/>
    <w:unhideWhenUsed/>
    <w:rsid w:val="009706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669"/>
    <w:rPr>
      <w:rFonts w:ascii="Tahoma" w:hAnsi="Tahoma" w:cs="Tahoma"/>
      <w:sz w:val="16"/>
      <w:szCs w:val="16"/>
    </w:rPr>
  </w:style>
  <w:style w:type="character" w:styleId="FollowedHyperlink">
    <w:name w:val="FollowedHyperlink"/>
    <w:basedOn w:val="DefaultParagraphFont"/>
    <w:uiPriority w:val="99"/>
    <w:semiHidden/>
    <w:unhideWhenUsed/>
    <w:rsid w:val="003D14C9"/>
    <w:rPr>
      <w:color w:val="800080"/>
      <w:u w:val="single"/>
    </w:rPr>
  </w:style>
  <w:style w:type="paragraph" w:styleId="ListParagraph">
    <w:name w:val="List Paragraph"/>
    <w:basedOn w:val="Normal"/>
    <w:qFormat/>
    <w:rsid w:val="007D20C9"/>
    <w:pPr>
      <w:ind w:left="720"/>
      <w:contextualSpacing/>
    </w:pPr>
    <w:rPr>
      <w:rFonts w:cs="Arial"/>
    </w:rPr>
  </w:style>
  <w:style w:type="paragraph" w:styleId="CommentSubject">
    <w:name w:val="annotation subject"/>
    <w:basedOn w:val="CommentText"/>
    <w:next w:val="CommentText"/>
    <w:link w:val="CommentSubjectChar"/>
    <w:uiPriority w:val="99"/>
    <w:semiHidden/>
    <w:unhideWhenUsed/>
    <w:rsid w:val="00724274"/>
    <w:rPr>
      <w:rFonts w:cs="Courier New"/>
      <w:b/>
      <w:bCs/>
    </w:rPr>
  </w:style>
  <w:style w:type="character" w:customStyle="1" w:styleId="CommentSubjectChar">
    <w:name w:val="Comment Subject Char"/>
    <w:basedOn w:val="CommentTextChar"/>
    <w:link w:val="CommentSubject"/>
    <w:uiPriority w:val="99"/>
    <w:semiHidden/>
    <w:rsid w:val="00724274"/>
    <w:rPr>
      <w:b/>
      <w:bCs/>
    </w:rPr>
  </w:style>
  <w:style w:type="paragraph" w:styleId="Revision">
    <w:name w:val="Revision"/>
    <w:hidden/>
    <w:uiPriority w:val="99"/>
    <w:semiHidden/>
    <w:rsid w:val="00724274"/>
    <w:rPr>
      <w:sz w:val="22"/>
      <w:szCs w:val="22"/>
    </w:rPr>
  </w:style>
  <w:style w:type="paragraph" w:styleId="NoSpacing">
    <w:name w:val="No Spacing"/>
    <w:uiPriority w:val="1"/>
    <w:qFormat/>
    <w:rsid w:val="0054492F"/>
    <w:rPr>
      <w:sz w:val="22"/>
      <w:szCs w:val="22"/>
    </w:rPr>
  </w:style>
  <w:style w:type="table" w:customStyle="1" w:styleId="TableGrid1">
    <w:name w:val="Table Grid1"/>
    <w:basedOn w:val="TableNormal"/>
    <w:next w:val="TableGrid"/>
    <w:rsid w:val="007275E1"/>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1D2638"/>
    <w:rPr>
      <w:sz w:val="20"/>
      <w:szCs w:val="20"/>
    </w:rPr>
  </w:style>
  <w:style w:type="character" w:customStyle="1" w:styleId="FootnoteTextChar">
    <w:name w:val="Footnote Text Char"/>
    <w:basedOn w:val="DefaultParagraphFont"/>
    <w:link w:val="FootnoteText"/>
    <w:uiPriority w:val="99"/>
    <w:semiHidden/>
    <w:rsid w:val="001D2638"/>
  </w:style>
  <w:style w:type="character" w:styleId="FootnoteReference">
    <w:name w:val="footnote reference"/>
    <w:basedOn w:val="DefaultParagraphFont"/>
    <w:uiPriority w:val="99"/>
    <w:semiHidden/>
    <w:unhideWhenUsed/>
    <w:rsid w:val="001D2638"/>
    <w:rPr>
      <w:vertAlign w:val="superscript"/>
    </w:rPr>
  </w:style>
</w:styles>
</file>

<file path=word/webSettings.xml><?xml version="1.0" encoding="utf-8"?>
<w:webSettings xmlns:r="http://schemas.openxmlformats.org/officeDocument/2006/relationships" xmlns:w="http://schemas.openxmlformats.org/wordprocessingml/2006/main">
  <w:divs>
    <w:div w:id="198472733">
      <w:bodyDiv w:val="1"/>
      <w:marLeft w:val="360"/>
      <w:marRight w:val="360"/>
      <w:marTop w:val="0"/>
      <w:marBottom w:val="0"/>
      <w:divBdr>
        <w:top w:val="none" w:sz="0" w:space="0" w:color="auto"/>
        <w:left w:val="none" w:sz="0" w:space="0" w:color="auto"/>
        <w:bottom w:val="none" w:sz="0" w:space="0" w:color="auto"/>
        <w:right w:val="none" w:sz="0" w:space="0" w:color="auto"/>
      </w:divBdr>
      <w:divsChild>
        <w:div w:id="1165390186">
          <w:marLeft w:val="0"/>
          <w:marRight w:val="0"/>
          <w:marTop w:val="0"/>
          <w:marBottom w:val="0"/>
          <w:divBdr>
            <w:top w:val="none" w:sz="0" w:space="0" w:color="auto"/>
            <w:left w:val="none" w:sz="0" w:space="0" w:color="auto"/>
            <w:bottom w:val="none" w:sz="0" w:space="0" w:color="auto"/>
            <w:right w:val="none" w:sz="0" w:space="0" w:color="auto"/>
          </w:divBdr>
          <w:divsChild>
            <w:div w:id="12900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09596">
      <w:bodyDiv w:val="1"/>
      <w:marLeft w:val="150"/>
      <w:marRight w:val="150"/>
      <w:marTop w:val="150"/>
      <w:marBottom w:val="150"/>
      <w:divBdr>
        <w:top w:val="none" w:sz="0" w:space="0" w:color="auto"/>
        <w:left w:val="none" w:sz="0" w:space="0" w:color="auto"/>
        <w:bottom w:val="none" w:sz="0" w:space="0" w:color="auto"/>
        <w:right w:val="none" w:sz="0" w:space="0" w:color="auto"/>
      </w:divBdr>
    </w:div>
    <w:div w:id="718164040">
      <w:bodyDiv w:val="1"/>
      <w:marLeft w:val="360"/>
      <w:marRight w:val="360"/>
      <w:marTop w:val="0"/>
      <w:marBottom w:val="0"/>
      <w:divBdr>
        <w:top w:val="none" w:sz="0" w:space="0" w:color="auto"/>
        <w:left w:val="none" w:sz="0" w:space="0" w:color="auto"/>
        <w:bottom w:val="none" w:sz="0" w:space="0" w:color="auto"/>
        <w:right w:val="none" w:sz="0" w:space="0" w:color="auto"/>
      </w:divBdr>
      <w:divsChild>
        <w:div w:id="1858083639">
          <w:marLeft w:val="0"/>
          <w:marRight w:val="0"/>
          <w:marTop w:val="0"/>
          <w:marBottom w:val="0"/>
          <w:divBdr>
            <w:top w:val="none" w:sz="0" w:space="0" w:color="auto"/>
            <w:left w:val="none" w:sz="0" w:space="0" w:color="auto"/>
            <w:bottom w:val="none" w:sz="0" w:space="0" w:color="auto"/>
            <w:right w:val="none" w:sz="0" w:space="0" w:color="auto"/>
          </w:divBdr>
          <w:divsChild>
            <w:div w:id="64495621">
              <w:marLeft w:val="0"/>
              <w:marRight w:val="0"/>
              <w:marTop w:val="0"/>
              <w:marBottom w:val="0"/>
              <w:divBdr>
                <w:top w:val="none" w:sz="0" w:space="0" w:color="auto"/>
                <w:left w:val="none" w:sz="0" w:space="0" w:color="auto"/>
                <w:bottom w:val="none" w:sz="0" w:space="0" w:color="auto"/>
                <w:right w:val="none" w:sz="0" w:space="0" w:color="auto"/>
              </w:divBdr>
            </w:div>
            <w:div w:id="11175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9664">
      <w:bodyDiv w:val="1"/>
      <w:marLeft w:val="0"/>
      <w:marRight w:val="0"/>
      <w:marTop w:val="0"/>
      <w:marBottom w:val="0"/>
      <w:divBdr>
        <w:top w:val="none" w:sz="0" w:space="0" w:color="auto"/>
        <w:left w:val="none" w:sz="0" w:space="0" w:color="auto"/>
        <w:bottom w:val="none" w:sz="0" w:space="0" w:color="auto"/>
        <w:right w:val="none" w:sz="0" w:space="0" w:color="auto"/>
      </w:divBdr>
    </w:div>
    <w:div w:id="1241938854">
      <w:bodyDiv w:val="1"/>
      <w:marLeft w:val="360"/>
      <w:marRight w:val="360"/>
      <w:marTop w:val="0"/>
      <w:marBottom w:val="0"/>
      <w:divBdr>
        <w:top w:val="none" w:sz="0" w:space="0" w:color="auto"/>
        <w:left w:val="none" w:sz="0" w:space="0" w:color="auto"/>
        <w:bottom w:val="none" w:sz="0" w:space="0" w:color="auto"/>
        <w:right w:val="none" w:sz="0" w:space="0" w:color="auto"/>
      </w:divBdr>
      <w:divsChild>
        <w:div w:id="683869773">
          <w:marLeft w:val="0"/>
          <w:marRight w:val="0"/>
          <w:marTop w:val="0"/>
          <w:marBottom w:val="0"/>
          <w:divBdr>
            <w:top w:val="none" w:sz="0" w:space="0" w:color="auto"/>
            <w:left w:val="none" w:sz="0" w:space="0" w:color="auto"/>
            <w:bottom w:val="none" w:sz="0" w:space="0" w:color="auto"/>
            <w:right w:val="none" w:sz="0" w:space="0" w:color="auto"/>
          </w:divBdr>
          <w:divsChild>
            <w:div w:id="445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7293">
      <w:bodyDiv w:val="1"/>
      <w:marLeft w:val="360"/>
      <w:marRight w:val="360"/>
      <w:marTop w:val="0"/>
      <w:marBottom w:val="0"/>
      <w:divBdr>
        <w:top w:val="none" w:sz="0" w:space="0" w:color="auto"/>
        <w:left w:val="none" w:sz="0" w:space="0" w:color="auto"/>
        <w:bottom w:val="none" w:sz="0" w:space="0" w:color="auto"/>
        <w:right w:val="none" w:sz="0" w:space="0" w:color="auto"/>
      </w:divBdr>
      <w:divsChild>
        <w:div w:id="1667782972">
          <w:marLeft w:val="0"/>
          <w:marRight w:val="0"/>
          <w:marTop w:val="0"/>
          <w:marBottom w:val="0"/>
          <w:divBdr>
            <w:top w:val="none" w:sz="0" w:space="0" w:color="auto"/>
            <w:left w:val="none" w:sz="0" w:space="0" w:color="auto"/>
            <w:bottom w:val="none" w:sz="0" w:space="0" w:color="auto"/>
            <w:right w:val="none" w:sz="0" w:space="0" w:color="auto"/>
          </w:divBdr>
          <w:divsChild>
            <w:div w:id="903684174">
              <w:marLeft w:val="0"/>
              <w:marRight w:val="0"/>
              <w:marTop w:val="0"/>
              <w:marBottom w:val="0"/>
              <w:divBdr>
                <w:top w:val="none" w:sz="0" w:space="0" w:color="auto"/>
                <w:left w:val="none" w:sz="0" w:space="0" w:color="auto"/>
                <w:bottom w:val="none" w:sz="0" w:space="0" w:color="auto"/>
                <w:right w:val="none" w:sz="0" w:space="0" w:color="auto"/>
              </w:divBdr>
            </w:div>
            <w:div w:id="15484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9177">
      <w:bodyDiv w:val="1"/>
      <w:marLeft w:val="150"/>
      <w:marRight w:val="150"/>
      <w:marTop w:val="150"/>
      <w:marBottom w:val="15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oc.gov/marc/languages/language_code.html" TargetMode="External"/><Relationship Id="rId18" Type="http://schemas.openxmlformats.org/officeDocument/2006/relationships/hyperlink" Target="http://alcme.oclc.org/gsafd/" TargetMode="External"/><Relationship Id="rId26" Type="http://schemas.openxmlformats.org/officeDocument/2006/relationships/hyperlink" Target="http://www.getty.edu/research/conducting_research/vocabularies/ulan/" TargetMode="External"/><Relationship Id="rId39"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loc.gov/rr/print/tgm1/" TargetMode="External"/><Relationship Id="rId34" Type="http://schemas.openxmlformats.org/officeDocument/2006/relationships/hyperlink" Target="http://www.loc.gov/standards/mods/v3/mods-userguide.html"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getty.edu/vow/ULANRolePopup" TargetMode="External"/><Relationship Id="rId17" Type="http://schemas.openxmlformats.org/officeDocument/2006/relationships/hyperlink" Target="http://memory.loc.gov/ammem/techdocs/genre.html" TargetMode="External"/><Relationship Id="rId25" Type="http://schemas.openxmlformats.org/officeDocument/2006/relationships/hyperlink" Target="http://www.loc.gov/marc/relators/relaterm.html" TargetMode="External"/><Relationship Id="rId33" Type="http://schemas.openxmlformats.org/officeDocument/2006/relationships/hyperlink" Target="http://unitproj.library.ucla.edu/dlib/metadata/"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getty.edu/research/conducting_research/vocabularies/aat/" TargetMode="External"/><Relationship Id="rId20" Type="http://schemas.openxmlformats.org/officeDocument/2006/relationships/hyperlink" Target="http://www.rbms.info/committees/bibliographic_standards/controlled_vocabularies/index.shtml" TargetMode="External"/><Relationship Id="rId29" Type="http://schemas.openxmlformats.org/officeDocument/2006/relationships/image" Target="media/image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oc.gov/marc/relators/relaterm.html" TargetMode="External"/><Relationship Id="rId24" Type="http://schemas.openxmlformats.org/officeDocument/2006/relationships/hyperlink" Target="http://www.loc.gov/standards/rights/METSRights.xsd" TargetMode="External"/><Relationship Id="rId32" Type="http://schemas.openxmlformats.org/officeDocument/2006/relationships/hyperlink" Target="http://www.oclc.org/programs/ourwork/past/culturalmaterials/RLG_desc_metadata.pdf"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www.loc.gov/standards/mods/v3/mods-collection-description.html" TargetMode="External"/><Relationship Id="rId23" Type="http://schemas.openxmlformats.org/officeDocument/2006/relationships/hyperlink" Target="http://www.cdlib.org/inside/projects/rights/schema/" TargetMode="External"/><Relationship Id="rId28" Type="http://schemas.openxmlformats.org/officeDocument/2006/relationships/hyperlink" Target="http://dublincore.org/documents/dces/"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authorities.loc.gov/" TargetMode="External"/><Relationship Id="rId31" Type="http://schemas.openxmlformats.org/officeDocument/2006/relationships/hyperlink" Target="http://www.cdlib.org/inside/diglib/guidelines/GD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oc.gov/standards/mods/mods-outline.html" TargetMode="External"/><Relationship Id="rId22" Type="http://schemas.openxmlformats.org/officeDocument/2006/relationships/hyperlink" Target="http://ts.nist.gov/ts/htdocs/230/235/appxc/appxc.htm" TargetMode="External"/><Relationship Id="rId27" Type="http://schemas.openxmlformats.org/officeDocument/2006/relationships/hyperlink" Target="http://dublincore.org/documents/dces/" TargetMode="External"/><Relationship Id="rId30" Type="http://schemas.openxmlformats.org/officeDocument/2006/relationships/hyperlink" Target="http://www.vih.org/combat/"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738E9984FD10488617A56910CA452F" ma:contentTypeVersion="0" ma:contentTypeDescription="Create a new document." ma:contentTypeScope="" ma:versionID="063fddc93be2c777eafef347402b9a6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91396-0B4B-4DFB-8AB0-6781E4317E99}">
  <ds:schemaRefs>
    <ds:schemaRef ds:uri="http://schemas.microsoft.com/office/2006/metadata/properties"/>
  </ds:schemaRefs>
</ds:datastoreItem>
</file>

<file path=customXml/itemProps2.xml><?xml version="1.0" encoding="utf-8"?>
<ds:datastoreItem xmlns:ds="http://schemas.openxmlformats.org/officeDocument/2006/customXml" ds:itemID="{642D80F1-1156-45FC-9C6B-AD620757472E}">
  <ds:schemaRefs>
    <ds:schemaRef ds:uri="http://schemas.microsoft.com/sharepoint/v3/contenttype/forms"/>
  </ds:schemaRefs>
</ds:datastoreItem>
</file>

<file path=customXml/itemProps3.xml><?xml version="1.0" encoding="utf-8"?>
<ds:datastoreItem xmlns:ds="http://schemas.openxmlformats.org/officeDocument/2006/customXml" ds:itemID="{E90841A6-40B3-4102-9C5B-7C05A92D3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ACA70E2-4C56-4B34-8235-1339B652A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37</Pages>
  <Words>5103</Words>
  <Characters>29093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34128</CharactersWithSpaces>
  <SharedDoc>false</SharedDoc>
  <HLinks>
    <vt:vector size="366" baseType="variant">
      <vt:variant>
        <vt:i4>3014774</vt:i4>
      </vt:variant>
      <vt:variant>
        <vt:i4>180</vt:i4>
      </vt:variant>
      <vt:variant>
        <vt:i4>0</vt:i4>
      </vt:variant>
      <vt:variant>
        <vt:i4>5</vt:i4>
      </vt:variant>
      <vt:variant>
        <vt:lpwstr>http://www.oclc.org/programs/ourwork/past/culturalmaterials/RLG_desc_metadata.pdf</vt:lpwstr>
      </vt:variant>
      <vt:variant>
        <vt:lpwstr/>
      </vt:variant>
      <vt:variant>
        <vt:i4>1966097</vt:i4>
      </vt:variant>
      <vt:variant>
        <vt:i4>177</vt:i4>
      </vt:variant>
      <vt:variant>
        <vt:i4>0</vt:i4>
      </vt:variant>
      <vt:variant>
        <vt:i4>5</vt:i4>
      </vt:variant>
      <vt:variant>
        <vt:lpwstr>http://www.cdlib.org/inside/diglib/guidelines/GDO.pdf</vt:lpwstr>
      </vt:variant>
      <vt:variant>
        <vt:lpwstr/>
      </vt:variant>
      <vt:variant>
        <vt:i4>8192051</vt:i4>
      </vt:variant>
      <vt:variant>
        <vt:i4>174</vt:i4>
      </vt:variant>
      <vt:variant>
        <vt:i4>0</vt:i4>
      </vt:variant>
      <vt:variant>
        <vt:i4>5</vt:i4>
      </vt:variant>
      <vt:variant>
        <vt:lpwstr>http://www.vih.org/combat/</vt:lpwstr>
      </vt:variant>
      <vt:variant>
        <vt:lpwstr/>
      </vt:variant>
      <vt:variant>
        <vt:i4>1179658</vt:i4>
      </vt:variant>
      <vt:variant>
        <vt:i4>171</vt:i4>
      </vt:variant>
      <vt:variant>
        <vt:i4>0</vt:i4>
      </vt:variant>
      <vt:variant>
        <vt:i4>5</vt:i4>
      </vt:variant>
      <vt:variant>
        <vt:lpwstr>http://dublincore.org/documents/dces/</vt:lpwstr>
      </vt:variant>
      <vt:variant>
        <vt:lpwstr/>
      </vt:variant>
      <vt:variant>
        <vt:i4>1179658</vt:i4>
      </vt:variant>
      <vt:variant>
        <vt:i4>168</vt:i4>
      </vt:variant>
      <vt:variant>
        <vt:i4>0</vt:i4>
      </vt:variant>
      <vt:variant>
        <vt:i4>5</vt:i4>
      </vt:variant>
      <vt:variant>
        <vt:lpwstr>http://dublincore.org/documents/dces/</vt:lpwstr>
      </vt:variant>
      <vt:variant>
        <vt:lpwstr/>
      </vt:variant>
      <vt:variant>
        <vt:i4>786488</vt:i4>
      </vt:variant>
      <vt:variant>
        <vt:i4>165</vt:i4>
      </vt:variant>
      <vt:variant>
        <vt:i4>0</vt:i4>
      </vt:variant>
      <vt:variant>
        <vt:i4>5</vt:i4>
      </vt:variant>
      <vt:variant>
        <vt:lpwstr>http://www.getty.edu/research/conducting_research/vocabularies/ulan/</vt:lpwstr>
      </vt:variant>
      <vt:variant>
        <vt:lpwstr/>
      </vt:variant>
      <vt:variant>
        <vt:i4>3342445</vt:i4>
      </vt:variant>
      <vt:variant>
        <vt:i4>162</vt:i4>
      </vt:variant>
      <vt:variant>
        <vt:i4>0</vt:i4>
      </vt:variant>
      <vt:variant>
        <vt:i4>5</vt:i4>
      </vt:variant>
      <vt:variant>
        <vt:lpwstr>http://www.loc.gov/marc/relators/relaterm.html</vt:lpwstr>
      </vt:variant>
      <vt:variant>
        <vt:lpwstr/>
      </vt:variant>
      <vt:variant>
        <vt:i4>7602230</vt:i4>
      </vt:variant>
      <vt:variant>
        <vt:i4>159</vt:i4>
      </vt:variant>
      <vt:variant>
        <vt:i4>0</vt:i4>
      </vt:variant>
      <vt:variant>
        <vt:i4>5</vt:i4>
      </vt:variant>
      <vt:variant>
        <vt:lpwstr>http://www.loc.gov/standards/rights/METSRights.xsd</vt:lpwstr>
      </vt:variant>
      <vt:variant>
        <vt:lpwstr/>
      </vt:variant>
      <vt:variant>
        <vt:i4>4063337</vt:i4>
      </vt:variant>
      <vt:variant>
        <vt:i4>156</vt:i4>
      </vt:variant>
      <vt:variant>
        <vt:i4>0</vt:i4>
      </vt:variant>
      <vt:variant>
        <vt:i4>5</vt:i4>
      </vt:variant>
      <vt:variant>
        <vt:lpwstr>http://www.cdlib.org/inside/projects/rights/schema/</vt:lpwstr>
      </vt:variant>
      <vt:variant>
        <vt:lpwstr/>
      </vt:variant>
      <vt:variant>
        <vt:i4>5111887</vt:i4>
      </vt:variant>
      <vt:variant>
        <vt:i4>153</vt:i4>
      </vt:variant>
      <vt:variant>
        <vt:i4>0</vt:i4>
      </vt:variant>
      <vt:variant>
        <vt:i4>5</vt:i4>
      </vt:variant>
      <vt:variant>
        <vt:lpwstr>http://ts.nist.gov/ts/htdocs/230/235/appxc/appxc.htm</vt:lpwstr>
      </vt:variant>
      <vt:variant>
        <vt:lpwstr/>
      </vt:variant>
      <vt:variant>
        <vt:i4>852055</vt:i4>
      </vt:variant>
      <vt:variant>
        <vt:i4>150</vt:i4>
      </vt:variant>
      <vt:variant>
        <vt:i4>0</vt:i4>
      </vt:variant>
      <vt:variant>
        <vt:i4>5</vt:i4>
      </vt:variant>
      <vt:variant>
        <vt:lpwstr>http://www.loc.gov/rr/print/tgm1/</vt:lpwstr>
      </vt:variant>
      <vt:variant>
        <vt:lpwstr/>
      </vt:variant>
      <vt:variant>
        <vt:i4>5439561</vt:i4>
      </vt:variant>
      <vt:variant>
        <vt:i4>147</vt:i4>
      </vt:variant>
      <vt:variant>
        <vt:i4>0</vt:i4>
      </vt:variant>
      <vt:variant>
        <vt:i4>5</vt:i4>
      </vt:variant>
      <vt:variant>
        <vt:lpwstr>http://www.rbms.info/committees/bibliographic_standards/controlled_vocabularies/index.shtml</vt:lpwstr>
      </vt:variant>
      <vt:variant>
        <vt:lpwstr/>
      </vt:variant>
      <vt:variant>
        <vt:i4>3932279</vt:i4>
      </vt:variant>
      <vt:variant>
        <vt:i4>144</vt:i4>
      </vt:variant>
      <vt:variant>
        <vt:i4>0</vt:i4>
      </vt:variant>
      <vt:variant>
        <vt:i4>5</vt:i4>
      </vt:variant>
      <vt:variant>
        <vt:lpwstr>http://authorities.loc.gov/</vt:lpwstr>
      </vt:variant>
      <vt:variant>
        <vt:lpwstr/>
      </vt:variant>
      <vt:variant>
        <vt:i4>393292</vt:i4>
      </vt:variant>
      <vt:variant>
        <vt:i4>141</vt:i4>
      </vt:variant>
      <vt:variant>
        <vt:i4>0</vt:i4>
      </vt:variant>
      <vt:variant>
        <vt:i4>5</vt:i4>
      </vt:variant>
      <vt:variant>
        <vt:lpwstr>http://alcme.oclc.org/gsafd/</vt:lpwstr>
      </vt:variant>
      <vt:variant>
        <vt:lpwstr/>
      </vt:variant>
      <vt:variant>
        <vt:i4>2687095</vt:i4>
      </vt:variant>
      <vt:variant>
        <vt:i4>138</vt:i4>
      </vt:variant>
      <vt:variant>
        <vt:i4>0</vt:i4>
      </vt:variant>
      <vt:variant>
        <vt:i4>5</vt:i4>
      </vt:variant>
      <vt:variant>
        <vt:lpwstr>http://memory.loc.gov/ammem/techdocs/genre.html</vt:lpwstr>
      </vt:variant>
      <vt:variant>
        <vt:lpwstr/>
      </vt:variant>
      <vt:variant>
        <vt:i4>2228315</vt:i4>
      </vt:variant>
      <vt:variant>
        <vt:i4>135</vt:i4>
      </vt:variant>
      <vt:variant>
        <vt:i4>0</vt:i4>
      </vt:variant>
      <vt:variant>
        <vt:i4>5</vt:i4>
      </vt:variant>
      <vt:variant>
        <vt:lpwstr>http://www.getty.edu/research/conducting_research/vocabularies/aat/</vt:lpwstr>
      </vt:variant>
      <vt:variant>
        <vt:lpwstr/>
      </vt:variant>
      <vt:variant>
        <vt:i4>196682</vt:i4>
      </vt:variant>
      <vt:variant>
        <vt:i4>132</vt:i4>
      </vt:variant>
      <vt:variant>
        <vt:i4>0</vt:i4>
      </vt:variant>
      <vt:variant>
        <vt:i4>5</vt:i4>
      </vt:variant>
      <vt:variant>
        <vt:lpwstr>http://www.loc.gov/standards/mods/v3/mods-collection-description.html</vt:lpwstr>
      </vt:variant>
      <vt:variant>
        <vt:lpwstr/>
      </vt:variant>
      <vt:variant>
        <vt:i4>851976</vt:i4>
      </vt:variant>
      <vt:variant>
        <vt:i4>129</vt:i4>
      </vt:variant>
      <vt:variant>
        <vt:i4>0</vt:i4>
      </vt:variant>
      <vt:variant>
        <vt:i4>5</vt:i4>
      </vt:variant>
      <vt:variant>
        <vt:lpwstr>http://www.loc.gov/standards/mods/mods-outline.html</vt:lpwstr>
      </vt:variant>
      <vt:variant>
        <vt:lpwstr>typeOfResource</vt:lpwstr>
      </vt:variant>
      <vt:variant>
        <vt:i4>1769584</vt:i4>
      </vt:variant>
      <vt:variant>
        <vt:i4>126</vt:i4>
      </vt:variant>
      <vt:variant>
        <vt:i4>0</vt:i4>
      </vt:variant>
      <vt:variant>
        <vt:i4>5</vt:i4>
      </vt:variant>
      <vt:variant>
        <vt:lpwstr>http://www.loc.gov/marc/languages/language_code.html</vt:lpwstr>
      </vt:variant>
      <vt:variant>
        <vt:lpwstr/>
      </vt:variant>
      <vt:variant>
        <vt:i4>2752630</vt:i4>
      </vt:variant>
      <vt:variant>
        <vt:i4>123</vt:i4>
      </vt:variant>
      <vt:variant>
        <vt:i4>0</vt:i4>
      </vt:variant>
      <vt:variant>
        <vt:i4>5</vt:i4>
      </vt:variant>
      <vt:variant>
        <vt:lpwstr>http://www.getty.edu/vow/ULANRolePopup</vt:lpwstr>
      </vt:variant>
      <vt:variant>
        <vt:lpwstr/>
      </vt:variant>
      <vt:variant>
        <vt:i4>3342445</vt:i4>
      </vt:variant>
      <vt:variant>
        <vt:i4>120</vt:i4>
      </vt:variant>
      <vt:variant>
        <vt:i4>0</vt:i4>
      </vt:variant>
      <vt:variant>
        <vt:i4>5</vt:i4>
      </vt:variant>
      <vt:variant>
        <vt:lpwstr>http://www.loc.gov/marc/relators/relaterm.html</vt:lpwstr>
      </vt:variant>
      <vt:variant>
        <vt:lpwstr/>
      </vt:variant>
      <vt:variant>
        <vt:i4>1835012</vt:i4>
      </vt:variant>
      <vt:variant>
        <vt:i4>117</vt:i4>
      </vt:variant>
      <vt:variant>
        <vt:i4>0</vt:i4>
      </vt:variant>
      <vt:variant>
        <vt:i4>5</vt:i4>
      </vt:variant>
      <vt:variant>
        <vt:lpwstr/>
      </vt:variant>
      <vt:variant>
        <vt:lpwstr>Type</vt:lpwstr>
      </vt:variant>
      <vt:variant>
        <vt:i4>327680</vt:i4>
      </vt:variant>
      <vt:variant>
        <vt:i4>114</vt:i4>
      </vt:variant>
      <vt:variant>
        <vt:i4>0</vt:i4>
      </vt:variant>
      <vt:variant>
        <vt:i4>5</vt:i4>
      </vt:variant>
      <vt:variant>
        <vt:lpwstr/>
      </vt:variant>
      <vt:variant>
        <vt:lpwstr>Title</vt:lpwstr>
      </vt:variant>
      <vt:variant>
        <vt:i4>983040</vt:i4>
      </vt:variant>
      <vt:variant>
        <vt:i4>111</vt:i4>
      </vt:variant>
      <vt:variant>
        <vt:i4>0</vt:i4>
      </vt:variant>
      <vt:variant>
        <vt:i4>5</vt:i4>
      </vt:variant>
      <vt:variant>
        <vt:lpwstr/>
      </vt:variant>
      <vt:variant>
        <vt:lpwstr>Subjects</vt:lpwstr>
      </vt:variant>
      <vt:variant>
        <vt:i4>7864421</vt:i4>
      </vt:variant>
      <vt:variant>
        <vt:i4>108</vt:i4>
      </vt:variant>
      <vt:variant>
        <vt:i4>0</vt:i4>
      </vt:variant>
      <vt:variant>
        <vt:i4>5</vt:i4>
      </vt:variant>
      <vt:variant>
        <vt:lpwstr/>
      </vt:variant>
      <vt:variant>
        <vt:lpwstr>Source</vt:lpwstr>
      </vt:variant>
      <vt:variant>
        <vt:i4>7471201</vt:i4>
      </vt:variant>
      <vt:variant>
        <vt:i4>105</vt:i4>
      </vt:variant>
      <vt:variant>
        <vt:i4>0</vt:i4>
      </vt:variant>
      <vt:variant>
        <vt:i4>5</vt:i4>
      </vt:variant>
      <vt:variant>
        <vt:lpwstr/>
      </vt:variant>
      <vt:variant>
        <vt:lpwstr>Rights</vt:lpwstr>
      </vt:variant>
      <vt:variant>
        <vt:i4>7471201</vt:i4>
      </vt:variant>
      <vt:variant>
        <vt:i4>102</vt:i4>
      </vt:variant>
      <vt:variant>
        <vt:i4>0</vt:i4>
      </vt:variant>
      <vt:variant>
        <vt:i4>5</vt:i4>
      </vt:variant>
      <vt:variant>
        <vt:lpwstr/>
      </vt:variant>
      <vt:variant>
        <vt:lpwstr>Rights</vt:lpwstr>
      </vt:variant>
      <vt:variant>
        <vt:i4>7471201</vt:i4>
      </vt:variant>
      <vt:variant>
        <vt:i4>99</vt:i4>
      </vt:variant>
      <vt:variant>
        <vt:i4>0</vt:i4>
      </vt:variant>
      <vt:variant>
        <vt:i4>5</vt:i4>
      </vt:variant>
      <vt:variant>
        <vt:lpwstr/>
      </vt:variant>
      <vt:variant>
        <vt:lpwstr>Rights</vt:lpwstr>
      </vt:variant>
      <vt:variant>
        <vt:i4>7471201</vt:i4>
      </vt:variant>
      <vt:variant>
        <vt:i4>96</vt:i4>
      </vt:variant>
      <vt:variant>
        <vt:i4>0</vt:i4>
      </vt:variant>
      <vt:variant>
        <vt:i4>5</vt:i4>
      </vt:variant>
      <vt:variant>
        <vt:lpwstr/>
      </vt:variant>
      <vt:variant>
        <vt:lpwstr>Rights</vt:lpwstr>
      </vt:variant>
      <vt:variant>
        <vt:i4>196613</vt:i4>
      </vt:variant>
      <vt:variant>
        <vt:i4>93</vt:i4>
      </vt:variant>
      <vt:variant>
        <vt:i4>0</vt:i4>
      </vt:variant>
      <vt:variant>
        <vt:i4>5</vt:i4>
      </vt:variant>
      <vt:variant>
        <vt:lpwstr/>
      </vt:variant>
      <vt:variant>
        <vt:lpwstr>Relation</vt:lpwstr>
      </vt:variant>
      <vt:variant>
        <vt:i4>6226022</vt:i4>
      </vt:variant>
      <vt:variant>
        <vt:i4>90</vt:i4>
      </vt:variant>
      <vt:variant>
        <vt:i4>0</vt:i4>
      </vt:variant>
      <vt:variant>
        <vt:i4>5</vt:i4>
      </vt:variant>
      <vt:variant>
        <vt:lpwstr/>
      </vt:variant>
      <vt:variant>
        <vt:lpwstr>Publisher_placeOfOrigin</vt:lpwstr>
      </vt:variant>
      <vt:variant>
        <vt:i4>131088</vt:i4>
      </vt:variant>
      <vt:variant>
        <vt:i4>87</vt:i4>
      </vt:variant>
      <vt:variant>
        <vt:i4>0</vt:i4>
      </vt:variant>
      <vt:variant>
        <vt:i4>5</vt:i4>
      </vt:variant>
      <vt:variant>
        <vt:lpwstr/>
      </vt:variant>
      <vt:variant>
        <vt:lpwstr>Language</vt:lpwstr>
      </vt:variant>
      <vt:variant>
        <vt:i4>6226038</vt:i4>
      </vt:variant>
      <vt:variant>
        <vt:i4>84</vt:i4>
      </vt:variant>
      <vt:variant>
        <vt:i4>0</vt:i4>
      </vt:variant>
      <vt:variant>
        <vt:i4>5</vt:i4>
      </vt:variant>
      <vt:variant>
        <vt:lpwstr/>
      </vt:variant>
      <vt:variant>
        <vt:lpwstr>Institution_Repository</vt:lpwstr>
      </vt:variant>
      <vt:variant>
        <vt:i4>7864443</vt:i4>
      </vt:variant>
      <vt:variant>
        <vt:i4>81</vt:i4>
      </vt:variant>
      <vt:variant>
        <vt:i4>0</vt:i4>
      </vt:variant>
      <vt:variant>
        <vt:i4>5</vt:i4>
      </vt:variant>
      <vt:variant>
        <vt:lpwstr/>
      </vt:variant>
      <vt:variant>
        <vt:lpwstr>Identifier</vt:lpwstr>
      </vt:variant>
      <vt:variant>
        <vt:i4>7733365</vt:i4>
      </vt:variant>
      <vt:variant>
        <vt:i4>78</vt:i4>
      </vt:variant>
      <vt:variant>
        <vt:i4>0</vt:i4>
      </vt:variant>
      <vt:variant>
        <vt:i4>5</vt:i4>
      </vt:variant>
      <vt:variant>
        <vt:lpwstr/>
      </vt:variant>
      <vt:variant>
        <vt:lpwstr>Format</vt:lpwstr>
      </vt:variant>
      <vt:variant>
        <vt:i4>7733365</vt:i4>
      </vt:variant>
      <vt:variant>
        <vt:i4>75</vt:i4>
      </vt:variant>
      <vt:variant>
        <vt:i4>0</vt:i4>
      </vt:variant>
      <vt:variant>
        <vt:i4>5</vt:i4>
      </vt:variant>
      <vt:variant>
        <vt:lpwstr/>
      </vt:variant>
      <vt:variant>
        <vt:lpwstr>Format</vt:lpwstr>
      </vt:variant>
      <vt:variant>
        <vt:i4>7602300</vt:i4>
      </vt:variant>
      <vt:variant>
        <vt:i4>72</vt:i4>
      </vt:variant>
      <vt:variant>
        <vt:i4>0</vt:i4>
      </vt:variant>
      <vt:variant>
        <vt:i4>5</vt:i4>
      </vt:variant>
      <vt:variant>
        <vt:lpwstr/>
      </vt:variant>
      <vt:variant>
        <vt:lpwstr>Description</vt:lpwstr>
      </vt:variant>
      <vt:variant>
        <vt:i4>262160</vt:i4>
      </vt:variant>
      <vt:variant>
        <vt:i4>69</vt:i4>
      </vt:variant>
      <vt:variant>
        <vt:i4>0</vt:i4>
      </vt:variant>
      <vt:variant>
        <vt:i4>5</vt:i4>
      </vt:variant>
      <vt:variant>
        <vt:lpwstr/>
      </vt:variant>
      <vt:variant>
        <vt:lpwstr>Date</vt:lpwstr>
      </vt:variant>
      <vt:variant>
        <vt:i4>262160</vt:i4>
      </vt:variant>
      <vt:variant>
        <vt:i4>66</vt:i4>
      </vt:variant>
      <vt:variant>
        <vt:i4>0</vt:i4>
      </vt:variant>
      <vt:variant>
        <vt:i4>5</vt:i4>
      </vt:variant>
      <vt:variant>
        <vt:lpwstr/>
      </vt:variant>
      <vt:variant>
        <vt:lpwstr>Date</vt:lpwstr>
      </vt:variant>
      <vt:variant>
        <vt:i4>8126578</vt:i4>
      </vt:variant>
      <vt:variant>
        <vt:i4>63</vt:i4>
      </vt:variant>
      <vt:variant>
        <vt:i4>0</vt:i4>
      </vt:variant>
      <vt:variant>
        <vt:i4>5</vt:i4>
      </vt:variant>
      <vt:variant>
        <vt:lpwstr/>
      </vt:variant>
      <vt:variant>
        <vt:lpwstr>Creator</vt:lpwstr>
      </vt:variant>
      <vt:variant>
        <vt:i4>917504</vt:i4>
      </vt:variant>
      <vt:variant>
        <vt:i4>60</vt:i4>
      </vt:variant>
      <vt:variant>
        <vt:i4>0</vt:i4>
      </vt:variant>
      <vt:variant>
        <vt:i4>5</vt:i4>
      </vt:variant>
      <vt:variant>
        <vt:lpwstr/>
      </vt:variant>
      <vt:variant>
        <vt:lpwstr>Coverage</vt:lpwstr>
      </vt:variant>
      <vt:variant>
        <vt:i4>917504</vt:i4>
      </vt:variant>
      <vt:variant>
        <vt:i4>57</vt:i4>
      </vt:variant>
      <vt:variant>
        <vt:i4>0</vt:i4>
      </vt:variant>
      <vt:variant>
        <vt:i4>5</vt:i4>
      </vt:variant>
      <vt:variant>
        <vt:lpwstr/>
      </vt:variant>
      <vt:variant>
        <vt:lpwstr>Coverage</vt:lpwstr>
      </vt:variant>
      <vt:variant>
        <vt:i4>6815849</vt:i4>
      </vt:variant>
      <vt:variant>
        <vt:i4>54</vt:i4>
      </vt:variant>
      <vt:variant>
        <vt:i4>0</vt:i4>
      </vt:variant>
      <vt:variant>
        <vt:i4>5</vt:i4>
      </vt:variant>
      <vt:variant>
        <vt:lpwstr/>
      </vt:variant>
      <vt:variant>
        <vt:lpwstr>Contributor</vt:lpwstr>
      </vt:variant>
      <vt:variant>
        <vt:i4>7012425</vt:i4>
      </vt:variant>
      <vt:variant>
        <vt:i4>51</vt:i4>
      </vt:variant>
      <vt:variant>
        <vt:i4>0</vt:i4>
      </vt:variant>
      <vt:variant>
        <vt:i4>5</vt:i4>
      </vt:variant>
      <vt:variant>
        <vt:lpwstr/>
      </vt:variant>
      <vt:variant>
        <vt:lpwstr>Appendix_B</vt:lpwstr>
      </vt:variant>
      <vt:variant>
        <vt:i4>6815817</vt:i4>
      </vt:variant>
      <vt:variant>
        <vt:i4>48</vt:i4>
      </vt:variant>
      <vt:variant>
        <vt:i4>0</vt:i4>
      </vt:variant>
      <vt:variant>
        <vt:i4>5</vt:i4>
      </vt:variant>
      <vt:variant>
        <vt:lpwstr/>
      </vt:variant>
      <vt:variant>
        <vt:lpwstr>Appendix_A</vt:lpwstr>
      </vt:variant>
      <vt:variant>
        <vt:i4>196613</vt:i4>
      </vt:variant>
      <vt:variant>
        <vt:i4>45</vt:i4>
      </vt:variant>
      <vt:variant>
        <vt:i4>0</vt:i4>
      </vt:variant>
      <vt:variant>
        <vt:i4>5</vt:i4>
      </vt:variant>
      <vt:variant>
        <vt:lpwstr/>
      </vt:variant>
      <vt:variant>
        <vt:lpwstr>Relation</vt:lpwstr>
      </vt:variant>
      <vt:variant>
        <vt:i4>7864421</vt:i4>
      </vt:variant>
      <vt:variant>
        <vt:i4>42</vt:i4>
      </vt:variant>
      <vt:variant>
        <vt:i4>0</vt:i4>
      </vt:variant>
      <vt:variant>
        <vt:i4>5</vt:i4>
      </vt:variant>
      <vt:variant>
        <vt:lpwstr/>
      </vt:variant>
      <vt:variant>
        <vt:lpwstr>Source</vt:lpwstr>
      </vt:variant>
      <vt:variant>
        <vt:i4>917504</vt:i4>
      </vt:variant>
      <vt:variant>
        <vt:i4>39</vt:i4>
      </vt:variant>
      <vt:variant>
        <vt:i4>0</vt:i4>
      </vt:variant>
      <vt:variant>
        <vt:i4>5</vt:i4>
      </vt:variant>
      <vt:variant>
        <vt:lpwstr/>
      </vt:variant>
      <vt:variant>
        <vt:lpwstr>Coverage</vt:lpwstr>
      </vt:variant>
      <vt:variant>
        <vt:i4>6226022</vt:i4>
      </vt:variant>
      <vt:variant>
        <vt:i4>36</vt:i4>
      </vt:variant>
      <vt:variant>
        <vt:i4>0</vt:i4>
      </vt:variant>
      <vt:variant>
        <vt:i4>5</vt:i4>
      </vt:variant>
      <vt:variant>
        <vt:lpwstr/>
      </vt:variant>
      <vt:variant>
        <vt:lpwstr>Publisher_placeOfOrigin</vt:lpwstr>
      </vt:variant>
      <vt:variant>
        <vt:i4>6815849</vt:i4>
      </vt:variant>
      <vt:variant>
        <vt:i4>33</vt:i4>
      </vt:variant>
      <vt:variant>
        <vt:i4>0</vt:i4>
      </vt:variant>
      <vt:variant>
        <vt:i4>5</vt:i4>
      </vt:variant>
      <vt:variant>
        <vt:lpwstr/>
      </vt:variant>
      <vt:variant>
        <vt:lpwstr>Contributor</vt:lpwstr>
      </vt:variant>
      <vt:variant>
        <vt:i4>983040</vt:i4>
      </vt:variant>
      <vt:variant>
        <vt:i4>30</vt:i4>
      </vt:variant>
      <vt:variant>
        <vt:i4>0</vt:i4>
      </vt:variant>
      <vt:variant>
        <vt:i4>5</vt:i4>
      </vt:variant>
      <vt:variant>
        <vt:lpwstr/>
      </vt:variant>
      <vt:variant>
        <vt:lpwstr>Subjects</vt:lpwstr>
      </vt:variant>
      <vt:variant>
        <vt:i4>7602300</vt:i4>
      </vt:variant>
      <vt:variant>
        <vt:i4>27</vt:i4>
      </vt:variant>
      <vt:variant>
        <vt:i4>0</vt:i4>
      </vt:variant>
      <vt:variant>
        <vt:i4>5</vt:i4>
      </vt:variant>
      <vt:variant>
        <vt:lpwstr/>
      </vt:variant>
      <vt:variant>
        <vt:lpwstr>Description</vt:lpwstr>
      </vt:variant>
      <vt:variant>
        <vt:i4>7471201</vt:i4>
      </vt:variant>
      <vt:variant>
        <vt:i4>24</vt:i4>
      </vt:variant>
      <vt:variant>
        <vt:i4>0</vt:i4>
      </vt:variant>
      <vt:variant>
        <vt:i4>5</vt:i4>
      </vt:variant>
      <vt:variant>
        <vt:lpwstr/>
      </vt:variant>
      <vt:variant>
        <vt:lpwstr>Rights</vt:lpwstr>
      </vt:variant>
      <vt:variant>
        <vt:i4>6226038</vt:i4>
      </vt:variant>
      <vt:variant>
        <vt:i4>21</vt:i4>
      </vt:variant>
      <vt:variant>
        <vt:i4>0</vt:i4>
      </vt:variant>
      <vt:variant>
        <vt:i4>5</vt:i4>
      </vt:variant>
      <vt:variant>
        <vt:lpwstr/>
      </vt:variant>
      <vt:variant>
        <vt:lpwstr>Institution_Repository</vt:lpwstr>
      </vt:variant>
      <vt:variant>
        <vt:i4>6291581</vt:i4>
      </vt:variant>
      <vt:variant>
        <vt:i4>18</vt:i4>
      </vt:variant>
      <vt:variant>
        <vt:i4>0</vt:i4>
      </vt:variant>
      <vt:variant>
        <vt:i4>5</vt:i4>
      </vt:variant>
      <vt:variant>
        <vt:lpwstr/>
      </vt:variant>
      <vt:variant>
        <vt:lpwstr>PhysicalDescription</vt:lpwstr>
      </vt:variant>
      <vt:variant>
        <vt:i4>1835012</vt:i4>
      </vt:variant>
      <vt:variant>
        <vt:i4>15</vt:i4>
      </vt:variant>
      <vt:variant>
        <vt:i4>0</vt:i4>
      </vt:variant>
      <vt:variant>
        <vt:i4>5</vt:i4>
      </vt:variant>
      <vt:variant>
        <vt:lpwstr/>
      </vt:variant>
      <vt:variant>
        <vt:lpwstr>Type</vt:lpwstr>
      </vt:variant>
      <vt:variant>
        <vt:i4>131088</vt:i4>
      </vt:variant>
      <vt:variant>
        <vt:i4>12</vt:i4>
      </vt:variant>
      <vt:variant>
        <vt:i4>0</vt:i4>
      </vt:variant>
      <vt:variant>
        <vt:i4>5</vt:i4>
      </vt:variant>
      <vt:variant>
        <vt:lpwstr/>
      </vt:variant>
      <vt:variant>
        <vt:lpwstr>Language</vt:lpwstr>
      </vt:variant>
      <vt:variant>
        <vt:i4>262160</vt:i4>
      </vt:variant>
      <vt:variant>
        <vt:i4>9</vt:i4>
      </vt:variant>
      <vt:variant>
        <vt:i4>0</vt:i4>
      </vt:variant>
      <vt:variant>
        <vt:i4>5</vt:i4>
      </vt:variant>
      <vt:variant>
        <vt:lpwstr/>
      </vt:variant>
      <vt:variant>
        <vt:lpwstr>Date</vt:lpwstr>
      </vt:variant>
      <vt:variant>
        <vt:i4>8126578</vt:i4>
      </vt:variant>
      <vt:variant>
        <vt:i4>6</vt:i4>
      </vt:variant>
      <vt:variant>
        <vt:i4>0</vt:i4>
      </vt:variant>
      <vt:variant>
        <vt:i4>5</vt:i4>
      </vt:variant>
      <vt:variant>
        <vt:lpwstr/>
      </vt:variant>
      <vt:variant>
        <vt:lpwstr>Creator</vt:lpwstr>
      </vt:variant>
      <vt:variant>
        <vt:i4>7864443</vt:i4>
      </vt:variant>
      <vt:variant>
        <vt:i4>3</vt:i4>
      </vt:variant>
      <vt:variant>
        <vt:i4>0</vt:i4>
      </vt:variant>
      <vt:variant>
        <vt:i4>5</vt:i4>
      </vt:variant>
      <vt:variant>
        <vt:lpwstr/>
      </vt:variant>
      <vt:variant>
        <vt:lpwstr>Identifier</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emcaulay</dc:creator>
  <cp:keywords/>
  <dc:description/>
  <cp:lastModifiedBy>Horning, Claudia</cp:lastModifiedBy>
  <cp:revision>3</cp:revision>
  <cp:lastPrinted>2008-09-20T00:31:00Z</cp:lastPrinted>
  <dcterms:created xsi:type="dcterms:W3CDTF">2009-04-03T01:01:00Z</dcterms:created>
  <dcterms:modified xsi:type="dcterms:W3CDTF">2009-04-04T01:10:00Z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-2121851027</vt:i4>
  </property>
  <property fmtid="{D5CDD505-2E9C-101B-9397-08002B2CF9AE}" pid="3" name="_NewReviewCycle">
    <vt:lpwstr/>
  </property>
  <property fmtid="{D5CDD505-2E9C-101B-9397-08002B2CF9AE}" pid="4" name="_EmailSubject">
    <vt:lpwstr>Draft of Metadata Guidelines</vt:lpwstr>
  </property>
  <property fmtid="{D5CDD505-2E9C-101B-9397-08002B2CF9AE}" pid="5" name="_AuthorEmail">
    <vt:lpwstr>emcaulay@library.ucla.edu</vt:lpwstr>
  </property>
  <property fmtid="{D5CDD505-2E9C-101B-9397-08002B2CF9AE}" pid="6" name="_AuthorEmailDisplayName">
    <vt:lpwstr>McAulay, Elizabeth</vt:lpwstr>
  </property>
  <property fmtid="{D5CDD505-2E9C-101B-9397-08002B2CF9AE}" pid="7" name="_PreviousAdHocReviewCycleID">
    <vt:i4>876339813</vt:i4>
  </property>
  <property fmtid="{D5CDD505-2E9C-101B-9397-08002B2CF9AE}" pid="8" name="_ReviewingToolsShownOnce">
    <vt:lpwstr/>
  </property>
</Properties>
</file>