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1</w:t>
        <w:tab/>
        <w:tab/>
        <w:t xml:space="preserve">   </w:t>
        <w:tab/>
        <w:tab/>
        <w:tab/>
        <w:tab/>
        <w:tab/>
        <w:tab/>
        <w:t xml:space="preserve">       </w:t>
      </w:r>
    </w:p>
    <w:p>
      <w:pPr>
        <w:pStyle w:val="Normal"/>
        <w:rPr>
          <w:lang w:val="nl-BE"/>
        </w:rPr>
      </w:pPr>
      <w:r>
        <w:rPr>
          <w:lang w:val="nl-BE"/>
        </w:rPr>
        <w:t>Als gebruiker kan ik alle lokalen en uren/dag uitprinten.</w:t>
        <w:tab/>
        <w:tab/>
        <w:t xml:space="preserve">       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/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2</w:t>
      </w:r>
    </w:p>
    <w:p>
      <w:pPr>
        <w:pStyle w:val="Normal"/>
        <w:rPr>
          <w:lang w:val="nl-BE"/>
        </w:rPr>
      </w:pPr>
      <w:r>
        <w:rPr>
          <w:lang w:val="nl-BE"/>
        </w:rPr>
        <w:t>Als gebruiker kan ik alle lokalen in het huidige moment kunnen zien.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rPr>
          <w:lang w:val="nl-BE"/>
        </w:rPr>
      </w:pPr>
      <w:r>
        <w:rPr>
          <w:lang w:val="nl-BE"/>
        </w:rPr>
        <w:t>- Data uit databank omzetten naar overzicht.</w:t>
      </w:r>
    </w:p>
    <w:p>
      <w:pPr>
        <w:pStyle w:val="Normal"/>
        <w:rPr>
          <w:lang w:val="nl-BE"/>
        </w:rPr>
      </w:pPr>
      <w:r>
        <w:rPr>
          <w:lang w:val="nl-BE"/>
        </w:rPr>
        <w:t>- Student kan overzicht opvragen.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Overzicht bestaat uit alle lokalen met daarbij de uren van de dag.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/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3</w:t>
      </w:r>
    </w:p>
    <w:p>
      <w:pPr>
        <w:pStyle w:val="Normal"/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(Downloadbaar) Overzicht overzetten naar een pdf/doc/txt bestand voor 1 dag.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4</w:t>
      </w:r>
    </w:p>
    <w:p>
      <w:pPr>
        <w:pStyle w:val="Normal"/>
        <w:rPr>
          <w:lang w:val="nl-BE"/>
        </w:rPr>
      </w:pPr>
      <w:r>
        <w:rPr>
          <w:lang w:val="nl-BE"/>
        </w:rPr>
        <w:t>Maak een webpagina waarop alle lokalen te zien zijn voor 1 dag met daarbij alle mogelijke uren.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pStyle w:val="Normal"/>
        <w:rPr>
          <w:lang w:val="nl-BE"/>
        </w:rPr>
      </w:pPr>
      <w:r>
        <w:rPr>
          <w:lang w:val="nl-BE"/>
        </w:rPr>
        <w:t>- Alle mogelijke uren van 1 dag tonen.</w:t>
      </w:r>
    </w:p>
    <w:p>
      <w:pPr>
        <w:pStyle w:val="Normal"/>
        <w:rPr>
          <w:lang w:val="nl-BE"/>
        </w:rPr>
      </w:pPr>
      <w:r>
        <w:rPr>
          <w:lang w:val="nl-BE"/>
        </w:rPr>
        <w:t>- Alle mogelijke lokalen tonen.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547"/>
        <w:gridCol w:w="1687"/>
        <w:gridCol w:w="1688"/>
        <w:gridCol w:w="1687"/>
        <w:gridCol w:w="1687"/>
      </w:tblGrid>
      <w:tr>
        <w:trPr/>
        <w:tc>
          <w:tcPr>
            <w:tcW w:w="154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5</w:t>
      </w:r>
    </w:p>
    <w:p>
      <w:pPr>
        <w:pStyle w:val="Normal"/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7"/>
        <w:gridCol w:w="1687"/>
        <w:gridCol w:w="1688"/>
        <w:gridCol w:w="1687"/>
        <w:gridCol w:w="1687"/>
      </w:tblGrid>
      <w:tr>
        <w:trPr/>
        <w:tc>
          <w:tcPr>
            <w:tcW w:w="154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tcBorders/>
            <w:shd w:color="auto" w:fill="BDD6EE" w:themeFill="accent5" w:themeFillTint="66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pStyle w:val="ListParagraph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6</w:t>
      </w:r>
    </w:p>
    <w:p>
      <w:pPr>
        <w:pStyle w:val="Normal"/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7"/>
        <w:gridCol w:w="1687"/>
        <w:gridCol w:w="1688"/>
        <w:gridCol w:w="1687"/>
        <w:gridCol w:w="1687"/>
      </w:tblGrid>
      <w:tr>
        <w:trPr/>
        <w:tc>
          <w:tcPr>
            <w:tcW w:w="154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drawing>
          <wp:anchor behindDoc="0" distT="0" distB="5080" distL="114300" distR="114300" simplePos="0" locked="0" layoutInCell="1" allowOverlap="1" relativeHeight="2">
            <wp:simplePos x="0" y="0"/>
            <wp:positionH relativeFrom="margin">
              <wp:posOffset>1524000</wp:posOffset>
            </wp:positionH>
            <wp:positionV relativeFrom="paragraph">
              <wp:posOffset>11430</wp:posOffset>
            </wp:positionV>
            <wp:extent cx="2768600" cy="4909820"/>
            <wp:effectExtent l="0" t="0" r="0" b="0"/>
            <wp:wrapTight wrapText="bothSides">
              <wp:wrapPolygon edited="0">
                <wp:start x="-40" y="0"/>
                <wp:lineTo x="-40" y="21492"/>
                <wp:lineTo x="21399" y="21492"/>
                <wp:lineTo x="21399" y="0"/>
                <wp:lineTo x="-40" y="0"/>
              </wp:wrapPolygon>
            </wp:wrapTight>
            <wp:docPr id="1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7</w:t>
      </w:r>
    </w:p>
    <w:p>
      <w:pPr>
        <w:pStyle w:val="Normal"/>
        <w:rPr>
          <w:lang w:val="nl-BE"/>
        </w:rPr>
      </w:pPr>
      <w:r>
        <w:rPr>
          <w:lang w:val="nl-BE"/>
        </w:rPr>
        <w:t>Zorg ervoor dat het huidige tijdstip wordt weergegeven op de webpagina</w:t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bookmarkStart w:id="0" w:name="_GoBack"/>
      <w:bookmarkEnd w:id="0"/>
      <w:r>
        <w:rPr>
          <w:lang w:val="nl-BE"/>
        </w:rPr>
        <w:t>De now-lijn verschuift over de gekleurde uurbalken van elk lokaal en duidt zo het huidige tijdstip aan.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spacing w:before="0" w:after="160"/>
        <w:rPr/>
      </w:pPr>
      <w:r>
        <w:rPr/>
        <w:drawing>
          <wp:anchor behindDoc="0" distT="0" distB="508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768600" cy="4909820"/>
            <wp:effectExtent l="0" t="0" r="0" b="0"/>
            <wp:wrapTight wrapText="bothSides">
              <wp:wrapPolygon edited="0">
                <wp:start x="-40" y="0"/>
                <wp:lineTo x="-40" y="21492"/>
                <wp:lineTo x="21399" y="21492"/>
                <wp:lineTo x="21399" y="0"/>
                <wp:lineTo x="-40" y="0"/>
              </wp:wrapPolygon>
            </wp:wrapTight>
            <wp:docPr id="2" name="Picture 3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23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394e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5e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3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LibreOffice/5.3.1.2$Linux_X86_64 LibreOffice_project/30m0$Build-2</Application>
  <Pages>7</Pages>
  <Words>353</Words>
  <Characters>1739</Characters>
  <CharactersWithSpaces>2058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2017-12-19T10:09:00Z</dcterms:created>
  <dc:creator>Joran</dc:creator>
  <dc:description/>
  <dc:language>en-US</dc:language>
  <cp:lastModifiedBy/>
  <dcterms:modified xsi:type="dcterms:W3CDTF">2017-12-19T11:43:18Z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