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1BC8" w14:textId="519AB4CD" w:rsidR="00611F84" w:rsidRPr="00FA4286" w:rsidRDefault="006A6C5F" w:rsidP="00611F84">
      <w:pPr>
        <w:pStyle w:val="Title"/>
      </w:pPr>
      <w:r w:rsidRPr="00FA4286">
        <w:t>Point of Sale Application</w:t>
      </w:r>
    </w:p>
    <w:p w14:paraId="2A10B641" w14:textId="654EEAB1" w:rsidR="00C31360" w:rsidRPr="00FA4286" w:rsidRDefault="00EA6909" w:rsidP="00611F84">
      <w:pPr>
        <w:pStyle w:val="Subtitle"/>
      </w:pPr>
      <w:r w:rsidRPr="00FA4286">
        <w:t xml:space="preserve">Café Sanchez </w:t>
      </w:r>
      <w:r w:rsidR="007E6699" w:rsidRPr="00FA4286">
        <w:t>v</w:t>
      </w:r>
      <w:r w:rsidR="006A6C5F" w:rsidRPr="00FA4286">
        <w:t>1</w:t>
      </w:r>
      <w:r w:rsidR="0018477C" w:rsidRPr="00FA4286">
        <w:t xml:space="preserve"> (</w:t>
      </w:r>
      <w:r w:rsidR="002E2FE3" w:rsidRPr="00FA4286">
        <w:t>Java</w:t>
      </w:r>
      <w:r w:rsidR="0018477C" w:rsidRPr="00FA4286">
        <w:t>)</w:t>
      </w:r>
    </w:p>
    <w:p w14:paraId="1F0BD60E" w14:textId="71036398" w:rsidR="00EF5CE9" w:rsidRPr="00FA4286" w:rsidRDefault="00611F84" w:rsidP="00611F84">
      <w:pPr>
        <w:pStyle w:val="Subtitle"/>
      </w:pPr>
      <w:r w:rsidRPr="00FA4286">
        <w:t>Case Study</w:t>
      </w:r>
    </w:p>
    <w:p w14:paraId="0137AC06" w14:textId="0EDE48EF" w:rsidR="00611F84" w:rsidRPr="00FA4286" w:rsidRDefault="00611F84" w:rsidP="00DF6070">
      <w:pPr>
        <w:spacing w:before="1920"/>
        <w:jc w:val="center"/>
        <w:rPr>
          <w:lang w:val="en-US"/>
        </w:rPr>
      </w:pPr>
    </w:p>
    <w:p w14:paraId="30512EE6" w14:textId="2A8169CC" w:rsidR="004A76A3" w:rsidRPr="00FA4286" w:rsidRDefault="004A76A3" w:rsidP="004A76A3">
      <w:pPr>
        <w:jc w:val="center"/>
        <w:rPr>
          <w:lang w:val="en-US"/>
        </w:rPr>
      </w:pPr>
    </w:p>
    <w:p w14:paraId="2871C242" w14:textId="2F361F17" w:rsidR="005F676A" w:rsidRPr="00FA4286" w:rsidRDefault="005F676A" w:rsidP="004A76A3">
      <w:pPr>
        <w:jc w:val="center"/>
        <w:rPr>
          <w:lang w:val="en-US"/>
        </w:rPr>
      </w:pPr>
    </w:p>
    <w:p w14:paraId="4A538946" w14:textId="53945B24" w:rsidR="005F676A" w:rsidRPr="00FA4286" w:rsidRDefault="005F676A" w:rsidP="004A76A3">
      <w:pPr>
        <w:jc w:val="center"/>
        <w:rPr>
          <w:lang w:val="en-US"/>
        </w:rPr>
      </w:pPr>
      <w:r w:rsidRPr="00FA4286">
        <w:rPr>
          <w:lang w:val="en-US"/>
        </w:rPr>
        <w:t>Lars Nysom</w:t>
      </w:r>
    </w:p>
    <w:p w14:paraId="7D7952DC" w14:textId="704523B2" w:rsidR="00A839A6" w:rsidRPr="00FA4286" w:rsidRDefault="00000000" w:rsidP="004A76A3">
      <w:pPr>
        <w:jc w:val="center"/>
        <w:rPr>
          <w:lang w:val="en-US"/>
        </w:rPr>
      </w:pPr>
      <w:hyperlink r:id="rId8" w:history="1">
        <w:r w:rsidR="00A839A6" w:rsidRPr="00FA4286">
          <w:rPr>
            <w:rStyle w:val="Hyperlink"/>
            <w:lang w:val="en-US"/>
          </w:rPr>
          <w:t>lany@ucn.dk</w:t>
        </w:r>
      </w:hyperlink>
    </w:p>
    <w:p w14:paraId="3DBFE816" w14:textId="7611CFEB" w:rsidR="00DC29C9" w:rsidRPr="00FA4286" w:rsidRDefault="00201F5D" w:rsidP="00664B54">
      <w:pPr>
        <w:jc w:val="center"/>
        <w:rPr>
          <w:rFonts w:asciiTheme="majorHAnsi" w:eastAsiaTheme="majorEastAsia" w:hAnsiTheme="majorHAnsi" w:cstheme="majorBidi"/>
          <w:b/>
          <w:color w:val="003481" w:themeColor="accent4" w:themeShade="BF"/>
          <w:sz w:val="32"/>
          <w:szCs w:val="32"/>
          <w:lang w:val="en-US"/>
        </w:rPr>
      </w:pPr>
      <w:r w:rsidRPr="00FA4286">
        <w:rPr>
          <w:lang w:val="en-US"/>
        </w:rPr>
        <w:t>UCN 202</w:t>
      </w:r>
      <w:r w:rsidR="00664B54" w:rsidRPr="00FA4286">
        <w:rPr>
          <w:lang w:val="en-US"/>
        </w:rPr>
        <w:t>2</w:t>
      </w:r>
      <w:r w:rsidR="00DC29C9" w:rsidRPr="00FA4286">
        <w:rPr>
          <w:lang w:val="en-US"/>
        </w:rPr>
        <w:br w:type="page"/>
      </w:r>
    </w:p>
    <w:p w14:paraId="6CDA01DA" w14:textId="1D4A12CC" w:rsidR="00EB2BB0" w:rsidRPr="00FA4286" w:rsidRDefault="00A75822" w:rsidP="00A75822">
      <w:pPr>
        <w:pStyle w:val="Heading1"/>
        <w:rPr>
          <w:lang w:val="en-US"/>
        </w:rPr>
      </w:pPr>
      <w:r w:rsidRPr="00FA4286">
        <w:rPr>
          <w:lang w:val="en-US"/>
        </w:rPr>
        <w:lastRenderedPageBreak/>
        <w:t>Introduction</w:t>
      </w:r>
    </w:p>
    <w:p w14:paraId="62835BC5" w14:textId="1A90D57D" w:rsidR="003F3962" w:rsidRPr="00FA4286" w:rsidRDefault="00C23E99" w:rsidP="0049243A">
      <w:pPr>
        <w:rPr>
          <w:lang w:val="en-US"/>
        </w:rPr>
      </w:pPr>
      <w:r w:rsidRPr="00FA4286">
        <w:rPr>
          <w:lang w:val="en-US"/>
        </w:rPr>
        <w:t xml:space="preserve">A point of sale (POS) system is a combination of hardware and software that allows businesses to process sales transactions, track inventory, and manage customer information. POS systems can include a variety of components, such as a cash register, barcode scanner, receipt printer, and credit card reader. Modern POS systems also often </w:t>
      </w:r>
      <w:r w:rsidRPr="00FA4286">
        <w:rPr>
          <w:lang w:val="en-US"/>
        </w:rPr>
        <w:t>can</w:t>
      </w:r>
      <w:r w:rsidRPr="00FA4286">
        <w:rPr>
          <w:lang w:val="en-US"/>
        </w:rPr>
        <w:t xml:space="preserve"> connect to the internet, allowing for real-time inventory updates and data analysis. Additionally, many POS systems can integrate with other business software, such as accounting or customer relationship management systems. Overall, a POS system is a key tool for businesses to manage sales and inventory effectively.</w:t>
      </w:r>
    </w:p>
    <w:p w14:paraId="2E84A675" w14:textId="5FA90CEA" w:rsidR="000E723A" w:rsidRPr="00FA4286" w:rsidRDefault="000E723A" w:rsidP="008A59AF">
      <w:pPr>
        <w:pStyle w:val="Heading2"/>
        <w:rPr>
          <w:lang w:val="en-US"/>
        </w:rPr>
      </w:pPr>
      <w:r w:rsidRPr="00FA4286">
        <w:rPr>
          <w:lang w:val="en-US"/>
        </w:rPr>
        <w:t>Scenario</w:t>
      </w:r>
    </w:p>
    <w:p w14:paraId="44B827C1" w14:textId="4186F850" w:rsidR="00982198" w:rsidRPr="00FA4286" w:rsidRDefault="00C23E99" w:rsidP="00C23E99">
      <w:pPr>
        <w:rPr>
          <w:lang w:val="en-US"/>
        </w:rPr>
      </w:pPr>
      <w:r w:rsidRPr="00FA4286">
        <w:rPr>
          <w:lang w:val="en-US"/>
        </w:rPr>
        <w:t xml:space="preserve">Café Sanchez is a small coffee shop that is operated by the owner. This means taking the customers’ orders, processing them, and handing them out from the counter. To help the owner in the day-to-day work, a system that can </w:t>
      </w:r>
      <w:r w:rsidR="006248E1" w:rsidRPr="00FA4286">
        <w:rPr>
          <w:lang w:val="en-US"/>
        </w:rPr>
        <w:t xml:space="preserve">keep track of customer </w:t>
      </w:r>
      <w:r w:rsidR="00B304EA" w:rsidRPr="00FA4286">
        <w:rPr>
          <w:lang w:val="en-US"/>
        </w:rPr>
        <w:t>orders and</w:t>
      </w:r>
      <w:r w:rsidR="00C84BC2" w:rsidRPr="00FA4286">
        <w:rPr>
          <w:lang w:val="en-US"/>
        </w:rPr>
        <w:t xml:space="preserve"> support </w:t>
      </w:r>
      <w:r w:rsidR="00B304EA" w:rsidRPr="00FA4286">
        <w:rPr>
          <w:lang w:val="en-US"/>
        </w:rPr>
        <w:t>the workflow in the café</w:t>
      </w:r>
      <w:r w:rsidRPr="00FA4286">
        <w:rPr>
          <w:lang w:val="en-US"/>
        </w:rPr>
        <w:t>, is desired.</w:t>
      </w:r>
    </w:p>
    <w:p w14:paraId="71F0D98B" w14:textId="667F2A40" w:rsidR="00C23E99" w:rsidRPr="00FA4286" w:rsidRDefault="00C23E99" w:rsidP="00C23E99">
      <w:pPr>
        <w:rPr>
          <w:lang w:val="en-US"/>
        </w:rPr>
      </w:pPr>
      <w:r w:rsidRPr="00FA4286">
        <w:rPr>
          <w:lang w:val="en-US"/>
        </w:rPr>
        <w:t>A typical workflow is described by the owner like this:</w:t>
      </w:r>
    </w:p>
    <w:p w14:paraId="54922D46" w14:textId="4F5EB897" w:rsidR="00B304EA" w:rsidRPr="00FA4286" w:rsidRDefault="00A3670D" w:rsidP="00982198">
      <w:pPr>
        <w:rPr>
          <w:i/>
          <w:iCs/>
          <w:lang w:val="en-US"/>
        </w:rPr>
      </w:pPr>
      <w:r w:rsidRPr="00FA4286">
        <w:rPr>
          <w:i/>
          <w:iCs/>
          <w:lang w:val="en-US"/>
        </w:rPr>
        <w:t>When a customer comes into the shop, she places an order for one or more beverages</w:t>
      </w:r>
      <w:r w:rsidR="00387779" w:rsidRPr="00FA4286">
        <w:rPr>
          <w:i/>
          <w:iCs/>
          <w:lang w:val="en-US"/>
        </w:rPr>
        <w:t xml:space="preserve">. The order is </w:t>
      </w:r>
      <w:r w:rsidR="008B79B2" w:rsidRPr="00FA4286">
        <w:rPr>
          <w:i/>
          <w:iCs/>
          <w:lang w:val="en-US"/>
        </w:rPr>
        <w:t>written onto a piece of paper</w:t>
      </w:r>
      <w:r w:rsidR="00387779" w:rsidRPr="00FA4286">
        <w:rPr>
          <w:i/>
          <w:iCs/>
          <w:lang w:val="en-US"/>
        </w:rPr>
        <w:t xml:space="preserve"> with the </w:t>
      </w:r>
      <w:r w:rsidR="0002314E" w:rsidRPr="00FA4286">
        <w:rPr>
          <w:i/>
          <w:iCs/>
          <w:lang w:val="en-US"/>
        </w:rPr>
        <w:t>customer’s</w:t>
      </w:r>
      <w:r w:rsidR="00387779" w:rsidRPr="00FA4286">
        <w:rPr>
          <w:i/>
          <w:iCs/>
          <w:lang w:val="en-US"/>
        </w:rPr>
        <w:t xml:space="preserve"> name</w:t>
      </w:r>
      <w:r w:rsidR="004531FB" w:rsidRPr="00FA4286">
        <w:rPr>
          <w:i/>
          <w:iCs/>
          <w:lang w:val="en-US"/>
        </w:rPr>
        <w:t xml:space="preserve"> and is processed</w:t>
      </w:r>
      <w:r w:rsidR="00C23E99" w:rsidRPr="00FA4286">
        <w:rPr>
          <w:i/>
          <w:iCs/>
          <w:lang w:val="en-US"/>
        </w:rPr>
        <w:t>.</w:t>
      </w:r>
      <w:r w:rsidR="00121045" w:rsidRPr="00FA4286">
        <w:rPr>
          <w:i/>
          <w:iCs/>
          <w:lang w:val="en-US"/>
        </w:rPr>
        <w:t xml:space="preserve"> When it is ready</w:t>
      </w:r>
      <w:r w:rsidR="0002314E" w:rsidRPr="00FA4286">
        <w:rPr>
          <w:i/>
          <w:iCs/>
          <w:lang w:val="en-US"/>
        </w:rPr>
        <w:t xml:space="preserve">, the </w:t>
      </w:r>
      <w:r w:rsidR="00C56AEB" w:rsidRPr="00FA4286">
        <w:rPr>
          <w:i/>
          <w:iCs/>
          <w:lang w:val="en-US"/>
        </w:rPr>
        <w:t>customer’s</w:t>
      </w:r>
      <w:r w:rsidR="0002314E" w:rsidRPr="00FA4286">
        <w:rPr>
          <w:i/>
          <w:iCs/>
          <w:lang w:val="en-US"/>
        </w:rPr>
        <w:t xml:space="preserve"> name is called </w:t>
      </w:r>
      <w:r w:rsidR="00C92F9A" w:rsidRPr="00FA4286">
        <w:rPr>
          <w:i/>
          <w:iCs/>
          <w:lang w:val="en-US"/>
        </w:rPr>
        <w:t xml:space="preserve">and she steps up to the counter, pays, and </w:t>
      </w:r>
      <w:r w:rsidR="00BB5A6C" w:rsidRPr="00FA4286">
        <w:rPr>
          <w:i/>
          <w:iCs/>
          <w:lang w:val="en-US"/>
        </w:rPr>
        <w:t xml:space="preserve">get the beverages. </w:t>
      </w:r>
    </w:p>
    <w:p w14:paraId="4736A3A7" w14:textId="28870E6F" w:rsidR="00AE5AD8" w:rsidRPr="00FA4286" w:rsidRDefault="00AE5AD8" w:rsidP="00982198">
      <w:pPr>
        <w:rPr>
          <w:lang w:val="en-US"/>
        </w:rPr>
      </w:pPr>
      <w:r w:rsidRPr="00FA4286">
        <w:rPr>
          <w:lang w:val="en-US"/>
        </w:rPr>
        <w:t>Through meetings with the café owner, the following additional information about the system is documented:</w:t>
      </w:r>
    </w:p>
    <w:p w14:paraId="10A6A306" w14:textId="77777777" w:rsidR="00CE01D2" w:rsidRPr="00FA4286" w:rsidRDefault="00294D5F" w:rsidP="00CE01D2">
      <w:pPr>
        <w:pStyle w:val="ListParagraph"/>
        <w:numPr>
          <w:ilvl w:val="0"/>
          <w:numId w:val="5"/>
        </w:numPr>
        <w:rPr>
          <w:lang w:val="en-US"/>
        </w:rPr>
      </w:pPr>
      <w:r w:rsidRPr="00FA4286">
        <w:rPr>
          <w:lang w:val="en-US"/>
        </w:rPr>
        <w:t xml:space="preserve">The system </w:t>
      </w:r>
      <w:r w:rsidR="00C23E99" w:rsidRPr="00FA4286">
        <w:rPr>
          <w:lang w:val="en-US"/>
        </w:rPr>
        <w:t xml:space="preserve">must be able to </w:t>
      </w:r>
      <w:r w:rsidRPr="00FA4286">
        <w:rPr>
          <w:lang w:val="en-US"/>
        </w:rPr>
        <w:t xml:space="preserve">keep track of several orders </w:t>
      </w:r>
      <w:r w:rsidR="00C23E99" w:rsidRPr="00FA4286">
        <w:rPr>
          <w:lang w:val="en-US"/>
        </w:rPr>
        <w:t>simultaneously but</w:t>
      </w:r>
      <w:r w:rsidR="00B86BD4" w:rsidRPr="00FA4286">
        <w:rPr>
          <w:lang w:val="en-US"/>
        </w:rPr>
        <w:t xml:space="preserve"> do</w:t>
      </w:r>
      <w:r w:rsidR="00C23E99" w:rsidRPr="00FA4286">
        <w:rPr>
          <w:lang w:val="en-US"/>
        </w:rPr>
        <w:t xml:space="preserve">es </w:t>
      </w:r>
      <w:r w:rsidR="00B86BD4" w:rsidRPr="00FA4286">
        <w:rPr>
          <w:lang w:val="en-US"/>
        </w:rPr>
        <w:t xml:space="preserve">not keep records of the sales. </w:t>
      </w:r>
    </w:p>
    <w:p w14:paraId="2D18AAC1" w14:textId="77777777" w:rsidR="00CE01D2" w:rsidRPr="00FA4286" w:rsidRDefault="00113C74" w:rsidP="00CE01D2">
      <w:pPr>
        <w:pStyle w:val="ListParagraph"/>
        <w:numPr>
          <w:ilvl w:val="0"/>
          <w:numId w:val="5"/>
        </w:numPr>
        <w:rPr>
          <w:lang w:val="en-US"/>
        </w:rPr>
      </w:pPr>
      <w:r w:rsidRPr="00FA4286">
        <w:rPr>
          <w:lang w:val="en-US"/>
        </w:rPr>
        <w:t>When an order is finished and paid for, it is deleted from the system.</w:t>
      </w:r>
      <w:r w:rsidR="00564A3F" w:rsidRPr="00FA4286">
        <w:rPr>
          <w:lang w:val="en-US"/>
        </w:rPr>
        <w:t xml:space="preserve"> </w:t>
      </w:r>
    </w:p>
    <w:p w14:paraId="412955F4" w14:textId="63C8E57C" w:rsidR="00BB5A6C" w:rsidRPr="00FA4286" w:rsidRDefault="00C23E99" w:rsidP="00CE01D2">
      <w:pPr>
        <w:pStyle w:val="ListParagraph"/>
        <w:numPr>
          <w:ilvl w:val="0"/>
          <w:numId w:val="5"/>
        </w:numPr>
        <w:rPr>
          <w:lang w:val="en-US"/>
        </w:rPr>
      </w:pPr>
      <w:r w:rsidRPr="00FA4286">
        <w:rPr>
          <w:lang w:val="en-US"/>
        </w:rPr>
        <w:t>Also, there is no need for handling payments.</w:t>
      </w:r>
    </w:p>
    <w:p w14:paraId="14C1AD03" w14:textId="773E6DD7" w:rsidR="00A05351" w:rsidRPr="00FA4286" w:rsidRDefault="001E5E07" w:rsidP="00A05351">
      <w:pPr>
        <w:pStyle w:val="Heading2"/>
        <w:rPr>
          <w:lang w:val="en-US"/>
        </w:rPr>
      </w:pPr>
      <w:r w:rsidRPr="00FA4286">
        <w:rPr>
          <w:lang w:val="en-US"/>
        </w:rPr>
        <w:lastRenderedPageBreak/>
        <w:t>The Application</w:t>
      </w:r>
    </w:p>
    <w:p w14:paraId="1E80E213" w14:textId="77777777" w:rsidR="0000494C" w:rsidRPr="00FA4286" w:rsidRDefault="008A5237" w:rsidP="0000494C">
      <w:pPr>
        <w:rPr>
          <w:lang w:val="en-US"/>
        </w:rPr>
      </w:pPr>
      <w:r w:rsidRPr="00FA4286">
        <w:rPr>
          <w:lang w:val="en-US"/>
        </w:rPr>
        <w:t>The</w:t>
      </w:r>
      <w:r w:rsidR="00F7052D" w:rsidRPr="00FA4286">
        <w:rPr>
          <w:lang w:val="en-US"/>
        </w:rPr>
        <w:t xml:space="preserve"> application </w:t>
      </w:r>
      <w:r w:rsidRPr="00FA4286">
        <w:rPr>
          <w:lang w:val="en-US"/>
        </w:rPr>
        <w:t>is</w:t>
      </w:r>
      <w:r w:rsidR="00C0068D" w:rsidRPr="00FA4286">
        <w:rPr>
          <w:lang w:val="en-US"/>
        </w:rPr>
        <w:t xml:space="preserve"> implemented as</w:t>
      </w:r>
      <w:r w:rsidRPr="00FA4286">
        <w:rPr>
          <w:lang w:val="en-US"/>
        </w:rPr>
        <w:t xml:space="preserve"> a </w:t>
      </w:r>
      <w:r w:rsidRPr="00FA4286">
        <w:rPr>
          <w:i/>
          <w:iCs/>
          <w:lang w:val="en-US"/>
        </w:rPr>
        <w:t>desktop a</w:t>
      </w:r>
      <w:r w:rsidR="00E87F8F" w:rsidRPr="00FA4286">
        <w:rPr>
          <w:i/>
          <w:iCs/>
          <w:lang w:val="en-US"/>
        </w:rPr>
        <w:t>pplication</w:t>
      </w:r>
      <w:r w:rsidR="00E87F8F" w:rsidRPr="00FA4286">
        <w:rPr>
          <w:lang w:val="en-US"/>
        </w:rPr>
        <w:t xml:space="preserve"> </w:t>
      </w:r>
      <w:r w:rsidR="00C0068D" w:rsidRPr="00FA4286">
        <w:rPr>
          <w:lang w:val="en-US"/>
        </w:rPr>
        <w:t xml:space="preserve">based on a </w:t>
      </w:r>
      <w:r w:rsidR="00F7052D" w:rsidRPr="00FA4286">
        <w:rPr>
          <w:lang w:val="en-US"/>
        </w:rPr>
        <w:t>three</w:t>
      </w:r>
      <w:r w:rsidR="00500AE0" w:rsidRPr="00FA4286">
        <w:rPr>
          <w:lang w:val="en-US"/>
        </w:rPr>
        <w:t xml:space="preserve">-tier </w:t>
      </w:r>
      <w:r w:rsidR="00DF3515" w:rsidRPr="00FA4286">
        <w:rPr>
          <w:lang w:val="en-US"/>
        </w:rPr>
        <w:t xml:space="preserve">open </w:t>
      </w:r>
      <w:r w:rsidR="00500AE0" w:rsidRPr="00FA4286">
        <w:rPr>
          <w:lang w:val="en-US"/>
        </w:rPr>
        <w:t>architecture</w:t>
      </w:r>
      <w:r w:rsidR="00DF3515" w:rsidRPr="00FA4286">
        <w:rPr>
          <w:lang w:val="en-US"/>
        </w:rPr>
        <w:t xml:space="preserve"> (</w:t>
      </w:r>
      <w:r w:rsidR="00DF3515" w:rsidRPr="00FA4286">
        <w:rPr>
          <w:lang w:val="en-US"/>
        </w:rPr>
        <w:fldChar w:fldCharType="begin"/>
      </w:r>
      <w:r w:rsidR="00DF3515" w:rsidRPr="00FA4286">
        <w:rPr>
          <w:lang w:val="en-US"/>
        </w:rPr>
        <w:instrText xml:space="preserve"> REF _Ref125708038 \h </w:instrText>
      </w:r>
      <w:r w:rsidR="00DF3515" w:rsidRPr="00FA4286">
        <w:rPr>
          <w:lang w:val="en-US"/>
        </w:rPr>
      </w:r>
      <w:r w:rsidR="00DF3515" w:rsidRPr="00FA4286">
        <w:rPr>
          <w:lang w:val="en-US"/>
        </w:rPr>
        <w:fldChar w:fldCharType="separate"/>
      </w:r>
      <w:r w:rsidR="00DF3515" w:rsidRPr="00FA4286">
        <w:rPr>
          <w:lang w:val="en-US"/>
        </w:rPr>
        <w:t xml:space="preserve">Figure </w:t>
      </w:r>
      <w:r w:rsidR="00DF3515" w:rsidRPr="00FA4286">
        <w:rPr>
          <w:noProof/>
          <w:lang w:val="en-US"/>
        </w:rPr>
        <w:t>1</w:t>
      </w:r>
      <w:r w:rsidR="00DF3515" w:rsidRPr="00FA4286">
        <w:rPr>
          <w:lang w:val="en-US"/>
        </w:rPr>
        <w:fldChar w:fldCharType="end"/>
      </w:r>
      <w:r w:rsidR="00DF3515" w:rsidRPr="00FA4286">
        <w:rPr>
          <w:lang w:val="en-US"/>
        </w:rPr>
        <w:t>)</w:t>
      </w:r>
      <w:r w:rsidR="00500AE0" w:rsidRPr="00FA4286">
        <w:rPr>
          <w:lang w:val="en-US"/>
        </w:rPr>
        <w:t xml:space="preserve">. </w:t>
      </w:r>
      <w:r w:rsidR="007E5CF8" w:rsidRPr="00FA4286">
        <w:rPr>
          <w:lang w:val="en-US"/>
        </w:rPr>
        <w:t>The individual tiers are implemented as package</w:t>
      </w:r>
      <w:r w:rsidR="0015708C" w:rsidRPr="00FA4286">
        <w:rPr>
          <w:lang w:val="en-US"/>
        </w:rPr>
        <w:t>s</w:t>
      </w:r>
      <w:r w:rsidR="007E5CF8" w:rsidRPr="00FA4286">
        <w:rPr>
          <w:lang w:val="en-US"/>
        </w:rPr>
        <w:t xml:space="preserve"> in the Eclipse project</w:t>
      </w:r>
      <w:r w:rsidR="0015708C" w:rsidRPr="00FA4286">
        <w:rPr>
          <w:lang w:val="en-US"/>
        </w:rPr>
        <w:t xml:space="preserve">. </w:t>
      </w:r>
    </w:p>
    <w:p w14:paraId="74105337" w14:textId="1519EC09" w:rsidR="00F62D85" w:rsidRPr="00FA4286" w:rsidRDefault="0015708C" w:rsidP="0000494C">
      <w:pPr>
        <w:rPr>
          <w:lang w:val="en-US"/>
        </w:rPr>
      </w:pPr>
      <w:r w:rsidRPr="00FA4286">
        <w:rPr>
          <w:lang w:val="en-US"/>
        </w:rPr>
        <w:t xml:space="preserve">You can download it from GitHub here: </w:t>
      </w:r>
      <w:hyperlink r:id="rId9" w:history="1">
        <w:r w:rsidRPr="00FA4286">
          <w:rPr>
            <w:rStyle w:val="Hyperlink"/>
            <w:lang w:val="en-US"/>
          </w:rPr>
          <w:t>https://github.com/UCN-LANY-CaseStudies/CafeSanchez_v0</w:t>
        </w:r>
      </w:hyperlink>
      <w:r w:rsidRPr="00FA4286">
        <w:rPr>
          <w:lang w:val="en-US"/>
        </w:rPr>
        <w:t xml:space="preserve"> </w:t>
      </w:r>
    </w:p>
    <w:p w14:paraId="481FE709" w14:textId="77777777" w:rsidR="00B01243" w:rsidRPr="00FA4286" w:rsidRDefault="00A207EA" w:rsidP="00B01243">
      <w:pPr>
        <w:keepNext/>
        <w:jc w:val="center"/>
        <w:rPr>
          <w:lang w:val="en-US"/>
        </w:rPr>
      </w:pPr>
      <w:r w:rsidRPr="00FA4286">
        <w:rPr>
          <w:noProof/>
          <w:lang w:val="en-US"/>
        </w:rPr>
        <w:drawing>
          <wp:inline distT="0" distB="0" distL="0" distR="0" wp14:anchorId="65D7DC83" wp14:editId="42198286">
            <wp:extent cx="2145341" cy="2035175"/>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5760" cy="2045059"/>
                    </a:xfrm>
                    <a:prstGeom prst="rect">
                      <a:avLst/>
                    </a:prstGeom>
                  </pic:spPr>
                </pic:pic>
              </a:graphicData>
            </a:graphic>
          </wp:inline>
        </w:drawing>
      </w:r>
    </w:p>
    <w:p w14:paraId="29E2A8E4" w14:textId="62D075EB" w:rsidR="00933D82" w:rsidRPr="00FA4286" w:rsidRDefault="00B01243" w:rsidP="00B01243">
      <w:pPr>
        <w:pStyle w:val="Caption"/>
        <w:jc w:val="center"/>
        <w:rPr>
          <w:lang w:val="en-US"/>
        </w:rPr>
      </w:pPr>
      <w:bookmarkStart w:id="0" w:name="_Ref125708038"/>
      <w:r w:rsidRPr="00FA4286">
        <w:rPr>
          <w:lang w:val="en-US"/>
        </w:rPr>
        <w:t xml:space="preserve">Figure </w:t>
      </w:r>
      <w:r w:rsidRPr="00FA4286">
        <w:rPr>
          <w:lang w:val="en-US"/>
        </w:rPr>
        <w:fldChar w:fldCharType="begin"/>
      </w:r>
      <w:r w:rsidRPr="00FA4286">
        <w:rPr>
          <w:lang w:val="en-US"/>
        </w:rPr>
        <w:instrText xml:space="preserve"> SEQ Figure \* ARABIC </w:instrText>
      </w:r>
      <w:r w:rsidRPr="00FA4286">
        <w:rPr>
          <w:lang w:val="en-US"/>
        </w:rPr>
        <w:fldChar w:fldCharType="separate"/>
      </w:r>
      <w:r w:rsidR="00C51ED3">
        <w:rPr>
          <w:noProof/>
          <w:lang w:val="en-US"/>
        </w:rPr>
        <w:t>1</w:t>
      </w:r>
      <w:r w:rsidRPr="00FA4286">
        <w:rPr>
          <w:lang w:val="en-US"/>
        </w:rPr>
        <w:fldChar w:fldCharType="end"/>
      </w:r>
      <w:bookmarkEnd w:id="0"/>
      <w:r w:rsidRPr="00FA4286">
        <w:rPr>
          <w:lang w:val="en-US"/>
        </w:rPr>
        <w:t>: Three-tier open architecture</w:t>
      </w:r>
    </w:p>
    <w:p w14:paraId="2F3CDAD7" w14:textId="14E5CB3B" w:rsidR="007354D6" w:rsidRPr="00FA4286" w:rsidRDefault="002C1106" w:rsidP="00A05351">
      <w:pPr>
        <w:pStyle w:val="Heading3"/>
        <w:rPr>
          <w:lang w:val="en-US"/>
        </w:rPr>
      </w:pPr>
      <w:r w:rsidRPr="00FA4286">
        <w:rPr>
          <w:lang w:val="en-US"/>
        </w:rPr>
        <w:t>UI</w:t>
      </w:r>
    </w:p>
    <w:p w14:paraId="52123EF8" w14:textId="76FA2705" w:rsidR="007354D6" w:rsidRPr="00FA4286" w:rsidRDefault="007354D6" w:rsidP="007354D6">
      <w:pPr>
        <w:rPr>
          <w:lang w:val="en-US"/>
        </w:rPr>
      </w:pPr>
      <w:r w:rsidRPr="00FA4286">
        <w:rPr>
          <w:lang w:val="en-US"/>
        </w:rPr>
        <w:t>T</w:t>
      </w:r>
      <w:r w:rsidR="00601EA7" w:rsidRPr="00FA4286">
        <w:rPr>
          <w:lang w:val="en-US"/>
        </w:rPr>
        <w:t xml:space="preserve">he user interface </w:t>
      </w:r>
      <w:r w:rsidR="002C1106" w:rsidRPr="00FA4286">
        <w:rPr>
          <w:lang w:val="en-US"/>
        </w:rPr>
        <w:t xml:space="preserve">is </w:t>
      </w:r>
      <w:r w:rsidR="00FA6407" w:rsidRPr="00FA4286">
        <w:rPr>
          <w:lang w:val="en-US"/>
        </w:rPr>
        <w:t xml:space="preserve">designed </w:t>
      </w:r>
      <w:r w:rsidR="008057B3" w:rsidRPr="00FA4286">
        <w:rPr>
          <w:lang w:val="en-US"/>
        </w:rPr>
        <w:t xml:space="preserve">to satisfy the </w:t>
      </w:r>
      <w:r w:rsidR="00FA6407" w:rsidRPr="00FA4286">
        <w:rPr>
          <w:lang w:val="en-US"/>
        </w:rPr>
        <w:t>Use Case</w:t>
      </w:r>
      <w:r w:rsidR="00601EA7" w:rsidRPr="00FA4286">
        <w:rPr>
          <w:lang w:val="en-US"/>
        </w:rPr>
        <w:t>s</w:t>
      </w:r>
      <w:r w:rsidR="00FA6407" w:rsidRPr="00FA4286">
        <w:rPr>
          <w:lang w:val="en-US"/>
        </w:rPr>
        <w:t xml:space="preserve"> </w:t>
      </w:r>
      <w:r w:rsidR="00DC0392" w:rsidRPr="00FA4286">
        <w:rPr>
          <w:lang w:val="en-US"/>
        </w:rPr>
        <w:t>shown</w:t>
      </w:r>
      <w:r w:rsidR="008057B3" w:rsidRPr="00FA4286">
        <w:rPr>
          <w:lang w:val="en-US"/>
        </w:rPr>
        <w:t xml:space="preserve"> in </w:t>
      </w:r>
      <w:r w:rsidR="007A6A6B" w:rsidRPr="00FA4286">
        <w:rPr>
          <w:lang w:val="en-US"/>
        </w:rPr>
        <w:fldChar w:fldCharType="begin"/>
      </w:r>
      <w:r w:rsidR="007A6A6B" w:rsidRPr="00FA4286">
        <w:rPr>
          <w:lang w:val="en-US"/>
        </w:rPr>
        <w:instrText xml:space="preserve"> REF _Ref116297046 \h </w:instrText>
      </w:r>
      <w:r w:rsidR="007A6A6B" w:rsidRPr="00FA4286">
        <w:rPr>
          <w:lang w:val="en-US"/>
        </w:rPr>
      </w:r>
      <w:r w:rsidR="007A6A6B" w:rsidRPr="00FA4286">
        <w:rPr>
          <w:lang w:val="en-US"/>
        </w:rPr>
        <w:fldChar w:fldCharType="separate"/>
      </w:r>
      <w:r w:rsidR="005514D2" w:rsidRPr="00FA4286">
        <w:rPr>
          <w:lang w:val="en-US"/>
        </w:rPr>
        <w:t>Appendix A</w:t>
      </w:r>
      <w:r w:rsidR="007A6A6B" w:rsidRPr="00FA4286">
        <w:rPr>
          <w:lang w:val="en-US"/>
        </w:rPr>
        <w:fldChar w:fldCharType="end"/>
      </w:r>
      <w:r w:rsidR="00EF5B7E" w:rsidRPr="00FA4286">
        <w:rPr>
          <w:lang w:val="en-US"/>
        </w:rPr>
        <w:t xml:space="preserve"> and consists of two screens</w:t>
      </w:r>
      <w:r w:rsidR="00AA0BD7" w:rsidRPr="00FA4286">
        <w:rPr>
          <w:lang w:val="en-US"/>
        </w:rPr>
        <w:t xml:space="preserve">; a main window </w:t>
      </w:r>
      <w:r w:rsidR="0057112C" w:rsidRPr="00FA4286">
        <w:rPr>
          <w:lang w:val="en-US"/>
        </w:rPr>
        <w:t>(</w:t>
      </w:r>
      <w:r w:rsidR="0057112C" w:rsidRPr="00FA4286">
        <w:rPr>
          <w:lang w:val="en-US"/>
        </w:rPr>
        <w:fldChar w:fldCharType="begin"/>
      </w:r>
      <w:r w:rsidR="0057112C" w:rsidRPr="00FA4286">
        <w:rPr>
          <w:lang w:val="en-US"/>
        </w:rPr>
        <w:instrText xml:space="preserve"> REF _Ref125709492 \h </w:instrText>
      </w:r>
      <w:r w:rsidR="0057112C" w:rsidRPr="00FA4286">
        <w:rPr>
          <w:lang w:val="en-US"/>
        </w:rPr>
      </w:r>
      <w:r w:rsidR="0057112C" w:rsidRPr="00FA4286">
        <w:rPr>
          <w:lang w:val="en-US"/>
        </w:rPr>
        <w:fldChar w:fldCharType="separate"/>
      </w:r>
      <w:r w:rsidR="0057112C" w:rsidRPr="00FA4286">
        <w:rPr>
          <w:lang w:val="en-US"/>
        </w:rPr>
        <w:t xml:space="preserve">Figure </w:t>
      </w:r>
      <w:r w:rsidR="0057112C" w:rsidRPr="00FA4286">
        <w:rPr>
          <w:noProof/>
          <w:lang w:val="en-US"/>
        </w:rPr>
        <w:t>2</w:t>
      </w:r>
      <w:r w:rsidR="0057112C" w:rsidRPr="00FA4286">
        <w:rPr>
          <w:lang w:val="en-US"/>
        </w:rPr>
        <w:fldChar w:fldCharType="end"/>
      </w:r>
      <w:r w:rsidR="0057112C" w:rsidRPr="00FA4286">
        <w:rPr>
          <w:lang w:val="en-US"/>
        </w:rPr>
        <w:t xml:space="preserve">) </w:t>
      </w:r>
      <w:r w:rsidR="00AA0BD7" w:rsidRPr="00FA4286">
        <w:rPr>
          <w:lang w:val="en-US"/>
        </w:rPr>
        <w:t xml:space="preserve">that shows the active orders that are currently being processed, and a modal window </w:t>
      </w:r>
      <w:r w:rsidR="0057112C" w:rsidRPr="00FA4286">
        <w:rPr>
          <w:lang w:val="en-US"/>
        </w:rPr>
        <w:t>(</w:t>
      </w:r>
      <w:r w:rsidR="0057112C" w:rsidRPr="00FA4286">
        <w:rPr>
          <w:lang w:val="en-US"/>
        </w:rPr>
        <w:fldChar w:fldCharType="begin"/>
      </w:r>
      <w:r w:rsidR="0057112C" w:rsidRPr="00FA4286">
        <w:rPr>
          <w:lang w:val="en-US"/>
        </w:rPr>
        <w:instrText xml:space="preserve"> REF _Ref125709509 \h </w:instrText>
      </w:r>
      <w:r w:rsidR="0057112C" w:rsidRPr="00FA4286">
        <w:rPr>
          <w:lang w:val="en-US"/>
        </w:rPr>
      </w:r>
      <w:r w:rsidR="0057112C" w:rsidRPr="00FA4286">
        <w:rPr>
          <w:lang w:val="en-US"/>
        </w:rPr>
        <w:fldChar w:fldCharType="separate"/>
      </w:r>
      <w:r w:rsidR="0057112C" w:rsidRPr="00FA4286">
        <w:rPr>
          <w:lang w:val="en-US"/>
        </w:rPr>
        <w:t xml:space="preserve">Figure </w:t>
      </w:r>
      <w:r w:rsidR="0057112C" w:rsidRPr="00FA4286">
        <w:rPr>
          <w:noProof/>
          <w:lang w:val="en-US"/>
        </w:rPr>
        <w:t>3</w:t>
      </w:r>
      <w:r w:rsidR="0057112C" w:rsidRPr="00FA4286">
        <w:rPr>
          <w:lang w:val="en-US"/>
        </w:rPr>
        <w:fldChar w:fldCharType="end"/>
      </w:r>
      <w:r w:rsidR="0057112C" w:rsidRPr="00FA4286">
        <w:rPr>
          <w:lang w:val="en-US"/>
        </w:rPr>
        <w:t xml:space="preserve">) </w:t>
      </w:r>
      <w:r w:rsidR="00AA0BD7" w:rsidRPr="00FA4286">
        <w:rPr>
          <w:lang w:val="en-US"/>
        </w:rPr>
        <w:t>where details about a new customer order can be entered.</w:t>
      </w:r>
    </w:p>
    <w:p w14:paraId="47DCA164" w14:textId="77777777" w:rsidR="00A91452" w:rsidRPr="00FA4286" w:rsidRDefault="00D6391A" w:rsidP="00A91452">
      <w:pPr>
        <w:keepNext/>
        <w:jc w:val="center"/>
        <w:rPr>
          <w:lang w:val="en-US"/>
        </w:rPr>
      </w:pPr>
      <w:r w:rsidRPr="00FA4286">
        <w:rPr>
          <w:noProof/>
          <w:lang w:val="en-US"/>
        </w:rPr>
        <w:lastRenderedPageBreak/>
        <w:drawing>
          <wp:inline distT="0" distB="0" distL="0" distR="0" wp14:anchorId="63257D1F" wp14:editId="303DEDDF">
            <wp:extent cx="4678680" cy="3051810"/>
            <wp:effectExtent l="19050" t="19050" r="2667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3051810"/>
                    </a:xfrm>
                    <a:prstGeom prst="rect">
                      <a:avLst/>
                    </a:prstGeom>
                    <a:noFill/>
                    <a:ln>
                      <a:solidFill>
                        <a:schemeClr val="tx1"/>
                      </a:solidFill>
                    </a:ln>
                  </pic:spPr>
                </pic:pic>
              </a:graphicData>
            </a:graphic>
          </wp:inline>
        </w:drawing>
      </w:r>
    </w:p>
    <w:p w14:paraId="435ED4DE" w14:textId="03912905" w:rsidR="00D6391A" w:rsidRPr="00FA4286" w:rsidRDefault="00A91452" w:rsidP="00A91452">
      <w:pPr>
        <w:pStyle w:val="Caption"/>
        <w:jc w:val="center"/>
        <w:rPr>
          <w:lang w:val="en-US"/>
        </w:rPr>
      </w:pPr>
      <w:bookmarkStart w:id="1" w:name="_Ref125709492"/>
      <w:r w:rsidRPr="00FA4286">
        <w:rPr>
          <w:lang w:val="en-US"/>
        </w:rPr>
        <w:t xml:space="preserve">Figure </w:t>
      </w:r>
      <w:r w:rsidRPr="00FA4286">
        <w:rPr>
          <w:lang w:val="en-US"/>
        </w:rPr>
        <w:fldChar w:fldCharType="begin"/>
      </w:r>
      <w:r w:rsidRPr="00FA4286">
        <w:rPr>
          <w:lang w:val="en-US"/>
        </w:rPr>
        <w:instrText xml:space="preserve"> SEQ Figure \* ARABIC </w:instrText>
      </w:r>
      <w:r w:rsidRPr="00FA4286">
        <w:rPr>
          <w:lang w:val="en-US"/>
        </w:rPr>
        <w:fldChar w:fldCharType="separate"/>
      </w:r>
      <w:r w:rsidR="00C51ED3">
        <w:rPr>
          <w:noProof/>
          <w:lang w:val="en-US"/>
        </w:rPr>
        <w:t>2</w:t>
      </w:r>
      <w:r w:rsidRPr="00FA4286">
        <w:rPr>
          <w:lang w:val="en-US"/>
        </w:rPr>
        <w:fldChar w:fldCharType="end"/>
      </w:r>
      <w:bookmarkEnd w:id="1"/>
      <w:r w:rsidRPr="00FA4286">
        <w:rPr>
          <w:lang w:val="en-US"/>
        </w:rPr>
        <w:t xml:space="preserve">: Main </w:t>
      </w:r>
      <w:r w:rsidR="00765D59" w:rsidRPr="00FA4286">
        <w:rPr>
          <w:lang w:val="en-US"/>
        </w:rPr>
        <w:t>window with list of active orders</w:t>
      </w:r>
    </w:p>
    <w:p w14:paraId="40DBEBD6" w14:textId="77777777" w:rsidR="00F55FDC" w:rsidRPr="00FA4286" w:rsidRDefault="00F55FDC" w:rsidP="00F55FDC">
      <w:pPr>
        <w:rPr>
          <w:lang w:val="en-US"/>
        </w:rPr>
      </w:pPr>
    </w:p>
    <w:p w14:paraId="70EF75CE" w14:textId="15294284" w:rsidR="00A91452" w:rsidRPr="00FA4286" w:rsidRDefault="0064410A" w:rsidP="00A91452">
      <w:pPr>
        <w:keepNext/>
        <w:jc w:val="center"/>
        <w:rPr>
          <w:lang w:val="en-US"/>
        </w:rPr>
      </w:pPr>
      <w:r w:rsidRPr="00FA4286">
        <w:rPr>
          <w:noProof/>
          <w:lang w:val="en-US"/>
        </w:rPr>
        <w:drawing>
          <wp:inline distT="0" distB="0" distL="0" distR="0" wp14:anchorId="6AE98CBB" wp14:editId="563DC906">
            <wp:extent cx="2406349" cy="2101932"/>
            <wp:effectExtent l="19050" t="19050" r="13335" b="1270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21318" cy="2115007"/>
                    </a:xfrm>
                    <a:prstGeom prst="rect">
                      <a:avLst/>
                    </a:prstGeom>
                    <a:ln>
                      <a:solidFill>
                        <a:schemeClr val="tx1"/>
                      </a:solidFill>
                    </a:ln>
                  </pic:spPr>
                </pic:pic>
              </a:graphicData>
            </a:graphic>
          </wp:inline>
        </w:drawing>
      </w:r>
    </w:p>
    <w:p w14:paraId="39AFE6B7" w14:textId="2AA84AAC" w:rsidR="00B86F0F" w:rsidRPr="00FA4286" w:rsidRDefault="00A91452" w:rsidP="00A91452">
      <w:pPr>
        <w:pStyle w:val="Caption"/>
        <w:jc w:val="center"/>
        <w:rPr>
          <w:lang w:val="en-US"/>
        </w:rPr>
      </w:pPr>
      <w:bookmarkStart w:id="2" w:name="_Ref125709509"/>
      <w:r w:rsidRPr="00FA4286">
        <w:rPr>
          <w:lang w:val="en-US"/>
        </w:rPr>
        <w:t xml:space="preserve">Figure </w:t>
      </w:r>
      <w:r w:rsidRPr="00FA4286">
        <w:rPr>
          <w:lang w:val="en-US"/>
        </w:rPr>
        <w:fldChar w:fldCharType="begin"/>
      </w:r>
      <w:r w:rsidRPr="00FA4286">
        <w:rPr>
          <w:lang w:val="en-US"/>
        </w:rPr>
        <w:instrText xml:space="preserve"> SEQ Figure \* ARABIC </w:instrText>
      </w:r>
      <w:r w:rsidRPr="00FA4286">
        <w:rPr>
          <w:lang w:val="en-US"/>
        </w:rPr>
        <w:fldChar w:fldCharType="separate"/>
      </w:r>
      <w:r w:rsidR="00C51ED3">
        <w:rPr>
          <w:noProof/>
          <w:lang w:val="en-US"/>
        </w:rPr>
        <w:t>3</w:t>
      </w:r>
      <w:r w:rsidRPr="00FA4286">
        <w:rPr>
          <w:lang w:val="en-US"/>
        </w:rPr>
        <w:fldChar w:fldCharType="end"/>
      </w:r>
      <w:bookmarkEnd w:id="2"/>
      <w:r w:rsidRPr="00FA4286">
        <w:rPr>
          <w:lang w:val="en-US"/>
        </w:rPr>
        <w:t xml:space="preserve">: </w:t>
      </w:r>
      <w:r w:rsidR="00765D59" w:rsidRPr="00FA4286">
        <w:rPr>
          <w:lang w:val="en-US"/>
        </w:rPr>
        <w:t>Modal window</w:t>
      </w:r>
      <w:r w:rsidRPr="00FA4286">
        <w:rPr>
          <w:lang w:val="en-US"/>
        </w:rPr>
        <w:t xml:space="preserve"> for creating new orders</w:t>
      </w:r>
    </w:p>
    <w:p w14:paraId="31A15947" w14:textId="3511AE9D" w:rsidR="00A816A5" w:rsidRPr="00FA4286" w:rsidRDefault="00B01579" w:rsidP="00DC6713">
      <w:pPr>
        <w:pStyle w:val="Heading3"/>
        <w:rPr>
          <w:lang w:val="en-US"/>
        </w:rPr>
      </w:pPr>
      <w:r w:rsidRPr="00FA4286">
        <w:rPr>
          <w:lang w:val="en-US"/>
        </w:rPr>
        <w:t>Business Logic</w:t>
      </w:r>
    </w:p>
    <w:p w14:paraId="02649082" w14:textId="44D8EEEB" w:rsidR="00691243" w:rsidRPr="00FA4286" w:rsidRDefault="00691243" w:rsidP="00691243">
      <w:pPr>
        <w:rPr>
          <w:lang w:val="en-US"/>
        </w:rPr>
      </w:pPr>
      <w:r w:rsidRPr="00FA4286">
        <w:rPr>
          <w:lang w:val="en-US"/>
        </w:rPr>
        <w:t xml:space="preserve">To support the use cases, a single controller for handling orders is implemented. This implements methods to fulfill the two use cases and is also responsible for holding operation data and load master </w:t>
      </w:r>
      <w:r w:rsidR="001B2271" w:rsidRPr="00FA4286">
        <w:rPr>
          <w:lang w:val="en-US"/>
        </w:rPr>
        <w:t xml:space="preserve">product </w:t>
      </w:r>
      <w:r w:rsidRPr="00FA4286">
        <w:rPr>
          <w:lang w:val="en-US"/>
        </w:rPr>
        <w:t>data from a file.</w:t>
      </w:r>
      <w:r w:rsidR="001B2271" w:rsidRPr="00FA4286">
        <w:rPr>
          <w:lang w:val="en-US"/>
        </w:rPr>
        <w:t xml:space="preserve"> The master data is loaded once on startup, so the system does not support adding new products runtime. In other words, if new products are added to the assortment, a restart is required. Also, since there is no requirement of keeping </w:t>
      </w:r>
      <w:r w:rsidR="001B2271" w:rsidRPr="00FA4286">
        <w:rPr>
          <w:lang w:val="en-US"/>
        </w:rPr>
        <w:lastRenderedPageBreak/>
        <w:t>records of the sale, all data is stored in memory</w:t>
      </w:r>
      <w:r w:rsidR="003E2ED0" w:rsidRPr="00FA4286">
        <w:rPr>
          <w:lang w:val="en-US"/>
        </w:rPr>
        <w:t xml:space="preserve"> and will disappear when the system is shut down or restarted.</w:t>
      </w:r>
    </w:p>
    <w:p w14:paraId="2726768A" w14:textId="77777777" w:rsidR="00FA4286" w:rsidRPr="00FA4286" w:rsidRDefault="001D6FB5" w:rsidP="00FA4286">
      <w:pPr>
        <w:keepNext/>
        <w:jc w:val="center"/>
        <w:rPr>
          <w:lang w:val="en-US"/>
        </w:rPr>
      </w:pPr>
      <w:r w:rsidRPr="00FA4286">
        <w:rPr>
          <w:noProof/>
          <w:lang w:val="en-US"/>
        </w:rPr>
        <w:drawing>
          <wp:inline distT="0" distB="0" distL="0" distR="0" wp14:anchorId="12B868BF" wp14:editId="0C0AF528">
            <wp:extent cx="2952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952750" cy="1428750"/>
                    </a:xfrm>
                    <a:prstGeom prst="rect">
                      <a:avLst/>
                    </a:prstGeom>
                  </pic:spPr>
                </pic:pic>
              </a:graphicData>
            </a:graphic>
          </wp:inline>
        </w:drawing>
      </w:r>
    </w:p>
    <w:p w14:paraId="1F47DE48" w14:textId="09399301" w:rsidR="00B01579" w:rsidRDefault="00FA4286" w:rsidP="00FA4286">
      <w:pPr>
        <w:pStyle w:val="Caption"/>
        <w:jc w:val="center"/>
        <w:rPr>
          <w:lang w:val="en-US"/>
        </w:rPr>
      </w:pPr>
      <w:r w:rsidRPr="00FA4286">
        <w:rPr>
          <w:lang w:val="en-US"/>
        </w:rPr>
        <w:t xml:space="preserve">Figure </w:t>
      </w:r>
      <w:r w:rsidRPr="00FA4286">
        <w:rPr>
          <w:lang w:val="en-US"/>
        </w:rPr>
        <w:fldChar w:fldCharType="begin"/>
      </w:r>
      <w:r w:rsidRPr="00FA4286">
        <w:rPr>
          <w:lang w:val="en-US"/>
        </w:rPr>
        <w:instrText xml:space="preserve"> SEQ Figure \* ARABIC </w:instrText>
      </w:r>
      <w:r w:rsidRPr="00FA4286">
        <w:rPr>
          <w:lang w:val="en-US"/>
        </w:rPr>
        <w:fldChar w:fldCharType="separate"/>
      </w:r>
      <w:r w:rsidR="00C51ED3">
        <w:rPr>
          <w:noProof/>
          <w:lang w:val="en-US"/>
        </w:rPr>
        <w:t>4</w:t>
      </w:r>
      <w:r w:rsidRPr="00FA4286">
        <w:rPr>
          <w:lang w:val="en-US"/>
        </w:rPr>
        <w:fldChar w:fldCharType="end"/>
      </w:r>
      <w:r w:rsidRPr="00FA4286">
        <w:rPr>
          <w:lang w:val="en-US"/>
        </w:rPr>
        <w:t>: Controller supporting the use cases</w:t>
      </w:r>
    </w:p>
    <w:p w14:paraId="2AC61B4C" w14:textId="77777777" w:rsidR="00FA4286" w:rsidRPr="00FA4286" w:rsidRDefault="00FA4286" w:rsidP="00FA4286">
      <w:pPr>
        <w:rPr>
          <w:lang w:val="en-US"/>
        </w:rPr>
      </w:pPr>
    </w:p>
    <w:p w14:paraId="0FC76DFE" w14:textId="77777777" w:rsidR="001D6FB5" w:rsidRPr="00FA4286" w:rsidRDefault="001D6FB5" w:rsidP="001D6FB5">
      <w:pPr>
        <w:rPr>
          <w:lang w:val="en-US"/>
        </w:rPr>
      </w:pPr>
    </w:p>
    <w:p w14:paraId="0DBD2B15" w14:textId="44650E97" w:rsidR="00B01579" w:rsidRDefault="00B01579" w:rsidP="00B01579">
      <w:pPr>
        <w:pStyle w:val="Heading3"/>
        <w:rPr>
          <w:lang w:val="en-US"/>
        </w:rPr>
      </w:pPr>
      <w:r w:rsidRPr="00FA4286">
        <w:rPr>
          <w:lang w:val="en-US"/>
        </w:rPr>
        <w:t>Model</w:t>
      </w:r>
    </w:p>
    <w:p w14:paraId="73ED92CA" w14:textId="5AA65448" w:rsidR="006556A1" w:rsidRPr="006556A1" w:rsidRDefault="006556A1" w:rsidP="006556A1">
      <w:pPr>
        <w:rPr>
          <w:lang w:val="en-US"/>
        </w:rPr>
      </w:pPr>
      <w:r>
        <w:rPr>
          <w:lang w:val="en-US"/>
        </w:rPr>
        <w:t>The domain model represents the data used to operate the system</w:t>
      </w:r>
    </w:p>
    <w:p w14:paraId="4E1E59A8" w14:textId="77777777" w:rsidR="00C51ED3" w:rsidRDefault="001D6FB5" w:rsidP="00C51ED3">
      <w:pPr>
        <w:keepNext/>
        <w:jc w:val="center"/>
      </w:pPr>
      <w:r w:rsidRPr="00FA4286">
        <w:rPr>
          <w:noProof/>
          <w:lang w:val="en-US"/>
        </w:rPr>
        <w:drawing>
          <wp:inline distT="0" distB="0" distL="0" distR="0" wp14:anchorId="08B38DD5" wp14:editId="01E2ABE0">
            <wp:extent cx="4191000" cy="3048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91000" cy="3048000"/>
                    </a:xfrm>
                    <a:prstGeom prst="rect">
                      <a:avLst/>
                    </a:prstGeom>
                  </pic:spPr>
                </pic:pic>
              </a:graphicData>
            </a:graphic>
          </wp:inline>
        </w:drawing>
      </w:r>
    </w:p>
    <w:p w14:paraId="7658691F" w14:textId="6B2BE884" w:rsidR="00603CCF" w:rsidRPr="00FA4286" w:rsidRDefault="00C51ED3" w:rsidP="00C51ED3">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Domain model</w:t>
      </w:r>
    </w:p>
    <w:p w14:paraId="4C0995E1" w14:textId="2F15B8C1" w:rsidR="005062A1" w:rsidRPr="00FA4286" w:rsidRDefault="005062A1" w:rsidP="008A59AF">
      <w:pPr>
        <w:rPr>
          <w:lang w:val="en-US"/>
        </w:rPr>
      </w:pPr>
      <w:r w:rsidRPr="00FA4286">
        <w:rPr>
          <w:lang w:val="en-US"/>
        </w:rPr>
        <w:br w:type="page"/>
      </w:r>
    </w:p>
    <w:p w14:paraId="0A0C4ADD" w14:textId="2E92D494" w:rsidR="00A945D1" w:rsidRPr="00FA4286" w:rsidRDefault="00A945D1" w:rsidP="00A945D1">
      <w:pPr>
        <w:pStyle w:val="Heading2"/>
        <w:rPr>
          <w:lang w:val="en-US"/>
        </w:rPr>
      </w:pPr>
      <w:bookmarkStart w:id="3" w:name="_Ref103761434"/>
      <w:bookmarkStart w:id="4" w:name="_Ref116297046"/>
      <w:r w:rsidRPr="00FA4286">
        <w:rPr>
          <w:lang w:val="en-US"/>
        </w:rPr>
        <w:lastRenderedPageBreak/>
        <w:t>Appendix A</w:t>
      </w:r>
      <w:bookmarkEnd w:id="4"/>
      <w:r w:rsidR="00F830D5" w:rsidRPr="00FA4286">
        <w:rPr>
          <w:lang w:val="en-US"/>
        </w:rPr>
        <w:t xml:space="preserve"> – Use Cases</w:t>
      </w:r>
    </w:p>
    <w:p w14:paraId="51F2011D" w14:textId="40942FE1" w:rsidR="005F7762" w:rsidRPr="00FA4286" w:rsidRDefault="005F7762" w:rsidP="005F7762">
      <w:pPr>
        <w:jc w:val="center"/>
        <w:rPr>
          <w:lang w:val="en-US"/>
        </w:rPr>
      </w:pPr>
      <w:r w:rsidRPr="00FA4286">
        <w:rPr>
          <w:noProof/>
          <w:lang w:val="en-US"/>
        </w:rPr>
        <w:drawing>
          <wp:inline distT="0" distB="0" distL="0" distR="0" wp14:anchorId="0FFDB13E" wp14:editId="2163F09A">
            <wp:extent cx="30480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inline>
        </w:drawing>
      </w:r>
    </w:p>
    <w:bookmarkEnd w:id="3"/>
    <w:p w14:paraId="0D2B1A5D" w14:textId="5F489B2D" w:rsidR="005F7762" w:rsidRPr="00FA4286" w:rsidRDefault="005F7762" w:rsidP="005F7762">
      <w:pPr>
        <w:pStyle w:val="Caption"/>
        <w:keepNext/>
        <w:rPr>
          <w:lang w:val="en-US"/>
        </w:rPr>
      </w:pPr>
      <w:r w:rsidRPr="00FA4286">
        <w:rPr>
          <w:lang w:val="en-US"/>
        </w:rPr>
        <w:t xml:space="preserve">Use Case </w:t>
      </w:r>
      <w:r w:rsidRPr="00FA4286">
        <w:rPr>
          <w:lang w:val="en-US"/>
        </w:rPr>
        <w:fldChar w:fldCharType="begin"/>
      </w:r>
      <w:r w:rsidRPr="00FA4286">
        <w:rPr>
          <w:lang w:val="en-US"/>
        </w:rPr>
        <w:instrText xml:space="preserve"> SEQ Use_Case \* ARABIC </w:instrText>
      </w:r>
      <w:r w:rsidRPr="00FA4286">
        <w:rPr>
          <w:lang w:val="en-US"/>
        </w:rPr>
        <w:fldChar w:fldCharType="separate"/>
      </w:r>
      <w:r w:rsidR="00A65873" w:rsidRPr="00FA4286">
        <w:rPr>
          <w:noProof/>
          <w:lang w:val="en-US"/>
        </w:rPr>
        <w:t>1</w:t>
      </w:r>
      <w:r w:rsidRPr="00FA4286">
        <w:rPr>
          <w:lang w:val="en-US"/>
        </w:rPr>
        <w:fldChar w:fldCharType="end"/>
      </w:r>
      <w:r w:rsidRPr="00FA4286">
        <w:rPr>
          <w:lang w:val="en-US"/>
        </w:rPr>
        <w:t>: Create Order</w:t>
      </w:r>
    </w:p>
    <w:tbl>
      <w:tblPr>
        <w:tblStyle w:val="TableGrid"/>
        <w:tblW w:w="0" w:type="auto"/>
        <w:tblLook w:val="04A0" w:firstRow="1" w:lastRow="0" w:firstColumn="1" w:lastColumn="0" w:noHBand="0" w:noVBand="1"/>
      </w:tblPr>
      <w:tblGrid>
        <w:gridCol w:w="2122"/>
        <w:gridCol w:w="5238"/>
      </w:tblGrid>
      <w:tr w:rsidR="00A945D1" w:rsidRPr="00FA4286" w14:paraId="15AA0123" w14:textId="77777777" w:rsidTr="007A4E32">
        <w:tc>
          <w:tcPr>
            <w:tcW w:w="2122" w:type="dxa"/>
          </w:tcPr>
          <w:p w14:paraId="1C8BAF60" w14:textId="77777777" w:rsidR="00A945D1" w:rsidRPr="00FA4286" w:rsidRDefault="00A945D1" w:rsidP="007A4E32">
            <w:pPr>
              <w:pStyle w:val="Table"/>
              <w:rPr>
                <w:lang w:val="en-US"/>
              </w:rPr>
            </w:pPr>
            <w:r w:rsidRPr="00FA4286">
              <w:rPr>
                <w:lang w:val="en-US"/>
              </w:rPr>
              <w:t>Scope</w:t>
            </w:r>
          </w:p>
        </w:tc>
        <w:tc>
          <w:tcPr>
            <w:tcW w:w="5238" w:type="dxa"/>
          </w:tcPr>
          <w:p w14:paraId="35D3B3EB" w14:textId="77777777" w:rsidR="00A945D1" w:rsidRPr="00FA4286" w:rsidRDefault="00A945D1" w:rsidP="007A4E32">
            <w:pPr>
              <w:pStyle w:val="Table"/>
              <w:rPr>
                <w:lang w:val="en-US"/>
              </w:rPr>
            </w:pPr>
            <w:r w:rsidRPr="00FA4286">
              <w:rPr>
                <w:lang w:val="en-US"/>
              </w:rPr>
              <w:t>The Coffee Break POS</w:t>
            </w:r>
          </w:p>
        </w:tc>
      </w:tr>
      <w:tr w:rsidR="00A945D1" w:rsidRPr="00FA4286" w14:paraId="2A1B6634" w14:textId="77777777" w:rsidTr="007A4E32">
        <w:tc>
          <w:tcPr>
            <w:tcW w:w="2122" w:type="dxa"/>
          </w:tcPr>
          <w:p w14:paraId="35FA491F" w14:textId="77777777" w:rsidR="00A945D1" w:rsidRPr="00FA4286" w:rsidRDefault="00A945D1" w:rsidP="007A4E32">
            <w:pPr>
              <w:pStyle w:val="Table"/>
              <w:rPr>
                <w:lang w:val="en-US"/>
              </w:rPr>
            </w:pPr>
            <w:r w:rsidRPr="00FA4286">
              <w:rPr>
                <w:lang w:val="en-US"/>
              </w:rPr>
              <w:t>Level</w:t>
            </w:r>
          </w:p>
        </w:tc>
        <w:tc>
          <w:tcPr>
            <w:tcW w:w="5238" w:type="dxa"/>
          </w:tcPr>
          <w:p w14:paraId="5DD406F2" w14:textId="77777777" w:rsidR="00A945D1" w:rsidRPr="00FA4286" w:rsidRDefault="00A945D1" w:rsidP="007A4E32">
            <w:pPr>
              <w:pStyle w:val="Table"/>
              <w:rPr>
                <w:lang w:val="en-US"/>
              </w:rPr>
            </w:pPr>
          </w:p>
        </w:tc>
      </w:tr>
      <w:tr w:rsidR="00A945D1" w:rsidRPr="00FA4286" w14:paraId="0432161A" w14:textId="77777777" w:rsidTr="007A4E32">
        <w:tc>
          <w:tcPr>
            <w:tcW w:w="2122" w:type="dxa"/>
          </w:tcPr>
          <w:p w14:paraId="782CAF21" w14:textId="77777777" w:rsidR="00A945D1" w:rsidRPr="00FA4286" w:rsidRDefault="00A945D1" w:rsidP="007A4E32">
            <w:pPr>
              <w:pStyle w:val="Table"/>
              <w:rPr>
                <w:lang w:val="en-US"/>
              </w:rPr>
            </w:pPr>
            <w:r w:rsidRPr="00FA4286">
              <w:rPr>
                <w:lang w:val="en-US"/>
              </w:rPr>
              <w:t>Primary Actor</w:t>
            </w:r>
          </w:p>
        </w:tc>
        <w:tc>
          <w:tcPr>
            <w:tcW w:w="5238" w:type="dxa"/>
          </w:tcPr>
          <w:p w14:paraId="654787D0" w14:textId="77777777" w:rsidR="00A945D1" w:rsidRPr="00FA4286" w:rsidRDefault="00A945D1" w:rsidP="007A4E32">
            <w:pPr>
              <w:pStyle w:val="Table"/>
              <w:rPr>
                <w:lang w:val="en-US"/>
              </w:rPr>
            </w:pPr>
            <w:r w:rsidRPr="00FA4286">
              <w:rPr>
                <w:lang w:val="en-US"/>
              </w:rPr>
              <w:t>Barista</w:t>
            </w:r>
          </w:p>
        </w:tc>
      </w:tr>
      <w:tr w:rsidR="00A945D1" w:rsidRPr="00FA4286" w14:paraId="65B65E0A" w14:textId="77777777" w:rsidTr="007A4E32">
        <w:tc>
          <w:tcPr>
            <w:tcW w:w="2122" w:type="dxa"/>
          </w:tcPr>
          <w:p w14:paraId="10868744" w14:textId="77777777" w:rsidR="00A945D1" w:rsidRPr="00FA4286" w:rsidRDefault="00A945D1" w:rsidP="007A4E32">
            <w:pPr>
              <w:pStyle w:val="Table"/>
              <w:rPr>
                <w:lang w:val="en-US"/>
              </w:rPr>
            </w:pPr>
            <w:r w:rsidRPr="00FA4286">
              <w:rPr>
                <w:lang w:val="en-US"/>
              </w:rPr>
              <w:t>Stakeholders and Interests</w:t>
            </w:r>
          </w:p>
        </w:tc>
        <w:tc>
          <w:tcPr>
            <w:tcW w:w="5238" w:type="dxa"/>
          </w:tcPr>
          <w:p w14:paraId="13FFE870" w14:textId="77777777" w:rsidR="00A945D1" w:rsidRPr="00FA4286" w:rsidRDefault="00A945D1" w:rsidP="007A4E32">
            <w:pPr>
              <w:pStyle w:val="Table"/>
              <w:rPr>
                <w:lang w:val="en-US"/>
              </w:rPr>
            </w:pPr>
            <w:r w:rsidRPr="00FA4286">
              <w:rPr>
                <w:lang w:val="en-US"/>
              </w:rPr>
              <w:t>Cashier:</w:t>
            </w:r>
          </w:p>
          <w:p w14:paraId="5B84D505" w14:textId="77777777" w:rsidR="00A945D1" w:rsidRPr="00FA4286" w:rsidRDefault="00A945D1" w:rsidP="007A4E32">
            <w:pPr>
              <w:pStyle w:val="Table"/>
              <w:rPr>
                <w:lang w:val="en-US"/>
              </w:rPr>
            </w:pPr>
            <w:r w:rsidRPr="00FA4286">
              <w:rPr>
                <w:lang w:val="en-US"/>
              </w:rPr>
              <w:t xml:space="preserve">Barista: </w:t>
            </w:r>
          </w:p>
          <w:p w14:paraId="11ED13D6" w14:textId="77777777" w:rsidR="00A945D1" w:rsidRPr="00FA4286" w:rsidRDefault="00A945D1" w:rsidP="007A4E32">
            <w:pPr>
              <w:pStyle w:val="Table"/>
              <w:rPr>
                <w:lang w:val="en-US"/>
              </w:rPr>
            </w:pPr>
            <w:r w:rsidRPr="00FA4286">
              <w:rPr>
                <w:lang w:val="en-US"/>
              </w:rPr>
              <w:t xml:space="preserve">Customer: </w:t>
            </w:r>
          </w:p>
          <w:p w14:paraId="4F1EA540" w14:textId="77777777" w:rsidR="00A945D1" w:rsidRPr="00FA4286" w:rsidRDefault="00A945D1" w:rsidP="007A4E32">
            <w:pPr>
              <w:pStyle w:val="Table"/>
              <w:rPr>
                <w:lang w:val="en-US"/>
              </w:rPr>
            </w:pPr>
            <w:r w:rsidRPr="00FA4286">
              <w:rPr>
                <w:lang w:val="en-US"/>
              </w:rPr>
              <w:t>Shop Owner:</w:t>
            </w:r>
          </w:p>
        </w:tc>
      </w:tr>
      <w:tr w:rsidR="00A945D1" w:rsidRPr="00FA4286" w14:paraId="0A3B331B" w14:textId="77777777" w:rsidTr="007A4E32">
        <w:tc>
          <w:tcPr>
            <w:tcW w:w="2122" w:type="dxa"/>
          </w:tcPr>
          <w:p w14:paraId="2042A503" w14:textId="77777777" w:rsidR="00A945D1" w:rsidRPr="00FA4286" w:rsidRDefault="00A945D1" w:rsidP="007A4E32">
            <w:pPr>
              <w:pStyle w:val="Table"/>
              <w:rPr>
                <w:lang w:val="en-US"/>
              </w:rPr>
            </w:pPr>
            <w:r w:rsidRPr="00FA4286">
              <w:rPr>
                <w:lang w:val="en-US"/>
              </w:rPr>
              <w:t>Preconditions</w:t>
            </w:r>
          </w:p>
        </w:tc>
        <w:tc>
          <w:tcPr>
            <w:tcW w:w="5238" w:type="dxa"/>
          </w:tcPr>
          <w:p w14:paraId="37C135D6" w14:textId="77777777" w:rsidR="00A945D1" w:rsidRPr="00FA4286" w:rsidRDefault="00A945D1" w:rsidP="007A4E32">
            <w:pPr>
              <w:pStyle w:val="Table"/>
              <w:rPr>
                <w:lang w:val="en-US"/>
              </w:rPr>
            </w:pPr>
            <w:r w:rsidRPr="00FA4286">
              <w:rPr>
                <w:lang w:val="en-US"/>
              </w:rPr>
              <w:t>Products are registered in the system</w:t>
            </w:r>
          </w:p>
        </w:tc>
      </w:tr>
      <w:tr w:rsidR="00A945D1" w:rsidRPr="00FA4286" w14:paraId="1DE7C427" w14:textId="77777777" w:rsidTr="007A4E32">
        <w:tc>
          <w:tcPr>
            <w:tcW w:w="2122" w:type="dxa"/>
          </w:tcPr>
          <w:p w14:paraId="1C24368D" w14:textId="77777777" w:rsidR="00A945D1" w:rsidRPr="00FA4286" w:rsidRDefault="00A945D1" w:rsidP="007A4E32">
            <w:pPr>
              <w:pStyle w:val="Table"/>
              <w:rPr>
                <w:lang w:val="en-US"/>
              </w:rPr>
            </w:pPr>
            <w:r w:rsidRPr="00FA4286">
              <w:rPr>
                <w:lang w:val="en-US"/>
              </w:rPr>
              <w:t>Success Guarantee</w:t>
            </w:r>
          </w:p>
        </w:tc>
        <w:tc>
          <w:tcPr>
            <w:tcW w:w="5238" w:type="dxa"/>
          </w:tcPr>
          <w:p w14:paraId="344D8B5A" w14:textId="77777777" w:rsidR="00A945D1" w:rsidRPr="00FA4286" w:rsidRDefault="00A945D1" w:rsidP="007A4E32">
            <w:pPr>
              <w:pStyle w:val="Table"/>
              <w:rPr>
                <w:lang w:val="en-US"/>
              </w:rPr>
            </w:pPr>
            <w:r w:rsidRPr="00FA4286">
              <w:rPr>
                <w:lang w:val="en-US"/>
              </w:rPr>
              <w:t>Customer order is processed and the correct price for the total order is calculated and settled.</w:t>
            </w:r>
          </w:p>
        </w:tc>
      </w:tr>
      <w:tr w:rsidR="00A945D1" w:rsidRPr="00FA4286" w14:paraId="4B2D79A5" w14:textId="77777777" w:rsidTr="007A4E32">
        <w:tc>
          <w:tcPr>
            <w:tcW w:w="2122" w:type="dxa"/>
          </w:tcPr>
          <w:p w14:paraId="5F5CD872" w14:textId="77777777" w:rsidR="00A945D1" w:rsidRPr="00FA4286" w:rsidRDefault="00A945D1" w:rsidP="007A4E32">
            <w:pPr>
              <w:pStyle w:val="Table"/>
              <w:rPr>
                <w:lang w:val="en-US"/>
              </w:rPr>
            </w:pPr>
            <w:r w:rsidRPr="00FA4286">
              <w:rPr>
                <w:lang w:val="en-US"/>
              </w:rPr>
              <w:t>Main Success Scenario</w:t>
            </w:r>
          </w:p>
        </w:tc>
        <w:tc>
          <w:tcPr>
            <w:tcW w:w="5238" w:type="dxa"/>
          </w:tcPr>
          <w:p w14:paraId="07E863CF" w14:textId="77777777" w:rsidR="00A945D1" w:rsidRPr="00FA4286" w:rsidRDefault="00A945D1" w:rsidP="007A4E32">
            <w:pPr>
              <w:pStyle w:val="Table-NumberedList"/>
            </w:pPr>
            <w:r w:rsidRPr="00FA4286">
              <w:t>Customer arrives at POS</w:t>
            </w:r>
          </w:p>
          <w:p w14:paraId="7949C03B" w14:textId="77777777" w:rsidR="00A945D1" w:rsidRPr="00FA4286" w:rsidRDefault="00A945D1" w:rsidP="007A4E32">
            <w:pPr>
              <w:pStyle w:val="Table-NumberedList"/>
            </w:pPr>
            <w:r w:rsidRPr="00FA4286">
              <w:t>Cashier starts a new sale by entering the customer’s name</w:t>
            </w:r>
          </w:p>
          <w:p w14:paraId="1D6094F1" w14:textId="77777777" w:rsidR="00A945D1" w:rsidRPr="00FA4286" w:rsidRDefault="00A945D1" w:rsidP="007A4E32">
            <w:pPr>
              <w:pStyle w:val="Table-NumberedList"/>
            </w:pPr>
            <w:r w:rsidRPr="00FA4286">
              <w:t xml:space="preserve">Cashier selects the beverage and quantity the customer orders </w:t>
            </w:r>
          </w:p>
          <w:p w14:paraId="1D3E9E9F" w14:textId="77777777" w:rsidR="00A945D1" w:rsidRPr="00FA4286" w:rsidRDefault="00A945D1" w:rsidP="007A4E32">
            <w:pPr>
              <w:pStyle w:val="Table-NumberedList"/>
            </w:pPr>
            <w:r w:rsidRPr="00FA4286">
              <w:t>System records beverage and quantity, calculates total price, and presents information on screen</w:t>
            </w:r>
          </w:p>
          <w:p w14:paraId="0657EEAA" w14:textId="77777777" w:rsidR="00A945D1" w:rsidRPr="00FA4286" w:rsidRDefault="00A945D1" w:rsidP="007A4E32">
            <w:pPr>
              <w:pStyle w:val="Table-NumberedList"/>
            </w:pPr>
            <w:r w:rsidRPr="00FA4286">
              <w:t>Cashier repeats step 3-4 for every type of beverage the customer orders.</w:t>
            </w:r>
          </w:p>
          <w:p w14:paraId="766BAC5F" w14:textId="77777777" w:rsidR="00A945D1" w:rsidRPr="00FA4286" w:rsidRDefault="00A945D1" w:rsidP="007A4E32">
            <w:pPr>
              <w:pStyle w:val="Table-NumberedList"/>
            </w:pPr>
            <w:r w:rsidRPr="00FA4286">
              <w:t>Customer pays and Barista produces order</w:t>
            </w:r>
          </w:p>
          <w:p w14:paraId="1BC0B6B2" w14:textId="77777777" w:rsidR="00A945D1" w:rsidRPr="00FA4286" w:rsidRDefault="00A945D1" w:rsidP="007A4E32">
            <w:pPr>
              <w:pStyle w:val="Table-NumberedList"/>
            </w:pPr>
            <w:r w:rsidRPr="00FA4286">
              <w:t>Customer leaves with products</w:t>
            </w:r>
          </w:p>
        </w:tc>
      </w:tr>
      <w:tr w:rsidR="00A945D1" w:rsidRPr="00FA4286" w14:paraId="77064BF2" w14:textId="77777777" w:rsidTr="007A4E32">
        <w:tc>
          <w:tcPr>
            <w:tcW w:w="2122" w:type="dxa"/>
          </w:tcPr>
          <w:p w14:paraId="2AA08483" w14:textId="77777777" w:rsidR="00A945D1" w:rsidRPr="00FA4286" w:rsidRDefault="00A945D1" w:rsidP="007A4E32">
            <w:pPr>
              <w:pStyle w:val="Table"/>
              <w:rPr>
                <w:lang w:val="en-US"/>
              </w:rPr>
            </w:pPr>
            <w:r w:rsidRPr="00FA4286">
              <w:rPr>
                <w:lang w:val="en-US"/>
              </w:rPr>
              <w:t>Extensions</w:t>
            </w:r>
          </w:p>
        </w:tc>
        <w:tc>
          <w:tcPr>
            <w:tcW w:w="5238" w:type="dxa"/>
          </w:tcPr>
          <w:p w14:paraId="3A660623" w14:textId="176DCE2D" w:rsidR="00A945D1" w:rsidRPr="00FA4286" w:rsidRDefault="00A945D1" w:rsidP="00AD04E6">
            <w:pPr>
              <w:pStyle w:val="Table-MultilevelList"/>
              <w:numPr>
                <w:ilvl w:val="0"/>
                <w:numId w:val="0"/>
              </w:numPr>
              <w:ind w:left="567" w:hanging="567"/>
            </w:pPr>
          </w:p>
        </w:tc>
      </w:tr>
    </w:tbl>
    <w:p w14:paraId="5E668BE7" w14:textId="02E4E566" w:rsidR="00A65873" w:rsidRPr="00FA4286" w:rsidRDefault="00A65873" w:rsidP="00A65873">
      <w:pPr>
        <w:pStyle w:val="Caption"/>
        <w:keepNext/>
        <w:rPr>
          <w:lang w:val="en-US"/>
        </w:rPr>
      </w:pPr>
    </w:p>
    <w:p w14:paraId="08919991" w14:textId="38907ED7" w:rsidR="00A65873" w:rsidRPr="00FA4286" w:rsidRDefault="00A65873" w:rsidP="00A65873">
      <w:pPr>
        <w:pStyle w:val="Caption"/>
        <w:keepNext/>
        <w:rPr>
          <w:lang w:val="en-US"/>
        </w:rPr>
      </w:pPr>
      <w:r w:rsidRPr="00FA4286">
        <w:rPr>
          <w:lang w:val="en-US"/>
        </w:rPr>
        <w:t xml:space="preserve">Use Case </w:t>
      </w:r>
      <w:r w:rsidRPr="00FA4286">
        <w:rPr>
          <w:lang w:val="en-US"/>
        </w:rPr>
        <w:fldChar w:fldCharType="begin"/>
      </w:r>
      <w:r w:rsidRPr="00FA4286">
        <w:rPr>
          <w:lang w:val="en-US"/>
        </w:rPr>
        <w:instrText xml:space="preserve"> SEQ Use_Case \* ARABIC </w:instrText>
      </w:r>
      <w:r w:rsidRPr="00FA4286">
        <w:rPr>
          <w:lang w:val="en-US"/>
        </w:rPr>
        <w:fldChar w:fldCharType="separate"/>
      </w:r>
      <w:r w:rsidRPr="00FA4286">
        <w:rPr>
          <w:noProof/>
          <w:lang w:val="en-US"/>
        </w:rPr>
        <w:t>2</w:t>
      </w:r>
      <w:r w:rsidRPr="00FA4286">
        <w:rPr>
          <w:lang w:val="en-US"/>
        </w:rPr>
        <w:fldChar w:fldCharType="end"/>
      </w:r>
      <w:r w:rsidRPr="00FA4286">
        <w:rPr>
          <w:lang w:val="en-US"/>
        </w:rPr>
        <w:t>: Finish Order</w:t>
      </w:r>
    </w:p>
    <w:tbl>
      <w:tblPr>
        <w:tblStyle w:val="TableGrid"/>
        <w:tblW w:w="0" w:type="auto"/>
        <w:tblLook w:val="04A0" w:firstRow="1" w:lastRow="0" w:firstColumn="1" w:lastColumn="0" w:noHBand="0" w:noVBand="1"/>
      </w:tblPr>
      <w:tblGrid>
        <w:gridCol w:w="2122"/>
        <w:gridCol w:w="5238"/>
      </w:tblGrid>
      <w:tr w:rsidR="00A65873" w:rsidRPr="00FA4286" w14:paraId="22C20A1F" w14:textId="77777777" w:rsidTr="00897DC4">
        <w:tc>
          <w:tcPr>
            <w:tcW w:w="2122" w:type="dxa"/>
          </w:tcPr>
          <w:p w14:paraId="2246B86B" w14:textId="77777777" w:rsidR="00A65873" w:rsidRPr="00FA4286" w:rsidRDefault="00A65873" w:rsidP="00A65873">
            <w:pPr>
              <w:pStyle w:val="Table"/>
              <w:rPr>
                <w:lang w:val="en-US"/>
              </w:rPr>
            </w:pPr>
            <w:r w:rsidRPr="00FA4286">
              <w:rPr>
                <w:lang w:val="en-US"/>
              </w:rPr>
              <w:t>Scope</w:t>
            </w:r>
          </w:p>
        </w:tc>
        <w:tc>
          <w:tcPr>
            <w:tcW w:w="5238" w:type="dxa"/>
          </w:tcPr>
          <w:p w14:paraId="0E1DA7FB" w14:textId="77777777" w:rsidR="00A65873" w:rsidRPr="00FA4286" w:rsidRDefault="00A65873" w:rsidP="00A65873">
            <w:pPr>
              <w:pStyle w:val="Table"/>
              <w:rPr>
                <w:lang w:val="en-US"/>
              </w:rPr>
            </w:pPr>
            <w:r w:rsidRPr="00FA4286">
              <w:rPr>
                <w:lang w:val="en-US"/>
              </w:rPr>
              <w:t>The Coffee Break POS</w:t>
            </w:r>
          </w:p>
        </w:tc>
      </w:tr>
      <w:tr w:rsidR="00A65873" w:rsidRPr="00FA4286" w14:paraId="6566A508" w14:textId="77777777" w:rsidTr="00897DC4">
        <w:tc>
          <w:tcPr>
            <w:tcW w:w="2122" w:type="dxa"/>
          </w:tcPr>
          <w:p w14:paraId="090B1B1C" w14:textId="77777777" w:rsidR="00A65873" w:rsidRPr="00FA4286" w:rsidRDefault="00A65873" w:rsidP="00A65873">
            <w:pPr>
              <w:pStyle w:val="Table"/>
              <w:rPr>
                <w:lang w:val="en-US"/>
              </w:rPr>
            </w:pPr>
            <w:r w:rsidRPr="00FA4286">
              <w:rPr>
                <w:lang w:val="en-US"/>
              </w:rPr>
              <w:lastRenderedPageBreak/>
              <w:t>Level</w:t>
            </w:r>
          </w:p>
        </w:tc>
        <w:tc>
          <w:tcPr>
            <w:tcW w:w="5238" w:type="dxa"/>
          </w:tcPr>
          <w:p w14:paraId="0A1BBE78" w14:textId="77777777" w:rsidR="00A65873" w:rsidRPr="00FA4286" w:rsidRDefault="00A65873" w:rsidP="00A65873">
            <w:pPr>
              <w:pStyle w:val="Table"/>
              <w:rPr>
                <w:lang w:val="en-US"/>
              </w:rPr>
            </w:pPr>
          </w:p>
        </w:tc>
      </w:tr>
      <w:tr w:rsidR="00A65873" w:rsidRPr="00FA4286" w14:paraId="62AFC98F" w14:textId="77777777" w:rsidTr="00897DC4">
        <w:tc>
          <w:tcPr>
            <w:tcW w:w="2122" w:type="dxa"/>
          </w:tcPr>
          <w:p w14:paraId="2DD620E3" w14:textId="77777777" w:rsidR="00A65873" w:rsidRPr="00FA4286" w:rsidRDefault="00A65873" w:rsidP="00A65873">
            <w:pPr>
              <w:pStyle w:val="Table"/>
              <w:rPr>
                <w:lang w:val="en-US"/>
              </w:rPr>
            </w:pPr>
            <w:r w:rsidRPr="00FA4286">
              <w:rPr>
                <w:lang w:val="en-US"/>
              </w:rPr>
              <w:t>Primary Actor</w:t>
            </w:r>
          </w:p>
        </w:tc>
        <w:tc>
          <w:tcPr>
            <w:tcW w:w="5238" w:type="dxa"/>
          </w:tcPr>
          <w:p w14:paraId="0AB87D69" w14:textId="77777777" w:rsidR="00A65873" w:rsidRPr="00FA4286" w:rsidRDefault="00A65873" w:rsidP="00A65873">
            <w:pPr>
              <w:pStyle w:val="Table"/>
              <w:rPr>
                <w:lang w:val="en-US"/>
              </w:rPr>
            </w:pPr>
            <w:r w:rsidRPr="00FA4286">
              <w:rPr>
                <w:lang w:val="en-US"/>
              </w:rPr>
              <w:t>Barista</w:t>
            </w:r>
          </w:p>
        </w:tc>
      </w:tr>
      <w:tr w:rsidR="00A65873" w:rsidRPr="00FA4286" w14:paraId="4A5080BA" w14:textId="77777777" w:rsidTr="00897DC4">
        <w:tc>
          <w:tcPr>
            <w:tcW w:w="2122" w:type="dxa"/>
          </w:tcPr>
          <w:p w14:paraId="0CD4576E" w14:textId="77777777" w:rsidR="00A65873" w:rsidRPr="00FA4286" w:rsidRDefault="00A65873" w:rsidP="00A65873">
            <w:pPr>
              <w:pStyle w:val="Table"/>
              <w:rPr>
                <w:lang w:val="en-US"/>
              </w:rPr>
            </w:pPr>
            <w:r w:rsidRPr="00FA4286">
              <w:rPr>
                <w:lang w:val="en-US"/>
              </w:rPr>
              <w:t>Stakeholders and Interests</w:t>
            </w:r>
          </w:p>
        </w:tc>
        <w:tc>
          <w:tcPr>
            <w:tcW w:w="5238" w:type="dxa"/>
          </w:tcPr>
          <w:p w14:paraId="492AE0B1" w14:textId="77777777" w:rsidR="00A65873" w:rsidRPr="00FA4286" w:rsidRDefault="00A65873" w:rsidP="00A65873">
            <w:pPr>
              <w:pStyle w:val="Table"/>
              <w:rPr>
                <w:lang w:val="en-US"/>
              </w:rPr>
            </w:pPr>
            <w:r w:rsidRPr="00FA4286">
              <w:rPr>
                <w:lang w:val="en-US"/>
              </w:rPr>
              <w:t>Cashier:</w:t>
            </w:r>
          </w:p>
          <w:p w14:paraId="0CFAB5F4" w14:textId="77777777" w:rsidR="00A65873" w:rsidRPr="00FA4286" w:rsidRDefault="00A65873" w:rsidP="00A65873">
            <w:pPr>
              <w:pStyle w:val="Table"/>
              <w:rPr>
                <w:lang w:val="en-US"/>
              </w:rPr>
            </w:pPr>
            <w:r w:rsidRPr="00FA4286">
              <w:rPr>
                <w:lang w:val="en-US"/>
              </w:rPr>
              <w:t xml:space="preserve">Barista: </w:t>
            </w:r>
          </w:p>
          <w:p w14:paraId="09230858" w14:textId="77777777" w:rsidR="00A65873" w:rsidRPr="00FA4286" w:rsidRDefault="00A65873" w:rsidP="00A65873">
            <w:pPr>
              <w:pStyle w:val="Table"/>
              <w:rPr>
                <w:lang w:val="en-US"/>
              </w:rPr>
            </w:pPr>
            <w:r w:rsidRPr="00FA4286">
              <w:rPr>
                <w:lang w:val="en-US"/>
              </w:rPr>
              <w:t xml:space="preserve">Customer: </w:t>
            </w:r>
          </w:p>
          <w:p w14:paraId="2003BC03" w14:textId="77777777" w:rsidR="00A65873" w:rsidRPr="00FA4286" w:rsidRDefault="00A65873" w:rsidP="00A65873">
            <w:pPr>
              <w:pStyle w:val="Table"/>
              <w:rPr>
                <w:lang w:val="en-US"/>
              </w:rPr>
            </w:pPr>
            <w:r w:rsidRPr="00FA4286">
              <w:rPr>
                <w:lang w:val="en-US"/>
              </w:rPr>
              <w:t>Shop Owner:</w:t>
            </w:r>
          </w:p>
        </w:tc>
      </w:tr>
      <w:tr w:rsidR="00A65873" w:rsidRPr="00FA4286" w14:paraId="4C1AF6C1" w14:textId="77777777" w:rsidTr="00897DC4">
        <w:tc>
          <w:tcPr>
            <w:tcW w:w="2122" w:type="dxa"/>
          </w:tcPr>
          <w:p w14:paraId="0D673DE9" w14:textId="77777777" w:rsidR="00A65873" w:rsidRPr="00FA4286" w:rsidRDefault="00A65873" w:rsidP="00A65873">
            <w:pPr>
              <w:pStyle w:val="Table"/>
              <w:rPr>
                <w:lang w:val="en-US"/>
              </w:rPr>
            </w:pPr>
            <w:r w:rsidRPr="00FA4286">
              <w:rPr>
                <w:lang w:val="en-US"/>
              </w:rPr>
              <w:t>Preconditions</w:t>
            </w:r>
          </w:p>
        </w:tc>
        <w:tc>
          <w:tcPr>
            <w:tcW w:w="5238" w:type="dxa"/>
          </w:tcPr>
          <w:p w14:paraId="4CBEBB0E" w14:textId="58E80FF6" w:rsidR="00A65873" w:rsidRPr="00FA4286" w:rsidRDefault="00A65873" w:rsidP="00A65873">
            <w:pPr>
              <w:pStyle w:val="Table"/>
              <w:rPr>
                <w:lang w:val="en-US"/>
              </w:rPr>
            </w:pPr>
            <w:r w:rsidRPr="00FA4286">
              <w:rPr>
                <w:lang w:val="en-US"/>
              </w:rPr>
              <w:t>The system has an active order</w:t>
            </w:r>
          </w:p>
        </w:tc>
      </w:tr>
      <w:tr w:rsidR="00A65873" w:rsidRPr="00FA4286" w14:paraId="3A6AE599" w14:textId="77777777" w:rsidTr="00897DC4">
        <w:tc>
          <w:tcPr>
            <w:tcW w:w="2122" w:type="dxa"/>
          </w:tcPr>
          <w:p w14:paraId="41792ED1" w14:textId="77777777" w:rsidR="00A65873" w:rsidRPr="00FA4286" w:rsidRDefault="00A65873" w:rsidP="00A65873">
            <w:pPr>
              <w:pStyle w:val="Table"/>
              <w:rPr>
                <w:lang w:val="en-US"/>
              </w:rPr>
            </w:pPr>
            <w:r w:rsidRPr="00FA4286">
              <w:rPr>
                <w:lang w:val="en-US"/>
              </w:rPr>
              <w:t>Success Guarantee</w:t>
            </w:r>
          </w:p>
        </w:tc>
        <w:tc>
          <w:tcPr>
            <w:tcW w:w="5238" w:type="dxa"/>
          </w:tcPr>
          <w:p w14:paraId="6105E68F" w14:textId="1F26D54F" w:rsidR="00A65873" w:rsidRPr="00FA4286" w:rsidRDefault="00A65873" w:rsidP="00A65873">
            <w:pPr>
              <w:pStyle w:val="Table"/>
              <w:rPr>
                <w:lang w:val="en-US"/>
              </w:rPr>
            </w:pPr>
            <w:r w:rsidRPr="00FA4286">
              <w:rPr>
                <w:lang w:val="en-US"/>
              </w:rPr>
              <w:t>The order is marked as finished and removed from the screen.</w:t>
            </w:r>
          </w:p>
        </w:tc>
      </w:tr>
      <w:tr w:rsidR="00A65873" w:rsidRPr="00FA4286" w14:paraId="7AF67386" w14:textId="77777777" w:rsidTr="00897DC4">
        <w:tc>
          <w:tcPr>
            <w:tcW w:w="2122" w:type="dxa"/>
          </w:tcPr>
          <w:p w14:paraId="31F6FCC5" w14:textId="77777777" w:rsidR="00A65873" w:rsidRPr="00FA4286" w:rsidRDefault="00A65873" w:rsidP="00A65873">
            <w:pPr>
              <w:pStyle w:val="Table"/>
              <w:rPr>
                <w:lang w:val="en-US"/>
              </w:rPr>
            </w:pPr>
            <w:r w:rsidRPr="00FA4286">
              <w:rPr>
                <w:lang w:val="en-US"/>
              </w:rPr>
              <w:t>Main Success Scenario</w:t>
            </w:r>
          </w:p>
        </w:tc>
        <w:tc>
          <w:tcPr>
            <w:tcW w:w="5238" w:type="dxa"/>
          </w:tcPr>
          <w:p w14:paraId="508DA984" w14:textId="77777777" w:rsidR="00A65873" w:rsidRPr="00FA4286" w:rsidRDefault="00A65873" w:rsidP="00AD04E6">
            <w:pPr>
              <w:pStyle w:val="Table-NumberedList"/>
              <w:numPr>
                <w:ilvl w:val="0"/>
                <w:numId w:val="4"/>
              </w:numPr>
            </w:pPr>
            <w:r w:rsidRPr="00FA4286">
              <w:t>Ordered beverages is ready</w:t>
            </w:r>
          </w:p>
          <w:p w14:paraId="0ED4C535" w14:textId="77777777" w:rsidR="00A65873" w:rsidRPr="00FA4286" w:rsidRDefault="00A65873" w:rsidP="00A65873">
            <w:pPr>
              <w:pStyle w:val="Table-NumberedList"/>
            </w:pPr>
            <w:r w:rsidRPr="00FA4286">
              <w:t>The Customer collects the beverages</w:t>
            </w:r>
          </w:p>
          <w:p w14:paraId="37B663B7" w14:textId="77777777" w:rsidR="00A65873" w:rsidRPr="00FA4286" w:rsidRDefault="00A65873" w:rsidP="00A65873">
            <w:pPr>
              <w:pStyle w:val="Table-NumberedList"/>
            </w:pPr>
            <w:r w:rsidRPr="00FA4286">
              <w:t>Cashier marks order ad finished</w:t>
            </w:r>
          </w:p>
          <w:p w14:paraId="3409E72D" w14:textId="72856B74" w:rsidR="00A65873" w:rsidRPr="00FA4286" w:rsidRDefault="00A65873" w:rsidP="00A65873">
            <w:pPr>
              <w:pStyle w:val="Table-NumberedList"/>
            </w:pPr>
            <w:r w:rsidRPr="00FA4286">
              <w:t>The order is no longer visible on the screen</w:t>
            </w:r>
          </w:p>
        </w:tc>
      </w:tr>
      <w:tr w:rsidR="00A65873" w:rsidRPr="00FA4286" w14:paraId="35544EA8" w14:textId="77777777" w:rsidTr="00897DC4">
        <w:tc>
          <w:tcPr>
            <w:tcW w:w="2122" w:type="dxa"/>
          </w:tcPr>
          <w:p w14:paraId="5BBAD523" w14:textId="77777777" w:rsidR="00A65873" w:rsidRPr="00FA4286" w:rsidRDefault="00A65873" w:rsidP="00A65873">
            <w:pPr>
              <w:pStyle w:val="Table"/>
              <w:rPr>
                <w:lang w:val="en-US"/>
              </w:rPr>
            </w:pPr>
            <w:r w:rsidRPr="00FA4286">
              <w:rPr>
                <w:lang w:val="en-US"/>
              </w:rPr>
              <w:t>Extensions</w:t>
            </w:r>
          </w:p>
        </w:tc>
        <w:tc>
          <w:tcPr>
            <w:tcW w:w="5238" w:type="dxa"/>
          </w:tcPr>
          <w:p w14:paraId="02C0B109" w14:textId="4A274B4B" w:rsidR="00A65873" w:rsidRPr="00FA4286" w:rsidRDefault="00A65873" w:rsidP="00AD04E6">
            <w:pPr>
              <w:pStyle w:val="Table-MultilevelList"/>
              <w:numPr>
                <w:ilvl w:val="0"/>
                <w:numId w:val="0"/>
              </w:numPr>
              <w:ind w:left="567" w:hanging="567"/>
            </w:pPr>
          </w:p>
        </w:tc>
      </w:tr>
    </w:tbl>
    <w:p w14:paraId="1B934AAC" w14:textId="77777777" w:rsidR="00A65873" w:rsidRPr="00FA4286" w:rsidRDefault="00A65873" w:rsidP="00BA32E5">
      <w:pPr>
        <w:rPr>
          <w:lang w:val="en-US"/>
        </w:rPr>
      </w:pPr>
    </w:p>
    <w:sectPr w:rsidR="00A65873" w:rsidRPr="00FA4286" w:rsidSect="00664B54">
      <w:headerReference w:type="default" r:id="rId17"/>
      <w:footerReference w:type="default" r:id="rId18"/>
      <w:pgSz w:w="11906" w:h="16838"/>
      <w:pgMar w:top="1701" w:right="2268"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A495" w14:textId="77777777" w:rsidR="00BE391C" w:rsidRDefault="00BE391C" w:rsidP="00723DD5">
      <w:pPr>
        <w:spacing w:after="0" w:line="240" w:lineRule="auto"/>
      </w:pPr>
      <w:r>
        <w:separator/>
      </w:r>
    </w:p>
  </w:endnote>
  <w:endnote w:type="continuationSeparator" w:id="0">
    <w:p w14:paraId="0D2CD365" w14:textId="77777777" w:rsidR="00BE391C" w:rsidRDefault="00BE391C" w:rsidP="0072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badi">
    <w:altName w:val="Abadi"/>
    <w:charset w:val="00"/>
    <w:family w:val="swiss"/>
    <w:pitch w:val="variable"/>
    <w:sig w:usb0="8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223387"/>
      <w:docPartObj>
        <w:docPartGallery w:val="Page Numbers (Bottom of Page)"/>
        <w:docPartUnique/>
      </w:docPartObj>
    </w:sdtPr>
    <w:sdtEndPr>
      <w:rPr>
        <w:noProof/>
      </w:rPr>
    </w:sdtEndPr>
    <w:sdtContent>
      <w:p w14:paraId="2F10B624" w14:textId="3A05DA9B" w:rsidR="00E84CB7" w:rsidRDefault="00E84C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1257D6" w14:textId="77777777" w:rsidR="00723DD5" w:rsidRDefault="00723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046C" w14:textId="77777777" w:rsidR="00BE391C" w:rsidRDefault="00BE391C" w:rsidP="00723DD5">
      <w:pPr>
        <w:spacing w:after="0" w:line="240" w:lineRule="auto"/>
      </w:pPr>
      <w:r>
        <w:separator/>
      </w:r>
    </w:p>
  </w:footnote>
  <w:footnote w:type="continuationSeparator" w:id="0">
    <w:p w14:paraId="34CF699E" w14:textId="77777777" w:rsidR="00BE391C" w:rsidRDefault="00BE391C" w:rsidP="00723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F35C" w14:textId="1BE4BC1E" w:rsidR="00723DD5" w:rsidRPr="00723DD5" w:rsidRDefault="00723DD5">
    <w:pPr>
      <w:pStyle w:val="Header"/>
      <w:rPr>
        <w:lang w:val="en-US"/>
      </w:rPr>
    </w:pPr>
    <w:r>
      <w:rPr>
        <w:lang w:val="en-US"/>
      </w:rPr>
      <w:t>Computer Science 3</w:t>
    </w:r>
    <w:r w:rsidRPr="00723DD5">
      <w:rPr>
        <w:vertAlign w:val="superscript"/>
        <w:lang w:val="en-US"/>
      </w:rPr>
      <w:t>rd</w:t>
    </w:r>
    <w:r>
      <w:rPr>
        <w:lang w:val="en-US"/>
      </w:rPr>
      <w:t xml:space="preserve"> Semester</w:t>
    </w:r>
    <w:r w:rsidR="008002DA">
      <w:rPr>
        <w:lang w:val="en-US"/>
      </w:rPr>
      <w:tab/>
    </w:r>
    <w:r w:rsidR="008002DA">
      <w:rPr>
        <w:lang w:val="en-US"/>
      </w:rPr>
      <w:tab/>
      <w:t>Programming/Technology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024"/>
    <w:multiLevelType w:val="hybridMultilevel"/>
    <w:tmpl w:val="D92E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74FF0"/>
    <w:multiLevelType w:val="multilevel"/>
    <w:tmpl w:val="B0509D88"/>
    <w:lvl w:ilvl="0">
      <w:start w:val="1"/>
      <w:numFmt w:val="lowerLetter"/>
      <w:pStyle w:val="Table-MultilevelList"/>
      <w:lvlText w:val="%1)"/>
      <w:lvlJc w:val="left"/>
      <w:pPr>
        <w:ind w:left="567" w:hanging="567"/>
      </w:pPr>
      <w:rPr>
        <w:rFonts w:hint="default"/>
      </w:rPr>
    </w:lvl>
    <w:lvl w:ilvl="1">
      <w:start w:val="1"/>
      <w:numFmt w:val="decimal"/>
      <w:lvlText w:val="%2."/>
      <w:lvlJc w:val="left"/>
      <w:pPr>
        <w:ind w:left="1134" w:hanging="567"/>
      </w:pPr>
      <w:rPr>
        <w:rFonts w:hint="default"/>
      </w:rPr>
    </w:lvl>
    <w:lvl w:ilvl="2">
      <w:start w:val="1"/>
      <w:numFmt w:val="decimal"/>
      <w:lvlText w:val="%2.%3."/>
      <w:lvlJc w:val="right"/>
      <w:pPr>
        <w:ind w:left="2268"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1B658F"/>
    <w:multiLevelType w:val="hybridMultilevel"/>
    <w:tmpl w:val="F334A5C2"/>
    <w:lvl w:ilvl="0" w:tplc="3508BA2A">
      <w:start w:val="1"/>
      <w:numFmt w:val="decimal"/>
      <w:pStyle w:val="Table-Numbered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211A15"/>
    <w:multiLevelType w:val="hybridMultilevel"/>
    <w:tmpl w:val="88B03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803342">
    <w:abstractNumId w:val="3"/>
  </w:num>
  <w:num w:numId="2" w16cid:durableId="1102185894">
    <w:abstractNumId w:val="2"/>
  </w:num>
  <w:num w:numId="3" w16cid:durableId="413017006">
    <w:abstractNumId w:val="1"/>
  </w:num>
  <w:num w:numId="4" w16cid:durableId="546339589">
    <w:abstractNumId w:val="2"/>
    <w:lvlOverride w:ilvl="0">
      <w:startOverride w:val="1"/>
    </w:lvlOverride>
  </w:num>
  <w:num w:numId="5" w16cid:durableId="28111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8"/>
    <w:rsid w:val="000004DE"/>
    <w:rsid w:val="00001C8C"/>
    <w:rsid w:val="0000494C"/>
    <w:rsid w:val="00005B99"/>
    <w:rsid w:val="00005E62"/>
    <w:rsid w:val="000141F3"/>
    <w:rsid w:val="00020C8E"/>
    <w:rsid w:val="0002314E"/>
    <w:rsid w:val="00030C11"/>
    <w:rsid w:val="00043D27"/>
    <w:rsid w:val="00050F93"/>
    <w:rsid w:val="000559E2"/>
    <w:rsid w:val="00055D0B"/>
    <w:rsid w:val="00066101"/>
    <w:rsid w:val="00070EE7"/>
    <w:rsid w:val="000832C4"/>
    <w:rsid w:val="00084C72"/>
    <w:rsid w:val="00097DA4"/>
    <w:rsid w:val="000A31CE"/>
    <w:rsid w:val="000A60D3"/>
    <w:rsid w:val="000B2AFD"/>
    <w:rsid w:val="000B3960"/>
    <w:rsid w:val="000C1AA0"/>
    <w:rsid w:val="000D2958"/>
    <w:rsid w:val="000D7588"/>
    <w:rsid w:val="000E5CC6"/>
    <w:rsid w:val="000E723A"/>
    <w:rsid w:val="000F441F"/>
    <w:rsid w:val="00102D92"/>
    <w:rsid w:val="00113C74"/>
    <w:rsid w:val="00114503"/>
    <w:rsid w:val="001162FD"/>
    <w:rsid w:val="00116BD3"/>
    <w:rsid w:val="00121045"/>
    <w:rsid w:val="00121D7C"/>
    <w:rsid w:val="001254B5"/>
    <w:rsid w:val="00134CAB"/>
    <w:rsid w:val="00142B1E"/>
    <w:rsid w:val="001442F8"/>
    <w:rsid w:val="00154019"/>
    <w:rsid w:val="00154127"/>
    <w:rsid w:val="001554A2"/>
    <w:rsid w:val="0015708C"/>
    <w:rsid w:val="00161504"/>
    <w:rsid w:val="00162071"/>
    <w:rsid w:val="00165D81"/>
    <w:rsid w:val="00174416"/>
    <w:rsid w:val="00177749"/>
    <w:rsid w:val="00182C78"/>
    <w:rsid w:val="0018477C"/>
    <w:rsid w:val="00187982"/>
    <w:rsid w:val="00196201"/>
    <w:rsid w:val="001A1116"/>
    <w:rsid w:val="001A502B"/>
    <w:rsid w:val="001B2271"/>
    <w:rsid w:val="001B7702"/>
    <w:rsid w:val="001D6FB5"/>
    <w:rsid w:val="001E373E"/>
    <w:rsid w:val="001E5E07"/>
    <w:rsid w:val="001E749C"/>
    <w:rsid w:val="001E7C2B"/>
    <w:rsid w:val="001F1B43"/>
    <w:rsid w:val="001F60EF"/>
    <w:rsid w:val="001F7F46"/>
    <w:rsid w:val="00201F5D"/>
    <w:rsid w:val="00207BA8"/>
    <w:rsid w:val="0021506A"/>
    <w:rsid w:val="0022258D"/>
    <w:rsid w:val="002279DA"/>
    <w:rsid w:val="00231366"/>
    <w:rsid w:val="00242383"/>
    <w:rsid w:val="002540E1"/>
    <w:rsid w:val="00270390"/>
    <w:rsid w:val="00271CD9"/>
    <w:rsid w:val="002764E7"/>
    <w:rsid w:val="0028073D"/>
    <w:rsid w:val="00292150"/>
    <w:rsid w:val="00294D5F"/>
    <w:rsid w:val="002A0823"/>
    <w:rsid w:val="002C1106"/>
    <w:rsid w:val="002C6E24"/>
    <w:rsid w:val="002D1C88"/>
    <w:rsid w:val="002D1CBF"/>
    <w:rsid w:val="002E0047"/>
    <w:rsid w:val="002E2FE3"/>
    <w:rsid w:val="002F67E4"/>
    <w:rsid w:val="00300ACC"/>
    <w:rsid w:val="00304A88"/>
    <w:rsid w:val="00311108"/>
    <w:rsid w:val="00313831"/>
    <w:rsid w:val="00320DBC"/>
    <w:rsid w:val="00323ACB"/>
    <w:rsid w:val="003254B8"/>
    <w:rsid w:val="003304A3"/>
    <w:rsid w:val="0033230C"/>
    <w:rsid w:val="003509A9"/>
    <w:rsid w:val="003579B1"/>
    <w:rsid w:val="0036301C"/>
    <w:rsid w:val="003631F0"/>
    <w:rsid w:val="00367129"/>
    <w:rsid w:val="003728FE"/>
    <w:rsid w:val="003856FB"/>
    <w:rsid w:val="0038717E"/>
    <w:rsid w:val="00387639"/>
    <w:rsid w:val="00387779"/>
    <w:rsid w:val="0038797E"/>
    <w:rsid w:val="003A1FFB"/>
    <w:rsid w:val="003A3E8B"/>
    <w:rsid w:val="003C1FC5"/>
    <w:rsid w:val="003C23AE"/>
    <w:rsid w:val="003C7940"/>
    <w:rsid w:val="003E2ED0"/>
    <w:rsid w:val="003E6D91"/>
    <w:rsid w:val="003F3962"/>
    <w:rsid w:val="003F6EF4"/>
    <w:rsid w:val="00417665"/>
    <w:rsid w:val="004243EA"/>
    <w:rsid w:val="004427EE"/>
    <w:rsid w:val="00445C16"/>
    <w:rsid w:val="004513BD"/>
    <w:rsid w:val="004531FB"/>
    <w:rsid w:val="0046293A"/>
    <w:rsid w:val="00462E77"/>
    <w:rsid w:val="00465B54"/>
    <w:rsid w:val="004810BE"/>
    <w:rsid w:val="00481C0A"/>
    <w:rsid w:val="00481FBA"/>
    <w:rsid w:val="0049243A"/>
    <w:rsid w:val="004A22BF"/>
    <w:rsid w:val="004A6817"/>
    <w:rsid w:val="004A76A3"/>
    <w:rsid w:val="004B460E"/>
    <w:rsid w:val="004B659D"/>
    <w:rsid w:val="004C06D7"/>
    <w:rsid w:val="004C33A5"/>
    <w:rsid w:val="004C3BAD"/>
    <w:rsid w:val="004C5066"/>
    <w:rsid w:val="004C6561"/>
    <w:rsid w:val="004D2EEB"/>
    <w:rsid w:val="004E064A"/>
    <w:rsid w:val="004E2AF9"/>
    <w:rsid w:val="004E2FE9"/>
    <w:rsid w:val="004E4CC8"/>
    <w:rsid w:val="004F227F"/>
    <w:rsid w:val="00500A01"/>
    <w:rsid w:val="00500AE0"/>
    <w:rsid w:val="00503A21"/>
    <w:rsid w:val="005062A1"/>
    <w:rsid w:val="005115B8"/>
    <w:rsid w:val="00522A2A"/>
    <w:rsid w:val="005378F4"/>
    <w:rsid w:val="005514D2"/>
    <w:rsid w:val="00552AF7"/>
    <w:rsid w:val="00561A4C"/>
    <w:rsid w:val="00562831"/>
    <w:rsid w:val="00563003"/>
    <w:rsid w:val="00564A3F"/>
    <w:rsid w:val="0057112C"/>
    <w:rsid w:val="00583422"/>
    <w:rsid w:val="00585E47"/>
    <w:rsid w:val="00587178"/>
    <w:rsid w:val="00590813"/>
    <w:rsid w:val="005A286F"/>
    <w:rsid w:val="005C2773"/>
    <w:rsid w:val="005D6142"/>
    <w:rsid w:val="005E694E"/>
    <w:rsid w:val="005E699A"/>
    <w:rsid w:val="005F4393"/>
    <w:rsid w:val="005F676A"/>
    <w:rsid w:val="005F7762"/>
    <w:rsid w:val="006001DB"/>
    <w:rsid w:val="00601EA7"/>
    <w:rsid w:val="006020FF"/>
    <w:rsid w:val="00603CCF"/>
    <w:rsid w:val="00604265"/>
    <w:rsid w:val="0061000B"/>
    <w:rsid w:val="00611F84"/>
    <w:rsid w:val="0061720D"/>
    <w:rsid w:val="00617F70"/>
    <w:rsid w:val="0062345A"/>
    <w:rsid w:val="006248E1"/>
    <w:rsid w:val="006257E6"/>
    <w:rsid w:val="00625A7B"/>
    <w:rsid w:val="00626BE9"/>
    <w:rsid w:val="00630434"/>
    <w:rsid w:val="00633684"/>
    <w:rsid w:val="0064410A"/>
    <w:rsid w:val="006513C0"/>
    <w:rsid w:val="00655120"/>
    <w:rsid w:val="006556A1"/>
    <w:rsid w:val="00664B54"/>
    <w:rsid w:val="00665D14"/>
    <w:rsid w:val="00673746"/>
    <w:rsid w:val="00690C8D"/>
    <w:rsid w:val="00691243"/>
    <w:rsid w:val="0069127E"/>
    <w:rsid w:val="00693D92"/>
    <w:rsid w:val="006971FC"/>
    <w:rsid w:val="006A1869"/>
    <w:rsid w:val="006A5674"/>
    <w:rsid w:val="006A6C5F"/>
    <w:rsid w:val="006B3A50"/>
    <w:rsid w:val="006B65F1"/>
    <w:rsid w:val="006C5B17"/>
    <w:rsid w:val="00705854"/>
    <w:rsid w:val="00714DD6"/>
    <w:rsid w:val="0071693B"/>
    <w:rsid w:val="00722274"/>
    <w:rsid w:val="00723DD5"/>
    <w:rsid w:val="007354D6"/>
    <w:rsid w:val="00736128"/>
    <w:rsid w:val="00745F77"/>
    <w:rsid w:val="00756C01"/>
    <w:rsid w:val="00760549"/>
    <w:rsid w:val="00765D59"/>
    <w:rsid w:val="00787054"/>
    <w:rsid w:val="00791237"/>
    <w:rsid w:val="007A0A85"/>
    <w:rsid w:val="007A1319"/>
    <w:rsid w:val="007A6A6B"/>
    <w:rsid w:val="007C78F5"/>
    <w:rsid w:val="007D0CA8"/>
    <w:rsid w:val="007D2E6A"/>
    <w:rsid w:val="007E59E9"/>
    <w:rsid w:val="007E5CF8"/>
    <w:rsid w:val="007E6699"/>
    <w:rsid w:val="007F2BCF"/>
    <w:rsid w:val="007F6C5A"/>
    <w:rsid w:val="008002DA"/>
    <w:rsid w:val="00801938"/>
    <w:rsid w:val="00805093"/>
    <w:rsid w:val="008057B3"/>
    <w:rsid w:val="00807BD9"/>
    <w:rsid w:val="00822ACB"/>
    <w:rsid w:val="0082754E"/>
    <w:rsid w:val="0085769C"/>
    <w:rsid w:val="008749F9"/>
    <w:rsid w:val="008910AE"/>
    <w:rsid w:val="0089289E"/>
    <w:rsid w:val="00896E13"/>
    <w:rsid w:val="008A3419"/>
    <w:rsid w:val="008A5237"/>
    <w:rsid w:val="008A59AF"/>
    <w:rsid w:val="008B79B2"/>
    <w:rsid w:val="008C1DD7"/>
    <w:rsid w:val="008C3149"/>
    <w:rsid w:val="008D517D"/>
    <w:rsid w:val="008E4CBF"/>
    <w:rsid w:val="008E638A"/>
    <w:rsid w:val="008F7635"/>
    <w:rsid w:val="0091093B"/>
    <w:rsid w:val="0091172E"/>
    <w:rsid w:val="0092343E"/>
    <w:rsid w:val="00927353"/>
    <w:rsid w:val="00933D82"/>
    <w:rsid w:val="00936090"/>
    <w:rsid w:val="0094113A"/>
    <w:rsid w:val="009460B7"/>
    <w:rsid w:val="009467AE"/>
    <w:rsid w:val="00956B06"/>
    <w:rsid w:val="00960D4B"/>
    <w:rsid w:val="0096119F"/>
    <w:rsid w:val="009714E9"/>
    <w:rsid w:val="00973BB8"/>
    <w:rsid w:val="00974C4B"/>
    <w:rsid w:val="00982198"/>
    <w:rsid w:val="009843D7"/>
    <w:rsid w:val="00984B82"/>
    <w:rsid w:val="00994115"/>
    <w:rsid w:val="0099661F"/>
    <w:rsid w:val="009A0477"/>
    <w:rsid w:val="009A28E2"/>
    <w:rsid w:val="009A4C1C"/>
    <w:rsid w:val="009B118B"/>
    <w:rsid w:val="009B1600"/>
    <w:rsid w:val="009C55D0"/>
    <w:rsid w:val="009D07D7"/>
    <w:rsid w:val="009E09F0"/>
    <w:rsid w:val="009E298B"/>
    <w:rsid w:val="009E5DA6"/>
    <w:rsid w:val="009F0BD2"/>
    <w:rsid w:val="009F740F"/>
    <w:rsid w:val="00A02C98"/>
    <w:rsid w:val="00A05351"/>
    <w:rsid w:val="00A207EA"/>
    <w:rsid w:val="00A322C1"/>
    <w:rsid w:val="00A3670D"/>
    <w:rsid w:val="00A42854"/>
    <w:rsid w:val="00A45F75"/>
    <w:rsid w:val="00A5267C"/>
    <w:rsid w:val="00A54F1F"/>
    <w:rsid w:val="00A56476"/>
    <w:rsid w:val="00A611B1"/>
    <w:rsid w:val="00A64210"/>
    <w:rsid w:val="00A6438A"/>
    <w:rsid w:val="00A65873"/>
    <w:rsid w:val="00A75822"/>
    <w:rsid w:val="00A816A5"/>
    <w:rsid w:val="00A839A6"/>
    <w:rsid w:val="00A91452"/>
    <w:rsid w:val="00A94101"/>
    <w:rsid w:val="00A945D1"/>
    <w:rsid w:val="00A96C35"/>
    <w:rsid w:val="00A97323"/>
    <w:rsid w:val="00AA08F0"/>
    <w:rsid w:val="00AA0BD7"/>
    <w:rsid w:val="00AA5ABA"/>
    <w:rsid w:val="00AB3AE1"/>
    <w:rsid w:val="00AB3EFB"/>
    <w:rsid w:val="00AD04E6"/>
    <w:rsid w:val="00AD07FB"/>
    <w:rsid w:val="00AD0C3E"/>
    <w:rsid w:val="00AE0FCE"/>
    <w:rsid w:val="00AE1982"/>
    <w:rsid w:val="00AE2E7F"/>
    <w:rsid w:val="00AE3E7C"/>
    <w:rsid w:val="00AE5AD8"/>
    <w:rsid w:val="00AE62D2"/>
    <w:rsid w:val="00AF58E5"/>
    <w:rsid w:val="00B01243"/>
    <w:rsid w:val="00B01579"/>
    <w:rsid w:val="00B10661"/>
    <w:rsid w:val="00B115D0"/>
    <w:rsid w:val="00B13DBF"/>
    <w:rsid w:val="00B16E50"/>
    <w:rsid w:val="00B2238B"/>
    <w:rsid w:val="00B304EA"/>
    <w:rsid w:val="00B35B9F"/>
    <w:rsid w:val="00B50600"/>
    <w:rsid w:val="00B5306C"/>
    <w:rsid w:val="00B53D1D"/>
    <w:rsid w:val="00B62E24"/>
    <w:rsid w:val="00B749A5"/>
    <w:rsid w:val="00B75485"/>
    <w:rsid w:val="00B84078"/>
    <w:rsid w:val="00B86BD4"/>
    <w:rsid w:val="00B86F0F"/>
    <w:rsid w:val="00B91346"/>
    <w:rsid w:val="00BA287A"/>
    <w:rsid w:val="00BA2AB2"/>
    <w:rsid w:val="00BA32E5"/>
    <w:rsid w:val="00BA4CCE"/>
    <w:rsid w:val="00BB5A6C"/>
    <w:rsid w:val="00BB73C8"/>
    <w:rsid w:val="00BC3CC8"/>
    <w:rsid w:val="00BC66F6"/>
    <w:rsid w:val="00BD3A92"/>
    <w:rsid w:val="00BD6D6A"/>
    <w:rsid w:val="00BE23AB"/>
    <w:rsid w:val="00BE391C"/>
    <w:rsid w:val="00BE3FEE"/>
    <w:rsid w:val="00BE6900"/>
    <w:rsid w:val="00BF427E"/>
    <w:rsid w:val="00C0068D"/>
    <w:rsid w:val="00C04C58"/>
    <w:rsid w:val="00C06D70"/>
    <w:rsid w:val="00C23E99"/>
    <w:rsid w:val="00C31360"/>
    <w:rsid w:val="00C51ED3"/>
    <w:rsid w:val="00C56AEB"/>
    <w:rsid w:val="00C57973"/>
    <w:rsid w:val="00C8344F"/>
    <w:rsid w:val="00C84BC2"/>
    <w:rsid w:val="00C84CB2"/>
    <w:rsid w:val="00C9054D"/>
    <w:rsid w:val="00C92F9A"/>
    <w:rsid w:val="00CA323C"/>
    <w:rsid w:val="00CB636F"/>
    <w:rsid w:val="00CC44A5"/>
    <w:rsid w:val="00CC713D"/>
    <w:rsid w:val="00CE01D2"/>
    <w:rsid w:val="00CE1E9E"/>
    <w:rsid w:val="00CE1F60"/>
    <w:rsid w:val="00CE6F55"/>
    <w:rsid w:val="00D005FB"/>
    <w:rsid w:val="00D24BDF"/>
    <w:rsid w:val="00D24CF6"/>
    <w:rsid w:val="00D2568E"/>
    <w:rsid w:val="00D27633"/>
    <w:rsid w:val="00D303BF"/>
    <w:rsid w:val="00D42F56"/>
    <w:rsid w:val="00D468BB"/>
    <w:rsid w:val="00D50911"/>
    <w:rsid w:val="00D54D31"/>
    <w:rsid w:val="00D6075C"/>
    <w:rsid w:val="00D6391A"/>
    <w:rsid w:val="00D64C52"/>
    <w:rsid w:val="00D725A6"/>
    <w:rsid w:val="00D90A4B"/>
    <w:rsid w:val="00DB6DC7"/>
    <w:rsid w:val="00DB71C2"/>
    <w:rsid w:val="00DC0392"/>
    <w:rsid w:val="00DC29C9"/>
    <w:rsid w:val="00DC6713"/>
    <w:rsid w:val="00DF0B6B"/>
    <w:rsid w:val="00DF3515"/>
    <w:rsid w:val="00DF6070"/>
    <w:rsid w:val="00E01B27"/>
    <w:rsid w:val="00E054B1"/>
    <w:rsid w:val="00E158ED"/>
    <w:rsid w:val="00E21D2E"/>
    <w:rsid w:val="00E25054"/>
    <w:rsid w:val="00E31DE2"/>
    <w:rsid w:val="00E35123"/>
    <w:rsid w:val="00E35190"/>
    <w:rsid w:val="00E42E5E"/>
    <w:rsid w:val="00E5270A"/>
    <w:rsid w:val="00E541C1"/>
    <w:rsid w:val="00E54AE8"/>
    <w:rsid w:val="00E54FFF"/>
    <w:rsid w:val="00E56F22"/>
    <w:rsid w:val="00E77A64"/>
    <w:rsid w:val="00E84CB7"/>
    <w:rsid w:val="00E853EB"/>
    <w:rsid w:val="00E870DE"/>
    <w:rsid w:val="00E87F8F"/>
    <w:rsid w:val="00EA4294"/>
    <w:rsid w:val="00EA6909"/>
    <w:rsid w:val="00EB24CF"/>
    <w:rsid w:val="00EB2BB0"/>
    <w:rsid w:val="00EB530C"/>
    <w:rsid w:val="00EB716C"/>
    <w:rsid w:val="00EB7C45"/>
    <w:rsid w:val="00ED1E1B"/>
    <w:rsid w:val="00ED47C7"/>
    <w:rsid w:val="00EE4E98"/>
    <w:rsid w:val="00EF5B7E"/>
    <w:rsid w:val="00EF5CE9"/>
    <w:rsid w:val="00EF7403"/>
    <w:rsid w:val="00F023A0"/>
    <w:rsid w:val="00F026B0"/>
    <w:rsid w:val="00F1655D"/>
    <w:rsid w:val="00F16815"/>
    <w:rsid w:val="00F20D62"/>
    <w:rsid w:val="00F24246"/>
    <w:rsid w:val="00F2553E"/>
    <w:rsid w:val="00F26E60"/>
    <w:rsid w:val="00F27CAD"/>
    <w:rsid w:val="00F3628B"/>
    <w:rsid w:val="00F407E4"/>
    <w:rsid w:val="00F43B12"/>
    <w:rsid w:val="00F43CC3"/>
    <w:rsid w:val="00F471CF"/>
    <w:rsid w:val="00F47A9D"/>
    <w:rsid w:val="00F52592"/>
    <w:rsid w:val="00F55FDC"/>
    <w:rsid w:val="00F62D85"/>
    <w:rsid w:val="00F643C9"/>
    <w:rsid w:val="00F7052D"/>
    <w:rsid w:val="00F71259"/>
    <w:rsid w:val="00F76DC1"/>
    <w:rsid w:val="00F830D5"/>
    <w:rsid w:val="00F853A8"/>
    <w:rsid w:val="00F92E1D"/>
    <w:rsid w:val="00F93F4C"/>
    <w:rsid w:val="00F96DFD"/>
    <w:rsid w:val="00FA4286"/>
    <w:rsid w:val="00FA6407"/>
    <w:rsid w:val="00FB35DC"/>
    <w:rsid w:val="00FD3097"/>
    <w:rsid w:val="00FE13DC"/>
    <w:rsid w:val="00FF769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ADB4"/>
  <w15:chartTrackingRefBased/>
  <w15:docId w15:val="{3FC9C39D-FB21-455E-A9EA-DEB5EE93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73"/>
    <w:pPr>
      <w:spacing w:after="120" w:line="360" w:lineRule="auto"/>
    </w:pPr>
    <w:rPr>
      <w:rFonts w:ascii="Garamond" w:hAnsi="Garamond" w:cs="Verdana"/>
      <w:sz w:val="24"/>
      <w:szCs w:val="20"/>
      <w:lang w:val="da-DK"/>
    </w:rPr>
  </w:style>
  <w:style w:type="paragraph" w:styleId="Heading1">
    <w:name w:val="heading 1"/>
    <w:basedOn w:val="Normal"/>
    <w:next w:val="Normal"/>
    <w:link w:val="Heading1Char"/>
    <w:uiPriority w:val="9"/>
    <w:qFormat/>
    <w:rsid w:val="00665D14"/>
    <w:pPr>
      <w:keepNext/>
      <w:keepLines/>
      <w:outlineLvl w:val="0"/>
    </w:pPr>
    <w:rPr>
      <w:rFonts w:ascii="Abadi" w:eastAsiaTheme="majorEastAsia" w:hAnsi="Abadi" w:cstheme="majorBidi"/>
      <w:b/>
      <w:color w:val="003481" w:themeColor="accent4" w:themeShade="BF"/>
      <w:sz w:val="40"/>
      <w:szCs w:val="32"/>
    </w:rPr>
  </w:style>
  <w:style w:type="paragraph" w:styleId="Heading2">
    <w:name w:val="heading 2"/>
    <w:basedOn w:val="Normal"/>
    <w:next w:val="Normal"/>
    <w:link w:val="Heading2Char"/>
    <w:uiPriority w:val="9"/>
    <w:unhideWhenUsed/>
    <w:qFormat/>
    <w:rsid w:val="00665D14"/>
    <w:pPr>
      <w:keepNext/>
      <w:keepLines/>
      <w:spacing w:before="40"/>
      <w:outlineLvl w:val="1"/>
    </w:pPr>
    <w:rPr>
      <w:rFonts w:ascii="Abadi" w:eastAsiaTheme="majorEastAsia" w:hAnsi="Abadi" w:cstheme="majorBidi"/>
      <w:b/>
      <w:color w:val="003481" w:themeColor="accent4" w:themeShade="BF"/>
      <w:sz w:val="32"/>
      <w:szCs w:val="26"/>
    </w:rPr>
  </w:style>
  <w:style w:type="paragraph" w:styleId="Heading3">
    <w:name w:val="heading 3"/>
    <w:basedOn w:val="Normal"/>
    <w:next w:val="Normal"/>
    <w:link w:val="Heading3Char"/>
    <w:uiPriority w:val="9"/>
    <w:unhideWhenUsed/>
    <w:qFormat/>
    <w:rsid w:val="00665D14"/>
    <w:pPr>
      <w:keepNext/>
      <w:keepLines/>
      <w:outlineLvl w:val="2"/>
    </w:pPr>
    <w:rPr>
      <w:rFonts w:ascii="Abadi" w:eastAsiaTheme="majorEastAsia" w:hAnsi="Abadi" w:cstheme="majorBidi"/>
      <w:b/>
      <w:color w:val="003481" w:themeColor="accent4" w:themeShade="BF"/>
      <w:szCs w:val="24"/>
    </w:rPr>
  </w:style>
  <w:style w:type="paragraph" w:styleId="Heading4">
    <w:name w:val="heading 4"/>
    <w:basedOn w:val="Normal"/>
    <w:next w:val="Normal"/>
    <w:link w:val="Heading4Char"/>
    <w:uiPriority w:val="9"/>
    <w:unhideWhenUsed/>
    <w:qFormat/>
    <w:rsid w:val="00DF0B6B"/>
    <w:pPr>
      <w:keepNext/>
      <w:keepLines/>
      <w:spacing w:before="40"/>
      <w:outlineLvl w:val="3"/>
    </w:pPr>
    <w:rPr>
      <w:rFonts w:asciiTheme="majorHAnsi" w:eastAsiaTheme="majorEastAsia" w:hAnsiTheme="majorHAnsi" w:cstheme="majorBidi"/>
      <w:i/>
      <w:iCs/>
      <w:color w:val="00313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mple">
    <w:name w:val="Sample"/>
    <w:basedOn w:val="Normal"/>
    <w:qFormat/>
    <w:rsid w:val="00B35B9F"/>
    <w:pPr>
      <w:shd w:val="clear" w:color="auto" w:fill="E7E6E6" w:themeFill="background2"/>
      <w:tabs>
        <w:tab w:val="left" w:pos="851"/>
        <w:tab w:val="left" w:pos="1134"/>
        <w:tab w:val="left" w:pos="1418"/>
        <w:tab w:val="left" w:pos="1701"/>
        <w:tab w:val="left" w:pos="1985"/>
        <w:tab w:val="left" w:pos="2268"/>
      </w:tabs>
      <w:autoSpaceDE w:val="0"/>
      <w:autoSpaceDN w:val="0"/>
      <w:adjustRightInd w:val="0"/>
      <w:spacing w:before="240" w:after="240" w:line="240" w:lineRule="auto"/>
      <w:ind w:left="567" w:right="567"/>
      <w:contextualSpacing/>
    </w:pPr>
    <w:rPr>
      <w:rFonts w:ascii="Consolas" w:hAnsi="Consolas" w:cs="Consolas"/>
      <w:noProof/>
      <w:szCs w:val="19"/>
      <w:lang w:val="en-US"/>
    </w:rPr>
  </w:style>
  <w:style w:type="character" w:customStyle="1" w:styleId="Heading1Char">
    <w:name w:val="Heading 1 Char"/>
    <w:basedOn w:val="DefaultParagraphFont"/>
    <w:link w:val="Heading1"/>
    <w:uiPriority w:val="9"/>
    <w:rsid w:val="00665D14"/>
    <w:rPr>
      <w:rFonts w:ascii="Abadi" w:eastAsiaTheme="majorEastAsia" w:hAnsi="Abadi" w:cstheme="majorBidi"/>
      <w:b/>
      <w:color w:val="003481" w:themeColor="accent4" w:themeShade="BF"/>
      <w:sz w:val="40"/>
      <w:szCs w:val="32"/>
      <w:lang w:val="da-DK"/>
    </w:rPr>
  </w:style>
  <w:style w:type="character" w:customStyle="1" w:styleId="Heading2Char">
    <w:name w:val="Heading 2 Char"/>
    <w:basedOn w:val="DefaultParagraphFont"/>
    <w:link w:val="Heading2"/>
    <w:uiPriority w:val="9"/>
    <w:rsid w:val="00665D14"/>
    <w:rPr>
      <w:rFonts w:ascii="Abadi" w:eastAsiaTheme="majorEastAsia" w:hAnsi="Abadi" w:cstheme="majorBidi"/>
      <w:b/>
      <w:color w:val="003481" w:themeColor="accent4" w:themeShade="BF"/>
      <w:sz w:val="32"/>
      <w:szCs w:val="26"/>
      <w:lang w:val="da-DK"/>
    </w:rPr>
  </w:style>
  <w:style w:type="character" w:customStyle="1" w:styleId="Heading3Char">
    <w:name w:val="Heading 3 Char"/>
    <w:basedOn w:val="DefaultParagraphFont"/>
    <w:link w:val="Heading3"/>
    <w:uiPriority w:val="9"/>
    <w:rsid w:val="00665D14"/>
    <w:rPr>
      <w:rFonts w:ascii="Abadi" w:eastAsiaTheme="majorEastAsia" w:hAnsi="Abadi" w:cstheme="majorBidi"/>
      <w:b/>
      <w:color w:val="003481" w:themeColor="accent4" w:themeShade="BF"/>
      <w:sz w:val="24"/>
      <w:szCs w:val="24"/>
      <w:lang w:val="da-DK"/>
    </w:rPr>
  </w:style>
  <w:style w:type="paragraph" w:styleId="Header">
    <w:name w:val="header"/>
    <w:basedOn w:val="Normal"/>
    <w:link w:val="HeaderChar"/>
    <w:autoRedefine/>
    <w:uiPriority w:val="99"/>
    <w:unhideWhenUsed/>
    <w:qFormat/>
    <w:rsid w:val="007A1319"/>
    <w:pPr>
      <w:pBdr>
        <w:bottom w:val="single" w:sz="4" w:space="3" w:color="auto"/>
      </w:pBdr>
      <w:tabs>
        <w:tab w:val="center" w:pos="4819"/>
        <w:tab w:val="right" w:pos="9638"/>
      </w:tabs>
      <w:spacing w:after="0" w:line="240" w:lineRule="auto"/>
    </w:pPr>
    <w:rPr>
      <w:sz w:val="16"/>
    </w:rPr>
  </w:style>
  <w:style w:type="character" w:customStyle="1" w:styleId="HeaderChar">
    <w:name w:val="Header Char"/>
    <w:basedOn w:val="DefaultParagraphFont"/>
    <w:link w:val="Header"/>
    <w:uiPriority w:val="99"/>
    <w:rsid w:val="007A1319"/>
    <w:rPr>
      <w:sz w:val="16"/>
      <w:szCs w:val="20"/>
    </w:rPr>
  </w:style>
  <w:style w:type="paragraph" w:styleId="Footer">
    <w:name w:val="footer"/>
    <w:basedOn w:val="Normal"/>
    <w:link w:val="FooterChar"/>
    <w:uiPriority w:val="99"/>
    <w:unhideWhenUsed/>
    <w:rsid w:val="00927353"/>
    <w:pPr>
      <w:tabs>
        <w:tab w:val="center" w:pos="4819"/>
        <w:tab w:val="right" w:pos="9638"/>
      </w:tabs>
      <w:spacing w:after="0" w:line="240" w:lineRule="auto"/>
    </w:pPr>
    <w:rPr>
      <w:sz w:val="16"/>
    </w:rPr>
  </w:style>
  <w:style w:type="character" w:customStyle="1" w:styleId="FooterChar">
    <w:name w:val="Footer Char"/>
    <w:basedOn w:val="DefaultParagraphFont"/>
    <w:link w:val="Footer"/>
    <w:uiPriority w:val="99"/>
    <w:rsid w:val="00927353"/>
    <w:rPr>
      <w:sz w:val="16"/>
      <w:lang w:val="en-US"/>
    </w:rPr>
  </w:style>
  <w:style w:type="paragraph" w:customStyle="1" w:styleId="Table">
    <w:name w:val="Table"/>
    <w:basedOn w:val="Normal"/>
    <w:link w:val="TableTegn"/>
    <w:autoRedefine/>
    <w:qFormat/>
    <w:rsid w:val="00AE2E7F"/>
    <w:pPr>
      <w:spacing w:before="60" w:after="60"/>
    </w:pPr>
    <w:rPr>
      <w:sz w:val="18"/>
    </w:rPr>
  </w:style>
  <w:style w:type="character" w:customStyle="1" w:styleId="TableTegn">
    <w:name w:val="Table Tegn"/>
    <w:basedOn w:val="DefaultParagraphFont"/>
    <w:link w:val="Table"/>
    <w:rsid w:val="00AE2E7F"/>
    <w:rPr>
      <w:rFonts w:ascii="Garamond" w:hAnsi="Garamond" w:cs="Verdana"/>
      <w:sz w:val="18"/>
      <w:szCs w:val="20"/>
      <w:lang w:val="da-DK"/>
    </w:rPr>
  </w:style>
  <w:style w:type="character" w:customStyle="1" w:styleId="Heading4Char">
    <w:name w:val="Heading 4 Char"/>
    <w:basedOn w:val="DefaultParagraphFont"/>
    <w:link w:val="Heading4"/>
    <w:uiPriority w:val="9"/>
    <w:rsid w:val="00DF0B6B"/>
    <w:rPr>
      <w:rFonts w:asciiTheme="majorHAnsi" w:eastAsiaTheme="majorEastAsia" w:hAnsiTheme="majorHAnsi" w:cstheme="majorBidi"/>
      <w:i/>
      <w:iCs/>
      <w:color w:val="00313B" w:themeColor="accent1" w:themeShade="BF"/>
      <w:sz w:val="20"/>
      <w:lang w:val="en-US"/>
    </w:rPr>
  </w:style>
  <w:style w:type="paragraph" w:styleId="FootnoteText">
    <w:name w:val="footnote text"/>
    <w:basedOn w:val="Normal"/>
    <w:link w:val="FootnoteTextChar"/>
    <w:autoRedefine/>
    <w:uiPriority w:val="99"/>
    <w:unhideWhenUsed/>
    <w:rsid w:val="003E6D91"/>
    <w:pPr>
      <w:spacing w:after="0" w:line="240" w:lineRule="auto"/>
      <w:ind w:left="108" w:hanging="108"/>
    </w:pPr>
    <w:rPr>
      <w:sz w:val="16"/>
    </w:rPr>
  </w:style>
  <w:style w:type="character" w:customStyle="1" w:styleId="FootnoteTextChar">
    <w:name w:val="Footnote Text Char"/>
    <w:basedOn w:val="DefaultParagraphFont"/>
    <w:link w:val="FootnoteText"/>
    <w:uiPriority w:val="99"/>
    <w:rsid w:val="003E6D91"/>
    <w:rPr>
      <w:sz w:val="16"/>
      <w:szCs w:val="20"/>
      <w:lang w:val="da-DK"/>
    </w:rPr>
  </w:style>
  <w:style w:type="character" w:customStyle="1" w:styleId="Reference">
    <w:name w:val="Reference"/>
    <w:basedOn w:val="DefaultParagraphFont"/>
    <w:uiPriority w:val="1"/>
    <w:qFormat/>
    <w:rsid w:val="00001C8C"/>
    <w:rPr>
      <w:vertAlign w:val="superscript"/>
      <w:lang w:val="da-DK"/>
    </w:rPr>
  </w:style>
  <w:style w:type="paragraph" w:styleId="Caption">
    <w:name w:val="caption"/>
    <w:basedOn w:val="Normal"/>
    <w:next w:val="Normal"/>
    <w:autoRedefine/>
    <w:uiPriority w:val="35"/>
    <w:unhideWhenUsed/>
    <w:qFormat/>
    <w:rsid w:val="004A6817"/>
    <w:pPr>
      <w:spacing w:before="120" w:after="200" w:line="240" w:lineRule="auto"/>
    </w:pPr>
    <w:rPr>
      <w:i/>
      <w:iCs/>
      <w:color w:val="004250" w:themeColor="text2"/>
      <w:sz w:val="18"/>
      <w:szCs w:val="18"/>
    </w:rPr>
  </w:style>
  <w:style w:type="paragraph" w:customStyle="1" w:styleId="Appendixheader">
    <w:name w:val="Appendixheader"/>
    <w:basedOn w:val="Normal"/>
    <w:link w:val="AppendixheaderChar"/>
    <w:autoRedefine/>
    <w:qFormat/>
    <w:rsid w:val="009B1600"/>
    <w:pPr>
      <w:pageBreakBefore/>
    </w:pPr>
    <w:rPr>
      <w:rFonts w:asciiTheme="majorHAnsi" w:hAnsiTheme="majorHAnsi" w:cstheme="majorHAnsi"/>
      <w:b/>
      <w:bCs/>
      <w:color w:val="003481" w:themeColor="accent4" w:themeShade="BF"/>
      <w:sz w:val="32"/>
      <w:szCs w:val="32"/>
    </w:rPr>
  </w:style>
  <w:style w:type="character" w:customStyle="1" w:styleId="AppendixheaderChar">
    <w:name w:val="Appendixheader Char"/>
    <w:basedOn w:val="DefaultParagraphFont"/>
    <w:link w:val="Appendixheader"/>
    <w:rsid w:val="009B1600"/>
    <w:rPr>
      <w:rFonts w:asciiTheme="majorHAnsi" w:hAnsiTheme="majorHAnsi" w:cstheme="majorHAnsi"/>
      <w:b/>
      <w:bCs/>
      <w:color w:val="003481" w:themeColor="accent4" w:themeShade="BF"/>
      <w:sz w:val="32"/>
      <w:szCs w:val="32"/>
      <w:lang w:val="da-DK"/>
    </w:rPr>
  </w:style>
  <w:style w:type="paragraph" w:customStyle="1" w:styleId="Overskrift4-unummer">
    <w:name w:val="Overskrift 4 - u/nummer"/>
    <w:basedOn w:val="Heading4"/>
    <w:next w:val="Normal"/>
    <w:autoRedefine/>
    <w:qFormat/>
    <w:rsid w:val="005A286F"/>
    <w:pPr>
      <w:spacing w:before="360" w:line="300" w:lineRule="atLeast"/>
      <w:contextualSpacing/>
    </w:pPr>
    <w:rPr>
      <w:rFonts w:ascii="Arial" w:hAnsi="Arial"/>
      <w:bCs/>
      <w:i w:val="0"/>
      <w:color w:val="004250" w:themeColor="accent1"/>
      <w:sz w:val="22"/>
    </w:rPr>
  </w:style>
  <w:style w:type="paragraph" w:customStyle="1" w:styleId="Box">
    <w:name w:val="Box"/>
    <w:basedOn w:val="Normal"/>
    <w:link w:val="BoxChar"/>
    <w:qFormat/>
    <w:rsid w:val="004C06D7"/>
    <w:pPr>
      <w:pBdr>
        <w:top w:val="single" w:sz="4" w:space="3" w:color="auto"/>
        <w:left w:val="single" w:sz="4" w:space="4" w:color="auto"/>
        <w:bottom w:val="single" w:sz="4" w:space="3" w:color="auto"/>
        <w:right w:val="single" w:sz="4" w:space="4" w:color="auto"/>
      </w:pBdr>
      <w:ind w:left="284" w:right="284"/>
    </w:pPr>
    <w:rPr>
      <w:lang w:val="en-US"/>
    </w:rPr>
  </w:style>
  <w:style w:type="character" w:customStyle="1" w:styleId="BoxChar">
    <w:name w:val="Box Char"/>
    <w:basedOn w:val="DefaultParagraphFont"/>
    <w:link w:val="Box"/>
    <w:rsid w:val="004C06D7"/>
    <w:rPr>
      <w:rFonts w:ascii="Arial" w:hAnsi="Arial" w:cs="Verdana"/>
      <w:sz w:val="20"/>
      <w:szCs w:val="20"/>
    </w:rPr>
  </w:style>
  <w:style w:type="paragraph" w:styleId="Subtitle">
    <w:name w:val="Subtitle"/>
    <w:basedOn w:val="Normal"/>
    <w:next w:val="Normal"/>
    <w:link w:val="SubtitleChar"/>
    <w:uiPriority w:val="11"/>
    <w:qFormat/>
    <w:rsid w:val="003C7940"/>
    <w:pPr>
      <w:numPr>
        <w:ilvl w:val="1"/>
      </w:numPr>
      <w:spacing w:after="160"/>
      <w:jc w:val="center"/>
    </w:pPr>
    <w:rPr>
      <w:rFonts w:ascii="Abadi" w:eastAsiaTheme="minorEastAsia" w:hAnsi="Abadi" w:cstheme="minorBid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3C7940"/>
    <w:rPr>
      <w:rFonts w:ascii="Abadi" w:eastAsiaTheme="minorEastAsia" w:hAnsi="Abadi"/>
      <w:color w:val="5A5A5A" w:themeColor="text1" w:themeTint="A5"/>
      <w:spacing w:val="15"/>
    </w:rPr>
  </w:style>
  <w:style w:type="paragraph" w:styleId="Title">
    <w:name w:val="Title"/>
    <w:basedOn w:val="Normal"/>
    <w:next w:val="Normal"/>
    <w:link w:val="TitleChar"/>
    <w:uiPriority w:val="10"/>
    <w:qFormat/>
    <w:rsid w:val="003C7940"/>
    <w:pPr>
      <w:pBdr>
        <w:bottom w:val="single" w:sz="4" w:space="12" w:color="auto"/>
      </w:pBdr>
      <w:spacing w:before="600" w:after="360" w:line="240" w:lineRule="auto"/>
      <w:contextualSpacing/>
      <w:jc w:val="center"/>
    </w:pPr>
    <w:rPr>
      <w:rFonts w:ascii="Abadi" w:eastAsiaTheme="majorEastAsia" w:hAnsi="Abadi" w:cstheme="majorBidi"/>
      <w:spacing w:val="-10"/>
      <w:kern w:val="28"/>
      <w:sz w:val="96"/>
      <w:szCs w:val="56"/>
      <w:lang w:val="en-US"/>
    </w:rPr>
  </w:style>
  <w:style w:type="character" w:customStyle="1" w:styleId="TitleChar">
    <w:name w:val="Title Char"/>
    <w:basedOn w:val="DefaultParagraphFont"/>
    <w:link w:val="Title"/>
    <w:uiPriority w:val="10"/>
    <w:rsid w:val="003C7940"/>
    <w:rPr>
      <w:rFonts w:ascii="Abadi" w:eastAsiaTheme="majorEastAsia" w:hAnsi="Abadi" w:cstheme="majorBidi"/>
      <w:spacing w:val="-10"/>
      <w:kern w:val="28"/>
      <w:sz w:val="96"/>
      <w:szCs w:val="56"/>
    </w:rPr>
  </w:style>
  <w:style w:type="paragraph" w:styleId="ListParagraph">
    <w:name w:val="List Paragraph"/>
    <w:basedOn w:val="Normal"/>
    <w:uiPriority w:val="34"/>
    <w:qFormat/>
    <w:rsid w:val="000A31CE"/>
    <w:pPr>
      <w:ind w:left="720"/>
      <w:contextualSpacing/>
    </w:pPr>
  </w:style>
  <w:style w:type="character" w:styleId="Hyperlink">
    <w:name w:val="Hyperlink"/>
    <w:basedOn w:val="DefaultParagraphFont"/>
    <w:uiPriority w:val="99"/>
    <w:unhideWhenUsed/>
    <w:rsid w:val="00A839A6"/>
    <w:rPr>
      <w:color w:val="0046AD" w:themeColor="hyperlink"/>
      <w:u w:val="single"/>
    </w:rPr>
  </w:style>
  <w:style w:type="character" w:styleId="UnresolvedMention">
    <w:name w:val="Unresolved Mention"/>
    <w:basedOn w:val="DefaultParagraphFont"/>
    <w:uiPriority w:val="99"/>
    <w:semiHidden/>
    <w:unhideWhenUsed/>
    <w:rsid w:val="00A839A6"/>
    <w:rPr>
      <w:color w:val="605E5C"/>
      <w:shd w:val="clear" w:color="auto" w:fill="E1DFDD"/>
    </w:rPr>
  </w:style>
  <w:style w:type="paragraph" w:styleId="Bibliography">
    <w:name w:val="Bibliography"/>
    <w:basedOn w:val="Normal"/>
    <w:next w:val="Normal"/>
    <w:uiPriority w:val="37"/>
    <w:unhideWhenUsed/>
    <w:rsid w:val="005D6142"/>
  </w:style>
  <w:style w:type="character" w:styleId="FootnoteReference">
    <w:name w:val="footnote reference"/>
    <w:basedOn w:val="DefaultParagraphFont"/>
    <w:uiPriority w:val="99"/>
    <w:semiHidden/>
    <w:unhideWhenUsed/>
    <w:rsid w:val="00BD6D6A"/>
    <w:rPr>
      <w:vertAlign w:val="superscript"/>
    </w:rPr>
  </w:style>
  <w:style w:type="table" w:styleId="TableGrid">
    <w:name w:val="Table Grid"/>
    <w:basedOn w:val="TableNormal"/>
    <w:uiPriority w:val="39"/>
    <w:rsid w:val="009E5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edList">
    <w:name w:val="Table - Numbered List"/>
    <w:basedOn w:val="Table"/>
    <w:link w:val="Table-NumberedListChar"/>
    <w:qFormat/>
    <w:rsid w:val="00AE2E7F"/>
    <w:pPr>
      <w:numPr>
        <w:numId w:val="2"/>
      </w:numPr>
      <w:ind w:left="357" w:hanging="357"/>
    </w:pPr>
    <w:rPr>
      <w:lang w:val="en-US"/>
    </w:rPr>
  </w:style>
  <w:style w:type="paragraph" w:customStyle="1" w:styleId="Table-MultilevelList">
    <w:name w:val="Table - Multilevel List"/>
    <w:basedOn w:val="Table"/>
    <w:link w:val="Table-MultilevelListChar"/>
    <w:qFormat/>
    <w:rsid w:val="00F27CAD"/>
    <w:pPr>
      <w:numPr>
        <w:numId w:val="3"/>
      </w:numPr>
    </w:pPr>
    <w:rPr>
      <w:lang w:val="en-US"/>
    </w:rPr>
  </w:style>
  <w:style w:type="character" w:customStyle="1" w:styleId="Table-NumberedListChar">
    <w:name w:val="Table - Numbered List Char"/>
    <w:basedOn w:val="TableTegn"/>
    <w:link w:val="Table-NumberedList"/>
    <w:rsid w:val="00AE2E7F"/>
    <w:rPr>
      <w:rFonts w:ascii="Garamond" w:hAnsi="Garamond" w:cs="Verdana"/>
      <w:sz w:val="18"/>
      <w:szCs w:val="20"/>
      <w:lang w:val="da-DK"/>
    </w:rPr>
  </w:style>
  <w:style w:type="character" w:customStyle="1" w:styleId="Table-MultilevelListChar">
    <w:name w:val="Table - Multilevel List Char"/>
    <w:basedOn w:val="TableTegn"/>
    <w:link w:val="Table-MultilevelList"/>
    <w:rsid w:val="00F27CAD"/>
    <w:rPr>
      <w:rFonts w:ascii="Garamond" w:hAnsi="Garamond" w:cs="Verdana"/>
      <w:sz w:val="18"/>
      <w:szCs w:val="20"/>
      <w:lang w:val="da-DK"/>
    </w:rPr>
  </w:style>
  <w:style w:type="character" w:styleId="Strong">
    <w:name w:val="Strong"/>
    <w:basedOn w:val="DefaultParagraphFont"/>
    <w:uiPriority w:val="22"/>
    <w:qFormat/>
    <w:rsid w:val="000D2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2380">
      <w:bodyDiv w:val="1"/>
      <w:marLeft w:val="0"/>
      <w:marRight w:val="0"/>
      <w:marTop w:val="0"/>
      <w:marBottom w:val="0"/>
      <w:divBdr>
        <w:top w:val="none" w:sz="0" w:space="0" w:color="auto"/>
        <w:left w:val="none" w:sz="0" w:space="0" w:color="auto"/>
        <w:bottom w:val="none" w:sz="0" w:space="0" w:color="auto"/>
        <w:right w:val="none" w:sz="0" w:space="0" w:color="auto"/>
      </w:divBdr>
    </w:div>
    <w:div w:id="568659686">
      <w:bodyDiv w:val="1"/>
      <w:marLeft w:val="0"/>
      <w:marRight w:val="0"/>
      <w:marTop w:val="0"/>
      <w:marBottom w:val="0"/>
      <w:divBdr>
        <w:top w:val="none" w:sz="0" w:space="0" w:color="auto"/>
        <w:left w:val="none" w:sz="0" w:space="0" w:color="auto"/>
        <w:bottom w:val="none" w:sz="0" w:space="0" w:color="auto"/>
        <w:right w:val="none" w:sz="0" w:space="0" w:color="auto"/>
      </w:divBdr>
    </w:div>
    <w:div w:id="645941493">
      <w:bodyDiv w:val="1"/>
      <w:marLeft w:val="0"/>
      <w:marRight w:val="0"/>
      <w:marTop w:val="0"/>
      <w:marBottom w:val="0"/>
      <w:divBdr>
        <w:top w:val="none" w:sz="0" w:space="0" w:color="auto"/>
        <w:left w:val="none" w:sz="0" w:space="0" w:color="auto"/>
        <w:bottom w:val="none" w:sz="0" w:space="0" w:color="auto"/>
        <w:right w:val="none" w:sz="0" w:space="0" w:color="auto"/>
      </w:divBdr>
    </w:div>
    <w:div w:id="655304805">
      <w:bodyDiv w:val="1"/>
      <w:marLeft w:val="0"/>
      <w:marRight w:val="0"/>
      <w:marTop w:val="0"/>
      <w:marBottom w:val="0"/>
      <w:divBdr>
        <w:top w:val="none" w:sz="0" w:space="0" w:color="auto"/>
        <w:left w:val="none" w:sz="0" w:space="0" w:color="auto"/>
        <w:bottom w:val="none" w:sz="0" w:space="0" w:color="auto"/>
        <w:right w:val="none" w:sz="0" w:space="0" w:color="auto"/>
      </w:divBdr>
    </w:div>
    <w:div w:id="811555922">
      <w:bodyDiv w:val="1"/>
      <w:marLeft w:val="0"/>
      <w:marRight w:val="0"/>
      <w:marTop w:val="0"/>
      <w:marBottom w:val="0"/>
      <w:divBdr>
        <w:top w:val="none" w:sz="0" w:space="0" w:color="auto"/>
        <w:left w:val="none" w:sz="0" w:space="0" w:color="auto"/>
        <w:bottom w:val="none" w:sz="0" w:space="0" w:color="auto"/>
        <w:right w:val="none" w:sz="0" w:space="0" w:color="auto"/>
      </w:divBdr>
    </w:div>
    <w:div w:id="993294211">
      <w:bodyDiv w:val="1"/>
      <w:marLeft w:val="0"/>
      <w:marRight w:val="0"/>
      <w:marTop w:val="0"/>
      <w:marBottom w:val="0"/>
      <w:divBdr>
        <w:top w:val="none" w:sz="0" w:space="0" w:color="auto"/>
        <w:left w:val="none" w:sz="0" w:space="0" w:color="auto"/>
        <w:bottom w:val="none" w:sz="0" w:space="0" w:color="auto"/>
        <w:right w:val="none" w:sz="0" w:space="0" w:color="auto"/>
      </w:divBdr>
    </w:div>
    <w:div w:id="1406801403">
      <w:bodyDiv w:val="1"/>
      <w:marLeft w:val="0"/>
      <w:marRight w:val="0"/>
      <w:marTop w:val="0"/>
      <w:marBottom w:val="0"/>
      <w:divBdr>
        <w:top w:val="none" w:sz="0" w:space="0" w:color="auto"/>
        <w:left w:val="none" w:sz="0" w:space="0" w:color="auto"/>
        <w:bottom w:val="none" w:sz="0" w:space="0" w:color="auto"/>
        <w:right w:val="none" w:sz="0" w:space="0" w:color="auto"/>
      </w:divBdr>
    </w:div>
    <w:div w:id="16627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y@ucn.dk"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CN-LANY-CaseStudies/CafeSanchez_v0" TargetMode="External"/><Relationship Id="rId14" Type="http://schemas.openxmlformats.org/officeDocument/2006/relationships/image" Target="media/image5.png"/></Relationships>
</file>

<file path=word/theme/theme1.xml><?xml version="1.0" encoding="utf-8"?>
<a:theme xmlns:a="http://schemas.openxmlformats.org/drawingml/2006/main" name="UCN tema">
  <a:themeElements>
    <a:clrScheme name="UCN farver">
      <a:dk1>
        <a:sysClr val="windowText" lastClr="000000"/>
      </a:dk1>
      <a:lt1>
        <a:sysClr val="window" lastClr="FFFFFF"/>
      </a:lt1>
      <a:dk2>
        <a:srgbClr val="004250"/>
      </a:dk2>
      <a:lt2>
        <a:srgbClr val="E7E6E6"/>
      </a:lt2>
      <a:accent1>
        <a:srgbClr val="004250"/>
      </a:accent1>
      <a:accent2>
        <a:srgbClr val="40717C"/>
      </a:accent2>
      <a:accent3>
        <a:srgbClr val="BED6DB"/>
      </a:accent3>
      <a:accent4>
        <a:srgbClr val="0046AD"/>
      </a:accent4>
      <a:accent5>
        <a:srgbClr val="F7403A"/>
      </a:accent5>
      <a:accent6>
        <a:srgbClr val="FFCB4F"/>
      </a:accent6>
      <a:hlink>
        <a:srgbClr val="0046AD"/>
      </a:hlink>
      <a:folHlink>
        <a:srgbClr val="954F72"/>
      </a:folHlink>
    </a:clrScheme>
    <a:fontScheme name="UCN Skrifttype">
      <a:majorFont>
        <a:latin typeface="Arial"/>
        <a:ea typeface=""/>
        <a:cs typeface="Times New Roman"/>
      </a:majorFont>
      <a:minorFont>
        <a:latin typeface="Arial"/>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Cou12</b:Tag>
    <b:SourceType>Book</b:SourceType>
    <b:Guid>{F7AAB320-3BBB-4D2B-A035-1098B017E549}</b:Guid>
    <b:Title>Distributed Systems</b:Title>
    <b:Year>2012</b:Year>
    <b:Publisher>Addison-Wesley</b:Publisher>
    <b:Author>
      <b:Author>
        <b:NameList>
          <b:Person>
            <b:Last>Coulouris</b:Last>
            <b:Middle>George</b:Middle>
          </b:Person>
          <b:Person>
            <b:Last>Dollimore</b:Last>
            <b:Middle>Jean</b:Middle>
          </b:Person>
          <b:Person>
            <b:Last>Kindberg</b:Last>
            <b:Middle>Tom</b:Middle>
          </b:Person>
          <b:Person>
            <b:Last>Blair </b:Last>
            <b:Middle>Gordon</b:Middle>
          </b:Person>
        </b:NameList>
      </b:Author>
    </b:Author>
    <b:Edition>5th</b:Edition>
    <b:RefOrder>1</b:RefOrder>
  </b:Source>
  <b:Source>
    <b:Tag>Fie00</b:Tag>
    <b:SourceType>Report</b:SourceType>
    <b:Guid>{BF521FAB-B97F-4D40-A8D7-0BB901F1B50D}</b:Guid>
    <b:Title>Architectural Styles and the Design of Network-based Software Architectures</b:Title>
    <b:Year>2000</b:Year>
    <b:City>Irvine</b:City>
    <b:Publisher>University of California</b:Publisher>
    <b:Author>
      <b:Author>
        <b:NameList>
          <b:Person>
            <b:Last>Fielding</b:Last>
            <b:First>Roy</b:First>
            <b:Middle>Thomas</b:Middle>
          </b:Person>
        </b:NameList>
      </b:Author>
    </b:Author>
    <b:RefOrder>2</b:RefOrder>
  </b:Source>
  <b:Source>
    <b:Tag>Wha22</b:Tag>
    <b:SourceType>InternetSite</b:SourceType>
    <b:Guid>{9FB2AD94-29BB-4BC1-9C23-AC48BF10E7D4}</b:Guid>
    <b:Title>What is Rest</b:Title>
    <b:Year>2022</b:Year>
    <b:YearAccessed>2022</b:YearAccessed>
    <b:MonthAccessed>05</b:MonthAccessed>
    <b:DayAccessed>18</b:DayAccessed>
    <b:URL>https://restfulapi.net/</b:URL>
    <b:Author>
      <b:Author>
        <b:NameList>
          <b:Person>
            <b:Last>Gupta</b:Last>
            <b:First>Lokesh</b:First>
          </b:Person>
        </b:NameList>
      </b:Author>
    </b:Author>
    <b:RefOrder>3</b:RefOrder>
  </b:Source>
</b:Sources>
</file>

<file path=customXml/itemProps1.xml><?xml version="1.0" encoding="utf-8"?>
<ds:datastoreItem xmlns:ds="http://schemas.openxmlformats.org/officeDocument/2006/customXml" ds:itemID="{C5F5393C-E570-4731-9B2F-2B7E14BD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Nysom</dc:creator>
  <cp:keywords/>
  <dc:description/>
  <cp:lastModifiedBy>Lars Nysom</cp:lastModifiedBy>
  <cp:revision>445</cp:revision>
  <dcterms:created xsi:type="dcterms:W3CDTF">2021-10-31T12:44:00Z</dcterms:created>
  <dcterms:modified xsi:type="dcterms:W3CDTF">2023-01-27T10:47:00Z</dcterms:modified>
</cp:coreProperties>
</file>