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JetsonNX/Jetson Nano TensorRT Donkey Setup</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Converting a .h5 file to a tensorrt directory</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 that your Jetson or Docker Container has access to the GPUs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&gt;&gt;import tensorflow as tf</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&gt;&gt;print("Available GPUs:", tf.config.list_physical_devices('GPU'))</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GPU access, TensorRT can not be used. If the Docker can not access the GPU, you may need to make another container with the correct GPU flag in the bash script.</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Once we know that there is GPU access we can continue to convert our .h5 model to a .savedmodel by running this code: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&gt;&gt;import tensorflow as tf</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&gt;&gt;h5_model_path = “models/yourmodel.h5”</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&gt;&gt;saved_model_path = “models/yourmodel_converted.savedmodel”</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&gt;&gt;model = tf.keras.models.load_model(h5_model_path, compile=False)</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&gt;&gt;model.save(saved_model_path)</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&gt;&gt;exit()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 .savedmodel file.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We now convert this to a TensorRT Directory</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Convert the .savedmodel file to a TensorRT directory by running this code: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FOR PYTHON 3.8</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&gt;&gt;from tensorflow.python.compiler.tensorrt import trt_convert as trt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&gt;&gt;import os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&gt;&gt;saved_model_path = “models/yourmodel_converted.savedmodel”</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&gt;&gt;tensorrt_model_path = “models/yourmodel”</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&gt;&gt;os.makedirs(tensorrt_model_path, exist_ok=True)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&gt;&gt;converter = trt.TrtGraphConverterV2(</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input_saved_model_dir=saved_model_path,</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precision_mode=trt.TrtPrecisionMode.FP16</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&gt;&gt;converter.convert()</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&gt;&gt;converter.save(tensorrt_model_path)</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FOR PYTHON 3.6</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&gt;&gt;from tensorflow.python.compiler.tensorrt import trt_convert as trt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&gt;&gt;import os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&gt;&gt;saved_model_path = “models/yourmodel_converted.savedmodel”</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&gt;&gt;tensorrt_model_path = “models/yourmodel”</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&gt;&gt;os.makedirs(tensorrt_model_path, exist_ok=True)</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&gt;&gt;conversion_params = trt.ConversionParams(precision_mode="FP16")</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&gt;&gt;converter = trt.TrtGraphConverterV2(</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input_saved_model_dir=saved_model_path,</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conversion_params=conversion_params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&gt;&gt;converter.convert()</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&gt;&gt;converter.save(tensorrt_model_path)</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 tensorrt directory for Python 3.6 &amp; 3.8 which we can run and test!</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TROUBLESHOOTING:</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trying to use TensorRT models made in different versions of Python with different dependencies, there were errors running the model using manage.py. This error came from not being able to load the savedmodel path</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OSError: SavedModel file does not exist at: ~/projects/d4/models/yourmodel_tensorrt/{saved_model.pbtxt|saved_model.pb}</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whether your saved_model.pb will load run this code: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&gt;&gt;import tensorflow as tf</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&gt;&gt;model = tf.saved_model.load("/home/jetson/projects/d4/models/suarez_tensorrt")</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&gt;&gt;print(model.signatures)</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fails, the model might not be correctly converted.</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Benchmarking w/ TensorRT</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profile.py with a directory, we must change how our manage.py loads a model.</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manage.py we change the load_model_json function and add under model_reload_cb = None: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model_reload_cb = None</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os.path.isdir(model_path):</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print("INFO: Detected TensorRT SavedModel directory. Proceeding to load it.")</w:t>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load_model(kl, model_path)</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elif </w:t>
      </w:r>
      <w:r w:rsidDel="00000000" w:rsidR="00000000" w:rsidRPr="00000000">
        <w:rPr>
          <w:rFonts w:ascii="Times New Roman" w:cs="Times New Roman" w:eastAsia="Times New Roman" w:hAnsi="Times New Roman"/>
          <w:sz w:val="24"/>
          <w:szCs w:val="24"/>
          <w:rtl w:val="0"/>
        </w:rPr>
        <w:t xml:space="preserve">‘.h5’ in model_path or ‘.trt’ in model_path or ‘.tflite’ in \ model_path or ‘.savedmodel’ in model_path or ‘.pth’ in model_path:</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load_model(kl, model_path)</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45191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451911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this manage.py file is saved, we can run profile.py using this command line: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profile.py --model=./models/yourmodel_tensorrt --type=tensorrt_linear</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Drive Model:</w:t>
      </w:r>
    </w:p>
    <w:p w:rsidR="00000000" w:rsidDel="00000000" w:rsidP="00000000" w:rsidRDefault="00000000" w:rsidRPr="00000000" w14:paraId="00000064">
      <w:pPr>
        <w:spacing w:line="240" w:lineRule="auto"/>
        <w:rPr/>
      </w:pPr>
      <w:r w:rsidDel="00000000" w:rsidR="00000000" w:rsidRPr="00000000">
        <w:rPr>
          <w:rFonts w:ascii="Times New Roman" w:cs="Times New Roman" w:eastAsia="Times New Roman" w:hAnsi="Times New Roman"/>
          <w:sz w:val="24"/>
          <w:szCs w:val="24"/>
          <w:rtl w:val="0"/>
        </w:rPr>
        <w:t xml:space="preserve">python manage.py drive --model=./models/yourmodel_tensorrt --type=tensorrt_linear</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