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spacing w:line="360" w:lineRule="auto"/>
        <w:contextualSpacing w:val="0"/>
        <w:jc w:val="center"/>
        <w:rPr/>
      </w:pPr>
      <w:bookmarkStart w:colFirst="0" w:colLast="0" w:name="_mg1tmz8cksk3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S.U.M.S General Board Meeting</w:t>
        <w:br w:type="textWrapping"/>
        <w:t xml:space="preserve">4-26-2017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xxx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Started: xx:xx xx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Ended: xx:xx xx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Officers Present: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Officers Absent: Zack Garza, Aiden Yoon, Simon Hu, Keenan Chan, Peter Amidon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Secretary Present: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 of Events: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Layout w:type="fixed"/>
        <w:tblLook w:val="0600"/>
      </w:tblPr>
      <w:tblGrid>
        <w:gridCol w:w="720"/>
        <w:gridCol w:w="8415"/>
        <w:tblGridChange w:id="0">
          <w:tblGrid>
            <w:gridCol w:w="720"/>
            <w:gridCol w:w="841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  <w:rtl w:val="0"/>
              </w:rPr>
              <w:t xml:space="preserve">Wk 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066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0066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006699" w:val="clear"/>
                <w:rtl w:val="0"/>
              </w:rPr>
              <w:t xml:space="preserve">Event(s)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  <w:rtl w:val="0"/>
              </w:rPr>
              <w:t xml:space="preserve">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Lightning Talks (Friday May 25th, AP&amp;M 7421, 5:30 pm - 6:30 pm)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  <w:rtl w:val="0"/>
              </w:rPr>
              <w:t xml:space="preserve">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Integration Bee (Friday June 2nd, AP&amp;M 6402, 4:00 pm - 7:00 pm)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S.U.M.S 2017-2018 Board Elections (Friday June 2nd, AP&amp;M 6402, 7:00 pm - tbd)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Burnout Social (Friday, June 9th, AP&amp;M, time tbd)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  <w:rtl w:val="0"/>
              </w:rPr>
              <w:t xml:space="preserve">11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Finals Week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  <w:rtl w:val="0"/>
              </w:rPr>
              <w:t xml:space="preserve">12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