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AA9" w:rsidRPr="00980C45" w:rsidRDefault="00A91D77" w:rsidP="00980C45">
      <w:pPr>
        <w:jc w:val="center"/>
        <w:rPr>
          <w:b/>
        </w:rPr>
      </w:pPr>
      <w:r w:rsidRPr="00980C45">
        <w:rPr>
          <w:b/>
        </w:rPr>
        <w:t>How to generate report on Department of Family Medicine publications:</w:t>
      </w:r>
    </w:p>
    <w:p w:rsidR="00A91D77" w:rsidRDefault="00980C45" w:rsidP="00A91D77">
      <w:pPr>
        <w:pStyle w:val="ListParagraph"/>
        <w:numPr>
          <w:ilvl w:val="0"/>
          <w:numId w:val="1"/>
        </w:numPr>
      </w:pPr>
      <w:r>
        <w:t>Use any web browser</w:t>
      </w:r>
      <w:r w:rsidR="00A91D77">
        <w:t xml:space="preserve"> </w:t>
      </w:r>
      <w:r>
        <w:t xml:space="preserve">and go </w:t>
      </w:r>
      <w:r w:rsidR="00A91D77">
        <w:t xml:space="preserve">to </w:t>
      </w:r>
      <w:hyperlink r:id="rId5" w:history="1">
        <w:r w:rsidR="00A91D77" w:rsidRPr="00560A44">
          <w:rPr>
            <w:rStyle w:val="Hyperlink"/>
          </w:rPr>
          <w:t>https://dfm-publications-report.streamlit.app/</w:t>
        </w:r>
      </w:hyperlink>
    </w:p>
    <w:p w:rsidR="00A91D77" w:rsidRDefault="00A91D77" w:rsidP="00A91D77">
      <w:r>
        <w:rPr>
          <w:noProof/>
        </w:rPr>
        <w:drawing>
          <wp:inline distT="0" distB="0" distL="0" distR="0">
            <wp:extent cx="3584448" cy="3044952"/>
            <wp:effectExtent l="57150" t="57150" r="111760" b="117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044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47163" w:rsidRDefault="00A91D77" w:rsidP="00A91D77">
      <w:pPr>
        <w:pStyle w:val="ListParagraph"/>
        <w:numPr>
          <w:ilvl w:val="0"/>
          <w:numId w:val="1"/>
        </w:numPr>
      </w:pPr>
      <w:r>
        <w:t xml:space="preserve">Select faculty member (or all faculty members) </w:t>
      </w:r>
    </w:p>
    <w:p w:rsidR="00347163" w:rsidRDefault="00347163" w:rsidP="00347163">
      <w:r>
        <w:rPr>
          <w:noProof/>
        </w:rPr>
        <w:drawing>
          <wp:inline distT="0" distB="0" distL="0" distR="0">
            <wp:extent cx="3584448" cy="3044952"/>
            <wp:effectExtent l="57150" t="57150" r="111760" b="1174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p annotated 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044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1D77" w:rsidRDefault="00347163" w:rsidP="00A91D77">
      <w:pPr>
        <w:pStyle w:val="ListParagraph"/>
        <w:numPr>
          <w:ilvl w:val="0"/>
          <w:numId w:val="1"/>
        </w:numPr>
      </w:pPr>
      <w:r>
        <w:t>Select</w:t>
      </w:r>
      <w:r w:rsidR="00A91D77">
        <w:t xml:space="preserve"> year of publication</w:t>
      </w:r>
    </w:p>
    <w:p w:rsidR="00347163" w:rsidRDefault="00347163" w:rsidP="00347163">
      <w:r>
        <w:rPr>
          <w:noProof/>
        </w:rPr>
        <w:lastRenderedPageBreak/>
        <w:drawing>
          <wp:inline distT="0" distB="0" distL="0" distR="0">
            <wp:extent cx="3584448" cy="3044952"/>
            <wp:effectExtent l="57150" t="57150" r="111760" b="1174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pp annotated II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044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1D77" w:rsidRDefault="00A91D77" w:rsidP="00A91D77">
      <w:pPr>
        <w:pStyle w:val="ListParagraph"/>
        <w:numPr>
          <w:ilvl w:val="0"/>
          <w:numId w:val="1"/>
        </w:numPr>
      </w:pPr>
      <w:r>
        <w:t xml:space="preserve">Press </w:t>
      </w:r>
      <w:r w:rsidRPr="00A91D77">
        <w:rPr>
          <w:rFonts w:ascii="Courier New" w:hAnsi="Courier New" w:cs="Courier New"/>
        </w:rPr>
        <w:t>Create report</w:t>
      </w:r>
      <w:r w:rsidR="00980C45">
        <w:rPr>
          <w:rFonts w:ascii="Courier New" w:hAnsi="Courier New" w:cs="Courier New"/>
        </w:rPr>
        <w:t xml:space="preserve"> </w:t>
      </w:r>
      <w:r w:rsidR="00980C45" w:rsidRPr="00980C45">
        <w:t>button</w:t>
      </w:r>
    </w:p>
    <w:p w:rsidR="00A91D77" w:rsidRDefault="00980C45" w:rsidP="00A91D77">
      <w:r>
        <w:rPr>
          <w:noProof/>
        </w:rPr>
        <w:drawing>
          <wp:inline distT="0" distB="0" distL="0" distR="0">
            <wp:extent cx="3584448" cy="3044952"/>
            <wp:effectExtent l="57150" t="57150" r="111760" b="1174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pp annotated III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448" cy="3044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0C45" w:rsidRDefault="00980C45" w:rsidP="00A91D77">
      <w:r>
        <w:t>Report will be automatically displayed, along with a download button.</w:t>
      </w:r>
    </w:p>
    <w:sectPr w:rsidR="0098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B20E21"/>
    <w:multiLevelType w:val="hybridMultilevel"/>
    <w:tmpl w:val="8EAA8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77"/>
    <w:rsid w:val="00347163"/>
    <w:rsid w:val="00635AA9"/>
    <w:rsid w:val="00980C45"/>
    <w:rsid w:val="00A9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938C"/>
  <w15:chartTrackingRefBased/>
  <w15:docId w15:val="{3B25813A-4F8E-43F6-946F-9B68D62B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D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1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fm-publications-report.streamlit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Delaney, Kevin</dc:creator>
  <cp:keywords/>
  <dc:description/>
  <cp:lastModifiedBy>Delaney, Kevin</cp:lastModifiedBy>
  <cp:revision>2</cp:revision>
  <dcterms:created xsi:type="dcterms:W3CDTF">2026-05-18T21:06:00Z</dcterms:created>
  <dcterms:modified xsi:type="dcterms:W3CDTF">2026-05-18T21:19:00Z</dcterms:modified>
</cp:coreProperties>
</file>