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E4115" w14:textId="3D807793" w:rsidR="00292497" w:rsidRPr="007D071F" w:rsidRDefault="00D46D52" w:rsidP="00DD5D29">
      <w:pPr>
        <w:spacing w:line="480" w:lineRule="auto"/>
        <w:jc w:val="center"/>
        <w:rPr>
          <w:rFonts w:ascii="Times New Roman" w:hAnsi="Times New Roman" w:cs="Times New Roman"/>
          <w:b/>
          <w:bCs/>
          <w:sz w:val="28"/>
          <w:szCs w:val="28"/>
        </w:rPr>
      </w:pPr>
      <w:bookmarkStart w:id="0" w:name="_Hlk183332869"/>
      <w:r w:rsidRPr="00584DC2">
        <w:rPr>
          <w:rFonts w:ascii="Times New Roman" w:hAnsi="Times New Roman" w:cs="Times New Roman"/>
          <w:b/>
          <w:bCs/>
          <w:sz w:val="28"/>
          <w:szCs w:val="28"/>
        </w:rPr>
        <w:t>Effect of anti-</w:t>
      </w:r>
      <w:r w:rsidR="00A236F1" w:rsidRPr="00584DC2">
        <w:rPr>
          <w:rFonts w:ascii="Times New Roman" w:hAnsi="Times New Roman" w:cs="Times New Roman"/>
          <w:b/>
          <w:bCs/>
          <w:sz w:val="28"/>
          <w:szCs w:val="28"/>
        </w:rPr>
        <w:t>S</w:t>
      </w:r>
      <w:r w:rsidRPr="00584DC2">
        <w:rPr>
          <w:rFonts w:ascii="Times New Roman" w:hAnsi="Times New Roman" w:cs="Times New Roman"/>
          <w:b/>
          <w:bCs/>
          <w:sz w:val="28"/>
          <w:szCs w:val="28"/>
        </w:rPr>
        <w:t xml:space="preserve"> antibody </w:t>
      </w:r>
      <w:r w:rsidR="004834CF">
        <w:rPr>
          <w:rFonts w:ascii="Times New Roman" w:hAnsi="Times New Roman" w:cs="Times New Roman"/>
          <w:b/>
          <w:bCs/>
          <w:sz w:val="28"/>
          <w:szCs w:val="28"/>
        </w:rPr>
        <w:t xml:space="preserve">titers </w:t>
      </w:r>
      <w:r w:rsidRPr="00584DC2">
        <w:rPr>
          <w:rFonts w:ascii="Times New Roman" w:hAnsi="Times New Roman" w:cs="Times New Roman"/>
          <w:b/>
          <w:bCs/>
          <w:sz w:val="28"/>
          <w:szCs w:val="28"/>
        </w:rPr>
        <w:t xml:space="preserve">on </w:t>
      </w:r>
      <w:r w:rsidRPr="007D071F">
        <w:rPr>
          <w:rFonts w:ascii="Times New Roman" w:hAnsi="Times New Roman" w:cs="Times New Roman"/>
          <w:b/>
          <w:bCs/>
          <w:sz w:val="28"/>
          <w:szCs w:val="28"/>
        </w:rPr>
        <w:t xml:space="preserve">newly confirmed </w:t>
      </w:r>
      <w:r w:rsidR="005B1947" w:rsidRPr="007D071F">
        <w:rPr>
          <w:rFonts w:ascii="Times New Roman" w:hAnsi="Times New Roman" w:cs="Times New Roman"/>
          <w:b/>
          <w:bCs/>
          <w:sz w:val="28"/>
          <w:szCs w:val="28"/>
        </w:rPr>
        <w:t xml:space="preserve">cases of COVID-19 </w:t>
      </w:r>
      <w:r w:rsidRPr="007D071F">
        <w:rPr>
          <w:rFonts w:ascii="Times New Roman" w:hAnsi="Times New Roman" w:cs="Times New Roman"/>
          <w:b/>
          <w:bCs/>
          <w:sz w:val="28"/>
          <w:szCs w:val="28"/>
        </w:rPr>
        <w:t xml:space="preserve">in </w:t>
      </w:r>
      <w:r w:rsidR="00AA60AE" w:rsidRPr="007D071F">
        <w:rPr>
          <w:rFonts w:ascii="Times New Roman" w:hAnsi="Times New Roman" w:cs="Times New Roman"/>
          <w:b/>
          <w:bCs/>
          <w:sz w:val="28"/>
          <w:szCs w:val="28"/>
        </w:rPr>
        <w:t>Korea</w:t>
      </w:r>
      <w:r w:rsidRPr="007D071F">
        <w:rPr>
          <w:rFonts w:ascii="Times New Roman" w:hAnsi="Times New Roman" w:cs="Times New Roman"/>
          <w:b/>
          <w:bCs/>
          <w:sz w:val="28"/>
          <w:szCs w:val="28"/>
        </w:rPr>
        <w:t xml:space="preserve">: </w:t>
      </w:r>
      <w:r w:rsidR="00113CB4" w:rsidRPr="007D071F">
        <w:rPr>
          <w:rFonts w:ascii="Times New Roman" w:hAnsi="Times New Roman" w:cs="Times New Roman"/>
          <w:b/>
          <w:bCs/>
          <w:sz w:val="28"/>
          <w:szCs w:val="28"/>
        </w:rPr>
        <w:t xml:space="preserve">A </w:t>
      </w:r>
      <w:r w:rsidRPr="007D071F">
        <w:rPr>
          <w:rFonts w:ascii="Times New Roman" w:hAnsi="Times New Roman" w:cs="Times New Roman"/>
          <w:b/>
          <w:bCs/>
          <w:sz w:val="28"/>
          <w:szCs w:val="28"/>
        </w:rPr>
        <w:t>community-based longitudinal seroprevalence survey</w:t>
      </w:r>
      <w:r w:rsidRPr="00584DC2">
        <w:rPr>
          <w:rFonts w:ascii="Times New Roman" w:hAnsi="Times New Roman" w:cs="Times New Roman"/>
          <w:b/>
          <w:bCs/>
          <w:sz w:val="28"/>
          <w:szCs w:val="28"/>
        </w:rPr>
        <w:t xml:space="preserve"> on COVID-19</w:t>
      </w:r>
      <w:r w:rsidRPr="007D071F">
        <w:rPr>
          <w:rFonts w:ascii="Times New Roman" w:hAnsi="Times New Roman" w:cs="Times New Roman"/>
          <w:b/>
          <w:bCs/>
          <w:sz w:val="28"/>
          <w:szCs w:val="28"/>
        </w:rPr>
        <w:t xml:space="preserve"> (K-SEROSMAR</w:t>
      </w:r>
      <w:r w:rsidRPr="00584DC2">
        <w:rPr>
          <w:rFonts w:ascii="Times New Roman" w:hAnsi="Times New Roman" w:cs="Times New Roman"/>
          <w:b/>
          <w:bCs/>
          <w:sz w:val="28"/>
          <w:szCs w:val="28"/>
        </w:rPr>
        <w:t>T Wave 2)</w:t>
      </w:r>
    </w:p>
    <w:bookmarkEnd w:id="0"/>
    <w:p w14:paraId="04E7C224" w14:textId="4F6B4F88" w:rsidR="00503A7A" w:rsidRPr="007D071F" w:rsidRDefault="00503A7A" w:rsidP="000C2994">
      <w:pPr>
        <w:spacing w:line="480" w:lineRule="auto"/>
        <w:rPr>
          <w:rFonts w:ascii="Times New Roman" w:hAnsi="Times New Roman" w:cs="Times New Roman"/>
          <w:sz w:val="22"/>
        </w:rPr>
      </w:pPr>
      <w:r w:rsidRPr="007D071F">
        <w:rPr>
          <w:rFonts w:ascii="Times New Roman" w:hAnsi="Times New Roman" w:cs="Times New Roman"/>
          <w:b/>
          <w:bCs/>
          <w:sz w:val="22"/>
        </w:rPr>
        <w:t>Authors</w:t>
      </w:r>
      <w:r w:rsidRPr="007D071F">
        <w:rPr>
          <w:rFonts w:ascii="Times New Roman" w:hAnsi="Times New Roman" w:cs="Times New Roman"/>
          <w:sz w:val="22"/>
        </w:rPr>
        <w:t xml:space="preserve">: </w:t>
      </w:r>
      <w:bookmarkStart w:id="1" w:name="_Hlk183332921"/>
      <w:r w:rsidRPr="007D071F">
        <w:rPr>
          <w:rFonts w:ascii="Times New Roman" w:hAnsi="Times New Roman" w:cs="Times New Roman"/>
          <w:sz w:val="22"/>
        </w:rPr>
        <w:t>Jina Han, PhD</w:t>
      </w:r>
      <w:r w:rsidRPr="007D071F">
        <w:rPr>
          <w:rFonts w:ascii="Times New Roman" w:eastAsia="맑은 고딕" w:hAnsi="Times New Roman" w:cs="Times New Roman"/>
          <w:kern w:val="0"/>
          <w:sz w:val="22"/>
          <w:vertAlign w:val="superscript"/>
          <w:lang w:val="en-GB"/>
        </w:rPr>
        <w:t>1</w:t>
      </w:r>
      <w:r w:rsidRPr="007D071F">
        <w:rPr>
          <w:rFonts w:ascii="Times New Roman" w:eastAsia="맑은 고딕" w:hAnsi="Times New Roman" w:cs="Times New Roman"/>
          <w:kern w:val="0"/>
          <w:sz w:val="22"/>
          <w:lang w:val="en-GB"/>
        </w:rPr>
        <w:t>†</w:t>
      </w:r>
      <w:r w:rsidRPr="007D071F">
        <w:rPr>
          <w:rFonts w:ascii="Times New Roman" w:hAnsi="Times New Roman" w:cs="Times New Roman"/>
          <w:sz w:val="22"/>
        </w:rPr>
        <w:t>, Jung Ae Kim</w:t>
      </w:r>
      <w:r w:rsidRPr="007D071F">
        <w:rPr>
          <w:rFonts w:ascii="Times New Roman" w:eastAsia="맑은 고딕" w:hAnsi="Times New Roman" w:cs="Times New Roman"/>
          <w:kern w:val="0"/>
          <w:sz w:val="22"/>
          <w:vertAlign w:val="superscript"/>
          <w:lang w:val="en-GB"/>
        </w:rPr>
        <w:t>2</w:t>
      </w:r>
      <w:r w:rsidRPr="007D071F">
        <w:rPr>
          <w:rFonts w:ascii="Times New Roman" w:eastAsia="맑은 고딕" w:hAnsi="Times New Roman" w:cs="Times New Roman"/>
          <w:kern w:val="0"/>
          <w:sz w:val="22"/>
          <w:lang w:val="en-GB"/>
        </w:rPr>
        <w:t>†</w:t>
      </w:r>
      <w:r w:rsidRPr="007D071F">
        <w:rPr>
          <w:rFonts w:ascii="Times New Roman" w:hAnsi="Times New Roman" w:cs="Times New Roman"/>
          <w:sz w:val="22"/>
        </w:rPr>
        <w:t>, Hye Jin Baek, MPH</w:t>
      </w:r>
      <w:r w:rsidRPr="007D071F">
        <w:rPr>
          <w:rFonts w:ascii="Times New Roman" w:hAnsi="Times New Roman" w:cs="Times New Roman"/>
          <w:sz w:val="22"/>
          <w:vertAlign w:val="superscript"/>
        </w:rPr>
        <w:t>1</w:t>
      </w:r>
      <w:r w:rsidRPr="007D071F">
        <w:rPr>
          <w:rFonts w:ascii="Times New Roman" w:hAnsi="Times New Roman" w:cs="Times New Roman"/>
          <w:sz w:val="22"/>
        </w:rPr>
        <w:t>, Eunbi Noh, MPD</w:t>
      </w:r>
      <w:r w:rsidRPr="007D071F">
        <w:rPr>
          <w:rFonts w:ascii="Times New Roman" w:hAnsi="Times New Roman" w:cs="Times New Roman"/>
          <w:sz w:val="22"/>
          <w:vertAlign w:val="superscript"/>
        </w:rPr>
        <w:t>3</w:t>
      </w:r>
      <w:r w:rsidRPr="007D071F">
        <w:rPr>
          <w:rFonts w:ascii="Times New Roman" w:hAnsi="Times New Roman" w:cs="Times New Roman"/>
          <w:sz w:val="22"/>
        </w:rPr>
        <w:t>, Kay O Lee, PhD</w:t>
      </w:r>
      <w:r w:rsidRPr="007D071F">
        <w:rPr>
          <w:rFonts w:ascii="Times New Roman" w:hAnsi="Times New Roman" w:cs="Times New Roman"/>
          <w:sz w:val="22"/>
          <w:vertAlign w:val="superscript"/>
        </w:rPr>
        <w:t>4</w:t>
      </w:r>
      <w:r w:rsidRPr="007D071F">
        <w:rPr>
          <w:rFonts w:ascii="Times New Roman" w:hAnsi="Times New Roman" w:cs="Times New Roman"/>
          <w:sz w:val="22"/>
        </w:rPr>
        <w:t>, June-Woo Lee,PhD</w:t>
      </w:r>
      <w:r w:rsidRPr="007D071F">
        <w:rPr>
          <w:rFonts w:ascii="Times New Roman" w:hAnsi="Times New Roman" w:cs="Times New Roman"/>
          <w:sz w:val="22"/>
          <w:vertAlign w:val="superscript"/>
        </w:rPr>
        <w:t>5</w:t>
      </w:r>
      <w:r w:rsidRPr="007D071F">
        <w:rPr>
          <w:rFonts w:ascii="Times New Roman" w:hAnsi="Times New Roman" w:cs="Times New Roman"/>
          <w:sz w:val="22"/>
        </w:rPr>
        <w:t>, Ah-Ra Kim, MPH</w:t>
      </w:r>
      <w:r w:rsidRPr="007D071F">
        <w:rPr>
          <w:rFonts w:ascii="Times New Roman" w:hAnsi="Times New Roman" w:cs="Times New Roman"/>
          <w:sz w:val="22"/>
          <w:vertAlign w:val="superscript"/>
        </w:rPr>
        <w:t>5</w:t>
      </w:r>
      <w:r w:rsidRPr="007D071F">
        <w:rPr>
          <w:rFonts w:ascii="Times New Roman" w:hAnsi="Times New Roman" w:cs="Times New Roman"/>
          <w:sz w:val="22"/>
        </w:rPr>
        <w:t>, HyeonNam Do, MPH</w:t>
      </w:r>
      <w:r w:rsidRPr="007D071F">
        <w:rPr>
          <w:rFonts w:ascii="Times New Roman" w:hAnsi="Times New Roman" w:cs="Times New Roman"/>
          <w:sz w:val="22"/>
          <w:vertAlign w:val="superscript"/>
        </w:rPr>
        <w:t>5</w:t>
      </w:r>
      <w:r w:rsidRPr="007D071F">
        <w:rPr>
          <w:rFonts w:ascii="Times New Roman" w:hAnsi="Times New Roman" w:cs="Times New Roman"/>
          <w:sz w:val="22"/>
        </w:rPr>
        <w:t>, Soon Young Lee, MD, PhD</w:t>
      </w:r>
      <w:r w:rsidRPr="007D071F">
        <w:rPr>
          <w:rFonts w:ascii="Times New Roman" w:hAnsi="Times New Roman" w:cs="Times New Roman"/>
          <w:sz w:val="22"/>
          <w:vertAlign w:val="superscript"/>
        </w:rPr>
        <w:t>1</w:t>
      </w:r>
      <w:r w:rsidRPr="007D071F">
        <w:rPr>
          <w:rFonts w:ascii="Times New Roman" w:hAnsi="Times New Roman" w:cs="Times New Roman"/>
          <w:sz w:val="22"/>
        </w:rPr>
        <w:t xml:space="preserve">, </w:t>
      </w:r>
      <w:bookmarkStart w:id="2" w:name="_Hlk183332990"/>
      <w:r w:rsidRPr="007D071F">
        <w:rPr>
          <w:rFonts w:ascii="Times New Roman" w:hAnsi="Times New Roman" w:cs="Times New Roman"/>
          <w:sz w:val="22"/>
        </w:rPr>
        <w:t>Dong-Hyun Kim, MD, PhD</w:t>
      </w:r>
      <w:bookmarkEnd w:id="1"/>
      <w:bookmarkEnd w:id="2"/>
      <w:r w:rsidRPr="007D071F">
        <w:rPr>
          <w:rFonts w:ascii="Times New Roman" w:eastAsia="맑은 고딕" w:hAnsi="Times New Roman" w:cs="Times New Roman"/>
          <w:kern w:val="0"/>
          <w:sz w:val="22"/>
          <w:vertAlign w:val="superscript"/>
          <w:lang w:val="en-GB"/>
        </w:rPr>
        <w:t>6,7</w:t>
      </w:r>
      <w:r w:rsidRPr="007D071F">
        <w:rPr>
          <w:rFonts w:ascii="Times New Roman" w:eastAsia="맑은 고딕" w:hAnsi="Times New Roman" w:cs="Times New Roman"/>
          <w:kern w:val="0"/>
          <w:sz w:val="22"/>
          <w:lang w:val="en-GB"/>
        </w:rPr>
        <w:t>*</w:t>
      </w:r>
    </w:p>
    <w:p w14:paraId="4A0F95DA" w14:textId="77777777" w:rsidR="00503A7A" w:rsidRPr="007D071F" w:rsidRDefault="00503A7A" w:rsidP="000C2994">
      <w:pPr>
        <w:pStyle w:val="a4"/>
        <w:widowControl/>
        <w:numPr>
          <w:ilvl w:val="0"/>
          <w:numId w:val="3"/>
        </w:numPr>
        <w:wordWrap/>
        <w:autoSpaceDE/>
        <w:autoSpaceDN/>
        <w:spacing w:after="200" w:line="480" w:lineRule="auto"/>
        <w:ind w:leftChars="0"/>
        <w:jc w:val="left"/>
        <w:rPr>
          <w:rFonts w:ascii="Times New Roman" w:eastAsia="맑은 고딕" w:hAnsi="Times New Roman" w:cs="Times New Roman"/>
          <w:kern w:val="0"/>
          <w:sz w:val="22"/>
          <w:lang w:val="en-GB"/>
        </w:rPr>
      </w:pPr>
      <w:r w:rsidRPr="007D071F">
        <w:rPr>
          <w:rFonts w:ascii="Times New Roman" w:eastAsia="맑은 고딕" w:hAnsi="Times New Roman" w:cs="Times New Roman"/>
          <w:kern w:val="0"/>
          <w:sz w:val="22"/>
          <w:lang w:val="en-GB"/>
        </w:rPr>
        <w:t>Department of Preventive Medicine and Public Health, Ajou University School of Medicine, Suwon, Republic of Korea</w:t>
      </w:r>
    </w:p>
    <w:p w14:paraId="52F49D91" w14:textId="77777777" w:rsidR="00503A7A" w:rsidRPr="007D071F" w:rsidRDefault="00503A7A" w:rsidP="000C2994">
      <w:pPr>
        <w:pStyle w:val="a4"/>
        <w:widowControl/>
        <w:numPr>
          <w:ilvl w:val="0"/>
          <w:numId w:val="3"/>
        </w:numPr>
        <w:wordWrap/>
        <w:autoSpaceDE/>
        <w:autoSpaceDN/>
        <w:spacing w:after="200" w:line="480" w:lineRule="auto"/>
        <w:ind w:leftChars="0"/>
        <w:jc w:val="left"/>
        <w:rPr>
          <w:rFonts w:ascii="Times New Roman" w:eastAsia="맑은 고딕" w:hAnsi="Times New Roman" w:cs="Times New Roman"/>
          <w:kern w:val="0"/>
          <w:sz w:val="22"/>
          <w:lang w:val="en-GB"/>
        </w:rPr>
      </w:pPr>
      <w:r w:rsidRPr="007D071F">
        <w:rPr>
          <w:rFonts w:ascii="Times New Roman" w:eastAsia="맑은 고딕" w:hAnsi="Times New Roman" w:cs="Times New Roman"/>
          <w:kern w:val="0"/>
          <w:sz w:val="22"/>
          <w:lang w:val="en-GB"/>
        </w:rPr>
        <w:t>College of Nursing, Kyungbok University, Namyangju-si, Korea</w:t>
      </w:r>
    </w:p>
    <w:p w14:paraId="0D4DA78F" w14:textId="77777777" w:rsidR="00503A7A" w:rsidRPr="007D071F" w:rsidRDefault="00503A7A" w:rsidP="000C2994">
      <w:pPr>
        <w:pStyle w:val="a4"/>
        <w:widowControl/>
        <w:numPr>
          <w:ilvl w:val="0"/>
          <w:numId w:val="3"/>
        </w:numPr>
        <w:wordWrap/>
        <w:autoSpaceDE/>
        <w:autoSpaceDN/>
        <w:spacing w:after="200" w:line="480" w:lineRule="auto"/>
        <w:ind w:leftChars="0"/>
        <w:jc w:val="left"/>
        <w:rPr>
          <w:rFonts w:ascii="Times New Roman" w:eastAsia="맑은 고딕" w:hAnsi="Times New Roman" w:cs="Times New Roman"/>
          <w:kern w:val="0"/>
          <w:sz w:val="22"/>
          <w:lang w:val="en-GB"/>
        </w:rPr>
      </w:pPr>
      <w:r w:rsidRPr="007D071F">
        <w:rPr>
          <w:rFonts w:ascii="Times New Roman" w:eastAsia="맑은 고딕" w:hAnsi="Times New Roman" w:cs="Times New Roman"/>
          <w:kern w:val="0"/>
          <w:sz w:val="22"/>
          <w:lang w:val="en-GB"/>
        </w:rPr>
        <w:t>National Radiation Emergency Medical Center, Korea Institute of Radiological and Medical Sciences, Seoul, Korea</w:t>
      </w:r>
    </w:p>
    <w:p w14:paraId="7721D14B" w14:textId="77777777" w:rsidR="00503A7A" w:rsidRPr="007D071F" w:rsidRDefault="00503A7A" w:rsidP="000C2994">
      <w:pPr>
        <w:pStyle w:val="a4"/>
        <w:widowControl/>
        <w:numPr>
          <w:ilvl w:val="0"/>
          <w:numId w:val="3"/>
        </w:numPr>
        <w:wordWrap/>
        <w:autoSpaceDE/>
        <w:autoSpaceDN/>
        <w:spacing w:after="200" w:line="480" w:lineRule="auto"/>
        <w:ind w:leftChars="0"/>
        <w:jc w:val="left"/>
        <w:rPr>
          <w:rFonts w:ascii="Times New Roman" w:eastAsia="맑은 고딕" w:hAnsi="Times New Roman" w:cs="Times New Roman"/>
          <w:kern w:val="0"/>
          <w:sz w:val="22"/>
          <w:lang w:val="en-GB"/>
        </w:rPr>
      </w:pPr>
      <w:r w:rsidRPr="007D071F">
        <w:rPr>
          <w:rFonts w:ascii="Times New Roman" w:eastAsia="맑은 고딕" w:hAnsi="Times New Roman" w:cs="Times New Roman"/>
          <w:kern w:val="0"/>
          <w:sz w:val="22"/>
          <w:lang w:val="en-GB"/>
        </w:rPr>
        <w:t>Gallup Korea, Seoul, Korea</w:t>
      </w:r>
    </w:p>
    <w:p w14:paraId="67671ADC" w14:textId="138AA6D9" w:rsidR="00503A7A" w:rsidRPr="007D071F" w:rsidRDefault="0005300B" w:rsidP="000C2994">
      <w:pPr>
        <w:pStyle w:val="a4"/>
        <w:widowControl/>
        <w:numPr>
          <w:ilvl w:val="0"/>
          <w:numId w:val="3"/>
        </w:numPr>
        <w:wordWrap/>
        <w:autoSpaceDE/>
        <w:autoSpaceDN/>
        <w:spacing w:after="200" w:line="480" w:lineRule="auto"/>
        <w:ind w:leftChars="0"/>
        <w:jc w:val="left"/>
        <w:rPr>
          <w:rFonts w:ascii="Times New Roman" w:eastAsia="맑은 고딕" w:hAnsi="Times New Roman" w:cs="Times New Roman"/>
          <w:kern w:val="0"/>
          <w:sz w:val="22"/>
          <w:lang w:val="en-GB"/>
        </w:rPr>
      </w:pPr>
      <w:r w:rsidRPr="007D071F">
        <w:rPr>
          <w:rFonts w:ascii="Times New Roman" w:eastAsia="맑은 고딕" w:hAnsi="Times New Roman" w:cs="Times New Roman"/>
          <w:kern w:val="0"/>
          <w:sz w:val="22"/>
          <w:lang w:val="en-GB"/>
        </w:rPr>
        <w:t xml:space="preserve">Division of Clinical Research for Vaccine, Center for Vaccine Research, </w:t>
      </w:r>
      <w:r w:rsidR="00503A7A" w:rsidRPr="007D071F">
        <w:rPr>
          <w:rFonts w:ascii="Times New Roman" w:eastAsia="맑은 고딕" w:hAnsi="Times New Roman" w:cs="Times New Roman"/>
          <w:kern w:val="0"/>
          <w:sz w:val="22"/>
          <w:lang w:val="en-GB"/>
        </w:rPr>
        <w:t>National Institute of Infectious Diseases, National Institute of Health, Cheongju, Korea</w:t>
      </w:r>
    </w:p>
    <w:p w14:paraId="797E6A6C" w14:textId="77777777" w:rsidR="00503A7A" w:rsidRPr="007D071F" w:rsidRDefault="00503A7A" w:rsidP="000C2994">
      <w:pPr>
        <w:pStyle w:val="a4"/>
        <w:widowControl/>
        <w:numPr>
          <w:ilvl w:val="0"/>
          <w:numId w:val="3"/>
        </w:numPr>
        <w:wordWrap/>
        <w:autoSpaceDE/>
        <w:autoSpaceDN/>
        <w:spacing w:after="200" w:line="480" w:lineRule="auto"/>
        <w:ind w:leftChars="0"/>
        <w:jc w:val="left"/>
        <w:rPr>
          <w:rFonts w:ascii="Times New Roman" w:eastAsia="맑은 고딕" w:hAnsi="Times New Roman" w:cs="Times New Roman"/>
          <w:kern w:val="0"/>
          <w:sz w:val="22"/>
        </w:rPr>
      </w:pPr>
      <w:r w:rsidRPr="007D071F">
        <w:rPr>
          <w:rFonts w:ascii="Times New Roman" w:eastAsia="맑은 고딕" w:hAnsi="Times New Roman" w:cs="Times New Roman"/>
          <w:kern w:val="0"/>
          <w:sz w:val="22"/>
        </w:rPr>
        <w:t>Department of Social and Preventive Medicine, Hallym University College of Medicine, Chuncheon, Korea</w:t>
      </w:r>
    </w:p>
    <w:p w14:paraId="01C59EC9" w14:textId="0C39137A" w:rsidR="00503A7A" w:rsidRPr="007D071F" w:rsidRDefault="001D2202" w:rsidP="000C2994">
      <w:pPr>
        <w:pStyle w:val="a4"/>
        <w:widowControl/>
        <w:numPr>
          <w:ilvl w:val="0"/>
          <w:numId w:val="3"/>
        </w:numPr>
        <w:wordWrap/>
        <w:autoSpaceDE/>
        <w:autoSpaceDN/>
        <w:spacing w:after="200" w:line="480" w:lineRule="auto"/>
        <w:ind w:leftChars="0"/>
        <w:jc w:val="left"/>
        <w:rPr>
          <w:rFonts w:ascii="Times New Roman" w:eastAsia="맑은 고딕" w:hAnsi="Times New Roman" w:cs="Times New Roman"/>
          <w:kern w:val="0"/>
          <w:sz w:val="22"/>
          <w:lang w:val="en-GB"/>
        </w:rPr>
      </w:pPr>
      <w:r>
        <w:rPr>
          <w:rFonts w:ascii="Times New Roman" w:eastAsia="맑은 고딕" w:hAnsi="Times New Roman" w:cs="Times New Roman" w:hint="eastAsia"/>
          <w:kern w:val="0"/>
          <w:sz w:val="22"/>
        </w:rPr>
        <w:t xml:space="preserve">Institute of Social </w:t>
      </w:r>
      <w:proofErr w:type="gramStart"/>
      <w:r>
        <w:rPr>
          <w:rFonts w:ascii="Times New Roman" w:eastAsia="맑은 고딕" w:hAnsi="Times New Roman" w:cs="Times New Roman" w:hint="eastAsia"/>
          <w:kern w:val="0"/>
          <w:sz w:val="22"/>
        </w:rPr>
        <w:t xml:space="preserve">Medicine </w:t>
      </w:r>
      <w:r w:rsidR="00503A7A" w:rsidRPr="007D071F">
        <w:rPr>
          <w:rFonts w:ascii="Times New Roman" w:eastAsia="맑은 고딕" w:hAnsi="Times New Roman" w:cs="Times New Roman"/>
          <w:kern w:val="0"/>
          <w:sz w:val="22"/>
        </w:rPr>
        <w:t>,</w:t>
      </w:r>
      <w:proofErr w:type="gramEnd"/>
      <w:r w:rsidR="00503A7A" w:rsidRPr="007D071F">
        <w:rPr>
          <w:rFonts w:ascii="Times New Roman" w:eastAsia="맑은 고딕" w:hAnsi="Times New Roman" w:cs="Times New Roman"/>
          <w:kern w:val="0"/>
          <w:sz w:val="22"/>
        </w:rPr>
        <w:t xml:space="preserve"> </w:t>
      </w:r>
      <w:proofErr w:type="spellStart"/>
      <w:r w:rsidR="00503A7A" w:rsidRPr="007D071F">
        <w:rPr>
          <w:rFonts w:ascii="Times New Roman" w:eastAsia="맑은 고딕" w:hAnsi="Times New Roman" w:cs="Times New Roman"/>
          <w:kern w:val="0"/>
          <w:sz w:val="22"/>
        </w:rPr>
        <w:t>Hallym</w:t>
      </w:r>
      <w:proofErr w:type="spellEnd"/>
      <w:r w:rsidR="00503A7A" w:rsidRPr="007D071F">
        <w:rPr>
          <w:rFonts w:ascii="Times New Roman" w:eastAsia="맑은 고딕" w:hAnsi="Times New Roman" w:cs="Times New Roman"/>
          <w:kern w:val="0"/>
          <w:sz w:val="22"/>
        </w:rPr>
        <w:t xml:space="preserve"> University, </w:t>
      </w:r>
      <w:proofErr w:type="spellStart"/>
      <w:r w:rsidR="00503A7A" w:rsidRPr="007D071F">
        <w:rPr>
          <w:rFonts w:ascii="Times New Roman" w:eastAsia="맑은 고딕" w:hAnsi="Times New Roman" w:cs="Times New Roman"/>
          <w:kern w:val="0"/>
          <w:sz w:val="22"/>
        </w:rPr>
        <w:t>Chuncheon</w:t>
      </w:r>
      <w:proofErr w:type="spellEnd"/>
      <w:r w:rsidR="00503A7A" w:rsidRPr="007D071F">
        <w:rPr>
          <w:rFonts w:ascii="Times New Roman" w:eastAsia="맑은 고딕" w:hAnsi="Times New Roman" w:cs="Times New Roman"/>
          <w:kern w:val="0"/>
          <w:sz w:val="22"/>
        </w:rPr>
        <w:t>, Korea.</w:t>
      </w:r>
    </w:p>
    <w:p w14:paraId="156927B7" w14:textId="4F9E321A" w:rsidR="00503A7A" w:rsidRPr="007D071F" w:rsidRDefault="00503A7A" w:rsidP="000C2994">
      <w:pPr>
        <w:widowControl/>
        <w:wordWrap/>
        <w:autoSpaceDE/>
        <w:autoSpaceDN/>
        <w:spacing w:after="200" w:line="480" w:lineRule="auto"/>
        <w:jc w:val="left"/>
        <w:rPr>
          <w:rFonts w:ascii="Times New Roman" w:eastAsia="맑은 고딕" w:hAnsi="Times New Roman" w:cs="Times New Roman"/>
          <w:kern w:val="0"/>
          <w:sz w:val="22"/>
          <w:lang w:val="en-GB"/>
        </w:rPr>
      </w:pPr>
      <w:r w:rsidRPr="007D071F">
        <w:rPr>
          <w:rFonts w:ascii="Times New Roman" w:eastAsia="맑은 고딕" w:hAnsi="Times New Roman" w:cs="Times New Roman"/>
          <w:kern w:val="0"/>
          <w:sz w:val="22"/>
          <w:lang w:val="en-GB"/>
        </w:rPr>
        <w:t>† Denotes equal contributions</w:t>
      </w:r>
    </w:p>
    <w:p w14:paraId="1A826B79" w14:textId="4DC99E4F" w:rsidR="00CB61A5" w:rsidRPr="007D071F" w:rsidRDefault="00CB61A5" w:rsidP="000C2994">
      <w:pPr>
        <w:widowControl/>
        <w:wordWrap/>
        <w:autoSpaceDE/>
        <w:autoSpaceDN/>
        <w:spacing w:after="200" w:line="480" w:lineRule="auto"/>
        <w:jc w:val="left"/>
        <w:rPr>
          <w:rFonts w:ascii="Times New Roman" w:eastAsia="맑은 고딕" w:hAnsi="Times New Roman" w:cs="Times New Roman"/>
          <w:b/>
          <w:bCs/>
          <w:kern w:val="0"/>
          <w:sz w:val="22"/>
          <w:lang w:val="en-GB"/>
        </w:rPr>
      </w:pPr>
      <w:r w:rsidRPr="007D071F">
        <w:rPr>
          <w:rFonts w:ascii="Times New Roman" w:eastAsia="맑은 고딕" w:hAnsi="Times New Roman" w:cs="Times New Roman"/>
          <w:b/>
          <w:bCs/>
          <w:kern w:val="0"/>
          <w:sz w:val="22"/>
          <w:lang w:val="en-GB"/>
        </w:rPr>
        <w:t>ORCID ID</w:t>
      </w:r>
    </w:p>
    <w:p w14:paraId="2CDE4D6E" w14:textId="3B200E2A" w:rsidR="00CB61A5" w:rsidRPr="007D071F" w:rsidRDefault="00CB61A5" w:rsidP="000C2994">
      <w:pPr>
        <w:widowControl/>
        <w:wordWrap/>
        <w:autoSpaceDE/>
        <w:autoSpaceDN/>
        <w:spacing w:after="200" w:line="480" w:lineRule="auto"/>
        <w:jc w:val="left"/>
        <w:rPr>
          <w:rStyle w:val="ae"/>
          <w:rFonts w:ascii="Times New Roman" w:hAnsi="Times New Roman" w:cs="Times New Roman"/>
          <w:sz w:val="22"/>
          <w:lang w:val="sv-SE"/>
        </w:rPr>
      </w:pPr>
      <w:r w:rsidRPr="007D071F">
        <w:rPr>
          <w:rFonts w:ascii="Times New Roman" w:hAnsi="Times New Roman" w:cs="Times New Roman"/>
          <w:sz w:val="22"/>
        </w:rPr>
        <w:t>Jina Han</w:t>
      </w:r>
      <w:r w:rsidRPr="007D071F">
        <w:rPr>
          <w:rFonts w:ascii="Times New Roman" w:eastAsia="맑은 고딕" w:hAnsi="Times New Roman" w:cs="Times New Roman"/>
          <w:kern w:val="0"/>
          <w:sz w:val="22"/>
          <w:lang w:val="en-GB"/>
        </w:rPr>
        <w:t>: https://orcid.org/0000-0002-4649-0012</w:t>
      </w:r>
    </w:p>
    <w:p w14:paraId="44D65B3D" w14:textId="66DF2072" w:rsidR="00CB61A5" w:rsidRPr="007D071F" w:rsidRDefault="00CB61A5" w:rsidP="000C2994">
      <w:pPr>
        <w:widowControl/>
        <w:wordWrap/>
        <w:autoSpaceDE/>
        <w:autoSpaceDN/>
        <w:spacing w:after="200" w:line="480" w:lineRule="auto"/>
        <w:jc w:val="left"/>
        <w:rPr>
          <w:rFonts w:ascii="Times New Roman" w:eastAsia="맑은 고딕" w:hAnsi="Times New Roman" w:cs="Times New Roman"/>
          <w:kern w:val="0"/>
          <w:sz w:val="22"/>
          <w:lang w:val="en-GB"/>
        </w:rPr>
      </w:pPr>
      <w:r w:rsidRPr="007D071F">
        <w:rPr>
          <w:rFonts w:ascii="Times New Roman" w:eastAsia="맑은 고딕" w:hAnsi="Times New Roman" w:cs="Times New Roman"/>
          <w:kern w:val="0"/>
          <w:sz w:val="22"/>
          <w:lang w:val="en-GB"/>
        </w:rPr>
        <w:lastRenderedPageBreak/>
        <w:t>Jung Ae Kim: https://orcid.org/0000-0002-7715-5372</w:t>
      </w:r>
    </w:p>
    <w:p w14:paraId="54E80EEC" w14:textId="79BAFB35" w:rsidR="00CB61A5" w:rsidRPr="007D071F" w:rsidRDefault="00CB61A5" w:rsidP="000C2994">
      <w:pPr>
        <w:widowControl/>
        <w:wordWrap/>
        <w:autoSpaceDE/>
        <w:autoSpaceDN/>
        <w:spacing w:after="200" w:line="480" w:lineRule="auto"/>
        <w:jc w:val="left"/>
        <w:rPr>
          <w:rFonts w:ascii="Times New Roman" w:hAnsi="Times New Roman" w:cs="Times New Roman"/>
          <w:sz w:val="22"/>
        </w:rPr>
      </w:pPr>
      <w:r w:rsidRPr="007D071F">
        <w:rPr>
          <w:rFonts w:ascii="Times New Roman" w:hAnsi="Times New Roman" w:cs="Times New Roman"/>
          <w:sz w:val="22"/>
        </w:rPr>
        <w:t>Hye Jin Baek: https://orcid.org/0000-0001-8900-5542</w:t>
      </w:r>
    </w:p>
    <w:p w14:paraId="52C41D07" w14:textId="7E8E5247" w:rsidR="00CB61A5" w:rsidRPr="007D071F" w:rsidRDefault="00CB61A5" w:rsidP="000C2994">
      <w:pPr>
        <w:widowControl/>
        <w:wordWrap/>
        <w:autoSpaceDE/>
        <w:autoSpaceDN/>
        <w:spacing w:after="200" w:line="480" w:lineRule="auto"/>
        <w:jc w:val="left"/>
        <w:rPr>
          <w:rFonts w:ascii="Times New Roman" w:hAnsi="Times New Roman" w:cs="Times New Roman"/>
          <w:sz w:val="22"/>
        </w:rPr>
      </w:pPr>
      <w:r w:rsidRPr="007D071F">
        <w:rPr>
          <w:rFonts w:ascii="Times New Roman" w:hAnsi="Times New Roman" w:cs="Times New Roman"/>
          <w:sz w:val="22"/>
        </w:rPr>
        <w:t>Eunbi Noh: https://orcid.org/0000-0002-9867-127X</w:t>
      </w:r>
    </w:p>
    <w:p w14:paraId="31387F51" w14:textId="442CEECD" w:rsidR="00CB61A5" w:rsidRPr="007D071F" w:rsidRDefault="00CB61A5" w:rsidP="000C2994">
      <w:pPr>
        <w:widowControl/>
        <w:wordWrap/>
        <w:autoSpaceDE/>
        <w:autoSpaceDN/>
        <w:spacing w:after="200" w:line="480" w:lineRule="auto"/>
        <w:jc w:val="left"/>
        <w:rPr>
          <w:rFonts w:ascii="Times New Roman" w:hAnsi="Times New Roman" w:cs="Times New Roman"/>
          <w:sz w:val="22"/>
        </w:rPr>
      </w:pPr>
      <w:r w:rsidRPr="007D071F">
        <w:rPr>
          <w:rFonts w:ascii="Times New Roman" w:hAnsi="Times New Roman" w:cs="Times New Roman"/>
          <w:sz w:val="22"/>
        </w:rPr>
        <w:t>Kay O Lee: https://orcid.org/0009-0006-9333-7682</w:t>
      </w:r>
    </w:p>
    <w:p w14:paraId="0C0722DE" w14:textId="1C956468" w:rsidR="00CB61A5" w:rsidRPr="007D071F" w:rsidRDefault="00CB61A5" w:rsidP="000C2994">
      <w:pPr>
        <w:widowControl/>
        <w:wordWrap/>
        <w:autoSpaceDE/>
        <w:autoSpaceDN/>
        <w:spacing w:after="200" w:line="480" w:lineRule="auto"/>
        <w:jc w:val="left"/>
        <w:rPr>
          <w:rFonts w:ascii="Times New Roman" w:hAnsi="Times New Roman" w:cs="Times New Roman"/>
          <w:sz w:val="22"/>
        </w:rPr>
      </w:pPr>
      <w:r w:rsidRPr="007D071F">
        <w:rPr>
          <w:rFonts w:ascii="Times New Roman" w:hAnsi="Times New Roman" w:cs="Times New Roman"/>
          <w:sz w:val="22"/>
        </w:rPr>
        <w:t>June-Woo Lee: https://orcid.org/0000-0002-2923-5597</w:t>
      </w:r>
    </w:p>
    <w:p w14:paraId="182A96FD" w14:textId="070777DC" w:rsidR="00CB61A5" w:rsidRPr="007D071F" w:rsidRDefault="00CB61A5" w:rsidP="000C2994">
      <w:pPr>
        <w:widowControl/>
        <w:wordWrap/>
        <w:autoSpaceDE/>
        <w:autoSpaceDN/>
        <w:spacing w:after="200" w:line="480" w:lineRule="auto"/>
        <w:jc w:val="left"/>
        <w:rPr>
          <w:rFonts w:ascii="Times New Roman" w:hAnsi="Times New Roman" w:cs="Times New Roman"/>
          <w:sz w:val="22"/>
        </w:rPr>
      </w:pPr>
      <w:r w:rsidRPr="007D071F">
        <w:rPr>
          <w:rFonts w:ascii="Times New Roman" w:hAnsi="Times New Roman" w:cs="Times New Roman"/>
          <w:sz w:val="22"/>
        </w:rPr>
        <w:t>Ah-Ra Kim: https://orcid.org/0000-0001-5610-3787</w:t>
      </w:r>
    </w:p>
    <w:p w14:paraId="6882AA6E" w14:textId="6389DDEB" w:rsidR="00CB61A5" w:rsidRPr="007D071F" w:rsidRDefault="00CB61A5" w:rsidP="000C2994">
      <w:pPr>
        <w:widowControl/>
        <w:wordWrap/>
        <w:autoSpaceDE/>
        <w:autoSpaceDN/>
        <w:spacing w:after="200" w:line="480" w:lineRule="auto"/>
        <w:jc w:val="left"/>
        <w:rPr>
          <w:rFonts w:ascii="Times New Roman" w:hAnsi="Times New Roman" w:cs="Times New Roman"/>
          <w:sz w:val="22"/>
        </w:rPr>
      </w:pPr>
      <w:r w:rsidRPr="007D071F">
        <w:rPr>
          <w:rFonts w:ascii="Times New Roman" w:hAnsi="Times New Roman" w:cs="Times New Roman"/>
          <w:sz w:val="22"/>
        </w:rPr>
        <w:t>HyeonNam Do: https://orcid.org/0000-0002-9337-8859</w:t>
      </w:r>
    </w:p>
    <w:p w14:paraId="4F0B5C86" w14:textId="68280252" w:rsidR="00CB61A5" w:rsidRPr="007D071F" w:rsidRDefault="00CB61A5" w:rsidP="000C2994">
      <w:pPr>
        <w:widowControl/>
        <w:wordWrap/>
        <w:autoSpaceDE/>
        <w:autoSpaceDN/>
        <w:spacing w:after="200" w:line="480" w:lineRule="auto"/>
        <w:jc w:val="left"/>
        <w:rPr>
          <w:rFonts w:ascii="Times New Roman" w:hAnsi="Times New Roman" w:cs="Times New Roman"/>
          <w:sz w:val="22"/>
        </w:rPr>
      </w:pPr>
      <w:r w:rsidRPr="007D071F">
        <w:rPr>
          <w:rFonts w:ascii="Times New Roman" w:hAnsi="Times New Roman" w:cs="Times New Roman"/>
          <w:sz w:val="22"/>
        </w:rPr>
        <w:t>Soon Young Lee: https://orcid.org/0000-0002-3160-577X</w:t>
      </w:r>
    </w:p>
    <w:p w14:paraId="6B074AFE" w14:textId="5DF9C6F4" w:rsidR="00CB61A5" w:rsidRPr="007D071F" w:rsidRDefault="00CB61A5" w:rsidP="000C2994">
      <w:pPr>
        <w:widowControl/>
        <w:wordWrap/>
        <w:autoSpaceDE/>
        <w:autoSpaceDN/>
        <w:spacing w:after="200" w:line="480" w:lineRule="auto"/>
        <w:jc w:val="left"/>
        <w:rPr>
          <w:rFonts w:ascii="Times New Roman" w:eastAsia="맑은 고딕" w:hAnsi="Times New Roman" w:cs="Times New Roman"/>
          <w:kern w:val="0"/>
          <w:sz w:val="22"/>
          <w:lang w:val="en-GB"/>
        </w:rPr>
      </w:pPr>
      <w:r w:rsidRPr="007D071F">
        <w:rPr>
          <w:rFonts w:ascii="Times New Roman" w:hAnsi="Times New Roman" w:cs="Times New Roman"/>
          <w:sz w:val="22"/>
        </w:rPr>
        <w:t>Dong-Hyun Kim: https://orcid.org/0000-0002-1492-5253</w:t>
      </w:r>
    </w:p>
    <w:p w14:paraId="7E254EC7" w14:textId="77777777" w:rsidR="00503A7A" w:rsidRPr="007D071F" w:rsidRDefault="00503A7A" w:rsidP="000C2994">
      <w:pPr>
        <w:widowControl/>
        <w:wordWrap/>
        <w:autoSpaceDE/>
        <w:autoSpaceDN/>
        <w:spacing w:after="200" w:line="480" w:lineRule="auto"/>
        <w:jc w:val="left"/>
        <w:rPr>
          <w:rFonts w:ascii="Times New Roman" w:eastAsia="맑은 고딕" w:hAnsi="Times New Roman" w:cs="Times New Roman"/>
          <w:b/>
          <w:bCs/>
          <w:kern w:val="0"/>
          <w:sz w:val="22"/>
          <w:lang w:val="en-GB"/>
        </w:rPr>
      </w:pPr>
      <w:r w:rsidRPr="007D071F">
        <w:rPr>
          <w:rFonts w:ascii="Times New Roman" w:eastAsia="맑은 고딕" w:hAnsi="Times New Roman" w:cs="Times New Roman"/>
          <w:b/>
          <w:bCs/>
          <w:kern w:val="0"/>
          <w:sz w:val="22"/>
          <w:lang w:val="en-GB"/>
        </w:rPr>
        <w:t>* Corresponding Author: Dong-Hyun Kim</w:t>
      </w:r>
    </w:p>
    <w:p w14:paraId="784C1B14" w14:textId="77777777" w:rsidR="00503A7A" w:rsidRPr="007D071F" w:rsidRDefault="00503A7A" w:rsidP="000C2994">
      <w:pPr>
        <w:widowControl/>
        <w:wordWrap/>
        <w:autoSpaceDE/>
        <w:autoSpaceDN/>
        <w:spacing w:after="200" w:line="480" w:lineRule="auto"/>
        <w:jc w:val="left"/>
        <w:rPr>
          <w:rFonts w:ascii="Times New Roman" w:eastAsia="맑은 고딕" w:hAnsi="Times New Roman" w:cs="Times New Roman"/>
          <w:kern w:val="0"/>
          <w:sz w:val="22"/>
          <w:lang w:val="en-GB"/>
        </w:rPr>
      </w:pPr>
      <w:bookmarkStart w:id="3" w:name="_Hlk183333007"/>
      <w:r w:rsidRPr="007D071F">
        <w:rPr>
          <w:rFonts w:ascii="Times New Roman" w:eastAsia="맑은 고딕" w:hAnsi="Times New Roman" w:cs="Times New Roman"/>
          <w:kern w:val="0"/>
          <w:sz w:val="22"/>
        </w:rPr>
        <w:t>Department of Social and Preventive Medicine, Hallym University College of Medicine, 1, Hallymdaehak-gil, Chuncheon-si, Gangwon-do, Republic of Korea</w:t>
      </w:r>
    </w:p>
    <w:p w14:paraId="1AB7D8F6" w14:textId="1BF6DE9B" w:rsidR="00503A7A" w:rsidRPr="007D071F" w:rsidRDefault="00503A7A" w:rsidP="000C2994">
      <w:pPr>
        <w:widowControl/>
        <w:wordWrap/>
        <w:autoSpaceDE/>
        <w:autoSpaceDN/>
        <w:spacing w:after="200" w:line="480" w:lineRule="auto"/>
        <w:jc w:val="left"/>
        <w:rPr>
          <w:rFonts w:ascii="Times New Roman" w:hAnsi="Times New Roman" w:cs="Times New Roman"/>
          <w:b/>
          <w:bCs/>
          <w:sz w:val="22"/>
        </w:rPr>
      </w:pPr>
      <w:bookmarkStart w:id="4" w:name="_Hlk183333022"/>
      <w:bookmarkEnd w:id="3"/>
      <w:r w:rsidRPr="007D071F">
        <w:rPr>
          <w:rFonts w:ascii="Times New Roman" w:eastAsia="맑은 고딕" w:hAnsi="Times New Roman" w:cs="Times New Roman"/>
          <w:b/>
          <w:bCs/>
          <w:kern w:val="0"/>
          <w:sz w:val="22"/>
          <w:lang w:val="en-GB"/>
        </w:rPr>
        <w:t>Tel</w:t>
      </w:r>
      <w:r w:rsidRPr="007D071F">
        <w:rPr>
          <w:rFonts w:ascii="Times New Roman" w:eastAsia="맑은 고딕" w:hAnsi="Times New Roman" w:cs="Times New Roman"/>
          <w:kern w:val="0"/>
          <w:sz w:val="22"/>
          <w:lang w:val="en-GB"/>
        </w:rPr>
        <w:t>: +82-33-248-2664;</w:t>
      </w:r>
      <w:r w:rsidRPr="007D071F">
        <w:rPr>
          <w:rFonts w:ascii="Times New Roman" w:eastAsia="맑은 고딕" w:hAnsi="Times New Roman" w:cs="Times New Roman"/>
          <w:b/>
          <w:bCs/>
          <w:kern w:val="0"/>
          <w:sz w:val="22"/>
          <w:lang w:val="en-GB"/>
        </w:rPr>
        <w:t xml:space="preserve"> Fax</w:t>
      </w:r>
      <w:r w:rsidRPr="007D071F">
        <w:rPr>
          <w:rFonts w:ascii="Times New Roman" w:eastAsia="맑은 고딕" w:hAnsi="Times New Roman" w:cs="Times New Roman"/>
          <w:kern w:val="0"/>
          <w:sz w:val="22"/>
          <w:lang w:val="en-GB"/>
        </w:rPr>
        <w:t>: +82-33-256-1675;</w:t>
      </w:r>
      <w:r w:rsidRPr="007D071F">
        <w:rPr>
          <w:rFonts w:ascii="Times New Roman" w:eastAsia="맑은 고딕" w:hAnsi="Times New Roman" w:cs="Times New Roman"/>
          <w:b/>
          <w:bCs/>
          <w:kern w:val="0"/>
          <w:sz w:val="22"/>
          <w:lang w:val="en-GB"/>
        </w:rPr>
        <w:t xml:space="preserve"> E-mail</w:t>
      </w:r>
      <w:r w:rsidRPr="007D071F">
        <w:rPr>
          <w:rFonts w:ascii="Times New Roman" w:eastAsia="맑은 고딕" w:hAnsi="Times New Roman" w:cs="Times New Roman"/>
          <w:kern w:val="0"/>
          <w:sz w:val="22"/>
          <w:lang w:val="en-GB"/>
        </w:rPr>
        <w:t>: dhkims@hallym.ac.kr</w:t>
      </w:r>
    </w:p>
    <w:bookmarkEnd w:id="4"/>
    <w:p w14:paraId="223074E8" w14:textId="77777777" w:rsidR="00DD5D29" w:rsidRPr="007D071F" w:rsidRDefault="00DD5D29" w:rsidP="000C2994">
      <w:pPr>
        <w:spacing w:line="480" w:lineRule="auto"/>
        <w:rPr>
          <w:rFonts w:ascii="Times New Roman" w:hAnsi="Times New Roman" w:cs="Times New Roman"/>
          <w:b/>
          <w:bCs/>
          <w:sz w:val="22"/>
        </w:rPr>
      </w:pPr>
    </w:p>
    <w:p w14:paraId="1BD87EDB" w14:textId="77777777" w:rsidR="00DD5D29" w:rsidRPr="007D071F" w:rsidRDefault="00DD5D29" w:rsidP="000C2994">
      <w:pPr>
        <w:spacing w:line="480" w:lineRule="auto"/>
        <w:rPr>
          <w:rFonts w:ascii="Times New Roman" w:hAnsi="Times New Roman" w:cs="Times New Roman"/>
          <w:b/>
          <w:bCs/>
          <w:sz w:val="22"/>
        </w:rPr>
      </w:pPr>
    </w:p>
    <w:p w14:paraId="50287892" w14:textId="77777777" w:rsidR="00DD5D29" w:rsidRPr="007D071F" w:rsidRDefault="00DD5D29" w:rsidP="000C2994">
      <w:pPr>
        <w:spacing w:line="480" w:lineRule="auto"/>
        <w:rPr>
          <w:rFonts w:ascii="Times New Roman" w:hAnsi="Times New Roman" w:cs="Times New Roman"/>
          <w:b/>
          <w:bCs/>
          <w:sz w:val="22"/>
        </w:rPr>
      </w:pPr>
    </w:p>
    <w:p w14:paraId="6E9292AD" w14:textId="77777777" w:rsidR="00DD5D29" w:rsidRPr="007D071F" w:rsidRDefault="00DD5D29" w:rsidP="000C2994">
      <w:pPr>
        <w:spacing w:line="480" w:lineRule="auto"/>
        <w:rPr>
          <w:rFonts w:ascii="Times New Roman" w:hAnsi="Times New Roman" w:cs="Times New Roman"/>
          <w:b/>
          <w:bCs/>
          <w:sz w:val="22"/>
        </w:rPr>
      </w:pPr>
    </w:p>
    <w:p w14:paraId="2F418BDC" w14:textId="77777777" w:rsidR="00DD5D29" w:rsidRPr="007D071F" w:rsidRDefault="00DD5D29" w:rsidP="000C2994">
      <w:pPr>
        <w:spacing w:line="480" w:lineRule="auto"/>
        <w:rPr>
          <w:rFonts w:ascii="Times New Roman" w:hAnsi="Times New Roman" w:cs="Times New Roman"/>
          <w:b/>
          <w:bCs/>
          <w:sz w:val="22"/>
        </w:rPr>
      </w:pPr>
    </w:p>
    <w:p w14:paraId="35EDCEC5" w14:textId="77777777" w:rsidR="00DD5D29" w:rsidRPr="007D071F" w:rsidRDefault="00DD5D29" w:rsidP="000C2994">
      <w:pPr>
        <w:spacing w:line="480" w:lineRule="auto"/>
        <w:rPr>
          <w:rFonts w:ascii="Times New Roman" w:hAnsi="Times New Roman" w:cs="Times New Roman"/>
          <w:b/>
          <w:bCs/>
          <w:sz w:val="22"/>
        </w:rPr>
      </w:pPr>
    </w:p>
    <w:p w14:paraId="2DB2F2F5" w14:textId="480654BE" w:rsidR="001E2331" w:rsidRPr="007D071F" w:rsidRDefault="00D46D52" w:rsidP="000C2994">
      <w:pPr>
        <w:spacing w:line="480" w:lineRule="auto"/>
        <w:rPr>
          <w:rFonts w:ascii="Times New Roman" w:hAnsi="Times New Roman" w:cs="Times New Roman"/>
          <w:b/>
          <w:bCs/>
          <w:sz w:val="22"/>
        </w:rPr>
      </w:pPr>
      <w:r w:rsidRPr="007D071F">
        <w:rPr>
          <w:rFonts w:ascii="Times New Roman" w:hAnsi="Times New Roman" w:cs="Times New Roman"/>
          <w:b/>
          <w:bCs/>
          <w:sz w:val="22"/>
        </w:rPr>
        <w:lastRenderedPageBreak/>
        <w:t>Abstrac</w:t>
      </w:r>
      <w:r w:rsidR="003C4A84" w:rsidRPr="007D071F">
        <w:rPr>
          <w:rFonts w:ascii="Times New Roman" w:hAnsi="Times New Roman" w:cs="Times New Roman"/>
          <w:b/>
          <w:bCs/>
          <w:sz w:val="22"/>
        </w:rPr>
        <w:t>t</w:t>
      </w:r>
    </w:p>
    <w:p w14:paraId="6062C88C" w14:textId="28E6F5E3" w:rsidR="001E2331" w:rsidRPr="007D071F" w:rsidRDefault="00CB61A5" w:rsidP="000C2994">
      <w:pPr>
        <w:spacing w:line="480" w:lineRule="auto"/>
        <w:rPr>
          <w:rFonts w:ascii="Times New Roman" w:hAnsi="Times New Roman" w:cs="Times New Roman"/>
          <w:sz w:val="22"/>
        </w:rPr>
      </w:pPr>
      <w:bookmarkStart w:id="5" w:name="_Hlk183555256"/>
      <w:r w:rsidRPr="007D071F">
        <w:rPr>
          <w:rFonts w:ascii="Times New Roman" w:hAnsi="Times New Roman" w:cs="Times New Roman"/>
          <w:b/>
          <w:bCs/>
          <w:sz w:val="22"/>
        </w:rPr>
        <w:t>Background</w:t>
      </w:r>
      <w:r w:rsidR="00D248A9">
        <w:rPr>
          <w:rFonts w:ascii="Times New Roman" w:hAnsi="Times New Roman" w:cs="Times New Roman" w:hint="eastAsia"/>
          <w:b/>
          <w:bCs/>
          <w:sz w:val="22"/>
        </w:rPr>
        <w:t>:</w:t>
      </w:r>
      <w:r w:rsidR="00D248A9" w:rsidRPr="00D248A9">
        <w:t xml:space="preserve"> </w:t>
      </w:r>
      <w:r w:rsidR="00D248A9" w:rsidRPr="00D248A9">
        <w:rPr>
          <w:rFonts w:ascii="Times New Roman" w:hAnsi="Times New Roman" w:cs="Times New Roman"/>
          <w:sz w:val="22"/>
        </w:rPr>
        <w:t>COVID-19 continues to impact populations globally, raising concerns about immunity levels and risks to high-risk groups despite the lifting of the global health emergency in May 2023. While studies have tracked seroprevalence, few have comprehensively assessed long-term antibody persistence and COVID-19 risk, particularly regarding immunity changes due to vaccination and infection.</w:t>
      </w:r>
      <w:r w:rsidR="00D248A9" w:rsidRPr="00D248A9">
        <w:rPr>
          <w:rFonts w:ascii="Times New Roman" w:hAnsi="Times New Roman" w:cs="Times New Roman"/>
          <w:b/>
          <w:bCs/>
          <w:sz w:val="22"/>
        </w:rPr>
        <w:t xml:space="preserve"> </w:t>
      </w:r>
      <w:r w:rsidR="00D46D52" w:rsidRPr="007D071F">
        <w:rPr>
          <w:rFonts w:ascii="Times New Roman" w:hAnsi="Times New Roman" w:cs="Times New Roman"/>
          <w:sz w:val="22"/>
        </w:rPr>
        <w:t xml:space="preserve">This study aimed to estimate the population prevalence of </w:t>
      </w:r>
      <w:r w:rsidR="00E164BB" w:rsidRPr="007D071F">
        <w:rPr>
          <w:rFonts w:ascii="Times New Roman" w:hAnsi="Times New Roman" w:cs="Times New Roman"/>
          <w:sz w:val="22"/>
        </w:rPr>
        <w:t>severe acute respiratory syndrome coronavirus 2 (</w:t>
      </w:r>
      <w:r w:rsidR="00D46D52" w:rsidRPr="007D071F">
        <w:rPr>
          <w:rFonts w:ascii="Times New Roman" w:hAnsi="Times New Roman" w:cs="Times New Roman"/>
          <w:sz w:val="22"/>
        </w:rPr>
        <w:t>SARS-CoV-2</w:t>
      </w:r>
      <w:r w:rsidR="00E164BB" w:rsidRPr="007D071F">
        <w:rPr>
          <w:rFonts w:ascii="Times New Roman" w:hAnsi="Times New Roman" w:cs="Times New Roman"/>
          <w:sz w:val="22"/>
        </w:rPr>
        <w:t>)</w:t>
      </w:r>
      <w:r w:rsidR="00D46D52" w:rsidRPr="007D071F">
        <w:rPr>
          <w:rFonts w:ascii="Times New Roman" w:hAnsi="Times New Roman" w:cs="Times New Roman"/>
          <w:sz w:val="22"/>
        </w:rPr>
        <w:t xml:space="preserve"> </w:t>
      </w:r>
      <w:r w:rsidR="00495F17" w:rsidRPr="007D071F">
        <w:rPr>
          <w:rFonts w:ascii="Times New Roman" w:hAnsi="Times New Roman" w:cs="Times New Roman"/>
          <w:sz w:val="22"/>
        </w:rPr>
        <w:t xml:space="preserve">antibodies </w:t>
      </w:r>
      <w:r w:rsidR="008D456C" w:rsidRPr="007D071F">
        <w:rPr>
          <w:rFonts w:ascii="Times New Roman" w:hAnsi="Times New Roman" w:cs="Times New Roman"/>
          <w:sz w:val="22"/>
        </w:rPr>
        <w:t xml:space="preserve">and </w:t>
      </w:r>
      <w:r w:rsidR="00870F28" w:rsidRPr="007D071F">
        <w:rPr>
          <w:rFonts w:ascii="Times New Roman" w:hAnsi="Times New Roman" w:cs="Times New Roman"/>
          <w:sz w:val="22"/>
        </w:rPr>
        <w:t xml:space="preserve">assess </w:t>
      </w:r>
      <w:r w:rsidR="008D456C" w:rsidRPr="007D071F">
        <w:rPr>
          <w:rFonts w:ascii="Times New Roman" w:hAnsi="Times New Roman" w:cs="Times New Roman"/>
          <w:sz w:val="22"/>
        </w:rPr>
        <w:t xml:space="preserve">the risk of newly confirmed </w:t>
      </w:r>
      <w:r w:rsidR="00226297" w:rsidRPr="007D071F">
        <w:rPr>
          <w:rFonts w:ascii="Times New Roman" w:hAnsi="Times New Roman" w:cs="Times New Roman"/>
          <w:sz w:val="22"/>
        </w:rPr>
        <w:t xml:space="preserve">coronavirus </w:t>
      </w:r>
      <w:r w:rsidR="00C14B4E" w:rsidRPr="007D071F">
        <w:rPr>
          <w:rFonts w:ascii="Times New Roman" w:hAnsi="Times New Roman" w:cs="Times New Roman"/>
          <w:sz w:val="22"/>
        </w:rPr>
        <w:t>d</w:t>
      </w:r>
      <w:r w:rsidR="00226297" w:rsidRPr="007D071F">
        <w:rPr>
          <w:rFonts w:ascii="Times New Roman" w:hAnsi="Times New Roman" w:cs="Times New Roman"/>
          <w:sz w:val="22"/>
        </w:rPr>
        <w:t>isease 2019 (</w:t>
      </w:r>
      <w:r w:rsidR="008D456C" w:rsidRPr="007D071F">
        <w:rPr>
          <w:rFonts w:ascii="Times New Roman" w:hAnsi="Times New Roman" w:cs="Times New Roman"/>
          <w:sz w:val="22"/>
        </w:rPr>
        <w:t>COVID-19</w:t>
      </w:r>
      <w:r w:rsidR="00226297" w:rsidRPr="007D071F">
        <w:rPr>
          <w:rFonts w:ascii="Times New Roman" w:hAnsi="Times New Roman" w:cs="Times New Roman"/>
          <w:sz w:val="22"/>
        </w:rPr>
        <w:t>)</w:t>
      </w:r>
      <w:r w:rsidR="008D456C" w:rsidRPr="007D071F">
        <w:rPr>
          <w:rFonts w:ascii="Times New Roman" w:hAnsi="Times New Roman" w:cs="Times New Roman"/>
          <w:sz w:val="22"/>
        </w:rPr>
        <w:t xml:space="preserve"> infection</w:t>
      </w:r>
      <w:r w:rsidR="00870F28" w:rsidRPr="007D071F">
        <w:rPr>
          <w:rFonts w:ascii="Times New Roman" w:hAnsi="Times New Roman" w:cs="Times New Roman"/>
          <w:sz w:val="22"/>
        </w:rPr>
        <w:t>s</w:t>
      </w:r>
      <w:r w:rsidR="008D456C" w:rsidRPr="007D071F">
        <w:rPr>
          <w:rFonts w:ascii="Times New Roman" w:hAnsi="Times New Roman" w:cs="Times New Roman"/>
          <w:sz w:val="22"/>
        </w:rPr>
        <w:t xml:space="preserve"> </w:t>
      </w:r>
      <w:r w:rsidR="00D46D52" w:rsidRPr="007D071F">
        <w:rPr>
          <w:rFonts w:ascii="Times New Roman" w:hAnsi="Times New Roman" w:cs="Times New Roman"/>
          <w:sz w:val="22"/>
        </w:rPr>
        <w:t xml:space="preserve">in Korea </w:t>
      </w:r>
      <w:r w:rsidR="000727B9" w:rsidRPr="007D071F">
        <w:rPr>
          <w:rFonts w:ascii="Times New Roman" w:hAnsi="Times New Roman" w:cs="Times New Roman"/>
          <w:sz w:val="22"/>
        </w:rPr>
        <w:t>in</w:t>
      </w:r>
      <w:r w:rsidR="00D46D52" w:rsidRPr="007D071F">
        <w:rPr>
          <w:rFonts w:ascii="Times New Roman" w:hAnsi="Times New Roman" w:cs="Times New Roman"/>
          <w:sz w:val="22"/>
        </w:rPr>
        <w:t xml:space="preserve"> December 2022. </w:t>
      </w:r>
      <w:r w:rsidR="00870F28" w:rsidRPr="007D071F">
        <w:rPr>
          <w:rFonts w:ascii="Times New Roman" w:hAnsi="Times New Roman" w:cs="Times New Roman"/>
          <w:sz w:val="22"/>
        </w:rPr>
        <w:t>We</w:t>
      </w:r>
      <w:r w:rsidR="008D456C" w:rsidRPr="007D071F">
        <w:rPr>
          <w:rFonts w:ascii="Times New Roman" w:hAnsi="Times New Roman" w:cs="Times New Roman"/>
          <w:sz w:val="22"/>
        </w:rPr>
        <w:t xml:space="preserve"> conducted a follow-up survey and blood testing of </w:t>
      </w:r>
      <w:r w:rsidR="00BC7A15" w:rsidRPr="007D071F">
        <w:rPr>
          <w:rFonts w:ascii="Times New Roman" w:hAnsi="Times New Roman" w:cs="Times New Roman"/>
          <w:sz w:val="22"/>
        </w:rPr>
        <w:t xml:space="preserve">9,945 </w:t>
      </w:r>
      <w:r w:rsidR="008D456C" w:rsidRPr="007D071F">
        <w:rPr>
          <w:rFonts w:ascii="Times New Roman" w:hAnsi="Times New Roman" w:cs="Times New Roman"/>
          <w:sz w:val="22"/>
        </w:rPr>
        <w:t xml:space="preserve">participants in the Korea Seroprevalence Study of Monitoring of SARS-CoV-2 Antibody Retention and Transmission (K-SEROSMART) Wave </w:t>
      </w:r>
      <w:r w:rsidR="00870F28" w:rsidRPr="007D071F">
        <w:rPr>
          <w:rFonts w:ascii="Times New Roman" w:hAnsi="Times New Roman" w:cs="Times New Roman"/>
          <w:sz w:val="22"/>
        </w:rPr>
        <w:t>1</w:t>
      </w:r>
      <w:r w:rsidR="008D456C" w:rsidRPr="007D071F">
        <w:rPr>
          <w:rFonts w:ascii="Times New Roman" w:hAnsi="Times New Roman" w:cs="Times New Roman"/>
          <w:sz w:val="22"/>
        </w:rPr>
        <w:t xml:space="preserve">. </w:t>
      </w:r>
    </w:p>
    <w:p w14:paraId="54425599" w14:textId="3CEBFD3F" w:rsidR="001E2331" w:rsidRPr="007D071F" w:rsidRDefault="00D46D52" w:rsidP="000C2994">
      <w:pPr>
        <w:spacing w:line="480" w:lineRule="auto"/>
        <w:rPr>
          <w:rFonts w:ascii="Times New Roman" w:hAnsi="Times New Roman" w:cs="Times New Roman"/>
          <w:sz w:val="22"/>
        </w:rPr>
      </w:pPr>
      <w:r w:rsidRPr="007D071F">
        <w:rPr>
          <w:rFonts w:ascii="Times New Roman" w:hAnsi="Times New Roman" w:cs="Times New Roman"/>
          <w:b/>
          <w:bCs/>
          <w:sz w:val="22"/>
        </w:rPr>
        <w:t>Methods</w:t>
      </w:r>
      <w:r w:rsidR="00CB61A5" w:rsidRPr="007D071F">
        <w:rPr>
          <w:rFonts w:ascii="Times New Roman" w:hAnsi="Times New Roman" w:cs="Times New Roman"/>
          <w:b/>
          <w:bCs/>
          <w:sz w:val="22"/>
        </w:rPr>
        <w:t xml:space="preserve">: </w:t>
      </w:r>
      <w:r w:rsidR="00606F34" w:rsidRPr="007D071F">
        <w:rPr>
          <w:rFonts w:ascii="Times New Roman" w:eastAsia="맑은 고딕" w:hAnsi="Times New Roman" w:cs="Times New Roman"/>
          <w:sz w:val="22"/>
        </w:rPr>
        <w:t xml:space="preserve">The K-SEROSMART Wave </w:t>
      </w:r>
      <w:r w:rsidR="00870F28" w:rsidRPr="007D071F">
        <w:rPr>
          <w:rFonts w:ascii="Times New Roman" w:eastAsia="맑은 고딕" w:hAnsi="Times New Roman" w:cs="Times New Roman"/>
          <w:sz w:val="22"/>
        </w:rPr>
        <w:t xml:space="preserve">2 </w:t>
      </w:r>
      <w:r w:rsidR="00606F34" w:rsidRPr="007D071F">
        <w:rPr>
          <w:rFonts w:ascii="Times New Roman" w:eastAsia="맑은 고딕" w:hAnsi="Times New Roman" w:cs="Times New Roman"/>
          <w:sz w:val="22"/>
        </w:rPr>
        <w:t xml:space="preserve">study </w:t>
      </w:r>
      <w:r w:rsidR="00870F28" w:rsidRPr="007D071F">
        <w:rPr>
          <w:rFonts w:ascii="Times New Roman" w:eastAsia="맑은 고딕" w:hAnsi="Times New Roman" w:cs="Times New Roman"/>
          <w:sz w:val="22"/>
        </w:rPr>
        <w:t xml:space="preserve">employed </w:t>
      </w:r>
      <w:r w:rsidR="00606F34" w:rsidRPr="007D071F">
        <w:rPr>
          <w:rFonts w:ascii="Times New Roman" w:eastAsia="맑은 고딕" w:hAnsi="Times New Roman" w:cs="Times New Roman"/>
          <w:sz w:val="22"/>
        </w:rPr>
        <w:t xml:space="preserve">a staged approach through public health centers nationwide, </w:t>
      </w:r>
      <w:r w:rsidR="00870F28" w:rsidRPr="007D071F">
        <w:rPr>
          <w:rFonts w:ascii="Times New Roman" w:eastAsia="맑은 고딕" w:hAnsi="Times New Roman" w:cs="Times New Roman"/>
          <w:sz w:val="22"/>
        </w:rPr>
        <w:t xml:space="preserve">using </w:t>
      </w:r>
      <w:r w:rsidR="00606F34" w:rsidRPr="007D071F">
        <w:rPr>
          <w:rFonts w:ascii="Times New Roman" w:eastAsia="맑은 고딕" w:hAnsi="Times New Roman" w:cs="Times New Roman"/>
          <w:sz w:val="22"/>
        </w:rPr>
        <w:t xml:space="preserve">mobile web, telephone, and face-to-face surveys. Participants self-reported sociodemographic characteristics and health status and provided blood samples for </w:t>
      </w:r>
      <w:r w:rsidR="00C85772" w:rsidRPr="007D071F">
        <w:rPr>
          <w:rFonts w:ascii="Times New Roman" w:eastAsia="맑은 고딕" w:hAnsi="Times New Roman" w:cs="Times New Roman"/>
          <w:sz w:val="22"/>
        </w:rPr>
        <w:t xml:space="preserve">the </w:t>
      </w:r>
      <w:r w:rsidR="00606F34" w:rsidRPr="007D071F">
        <w:rPr>
          <w:rFonts w:ascii="Times New Roman" w:eastAsia="맑은 고딕" w:hAnsi="Times New Roman" w:cs="Times New Roman"/>
          <w:sz w:val="22"/>
        </w:rPr>
        <w:t xml:space="preserve">analysis of anti-spike (anti-S) and anti-nucleocapsid (anti-N) antibodies </w:t>
      </w:r>
      <w:r w:rsidR="00870F28" w:rsidRPr="007D071F">
        <w:rPr>
          <w:rFonts w:ascii="Times New Roman" w:eastAsia="맑은 고딕" w:hAnsi="Times New Roman" w:cs="Times New Roman"/>
          <w:sz w:val="22"/>
        </w:rPr>
        <w:t>via</w:t>
      </w:r>
      <w:r w:rsidR="00606F34" w:rsidRPr="007D071F">
        <w:rPr>
          <w:rFonts w:ascii="Times New Roman" w:eastAsia="맑은 고딕" w:hAnsi="Times New Roman" w:cs="Times New Roman"/>
          <w:sz w:val="22"/>
        </w:rPr>
        <w:t xml:space="preserve"> electrochemiluminescence immunoassay. Population prevalence estimates were weighted for demographic data. </w:t>
      </w:r>
      <w:r w:rsidR="00870F28" w:rsidRPr="007D071F">
        <w:rPr>
          <w:rFonts w:ascii="Times New Roman" w:eastAsia="맑은 고딕" w:hAnsi="Times New Roman" w:cs="Times New Roman"/>
          <w:sz w:val="22"/>
        </w:rPr>
        <w:t xml:space="preserve">Multivariate Cox proportional hazards regression was used to assess the </w:t>
      </w:r>
      <w:r w:rsidR="00606F34" w:rsidRPr="007D071F">
        <w:rPr>
          <w:rFonts w:ascii="Times New Roman" w:eastAsia="맑은 고딕" w:hAnsi="Times New Roman" w:cs="Times New Roman"/>
          <w:sz w:val="22"/>
        </w:rPr>
        <w:t xml:space="preserve">relationship between anti-S antibody titers from Wave </w:t>
      </w:r>
      <w:r w:rsidR="00870F28" w:rsidRPr="007D071F">
        <w:rPr>
          <w:rFonts w:ascii="Times New Roman" w:eastAsia="맑은 고딕" w:hAnsi="Times New Roman" w:cs="Times New Roman"/>
          <w:sz w:val="22"/>
        </w:rPr>
        <w:t xml:space="preserve">1 </w:t>
      </w:r>
      <w:r w:rsidR="00606F34" w:rsidRPr="007D071F">
        <w:rPr>
          <w:rFonts w:ascii="Times New Roman" w:eastAsia="맑은 고딕" w:hAnsi="Times New Roman" w:cs="Times New Roman"/>
          <w:sz w:val="22"/>
        </w:rPr>
        <w:t>and new COVID-19 cases, adjust</w:t>
      </w:r>
      <w:r w:rsidR="00870F28" w:rsidRPr="007D071F">
        <w:rPr>
          <w:rFonts w:ascii="Times New Roman" w:eastAsia="맑은 고딕" w:hAnsi="Times New Roman" w:cs="Times New Roman"/>
          <w:sz w:val="22"/>
        </w:rPr>
        <w:t>ing</w:t>
      </w:r>
      <w:r w:rsidR="00606F34" w:rsidRPr="007D071F">
        <w:rPr>
          <w:rFonts w:ascii="Times New Roman" w:eastAsia="맑은 고딕" w:hAnsi="Times New Roman" w:cs="Times New Roman"/>
          <w:sz w:val="22"/>
        </w:rPr>
        <w:t xml:space="preserve"> for age and sex.</w:t>
      </w:r>
    </w:p>
    <w:p w14:paraId="51E3AFC2" w14:textId="68F903D4" w:rsidR="001E2331" w:rsidRPr="007D071F" w:rsidRDefault="00D46D52" w:rsidP="000C2994">
      <w:pPr>
        <w:spacing w:line="480" w:lineRule="auto"/>
        <w:rPr>
          <w:rFonts w:ascii="Times New Roman" w:hAnsi="Times New Roman" w:cs="Times New Roman"/>
          <w:sz w:val="22"/>
        </w:rPr>
      </w:pPr>
      <w:r w:rsidRPr="007D071F">
        <w:rPr>
          <w:rFonts w:ascii="Times New Roman" w:hAnsi="Times New Roman" w:cs="Times New Roman"/>
          <w:b/>
          <w:bCs/>
          <w:sz w:val="22"/>
        </w:rPr>
        <w:t>Results</w:t>
      </w:r>
      <w:r w:rsidR="00CB61A5" w:rsidRPr="007D071F">
        <w:rPr>
          <w:rFonts w:ascii="Times New Roman" w:hAnsi="Times New Roman" w:cs="Times New Roman"/>
          <w:b/>
          <w:bCs/>
          <w:sz w:val="22"/>
        </w:rPr>
        <w:t>:</w:t>
      </w:r>
      <w:r w:rsidR="00870F28" w:rsidRPr="007D071F">
        <w:rPr>
          <w:rFonts w:ascii="Times New Roman" w:hAnsi="Times New Roman" w:cs="Times New Roman"/>
          <w:b/>
          <w:bCs/>
          <w:sz w:val="22"/>
        </w:rPr>
        <w:t xml:space="preserve"> </w:t>
      </w:r>
      <w:r w:rsidRPr="007D071F">
        <w:rPr>
          <w:rFonts w:ascii="Times New Roman" w:hAnsi="Times New Roman" w:cs="Times New Roman"/>
          <w:sz w:val="22"/>
        </w:rPr>
        <w:t xml:space="preserve">A total of 7,528 individuals </w:t>
      </w:r>
      <w:r w:rsidR="00AA60AE" w:rsidRPr="007D071F">
        <w:rPr>
          <w:rFonts w:ascii="Times New Roman" w:hAnsi="Times New Roman" w:cs="Times New Roman"/>
          <w:sz w:val="22"/>
        </w:rPr>
        <w:t>participated</w:t>
      </w:r>
      <w:r w:rsidR="006D25C3" w:rsidRPr="007D071F">
        <w:rPr>
          <w:rFonts w:ascii="Times New Roman" w:hAnsi="Times New Roman" w:cs="Times New Roman"/>
          <w:sz w:val="22"/>
        </w:rPr>
        <w:t>,</w:t>
      </w:r>
      <w:r w:rsidRPr="007D071F">
        <w:rPr>
          <w:rFonts w:ascii="Times New Roman" w:hAnsi="Times New Roman" w:cs="Times New Roman"/>
          <w:sz w:val="22"/>
        </w:rPr>
        <w:t xml:space="preserve"> </w:t>
      </w:r>
      <w:r w:rsidR="00870F28" w:rsidRPr="007D071F">
        <w:rPr>
          <w:rFonts w:ascii="Times New Roman" w:hAnsi="Times New Roman" w:cs="Times New Roman"/>
          <w:sz w:val="22"/>
        </w:rPr>
        <w:t>yielding</w:t>
      </w:r>
      <w:r w:rsidRPr="007D071F">
        <w:rPr>
          <w:rFonts w:ascii="Times New Roman" w:hAnsi="Times New Roman" w:cs="Times New Roman"/>
          <w:sz w:val="22"/>
        </w:rPr>
        <w:t xml:space="preserve"> a follow-up rate of 74.9%. The population-adjusted prevalence rates of anti-S and anti-N antibodies were 98.5% and 70.0%, respectively. </w:t>
      </w:r>
      <w:r w:rsidR="000727B9" w:rsidRPr="007D071F">
        <w:rPr>
          <w:rFonts w:ascii="Times New Roman" w:hAnsi="Times New Roman" w:cs="Times New Roman"/>
          <w:sz w:val="22"/>
        </w:rPr>
        <w:t xml:space="preserve">The percentage of newly confirmed </w:t>
      </w:r>
      <w:r w:rsidRPr="007D071F">
        <w:rPr>
          <w:rFonts w:ascii="Times New Roman" w:hAnsi="Times New Roman" w:cs="Times New Roman"/>
          <w:sz w:val="22"/>
        </w:rPr>
        <w:t xml:space="preserve">COVID-19 </w:t>
      </w:r>
      <w:r w:rsidR="000727B9" w:rsidRPr="007D071F">
        <w:rPr>
          <w:rFonts w:ascii="Times New Roman" w:hAnsi="Times New Roman" w:cs="Times New Roman"/>
          <w:sz w:val="22"/>
        </w:rPr>
        <w:t xml:space="preserve">cases was </w:t>
      </w:r>
      <w:r w:rsidRPr="007D071F">
        <w:rPr>
          <w:rFonts w:ascii="Times New Roman" w:hAnsi="Times New Roman" w:cs="Times New Roman"/>
          <w:sz w:val="22"/>
        </w:rPr>
        <w:t>significantly higher in individuals with anti-S antibody titers below 2,000 U/mL, 2,000</w:t>
      </w:r>
      <w:r w:rsidR="00226297" w:rsidRPr="007D071F">
        <w:rPr>
          <w:rFonts w:ascii="Times New Roman" w:hAnsi="Times New Roman" w:cs="Times New Roman"/>
          <w:sz w:val="22"/>
        </w:rPr>
        <w:t>–</w:t>
      </w:r>
      <w:r w:rsidRPr="007D071F">
        <w:rPr>
          <w:rFonts w:ascii="Times New Roman" w:hAnsi="Times New Roman" w:cs="Times New Roman"/>
          <w:sz w:val="22"/>
        </w:rPr>
        <w:t>3,999 U/mL, 4,000</w:t>
      </w:r>
      <w:r w:rsidR="00226297" w:rsidRPr="007D071F">
        <w:rPr>
          <w:rFonts w:ascii="Times New Roman" w:hAnsi="Times New Roman" w:cs="Times New Roman"/>
          <w:sz w:val="22"/>
        </w:rPr>
        <w:t>–</w:t>
      </w:r>
      <w:r w:rsidRPr="007D071F">
        <w:rPr>
          <w:rFonts w:ascii="Times New Roman" w:hAnsi="Times New Roman" w:cs="Times New Roman"/>
          <w:sz w:val="22"/>
        </w:rPr>
        <w:t>5,999 U/mL, 6,000</w:t>
      </w:r>
      <w:r w:rsidR="00226297" w:rsidRPr="007D071F">
        <w:rPr>
          <w:rFonts w:ascii="Times New Roman" w:hAnsi="Times New Roman" w:cs="Times New Roman"/>
          <w:sz w:val="22"/>
        </w:rPr>
        <w:t>–</w:t>
      </w:r>
      <w:r w:rsidRPr="007D071F">
        <w:rPr>
          <w:rFonts w:ascii="Times New Roman" w:hAnsi="Times New Roman" w:cs="Times New Roman"/>
          <w:sz w:val="22"/>
        </w:rPr>
        <w:t>7,999 U/mL</w:t>
      </w:r>
      <w:r w:rsidR="0017308A" w:rsidRPr="007D071F">
        <w:rPr>
          <w:rFonts w:ascii="Times New Roman" w:hAnsi="Times New Roman" w:cs="Times New Roman"/>
          <w:sz w:val="22"/>
        </w:rPr>
        <w:t>, and 8,000</w:t>
      </w:r>
      <w:r w:rsidR="00226297" w:rsidRPr="007D071F">
        <w:rPr>
          <w:rFonts w:ascii="Times New Roman" w:hAnsi="Times New Roman" w:cs="Times New Roman"/>
          <w:sz w:val="22"/>
        </w:rPr>
        <w:t>–</w:t>
      </w:r>
      <w:r w:rsidR="0017308A" w:rsidRPr="007D071F">
        <w:rPr>
          <w:rFonts w:ascii="Times New Roman" w:hAnsi="Times New Roman" w:cs="Times New Roman"/>
          <w:sz w:val="22"/>
        </w:rPr>
        <w:t>9,999 U/mL</w:t>
      </w:r>
      <w:r w:rsidR="000727B9" w:rsidRPr="007D071F">
        <w:rPr>
          <w:rFonts w:ascii="Times New Roman" w:hAnsi="Times New Roman" w:cs="Times New Roman"/>
          <w:sz w:val="22"/>
        </w:rPr>
        <w:t xml:space="preserve"> </w:t>
      </w:r>
      <w:r w:rsidR="004E55D4" w:rsidRPr="007D071F">
        <w:rPr>
          <w:rFonts w:ascii="Times New Roman" w:hAnsi="Times New Roman" w:cs="Times New Roman"/>
          <w:sz w:val="22"/>
        </w:rPr>
        <w:t>than</w:t>
      </w:r>
      <w:r w:rsidR="000727B9" w:rsidRPr="007D071F">
        <w:rPr>
          <w:rFonts w:ascii="Times New Roman" w:hAnsi="Times New Roman" w:cs="Times New Roman"/>
          <w:sz w:val="22"/>
        </w:rPr>
        <w:t xml:space="preserve"> in </w:t>
      </w:r>
      <w:r w:rsidRPr="007D071F">
        <w:rPr>
          <w:rFonts w:ascii="Times New Roman" w:hAnsi="Times New Roman" w:cs="Times New Roman"/>
          <w:sz w:val="22"/>
        </w:rPr>
        <w:t>those with titers above 18,000 U/mL (</w:t>
      </w:r>
      <w:r w:rsidR="00226297" w:rsidRPr="007D071F">
        <w:rPr>
          <w:rFonts w:ascii="Times New Roman" w:hAnsi="Times New Roman" w:cs="Times New Roman"/>
          <w:sz w:val="22"/>
        </w:rPr>
        <w:t>hazard ratio [</w:t>
      </w:r>
      <w:r w:rsidRPr="007D071F">
        <w:rPr>
          <w:rFonts w:ascii="Times New Roman" w:hAnsi="Times New Roman" w:cs="Times New Roman"/>
          <w:sz w:val="22"/>
        </w:rPr>
        <w:t>HR</w:t>
      </w:r>
      <w:r w:rsidR="00226297" w:rsidRPr="007D071F">
        <w:rPr>
          <w:rFonts w:ascii="Times New Roman" w:hAnsi="Times New Roman" w:cs="Times New Roman"/>
          <w:sz w:val="22"/>
        </w:rPr>
        <w:t>]</w:t>
      </w:r>
      <w:r w:rsidRPr="007D071F">
        <w:rPr>
          <w:rFonts w:ascii="Times New Roman" w:hAnsi="Times New Roman" w:cs="Times New Roman"/>
          <w:sz w:val="22"/>
        </w:rPr>
        <w:t xml:space="preserve">= 9.9, 95% </w:t>
      </w:r>
      <w:r w:rsidR="00226297" w:rsidRPr="007D071F">
        <w:rPr>
          <w:rFonts w:ascii="Times New Roman" w:hAnsi="Times New Roman" w:cs="Times New Roman"/>
          <w:sz w:val="22"/>
        </w:rPr>
        <w:t>confidence interval [</w:t>
      </w:r>
      <w:r w:rsidRPr="007D071F">
        <w:rPr>
          <w:rFonts w:ascii="Times New Roman" w:hAnsi="Times New Roman" w:cs="Times New Roman"/>
          <w:sz w:val="22"/>
        </w:rPr>
        <w:t>CI</w:t>
      </w:r>
      <w:r w:rsidR="00226297" w:rsidRPr="007D071F">
        <w:rPr>
          <w:rFonts w:ascii="Times New Roman" w:hAnsi="Times New Roman" w:cs="Times New Roman"/>
          <w:sz w:val="22"/>
        </w:rPr>
        <w:t>]</w:t>
      </w:r>
      <w:r w:rsidRPr="007D071F">
        <w:rPr>
          <w:rFonts w:ascii="Times New Roman" w:hAnsi="Times New Roman" w:cs="Times New Roman"/>
          <w:sz w:val="22"/>
        </w:rPr>
        <w:t xml:space="preserve"> = 7.2</w:t>
      </w:r>
      <w:r w:rsidR="00226297" w:rsidRPr="007D071F">
        <w:rPr>
          <w:rFonts w:ascii="Times New Roman" w:hAnsi="Times New Roman" w:cs="Times New Roman"/>
          <w:sz w:val="22"/>
        </w:rPr>
        <w:t>–</w:t>
      </w:r>
      <w:r w:rsidRPr="007D071F">
        <w:rPr>
          <w:rFonts w:ascii="Times New Roman" w:hAnsi="Times New Roman" w:cs="Times New Roman"/>
          <w:sz w:val="22"/>
        </w:rPr>
        <w:t>13.5; HR = 8.1, 95% CI = 5.8</w:t>
      </w:r>
      <w:r w:rsidR="00226297" w:rsidRPr="007D071F">
        <w:rPr>
          <w:rFonts w:ascii="Times New Roman" w:hAnsi="Times New Roman" w:cs="Times New Roman"/>
          <w:sz w:val="22"/>
        </w:rPr>
        <w:t>–</w:t>
      </w:r>
      <w:r w:rsidRPr="007D071F">
        <w:rPr>
          <w:rFonts w:ascii="Times New Roman" w:hAnsi="Times New Roman" w:cs="Times New Roman"/>
          <w:sz w:val="22"/>
        </w:rPr>
        <w:t>11.3; HR = 7.1, 95% CI = 5.0</w:t>
      </w:r>
      <w:r w:rsidR="00226297" w:rsidRPr="007D071F">
        <w:rPr>
          <w:rFonts w:ascii="Times New Roman" w:hAnsi="Times New Roman" w:cs="Times New Roman"/>
          <w:sz w:val="22"/>
        </w:rPr>
        <w:t>–</w:t>
      </w:r>
      <w:r w:rsidRPr="007D071F">
        <w:rPr>
          <w:rFonts w:ascii="Times New Roman" w:hAnsi="Times New Roman" w:cs="Times New Roman"/>
          <w:sz w:val="22"/>
        </w:rPr>
        <w:t>10.1; HR = 4.2, 95% CI = 2.8</w:t>
      </w:r>
      <w:r w:rsidR="00226297" w:rsidRPr="007D071F">
        <w:rPr>
          <w:rFonts w:ascii="Times New Roman" w:hAnsi="Times New Roman" w:cs="Times New Roman"/>
          <w:sz w:val="22"/>
        </w:rPr>
        <w:t>–</w:t>
      </w:r>
      <w:r w:rsidRPr="007D071F">
        <w:rPr>
          <w:rFonts w:ascii="Times New Roman" w:hAnsi="Times New Roman" w:cs="Times New Roman"/>
          <w:sz w:val="22"/>
        </w:rPr>
        <w:t>6.3</w:t>
      </w:r>
      <w:r w:rsidR="0017308A" w:rsidRPr="007D071F">
        <w:rPr>
          <w:rFonts w:ascii="Times New Roman" w:hAnsi="Times New Roman" w:cs="Times New Roman"/>
          <w:sz w:val="22"/>
        </w:rPr>
        <w:t>; HR</w:t>
      </w:r>
      <w:r w:rsidR="00B5453D" w:rsidRPr="007D071F">
        <w:rPr>
          <w:rFonts w:ascii="Times New Roman" w:hAnsi="Times New Roman" w:cs="Times New Roman"/>
          <w:sz w:val="22"/>
        </w:rPr>
        <w:t xml:space="preserve"> </w:t>
      </w:r>
      <w:r w:rsidR="0017308A" w:rsidRPr="007D071F">
        <w:rPr>
          <w:rFonts w:ascii="Times New Roman" w:hAnsi="Times New Roman" w:cs="Times New Roman"/>
          <w:sz w:val="22"/>
        </w:rPr>
        <w:t>=</w:t>
      </w:r>
      <w:r w:rsidR="00B5453D" w:rsidRPr="007D071F">
        <w:rPr>
          <w:rFonts w:ascii="Times New Roman" w:hAnsi="Times New Roman" w:cs="Times New Roman"/>
          <w:sz w:val="22"/>
        </w:rPr>
        <w:t xml:space="preserve"> </w:t>
      </w:r>
      <w:r w:rsidR="0017308A" w:rsidRPr="007D071F">
        <w:rPr>
          <w:rFonts w:ascii="Times New Roman" w:hAnsi="Times New Roman" w:cs="Times New Roman"/>
          <w:sz w:val="22"/>
        </w:rPr>
        <w:t>2.0, 95% CI = 1.2</w:t>
      </w:r>
      <w:r w:rsidR="00226297" w:rsidRPr="007D071F">
        <w:rPr>
          <w:rFonts w:ascii="Times New Roman" w:hAnsi="Times New Roman" w:cs="Times New Roman"/>
          <w:sz w:val="22"/>
        </w:rPr>
        <w:t>–</w:t>
      </w:r>
      <w:r w:rsidR="0017308A" w:rsidRPr="007D071F">
        <w:rPr>
          <w:rFonts w:ascii="Times New Roman" w:hAnsi="Times New Roman" w:cs="Times New Roman"/>
          <w:sz w:val="22"/>
        </w:rPr>
        <w:t>3.3</w:t>
      </w:r>
      <w:r w:rsidR="000727B9" w:rsidRPr="007D071F">
        <w:rPr>
          <w:rFonts w:ascii="Times New Roman" w:hAnsi="Times New Roman" w:cs="Times New Roman"/>
          <w:sz w:val="22"/>
        </w:rPr>
        <w:t>, respectively</w:t>
      </w:r>
      <w:r w:rsidRPr="007D071F">
        <w:rPr>
          <w:rFonts w:ascii="Times New Roman" w:hAnsi="Times New Roman" w:cs="Times New Roman"/>
          <w:sz w:val="22"/>
        </w:rPr>
        <w:t xml:space="preserve">). </w:t>
      </w:r>
    </w:p>
    <w:p w14:paraId="2B3E4AF7" w14:textId="60BA703A" w:rsidR="001E2331" w:rsidRPr="007D071F" w:rsidRDefault="00D46D52" w:rsidP="000C2994">
      <w:pPr>
        <w:spacing w:line="480" w:lineRule="auto"/>
        <w:rPr>
          <w:rFonts w:ascii="Times New Roman" w:hAnsi="Times New Roman" w:cs="Times New Roman"/>
          <w:sz w:val="22"/>
        </w:rPr>
      </w:pPr>
      <w:r w:rsidRPr="007D071F">
        <w:rPr>
          <w:rFonts w:ascii="Times New Roman" w:hAnsi="Times New Roman" w:cs="Times New Roman"/>
          <w:b/>
          <w:bCs/>
          <w:sz w:val="22"/>
        </w:rPr>
        <w:t>Conclusions</w:t>
      </w:r>
      <w:r w:rsidR="00CB61A5" w:rsidRPr="007D071F">
        <w:rPr>
          <w:rFonts w:ascii="Times New Roman" w:hAnsi="Times New Roman" w:cs="Times New Roman"/>
          <w:b/>
          <w:bCs/>
          <w:sz w:val="22"/>
        </w:rPr>
        <w:t>:</w:t>
      </w:r>
      <w:r w:rsidR="00870F28" w:rsidRPr="007D071F">
        <w:rPr>
          <w:rFonts w:ascii="Times New Roman" w:hAnsi="Times New Roman" w:cs="Times New Roman"/>
          <w:b/>
          <w:bCs/>
          <w:sz w:val="22"/>
        </w:rPr>
        <w:t xml:space="preserve"> </w:t>
      </w:r>
      <w:r w:rsidRPr="007D071F">
        <w:rPr>
          <w:rFonts w:ascii="Times New Roman" w:hAnsi="Times New Roman" w:cs="Times New Roman"/>
          <w:sz w:val="22"/>
        </w:rPr>
        <w:t xml:space="preserve">This study </w:t>
      </w:r>
      <w:r w:rsidR="00226297" w:rsidRPr="007D071F">
        <w:rPr>
          <w:rFonts w:ascii="Times New Roman" w:hAnsi="Times New Roman" w:cs="Times New Roman"/>
          <w:sz w:val="22"/>
        </w:rPr>
        <w:t>demonstrated the feasibility of</w:t>
      </w:r>
      <w:r w:rsidRPr="007D071F">
        <w:rPr>
          <w:rFonts w:ascii="Times New Roman" w:hAnsi="Times New Roman" w:cs="Times New Roman"/>
          <w:sz w:val="22"/>
        </w:rPr>
        <w:t xml:space="preserve"> conduct</w:t>
      </w:r>
      <w:r w:rsidR="00226297" w:rsidRPr="007D071F">
        <w:rPr>
          <w:rFonts w:ascii="Times New Roman" w:hAnsi="Times New Roman" w:cs="Times New Roman"/>
          <w:sz w:val="22"/>
        </w:rPr>
        <w:t>ing</w:t>
      </w:r>
      <w:r w:rsidRPr="007D071F">
        <w:rPr>
          <w:rFonts w:ascii="Times New Roman" w:hAnsi="Times New Roman" w:cs="Times New Roman"/>
          <w:sz w:val="22"/>
        </w:rPr>
        <w:t xml:space="preserve"> a seroepidemiologic</w:t>
      </w:r>
      <w:r w:rsidRPr="007D071F">
        <w:rPr>
          <w:rFonts w:ascii="Times New Roman" w:eastAsia="맑은 고딕" w:hAnsi="Times New Roman" w:cs="Times New Roman"/>
          <w:sz w:val="22"/>
        </w:rPr>
        <w:t xml:space="preserve">al longitudinal </w:t>
      </w:r>
      <w:r w:rsidRPr="007D071F">
        <w:rPr>
          <w:rFonts w:ascii="Times New Roman" w:eastAsia="맑은 고딕" w:hAnsi="Times New Roman" w:cs="Times New Roman"/>
          <w:sz w:val="22"/>
        </w:rPr>
        <w:lastRenderedPageBreak/>
        <w:t>survey o</w:t>
      </w:r>
      <w:r w:rsidRPr="007D071F">
        <w:rPr>
          <w:rFonts w:ascii="Times New Roman" w:hAnsi="Times New Roman" w:cs="Times New Roman"/>
          <w:sz w:val="22"/>
        </w:rPr>
        <w:t xml:space="preserve">n COVID-19 </w:t>
      </w:r>
      <w:r w:rsidRPr="007D071F">
        <w:rPr>
          <w:rFonts w:ascii="Times New Roman" w:eastAsia="맑은 고딕" w:hAnsi="Times New Roman" w:cs="Times New Roman"/>
          <w:sz w:val="22"/>
        </w:rPr>
        <w:t xml:space="preserve">using a nationally representative sample. </w:t>
      </w:r>
      <w:r w:rsidR="00226297" w:rsidRPr="007D071F">
        <w:rPr>
          <w:rFonts w:ascii="Times New Roman" w:eastAsia="맑은 고딕" w:hAnsi="Times New Roman" w:cs="Times New Roman"/>
          <w:sz w:val="22"/>
        </w:rPr>
        <w:t>Additionally</w:t>
      </w:r>
      <w:r w:rsidRPr="007D071F">
        <w:rPr>
          <w:rFonts w:ascii="Times New Roman" w:eastAsia="맑은 고딕" w:hAnsi="Times New Roman" w:cs="Times New Roman"/>
          <w:sz w:val="22"/>
        </w:rPr>
        <w:t>, th</w:t>
      </w:r>
      <w:r w:rsidRPr="007D071F">
        <w:rPr>
          <w:rFonts w:ascii="Times New Roman" w:hAnsi="Times New Roman" w:cs="Times New Roman"/>
          <w:sz w:val="22"/>
        </w:rPr>
        <w:t>is study quanti</w:t>
      </w:r>
      <w:r w:rsidR="00F21641" w:rsidRPr="007D071F">
        <w:rPr>
          <w:rFonts w:ascii="Times New Roman" w:hAnsi="Times New Roman" w:cs="Times New Roman"/>
          <w:sz w:val="22"/>
        </w:rPr>
        <w:t xml:space="preserve">fied </w:t>
      </w:r>
      <w:r w:rsidRPr="007D071F">
        <w:rPr>
          <w:rFonts w:ascii="Times New Roman" w:hAnsi="Times New Roman" w:cs="Times New Roman"/>
          <w:sz w:val="22"/>
        </w:rPr>
        <w:t>anti-S antibody titer</w:t>
      </w:r>
      <w:r w:rsidR="008D456C" w:rsidRPr="007D071F">
        <w:rPr>
          <w:rFonts w:ascii="Times New Roman" w:hAnsi="Times New Roman" w:cs="Times New Roman"/>
          <w:sz w:val="22"/>
        </w:rPr>
        <w:t xml:space="preserve"> levels</w:t>
      </w:r>
      <w:r w:rsidR="000727B9" w:rsidRPr="007D071F">
        <w:rPr>
          <w:rFonts w:ascii="Times New Roman" w:hAnsi="Times New Roman" w:cs="Times New Roman"/>
          <w:sz w:val="22"/>
        </w:rPr>
        <w:t xml:space="preserve"> that </w:t>
      </w:r>
      <w:r w:rsidR="00226297" w:rsidRPr="007D071F">
        <w:rPr>
          <w:rFonts w:ascii="Times New Roman" w:hAnsi="Times New Roman" w:cs="Times New Roman"/>
          <w:sz w:val="22"/>
        </w:rPr>
        <w:t xml:space="preserve">are associated with reduced </w:t>
      </w:r>
      <w:r w:rsidRPr="007D071F">
        <w:rPr>
          <w:rFonts w:ascii="Times New Roman" w:hAnsi="Times New Roman" w:cs="Times New Roman"/>
          <w:sz w:val="22"/>
        </w:rPr>
        <w:t>risk of new infections within a community.</w:t>
      </w:r>
    </w:p>
    <w:bookmarkEnd w:id="5"/>
    <w:p w14:paraId="426CC362" w14:textId="365EC124" w:rsidR="00F86115" w:rsidRDefault="00D46D52" w:rsidP="000C2994">
      <w:pPr>
        <w:spacing w:line="480" w:lineRule="auto"/>
        <w:rPr>
          <w:rFonts w:ascii="Times New Roman" w:hAnsi="Times New Roman" w:cs="Times New Roman"/>
          <w:sz w:val="22"/>
        </w:rPr>
      </w:pPr>
      <w:r w:rsidRPr="007D071F">
        <w:rPr>
          <w:rFonts w:ascii="Times New Roman" w:hAnsi="Times New Roman" w:cs="Times New Roman"/>
          <w:b/>
          <w:bCs/>
          <w:sz w:val="22"/>
        </w:rPr>
        <w:t>Keywords:</w:t>
      </w:r>
      <w:r w:rsidRPr="007D071F">
        <w:rPr>
          <w:rFonts w:ascii="Times New Roman" w:hAnsi="Times New Roman" w:cs="Times New Roman"/>
          <w:sz w:val="22"/>
        </w:rPr>
        <w:t xml:space="preserve"> COVID-19, Seroepidemiologic study, </w:t>
      </w:r>
      <w:r w:rsidR="00F85138" w:rsidRPr="007D071F">
        <w:rPr>
          <w:rFonts w:ascii="Times New Roman" w:hAnsi="Times New Roman" w:cs="Times New Roman"/>
          <w:sz w:val="22"/>
        </w:rPr>
        <w:t>Antibody</w:t>
      </w:r>
      <w:r w:rsidR="00623F47" w:rsidRPr="007D071F">
        <w:rPr>
          <w:rFonts w:ascii="Times New Roman" w:hAnsi="Times New Roman" w:cs="Times New Roman"/>
          <w:sz w:val="22"/>
        </w:rPr>
        <w:t xml:space="preserve"> titer</w:t>
      </w:r>
      <w:r w:rsidR="00F85138" w:rsidRPr="007D071F">
        <w:rPr>
          <w:rFonts w:ascii="Times New Roman" w:hAnsi="Times New Roman" w:cs="Times New Roman"/>
          <w:sz w:val="22"/>
        </w:rPr>
        <w:t xml:space="preserve">, </w:t>
      </w:r>
      <w:r w:rsidRPr="007D071F">
        <w:rPr>
          <w:rFonts w:ascii="Times New Roman" w:hAnsi="Times New Roman" w:cs="Times New Roman"/>
          <w:sz w:val="22"/>
        </w:rPr>
        <w:t>Longitudinal study, Community</w:t>
      </w:r>
      <w:r w:rsidR="00F86115">
        <w:rPr>
          <w:rFonts w:ascii="Times New Roman" w:hAnsi="Times New Roman" w:cs="Times New Roman"/>
          <w:sz w:val="22"/>
        </w:rPr>
        <w:br w:type="page"/>
      </w:r>
    </w:p>
    <w:p w14:paraId="47CB5719" w14:textId="106AE28C" w:rsidR="004324C3" w:rsidRPr="007D071F" w:rsidRDefault="00CF5F32" w:rsidP="000C2994">
      <w:pPr>
        <w:spacing w:line="480" w:lineRule="auto"/>
        <w:rPr>
          <w:rFonts w:ascii="Times New Roman" w:hAnsi="Times New Roman" w:cs="Times New Roman"/>
          <w:sz w:val="22"/>
        </w:rPr>
      </w:pPr>
      <w:r w:rsidRPr="007D071F">
        <w:rPr>
          <w:rFonts w:ascii="Times New Roman" w:hAnsi="Times New Roman" w:cs="Times New Roman"/>
          <w:b/>
          <w:bCs/>
          <w:sz w:val="22"/>
        </w:rPr>
        <w:lastRenderedPageBreak/>
        <w:t>Background</w:t>
      </w:r>
    </w:p>
    <w:p w14:paraId="334DAA48" w14:textId="1DA3B9AE" w:rsidR="00706E9A" w:rsidRPr="007D071F" w:rsidRDefault="00A6209F" w:rsidP="000C2994">
      <w:pPr>
        <w:spacing w:line="480" w:lineRule="auto"/>
        <w:rPr>
          <w:rFonts w:ascii="Times New Roman" w:hAnsi="Times New Roman" w:cs="Times New Roman"/>
          <w:sz w:val="22"/>
        </w:rPr>
      </w:pPr>
      <w:r w:rsidRPr="007D071F">
        <w:rPr>
          <w:rFonts w:ascii="Times New Roman" w:hAnsi="Times New Roman" w:cs="Times New Roman"/>
          <w:sz w:val="22"/>
        </w:rPr>
        <w:t xml:space="preserve">The </w:t>
      </w:r>
      <w:r w:rsidR="00B5535F" w:rsidRPr="007D071F">
        <w:rPr>
          <w:rFonts w:ascii="Times New Roman" w:hAnsi="Times New Roman" w:cs="Times New Roman"/>
          <w:sz w:val="22"/>
        </w:rPr>
        <w:t>c</w:t>
      </w:r>
      <w:r w:rsidR="008C147B" w:rsidRPr="007D071F">
        <w:rPr>
          <w:rFonts w:ascii="Times New Roman" w:hAnsi="Times New Roman" w:cs="Times New Roman"/>
          <w:sz w:val="22"/>
        </w:rPr>
        <w:t xml:space="preserve">oronavirus </w:t>
      </w:r>
      <w:r w:rsidR="00B5535F" w:rsidRPr="007D071F">
        <w:rPr>
          <w:rFonts w:ascii="Times New Roman" w:hAnsi="Times New Roman" w:cs="Times New Roman"/>
          <w:sz w:val="22"/>
        </w:rPr>
        <w:t>d</w:t>
      </w:r>
      <w:r w:rsidR="008C147B" w:rsidRPr="007D071F">
        <w:rPr>
          <w:rFonts w:ascii="Times New Roman" w:hAnsi="Times New Roman" w:cs="Times New Roman"/>
          <w:sz w:val="22"/>
        </w:rPr>
        <w:t>isease 2019 (</w:t>
      </w:r>
      <w:r w:rsidR="00D40ADB" w:rsidRPr="007D071F">
        <w:rPr>
          <w:rFonts w:ascii="Times New Roman" w:hAnsi="Times New Roman" w:cs="Times New Roman"/>
          <w:sz w:val="22"/>
        </w:rPr>
        <w:t>COVID-19</w:t>
      </w:r>
      <w:r w:rsidR="008C147B" w:rsidRPr="007D071F">
        <w:rPr>
          <w:rFonts w:ascii="Times New Roman" w:hAnsi="Times New Roman" w:cs="Times New Roman"/>
          <w:sz w:val="22"/>
        </w:rPr>
        <w:t>)</w:t>
      </w:r>
      <w:r w:rsidR="00D40ADB" w:rsidRPr="007D071F">
        <w:rPr>
          <w:rFonts w:ascii="Times New Roman" w:hAnsi="Times New Roman" w:cs="Times New Roman"/>
          <w:sz w:val="22"/>
        </w:rPr>
        <w:t xml:space="preserve"> has significant</w:t>
      </w:r>
      <w:r w:rsidR="008C147B" w:rsidRPr="007D071F">
        <w:rPr>
          <w:rFonts w:ascii="Times New Roman" w:hAnsi="Times New Roman" w:cs="Times New Roman"/>
          <w:sz w:val="22"/>
        </w:rPr>
        <w:t>ly</w:t>
      </w:r>
      <w:r w:rsidR="00D40ADB" w:rsidRPr="007D071F">
        <w:rPr>
          <w:rFonts w:ascii="Times New Roman" w:hAnsi="Times New Roman" w:cs="Times New Roman"/>
          <w:sz w:val="22"/>
        </w:rPr>
        <w:t xml:space="preserve"> impact</w:t>
      </w:r>
      <w:r w:rsidR="008C147B" w:rsidRPr="007D071F">
        <w:rPr>
          <w:rFonts w:ascii="Times New Roman" w:hAnsi="Times New Roman" w:cs="Times New Roman"/>
          <w:sz w:val="22"/>
        </w:rPr>
        <w:t>ed the global population</w:t>
      </w:r>
      <w:r w:rsidR="00D40ADB" w:rsidRPr="007D071F">
        <w:rPr>
          <w:rFonts w:ascii="Times New Roman" w:hAnsi="Times New Roman" w:cs="Times New Roman"/>
          <w:sz w:val="22"/>
        </w:rPr>
        <w:t xml:space="preserve"> since the World Health Organization (WHO) declared </w:t>
      </w:r>
      <w:r w:rsidR="008C147B" w:rsidRPr="007D071F">
        <w:rPr>
          <w:rFonts w:ascii="Times New Roman" w:hAnsi="Times New Roman" w:cs="Times New Roman"/>
          <w:sz w:val="22"/>
        </w:rPr>
        <w:t xml:space="preserve">it </w:t>
      </w:r>
      <w:r w:rsidR="00D40ADB" w:rsidRPr="007D071F">
        <w:rPr>
          <w:rFonts w:ascii="Times New Roman" w:hAnsi="Times New Roman" w:cs="Times New Roman"/>
          <w:sz w:val="22"/>
        </w:rPr>
        <w:t>a Public Health Emergency of International Concern in January 2020</w:t>
      </w:r>
      <w:r w:rsidR="00737B48" w:rsidRPr="007D071F">
        <w:rPr>
          <w:rFonts w:ascii="Times New Roman" w:hAnsi="Times New Roman" w:cs="Times New Roman"/>
          <w:sz w:val="22"/>
        </w:rPr>
        <w:t xml:space="preserve"> [1,</w:t>
      </w:r>
      <w:r w:rsidR="00D2009E">
        <w:rPr>
          <w:rFonts w:ascii="Times New Roman" w:hAnsi="Times New Roman" w:cs="Times New Roman"/>
          <w:sz w:val="22"/>
        </w:rPr>
        <w:t xml:space="preserve"> </w:t>
      </w:r>
      <w:r w:rsidR="00737B48" w:rsidRPr="007D071F">
        <w:rPr>
          <w:rFonts w:ascii="Times New Roman" w:hAnsi="Times New Roman" w:cs="Times New Roman"/>
          <w:sz w:val="22"/>
        </w:rPr>
        <w:t>2]</w:t>
      </w:r>
      <w:r w:rsidR="00D40ADB" w:rsidRPr="007D071F">
        <w:rPr>
          <w:rFonts w:ascii="Times New Roman" w:hAnsi="Times New Roman" w:cs="Times New Roman"/>
          <w:sz w:val="22"/>
        </w:rPr>
        <w:t xml:space="preserve">. </w:t>
      </w:r>
      <w:r w:rsidR="008C147B" w:rsidRPr="007D071F">
        <w:rPr>
          <w:rFonts w:ascii="Times New Roman" w:hAnsi="Times New Roman" w:cs="Times New Roman"/>
          <w:sz w:val="22"/>
        </w:rPr>
        <w:t>Although</w:t>
      </w:r>
      <w:r w:rsidR="00D40ADB" w:rsidRPr="007D071F">
        <w:rPr>
          <w:rFonts w:ascii="Times New Roman" w:hAnsi="Times New Roman" w:cs="Times New Roman"/>
          <w:sz w:val="22"/>
        </w:rPr>
        <w:t xml:space="preserve"> COVID-19 </w:t>
      </w:r>
      <w:r w:rsidR="008C147B" w:rsidRPr="007D071F">
        <w:rPr>
          <w:rFonts w:ascii="Times New Roman" w:hAnsi="Times New Roman" w:cs="Times New Roman"/>
          <w:sz w:val="22"/>
        </w:rPr>
        <w:t xml:space="preserve">was </w:t>
      </w:r>
      <w:r w:rsidR="00D40ADB" w:rsidRPr="007D071F">
        <w:rPr>
          <w:rFonts w:ascii="Times New Roman" w:hAnsi="Times New Roman" w:cs="Times New Roman"/>
          <w:sz w:val="22"/>
        </w:rPr>
        <w:t xml:space="preserve">no longer </w:t>
      </w:r>
      <w:r w:rsidR="00706E9A" w:rsidRPr="007D071F">
        <w:rPr>
          <w:rFonts w:ascii="Times New Roman" w:eastAsia="맑은 고딕" w:hAnsi="Times New Roman" w:cs="Times New Roman"/>
          <w:sz w:val="22"/>
        </w:rPr>
        <w:t>considered</w:t>
      </w:r>
      <w:r w:rsidR="00D40ADB" w:rsidRPr="007D071F">
        <w:rPr>
          <w:rFonts w:ascii="Times New Roman" w:eastAsia="맑은 고딕" w:hAnsi="Times New Roman" w:cs="Times New Roman"/>
          <w:sz w:val="22"/>
        </w:rPr>
        <w:t xml:space="preserve"> a global health emergency</w:t>
      </w:r>
      <w:r w:rsidR="008C147B" w:rsidRPr="007D071F">
        <w:rPr>
          <w:rFonts w:ascii="Times New Roman" w:eastAsia="맑은 고딕" w:hAnsi="Times New Roman" w:cs="Times New Roman"/>
          <w:sz w:val="22"/>
        </w:rPr>
        <w:t xml:space="preserve"> as of May 2023</w:t>
      </w:r>
      <w:r w:rsidR="00D40ADB" w:rsidRPr="007D071F">
        <w:rPr>
          <w:rFonts w:ascii="Times New Roman" w:eastAsia="맑은 고딕" w:hAnsi="Times New Roman" w:cs="Times New Roman"/>
          <w:sz w:val="22"/>
        </w:rPr>
        <w:t xml:space="preserve"> [3]</w:t>
      </w:r>
      <w:r w:rsidR="008C147B" w:rsidRPr="007D071F">
        <w:rPr>
          <w:rFonts w:ascii="Times New Roman" w:eastAsia="맑은 고딕" w:hAnsi="Times New Roman" w:cs="Times New Roman"/>
          <w:sz w:val="22"/>
        </w:rPr>
        <w:t>,</w:t>
      </w:r>
      <w:r w:rsidR="00D40ADB" w:rsidRPr="007D071F">
        <w:rPr>
          <w:rFonts w:ascii="Times New Roman" w:eastAsia="맑은 고딕" w:hAnsi="Times New Roman" w:cs="Times New Roman"/>
          <w:sz w:val="22"/>
        </w:rPr>
        <w:t xml:space="preserve"> the </w:t>
      </w:r>
      <w:r w:rsidR="008C147B" w:rsidRPr="007D071F">
        <w:rPr>
          <w:rFonts w:ascii="Times New Roman" w:eastAsia="맑은 고딕" w:hAnsi="Times New Roman" w:cs="Times New Roman"/>
          <w:sz w:val="22"/>
        </w:rPr>
        <w:t>disease</w:t>
      </w:r>
      <w:r w:rsidR="00D40ADB" w:rsidRPr="007D071F">
        <w:rPr>
          <w:rFonts w:ascii="Times New Roman" w:hAnsi="Times New Roman" w:cs="Times New Roman"/>
          <w:sz w:val="22"/>
        </w:rPr>
        <w:t xml:space="preserve"> continue</w:t>
      </w:r>
      <w:r w:rsidR="00D40ADB" w:rsidRPr="007D071F">
        <w:rPr>
          <w:rFonts w:ascii="Times New Roman" w:eastAsia="맑은 고딕" w:hAnsi="Times New Roman" w:cs="Times New Roman"/>
          <w:sz w:val="22"/>
        </w:rPr>
        <w:t xml:space="preserve">s to be reported in </w:t>
      </w:r>
      <w:r w:rsidR="008C147B" w:rsidRPr="007D071F">
        <w:rPr>
          <w:rFonts w:ascii="Times New Roman" w:eastAsia="맑은 고딕" w:hAnsi="Times New Roman" w:cs="Times New Roman"/>
          <w:sz w:val="22"/>
        </w:rPr>
        <w:t xml:space="preserve">many </w:t>
      </w:r>
      <w:r w:rsidR="00D40ADB" w:rsidRPr="007D071F">
        <w:rPr>
          <w:rFonts w:ascii="Times New Roman" w:eastAsia="맑은 고딕" w:hAnsi="Times New Roman" w:cs="Times New Roman"/>
          <w:sz w:val="22"/>
        </w:rPr>
        <w:t xml:space="preserve">countries, </w:t>
      </w:r>
      <w:r w:rsidR="008C147B" w:rsidRPr="007D071F">
        <w:rPr>
          <w:rFonts w:ascii="Times New Roman" w:eastAsia="맑은 고딕" w:hAnsi="Times New Roman" w:cs="Times New Roman"/>
          <w:sz w:val="22"/>
        </w:rPr>
        <w:t xml:space="preserve">with </w:t>
      </w:r>
      <w:r w:rsidR="00D40ADB" w:rsidRPr="007D071F">
        <w:rPr>
          <w:rFonts w:ascii="Times New Roman" w:eastAsia="맑은 고딕" w:hAnsi="Times New Roman" w:cs="Times New Roman"/>
          <w:sz w:val="22"/>
        </w:rPr>
        <w:t>complications</w:t>
      </w:r>
      <w:r w:rsidR="00324A42" w:rsidRPr="007D071F">
        <w:rPr>
          <w:rFonts w:ascii="Times New Roman" w:eastAsia="맑은 고딕" w:hAnsi="Times New Roman" w:cs="Times New Roman"/>
          <w:sz w:val="22"/>
        </w:rPr>
        <w:t xml:space="preserve"> </w:t>
      </w:r>
      <w:r w:rsidR="00D40ADB" w:rsidRPr="007D071F">
        <w:rPr>
          <w:rFonts w:ascii="Times New Roman" w:eastAsia="맑은 고딕" w:hAnsi="Times New Roman" w:cs="Times New Roman"/>
          <w:sz w:val="22"/>
        </w:rPr>
        <w:t>persist</w:t>
      </w:r>
      <w:r w:rsidR="008C147B" w:rsidRPr="007D071F">
        <w:rPr>
          <w:rFonts w:ascii="Times New Roman" w:eastAsia="맑은 고딕" w:hAnsi="Times New Roman" w:cs="Times New Roman"/>
          <w:sz w:val="22"/>
        </w:rPr>
        <w:t>ing</w:t>
      </w:r>
      <w:r w:rsidR="00D40ADB" w:rsidRPr="007D071F">
        <w:rPr>
          <w:rFonts w:ascii="Times New Roman" w:eastAsia="맑은 고딕" w:hAnsi="Times New Roman" w:cs="Times New Roman"/>
          <w:sz w:val="22"/>
        </w:rPr>
        <w:t>, particularly in high-risk groups</w:t>
      </w:r>
      <w:r w:rsidR="00743ECB" w:rsidRPr="007D071F">
        <w:rPr>
          <w:rFonts w:ascii="Times New Roman" w:hAnsi="Times New Roman" w:cs="Times New Roman"/>
          <w:sz w:val="22"/>
        </w:rPr>
        <w:t xml:space="preserve">. </w:t>
      </w:r>
      <w:r w:rsidR="00A2416C">
        <w:rPr>
          <w:rFonts w:ascii="Times New Roman" w:hAnsi="Times New Roman" w:cs="Times New Roman" w:hint="eastAsia"/>
          <w:sz w:val="22"/>
        </w:rPr>
        <w:t>Furthermore, c</w:t>
      </w:r>
      <w:r w:rsidR="00706E9A" w:rsidRPr="007D071F">
        <w:rPr>
          <w:rFonts w:ascii="Times New Roman" w:hAnsi="Times New Roman" w:cs="Times New Roman"/>
          <w:sz w:val="22"/>
        </w:rPr>
        <w:t xml:space="preserve">oncerns </w:t>
      </w:r>
      <w:r w:rsidR="008C147B" w:rsidRPr="007D071F">
        <w:rPr>
          <w:rFonts w:ascii="Times New Roman" w:hAnsi="Times New Roman" w:cs="Times New Roman"/>
          <w:sz w:val="22"/>
        </w:rPr>
        <w:t xml:space="preserve">persist among </w:t>
      </w:r>
      <w:r w:rsidR="00706E9A" w:rsidRPr="007D071F">
        <w:rPr>
          <w:rFonts w:ascii="Times New Roman" w:hAnsi="Times New Roman" w:cs="Times New Roman"/>
          <w:sz w:val="22"/>
        </w:rPr>
        <w:t xml:space="preserve">public health experts </w:t>
      </w:r>
      <w:r w:rsidR="00743ECB" w:rsidRPr="007D071F">
        <w:rPr>
          <w:rFonts w:ascii="Times New Roman" w:hAnsi="Times New Roman" w:cs="Times New Roman"/>
          <w:sz w:val="22"/>
        </w:rPr>
        <w:t xml:space="preserve">regarding the decline in herd immunity </w:t>
      </w:r>
      <w:r w:rsidR="00324A42" w:rsidRPr="007D071F">
        <w:rPr>
          <w:rFonts w:ascii="Times New Roman" w:hAnsi="Times New Roman" w:cs="Times New Roman"/>
          <w:sz w:val="22"/>
        </w:rPr>
        <w:t>acquired from</w:t>
      </w:r>
      <w:r w:rsidR="00743ECB" w:rsidRPr="007D071F">
        <w:rPr>
          <w:rFonts w:ascii="Times New Roman" w:hAnsi="Times New Roman" w:cs="Times New Roman"/>
          <w:sz w:val="22"/>
        </w:rPr>
        <w:t xml:space="preserve"> vaccination </w:t>
      </w:r>
      <w:r w:rsidR="008C147B" w:rsidRPr="007D071F">
        <w:rPr>
          <w:rFonts w:ascii="Times New Roman" w:hAnsi="Times New Roman" w:cs="Times New Roman"/>
          <w:sz w:val="22"/>
        </w:rPr>
        <w:t xml:space="preserve">and </w:t>
      </w:r>
      <w:r w:rsidR="00743ECB" w:rsidRPr="007D071F">
        <w:rPr>
          <w:rFonts w:ascii="Times New Roman" w:hAnsi="Times New Roman" w:cs="Times New Roman"/>
          <w:sz w:val="22"/>
        </w:rPr>
        <w:t xml:space="preserve">natural infection [1]. </w:t>
      </w:r>
    </w:p>
    <w:p w14:paraId="7AFA3D22" w14:textId="24713531" w:rsidR="001E2331" w:rsidRPr="007D071F" w:rsidRDefault="00D46D52" w:rsidP="000C2994">
      <w:pPr>
        <w:spacing w:line="480" w:lineRule="auto"/>
        <w:ind w:firstLineChars="100" w:firstLine="220"/>
        <w:rPr>
          <w:rFonts w:ascii="Times New Roman" w:hAnsi="Times New Roman" w:cs="Times New Roman"/>
          <w:sz w:val="22"/>
        </w:rPr>
      </w:pPr>
      <w:r w:rsidRPr="007D071F">
        <w:rPr>
          <w:rFonts w:ascii="Times New Roman" w:hAnsi="Times New Roman" w:cs="Times New Roman"/>
          <w:sz w:val="22"/>
        </w:rPr>
        <w:t xml:space="preserve">A longitudinal approach is </w:t>
      </w:r>
      <w:r w:rsidR="008C147B" w:rsidRPr="007D071F">
        <w:rPr>
          <w:rFonts w:ascii="Times New Roman" w:hAnsi="Times New Roman" w:cs="Times New Roman"/>
          <w:sz w:val="22"/>
        </w:rPr>
        <w:t xml:space="preserve">essential </w:t>
      </w:r>
      <w:r w:rsidRPr="007D071F">
        <w:rPr>
          <w:rFonts w:ascii="Times New Roman" w:hAnsi="Times New Roman" w:cs="Times New Roman"/>
          <w:sz w:val="22"/>
        </w:rPr>
        <w:t xml:space="preserve">to evaluate the </w:t>
      </w:r>
      <w:r w:rsidR="008C147B" w:rsidRPr="007D071F">
        <w:rPr>
          <w:rFonts w:ascii="Times New Roman" w:hAnsi="Times New Roman" w:cs="Times New Roman"/>
          <w:sz w:val="22"/>
        </w:rPr>
        <w:t>long-term impact</w:t>
      </w:r>
      <w:r w:rsidRPr="007D071F">
        <w:rPr>
          <w:rFonts w:ascii="Times New Roman" w:hAnsi="Times New Roman" w:cs="Times New Roman"/>
          <w:sz w:val="22"/>
        </w:rPr>
        <w:t xml:space="preserve"> of post-COVID-19 symptoms and the </w:t>
      </w:r>
      <w:r w:rsidR="008C147B" w:rsidRPr="007D071F">
        <w:rPr>
          <w:rFonts w:ascii="Times New Roman" w:hAnsi="Times New Roman" w:cs="Times New Roman"/>
          <w:sz w:val="22"/>
        </w:rPr>
        <w:t>effect</w:t>
      </w:r>
      <w:r w:rsidRPr="007D071F">
        <w:rPr>
          <w:rFonts w:ascii="Times New Roman" w:hAnsi="Times New Roman" w:cs="Times New Roman"/>
          <w:sz w:val="22"/>
        </w:rPr>
        <w:t xml:space="preserve"> of the pandemic on population immunity levels [4-7]. </w:t>
      </w:r>
      <w:r w:rsidR="008C147B" w:rsidRPr="007D071F">
        <w:rPr>
          <w:rFonts w:ascii="Times New Roman" w:hAnsi="Times New Roman" w:cs="Times New Roman"/>
          <w:sz w:val="22"/>
        </w:rPr>
        <w:t>This</w:t>
      </w:r>
      <w:r w:rsidRPr="007D071F">
        <w:rPr>
          <w:rFonts w:ascii="Times New Roman" w:eastAsia="맑은 고딕" w:hAnsi="Times New Roman" w:cs="Times New Roman"/>
          <w:sz w:val="22"/>
        </w:rPr>
        <w:t xml:space="preserve"> approach </w:t>
      </w:r>
      <w:r w:rsidR="008C2D04" w:rsidRPr="007D071F">
        <w:rPr>
          <w:rFonts w:ascii="Times New Roman" w:eastAsia="맑은 고딕" w:hAnsi="Times New Roman" w:cs="Times New Roman"/>
          <w:sz w:val="22"/>
        </w:rPr>
        <w:t xml:space="preserve">is </w:t>
      </w:r>
      <w:r w:rsidR="008C147B" w:rsidRPr="007D071F">
        <w:rPr>
          <w:rFonts w:ascii="Times New Roman" w:eastAsia="맑은 고딕" w:hAnsi="Times New Roman" w:cs="Times New Roman"/>
          <w:sz w:val="22"/>
        </w:rPr>
        <w:t>also crucial for</w:t>
      </w:r>
      <w:r w:rsidR="008C2D04" w:rsidRPr="007D071F">
        <w:rPr>
          <w:rFonts w:ascii="Times New Roman" w:eastAsia="맑은 고딕" w:hAnsi="Times New Roman" w:cs="Times New Roman"/>
          <w:sz w:val="22"/>
        </w:rPr>
        <w:t xml:space="preserve"> </w:t>
      </w:r>
      <w:r w:rsidRPr="007D071F">
        <w:rPr>
          <w:rFonts w:ascii="Times New Roman" w:eastAsia="맑은 고딕" w:hAnsi="Times New Roman" w:cs="Times New Roman"/>
          <w:sz w:val="22"/>
        </w:rPr>
        <w:t>assess</w:t>
      </w:r>
      <w:r w:rsidR="008C147B" w:rsidRPr="007D071F">
        <w:rPr>
          <w:rFonts w:ascii="Times New Roman" w:eastAsia="맑은 고딕" w:hAnsi="Times New Roman" w:cs="Times New Roman"/>
          <w:sz w:val="22"/>
        </w:rPr>
        <w:t>ing</w:t>
      </w:r>
      <w:r w:rsidRPr="007D071F">
        <w:rPr>
          <w:rFonts w:ascii="Times New Roman" w:eastAsia="맑은 고딕" w:hAnsi="Times New Roman" w:cs="Times New Roman"/>
          <w:sz w:val="22"/>
        </w:rPr>
        <w:t xml:space="preserve"> COVID-19 </w:t>
      </w:r>
      <w:r w:rsidR="008C147B" w:rsidRPr="007D071F">
        <w:rPr>
          <w:rFonts w:ascii="Times New Roman" w:eastAsia="맑은 고딕" w:hAnsi="Times New Roman" w:cs="Times New Roman"/>
          <w:sz w:val="22"/>
        </w:rPr>
        <w:t xml:space="preserve">risks </w:t>
      </w:r>
      <w:r w:rsidRPr="007D071F">
        <w:rPr>
          <w:rFonts w:ascii="Times New Roman" w:hAnsi="Times New Roman" w:cs="Times New Roman"/>
          <w:sz w:val="22"/>
        </w:rPr>
        <w:t>based on antibody titers acquired through natural infection or vaccination</w:t>
      </w:r>
      <w:r w:rsidR="008C2D04" w:rsidRPr="007D071F">
        <w:rPr>
          <w:rFonts w:ascii="Times New Roman" w:hAnsi="Times New Roman" w:cs="Times New Roman"/>
          <w:sz w:val="22"/>
        </w:rPr>
        <w:t xml:space="preserve">. The results </w:t>
      </w:r>
      <w:r w:rsidR="008C147B" w:rsidRPr="007D071F">
        <w:rPr>
          <w:rFonts w:ascii="Times New Roman" w:hAnsi="Times New Roman" w:cs="Times New Roman"/>
          <w:sz w:val="22"/>
        </w:rPr>
        <w:t>may</w:t>
      </w:r>
      <w:r w:rsidRPr="007D071F">
        <w:rPr>
          <w:rFonts w:ascii="Times New Roman" w:hAnsi="Times New Roman" w:cs="Times New Roman"/>
          <w:sz w:val="22"/>
        </w:rPr>
        <w:t xml:space="preserve"> provide crucial insights </w:t>
      </w:r>
      <w:r w:rsidR="008C147B" w:rsidRPr="007D071F">
        <w:rPr>
          <w:rFonts w:ascii="Times New Roman" w:hAnsi="Times New Roman" w:cs="Times New Roman"/>
          <w:sz w:val="22"/>
        </w:rPr>
        <w:t xml:space="preserve">into </w:t>
      </w:r>
      <w:r w:rsidRPr="007D071F">
        <w:rPr>
          <w:rFonts w:ascii="Times New Roman" w:hAnsi="Times New Roman" w:cs="Times New Roman"/>
          <w:sz w:val="22"/>
        </w:rPr>
        <w:t>predicting the spread of COVID-19</w:t>
      </w:r>
      <w:r w:rsidR="00324A42" w:rsidRPr="007D071F">
        <w:rPr>
          <w:rFonts w:ascii="Times New Roman" w:hAnsi="Times New Roman" w:cs="Times New Roman"/>
          <w:sz w:val="22"/>
        </w:rPr>
        <w:t xml:space="preserve"> based on</w:t>
      </w:r>
      <w:r w:rsidRPr="007D071F">
        <w:rPr>
          <w:rFonts w:ascii="Times New Roman" w:hAnsi="Times New Roman" w:cs="Times New Roman"/>
          <w:sz w:val="22"/>
        </w:rPr>
        <w:t xml:space="preserve"> community immunity levels</w:t>
      </w:r>
      <w:r w:rsidR="00324A42" w:rsidRPr="007D071F">
        <w:rPr>
          <w:rFonts w:ascii="Times New Roman" w:hAnsi="Times New Roman" w:cs="Times New Roman"/>
          <w:sz w:val="22"/>
        </w:rPr>
        <w:t xml:space="preserve"> </w:t>
      </w:r>
      <w:r w:rsidRPr="007D071F">
        <w:rPr>
          <w:rFonts w:ascii="Times New Roman" w:hAnsi="Times New Roman" w:cs="Times New Roman"/>
          <w:sz w:val="22"/>
        </w:rPr>
        <w:t xml:space="preserve">and </w:t>
      </w:r>
      <w:r w:rsidR="008C147B" w:rsidRPr="007D071F">
        <w:rPr>
          <w:rFonts w:ascii="Times New Roman" w:hAnsi="Times New Roman" w:cs="Times New Roman"/>
          <w:sz w:val="22"/>
        </w:rPr>
        <w:t>inform</w:t>
      </w:r>
      <w:r w:rsidRPr="007D071F">
        <w:rPr>
          <w:rFonts w:ascii="Times New Roman" w:hAnsi="Times New Roman" w:cs="Times New Roman"/>
          <w:sz w:val="22"/>
        </w:rPr>
        <w:t xml:space="preserve"> prevention and control measures.</w:t>
      </w:r>
    </w:p>
    <w:p w14:paraId="6D083C15" w14:textId="19DDF5C2" w:rsidR="001E2331" w:rsidRPr="007D071F" w:rsidRDefault="00672557" w:rsidP="000C2994">
      <w:pPr>
        <w:spacing w:line="480" w:lineRule="auto"/>
        <w:ind w:firstLineChars="150" w:firstLine="330"/>
        <w:rPr>
          <w:rFonts w:ascii="Times New Roman" w:hAnsi="Times New Roman" w:cs="Times New Roman"/>
          <w:sz w:val="22"/>
        </w:rPr>
      </w:pPr>
      <w:r w:rsidRPr="007D071F">
        <w:rPr>
          <w:rFonts w:ascii="Times New Roman" w:hAnsi="Times New Roman" w:cs="Times New Roman"/>
          <w:sz w:val="22"/>
        </w:rPr>
        <w:t xml:space="preserve">Several countries have initiated long-term follow-up studies to track seroprevalence rates in community settings. </w:t>
      </w:r>
      <w:r w:rsidR="00737B48" w:rsidRPr="007D071F">
        <w:rPr>
          <w:rFonts w:ascii="Times New Roman" w:hAnsi="Times New Roman" w:cs="Times New Roman"/>
          <w:sz w:val="22"/>
        </w:rPr>
        <w:t>For example, medical professionals [4], residents [5-6], confirmed cases, symptomatic individuals [8], and students [9] have participate</w:t>
      </w:r>
      <w:r w:rsidR="008C147B" w:rsidRPr="007D071F">
        <w:rPr>
          <w:rFonts w:ascii="Times New Roman" w:hAnsi="Times New Roman" w:cs="Times New Roman"/>
          <w:sz w:val="22"/>
        </w:rPr>
        <w:t>d</w:t>
      </w:r>
      <w:r w:rsidR="00737B48" w:rsidRPr="007D071F">
        <w:rPr>
          <w:rFonts w:ascii="Times New Roman" w:hAnsi="Times New Roman" w:cs="Times New Roman"/>
          <w:sz w:val="22"/>
        </w:rPr>
        <w:t xml:space="preserve"> in follow-up surveys since the early stages of the pandemic. </w:t>
      </w:r>
      <w:r w:rsidR="00D46D52" w:rsidRPr="007D071F">
        <w:rPr>
          <w:rFonts w:ascii="Times New Roman" w:hAnsi="Times New Roman" w:cs="Times New Roman"/>
          <w:sz w:val="22"/>
        </w:rPr>
        <w:t xml:space="preserve">These surveys </w:t>
      </w:r>
      <w:r w:rsidR="008C147B" w:rsidRPr="007D071F">
        <w:rPr>
          <w:rFonts w:ascii="Times New Roman" w:hAnsi="Times New Roman" w:cs="Times New Roman"/>
          <w:sz w:val="22"/>
        </w:rPr>
        <w:t xml:space="preserve">have tracked </w:t>
      </w:r>
      <w:r w:rsidR="00D46D52" w:rsidRPr="007D071F">
        <w:rPr>
          <w:rFonts w:ascii="Times New Roman" w:hAnsi="Times New Roman" w:cs="Times New Roman"/>
          <w:sz w:val="22"/>
        </w:rPr>
        <w:t xml:space="preserve">changes in </w:t>
      </w:r>
      <w:r w:rsidR="00D46D52" w:rsidRPr="007D071F">
        <w:rPr>
          <w:rFonts w:ascii="Times New Roman" w:eastAsia="맑은 고딕" w:hAnsi="Times New Roman" w:cs="Times New Roman"/>
          <w:sz w:val="22"/>
        </w:rPr>
        <w:t xml:space="preserve">seroprevalence, seroconversion rates, mental health status, and </w:t>
      </w:r>
      <w:r w:rsidR="008C147B" w:rsidRPr="007D071F">
        <w:rPr>
          <w:rFonts w:ascii="Times New Roman" w:eastAsia="맑은 고딕" w:hAnsi="Times New Roman" w:cs="Times New Roman"/>
          <w:sz w:val="22"/>
        </w:rPr>
        <w:t xml:space="preserve">other relevant </w:t>
      </w:r>
      <w:r w:rsidR="00D46D52" w:rsidRPr="007D071F">
        <w:rPr>
          <w:rFonts w:ascii="Times New Roman" w:eastAsia="맑은 고딕" w:hAnsi="Times New Roman" w:cs="Times New Roman"/>
          <w:sz w:val="22"/>
        </w:rPr>
        <w:t xml:space="preserve">parameters. Recently, countries such as Switzerland and India have established </w:t>
      </w:r>
      <w:r w:rsidR="008C147B" w:rsidRPr="007D071F">
        <w:rPr>
          <w:rFonts w:ascii="Times New Roman" w:eastAsia="맑은 고딕" w:hAnsi="Times New Roman" w:cs="Times New Roman"/>
          <w:sz w:val="22"/>
        </w:rPr>
        <w:t xml:space="preserve">monitoring </w:t>
      </w:r>
      <w:r w:rsidR="00D46D52" w:rsidRPr="007D071F">
        <w:rPr>
          <w:rFonts w:ascii="Times New Roman" w:eastAsia="맑은 고딕" w:hAnsi="Times New Roman" w:cs="Times New Roman"/>
          <w:sz w:val="22"/>
        </w:rPr>
        <w:t xml:space="preserve">systems to track and observe large populations for at least </w:t>
      </w:r>
      <w:r w:rsidR="004F371F" w:rsidRPr="007D071F">
        <w:rPr>
          <w:rFonts w:ascii="Times New Roman" w:eastAsia="맑은 고딕" w:hAnsi="Times New Roman" w:cs="Times New Roman"/>
          <w:sz w:val="22"/>
        </w:rPr>
        <w:t xml:space="preserve">2 </w:t>
      </w:r>
      <w:r w:rsidR="00D46D52" w:rsidRPr="007D071F">
        <w:rPr>
          <w:rFonts w:ascii="Times New Roman" w:eastAsia="맑은 고딕" w:hAnsi="Times New Roman" w:cs="Times New Roman"/>
          <w:sz w:val="22"/>
        </w:rPr>
        <w:t>years [1, 10].</w:t>
      </w:r>
    </w:p>
    <w:p w14:paraId="13C92075" w14:textId="4F42E795" w:rsidR="009356D3" w:rsidRPr="007D071F" w:rsidRDefault="009356D3" w:rsidP="000C2994">
      <w:pPr>
        <w:spacing w:line="480" w:lineRule="auto"/>
        <w:ind w:firstLineChars="100" w:firstLine="220"/>
        <w:rPr>
          <w:rFonts w:ascii="Times New Roman" w:hAnsi="Times New Roman" w:cs="Times New Roman"/>
          <w:sz w:val="22"/>
        </w:rPr>
      </w:pPr>
      <w:r w:rsidRPr="007D071F">
        <w:rPr>
          <w:rFonts w:ascii="Times New Roman" w:hAnsi="Times New Roman" w:cs="Times New Roman"/>
          <w:sz w:val="22"/>
        </w:rPr>
        <w:t xml:space="preserve">In August 2022, a nationwide community-based COVID-19 serosurvey, known as the Korea Seroprevalence Study of Monitoring of SARS-CoV-2 Antibody Retention and Transmission (K-SEROSMART), was conducted to assess the scale of COVID-19 infections, including undiagnosed cases, within local communities [11]. The study confirmed that most individuals possess antibodies to </w:t>
      </w:r>
      <w:r w:rsidR="004F371F" w:rsidRPr="007D071F">
        <w:rPr>
          <w:rFonts w:ascii="Times New Roman" w:hAnsi="Times New Roman" w:cs="Times New Roman"/>
          <w:sz w:val="22"/>
        </w:rPr>
        <w:t>severe acute respiratory syndrome coronavirus 2 (</w:t>
      </w:r>
      <w:r w:rsidRPr="007D071F">
        <w:rPr>
          <w:rFonts w:ascii="Times New Roman" w:hAnsi="Times New Roman" w:cs="Times New Roman"/>
          <w:sz w:val="22"/>
        </w:rPr>
        <w:t>SARS-CoV-2</w:t>
      </w:r>
      <w:r w:rsidR="004F371F" w:rsidRPr="007D071F">
        <w:rPr>
          <w:rFonts w:ascii="Times New Roman" w:hAnsi="Times New Roman" w:cs="Times New Roman"/>
          <w:sz w:val="22"/>
        </w:rPr>
        <w:t>)</w:t>
      </w:r>
      <w:r w:rsidRPr="007D071F">
        <w:rPr>
          <w:rFonts w:ascii="Times New Roman" w:hAnsi="Times New Roman" w:cs="Times New Roman"/>
          <w:sz w:val="22"/>
        </w:rPr>
        <w:t xml:space="preserve"> and </w:t>
      </w:r>
      <w:r w:rsidR="00A77292" w:rsidRPr="007D071F">
        <w:rPr>
          <w:rFonts w:ascii="Times New Roman" w:hAnsi="Times New Roman" w:cs="Times New Roman"/>
          <w:sz w:val="22"/>
        </w:rPr>
        <w:t xml:space="preserve">identified </w:t>
      </w:r>
      <w:r w:rsidRPr="007D071F">
        <w:rPr>
          <w:rFonts w:ascii="Times New Roman" w:hAnsi="Times New Roman" w:cs="Times New Roman"/>
          <w:sz w:val="22"/>
        </w:rPr>
        <w:t>a significant number of unreported cases</w:t>
      </w:r>
      <w:r w:rsidR="00A77292" w:rsidRPr="007D071F">
        <w:rPr>
          <w:rFonts w:ascii="Times New Roman" w:hAnsi="Times New Roman" w:cs="Times New Roman"/>
          <w:sz w:val="22"/>
        </w:rPr>
        <w:t>,</w:t>
      </w:r>
      <w:r w:rsidRPr="007D071F">
        <w:rPr>
          <w:rFonts w:ascii="Times New Roman" w:hAnsi="Times New Roman" w:cs="Times New Roman"/>
          <w:sz w:val="22"/>
        </w:rPr>
        <w:t xml:space="preserve"> </w:t>
      </w:r>
      <w:r w:rsidR="00A77292" w:rsidRPr="007D071F">
        <w:rPr>
          <w:rFonts w:ascii="Times New Roman" w:hAnsi="Times New Roman" w:cs="Times New Roman"/>
          <w:sz w:val="22"/>
        </w:rPr>
        <w:t>laying the groundwork for an ongoing</w:t>
      </w:r>
      <w:r w:rsidRPr="007D071F">
        <w:rPr>
          <w:rFonts w:ascii="Times New Roman" w:hAnsi="Times New Roman" w:cs="Times New Roman"/>
          <w:sz w:val="22"/>
        </w:rPr>
        <w:t xml:space="preserve"> surveillance system </w:t>
      </w:r>
      <w:r w:rsidR="00A77292" w:rsidRPr="007D071F">
        <w:rPr>
          <w:rFonts w:ascii="Times New Roman" w:hAnsi="Times New Roman" w:cs="Times New Roman"/>
          <w:sz w:val="22"/>
        </w:rPr>
        <w:t>to</w:t>
      </w:r>
      <w:r w:rsidRPr="007D071F">
        <w:rPr>
          <w:rFonts w:ascii="Times New Roman" w:hAnsi="Times New Roman" w:cs="Times New Roman"/>
          <w:sz w:val="22"/>
        </w:rPr>
        <w:t xml:space="preserve"> monitor transmission and enhanc</w:t>
      </w:r>
      <w:r w:rsidR="00A77292" w:rsidRPr="007D071F">
        <w:rPr>
          <w:rFonts w:ascii="Times New Roman" w:hAnsi="Times New Roman" w:cs="Times New Roman"/>
          <w:sz w:val="22"/>
        </w:rPr>
        <w:t xml:space="preserve">e COVID-19 </w:t>
      </w:r>
      <w:r w:rsidRPr="007D071F">
        <w:rPr>
          <w:rFonts w:ascii="Times New Roman" w:hAnsi="Times New Roman" w:cs="Times New Roman"/>
          <w:sz w:val="22"/>
        </w:rPr>
        <w:t xml:space="preserve">response </w:t>
      </w:r>
      <w:r w:rsidR="00A77292" w:rsidRPr="007D071F">
        <w:rPr>
          <w:rFonts w:ascii="Times New Roman" w:hAnsi="Times New Roman" w:cs="Times New Roman"/>
          <w:sz w:val="22"/>
        </w:rPr>
        <w:t>at the community level</w:t>
      </w:r>
      <w:r w:rsidRPr="007D071F">
        <w:rPr>
          <w:rFonts w:ascii="Times New Roman" w:hAnsi="Times New Roman" w:cs="Times New Roman"/>
          <w:sz w:val="22"/>
        </w:rPr>
        <w:t>.</w:t>
      </w:r>
    </w:p>
    <w:p w14:paraId="7954B9DB" w14:textId="5981E739" w:rsidR="009356D3" w:rsidRPr="007D071F" w:rsidRDefault="009356D3" w:rsidP="000C2994">
      <w:pPr>
        <w:spacing w:line="480" w:lineRule="auto"/>
        <w:rPr>
          <w:rFonts w:ascii="Times New Roman" w:hAnsi="Times New Roman" w:cs="Times New Roman"/>
          <w:sz w:val="22"/>
        </w:rPr>
      </w:pPr>
      <w:r w:rsidRPr="007D071F">
        <w:rPr>
          <w:rFonts w:ascii="Times New Roman" w:hAnsi="Times New Roman" w:cs="Times New Roman"/>
          <w:sz w:val="22"/>
        </w:rPr>
        <w:lastRenderedPageBreak/>
        <w:t xml:space="preserve">Repeated measurements within the same population are essential for understanding </w:t>
      </w:r>
      <w:r w:rsidR="00A77292" w:rsidRPr="007D071F">
        <w:rPr>
          <w:rFonts w:ascii="Times New Roman" w:hAnsi="Times New Roman" w:cs="Times New Roman"/>
          <w:sz w:val="22"/>
        </w:rPr>
        <w:t>antibody</w:t>
      </w:r>
      <w:r w:rsidRPr="007D071F">
        <w:rPr>
          <w:rFonts w:ascii="Times New Roman" w:hAnsi="Times New Roman" w:cs="Times New Roman"/>
          <w:sz w:val="22"/>
        </w:rPr>
        <w:t xml:space="preserve"> prevalence </w:t>
      </w:r>
      <w:r w:rsidR="00A77292" w:rsidRPr="007D071F">
        <w:rPr>
          <w:rFonts w:ascii="Times New Roman" w:hAnsi="Times New Roman" w:cs="Times New Roman"/>
          <w:sz w:val="22"/>
        </w:rPr>
        <w:t>and</w:t>
      </w:r>
      <w:r w:rsidRPr="007D071F">
        <w:rPr>
          <w:rFonts w:ascii="Times New Roman" w:hAnsi="Times New Roman" w:cs="Times New Roman"/>
          <w:sz w:val="22"/>
        </w:rPr>
        <w:t xml:space="preserve"> also the effectiveness of COVID-19 vaccinations, reinfection rates, and changes in immunity. In this study, we conducted follow-up surveys targeting participants of the K-SEROSMART study to estimate the seroprevalence rate in South Korea </w:t>
      </w:r>
      <w:r w:rsidR="00A77292" w:rsidRPr="007D071F">
        <w:rPr>
          <w:rFonts w:ascii="Times New Roman" w:hAnsi="Times New Roman" w:cs="Times New Roman"/>
          <w:sz w:val="22"/>
        </w:rPr>
        <w:t xml:space="preserve">4 </w:t>
      </w:r>
      <w:r w:rsidRPr="007D071F">
        <w:rPr>
          <w:rFonts w:ascii="Times New Roman" w:hAnsi="Times New Roman" w:cs="Times New Roman"/>
          <w:sz w:val="22"/>
        </w:rPr>
        <w:t xml:space="preserve">months after the initial survey in December 2022. </w:t>
      </w:r>
      <w:r w:rsidR="00A77292" w:rsidRPr="007D071F">
        <w:rPr>
          <w:rFonts w:ascii="Times New Roman" w:hAnsi="Times New Roman" w:cs="Times New Roman"/>
          <w:sz w:val="22"/>
        </w:rPr>
        <w:t>Additionally</w:t>
      </w:r>
      <w:r w:rsidRPr="007D071F">
        <w:rPr>
          <w:rFonts w:ascii="Times New Roman" w:hAnsi="Times New Roman" w:cs="Times New Roman"/>
          <w:sz w:val="22"/>
        </w:rPr>
        <w:t>, we aimed to evaluate the risk of COVID-19 during the follow-up period based on antibody titers acquired through either vaccination or natural infection.</w:t>
      </w:r>
    </w:p>
    <w:p w14:paraId="28F20950" w14:textId="77777777" w:rsidR="00B97FD3" w:rsidRPr="007D071F" w:rsidRDefault="00B97FD3" w:rsidP="000C2994">
      <w:pPr>
        <w:spacing w:line="480" w:lineRule="auto"/>
        <w:rPr>
          <w:rFonts w:ascii="Times New Roman" w:hAnsi="Times New Roman" w:cs="Times New Roman"/>
          <w:b/>
          <w:bCs/>
          <w:sz w:val="22"/>
        </w:rPr>
      </w:pPr>
    </w:p>
    <w:p w14:paraId="0664484D" w14:textId="61AFDD08" w:rsidR="001E2331" w:rsidRPr="007D071F" w:rsidRDefault="00CF5F32" w:rsidP="000C2994">
      <w:pPr>
        <w:spacing w:line="480" w:lineRule="auto"/>
        <w:rPr>
          <w:rFonts w:ascii="Times New Roman" w:hAnsi="Times New Roman" w:cs="Times New Roman"/>
          <w:sz w:val="22"/>
        </w:rPr>
      </w:pPr>
      <w:r w:rsidRPr="007D071F">
        <w:rPr>
          <w:rFonts w:ascii="Times New Roman" w:hAnsi="Times New Roman" w:cs="Times New Roman"/>
          <w:b/>
          <w:bCs/>
          <w:sz w:val="22"/>
        </w:rPr>
        <w:t>Methods</w:t>
      </w:r>
    </w:p>
    <w:p w14:paraId="503675DB" w14:textId="32BF5B24" w:rsidR="001E2331" w:rsidRPr="007D071F" w:rsidRDefault="00D46D52" w:rsidP="000C2994">
      <w:pPr>
        <w:spacing w:line="480" w:lineRule="auto"/>
        <w:rPr>
          <w:rFonts w:ascii="Times New Roman" w:hAnsi="Times New Roman" w:cs="Times New Roman"/>
          <w:b/>
          <w:bCs/>
          <w:sz w:val="22"/>
        </w:rPr>
      </w:pPr>
      <w:r w:rsidRPr="007D071F">
        <w:rPr>
          <w:rFonts w:ascii="Times New Roman" w:hAnsi="Times New Roman" w:cs="Times New Roman"/>
          <w:b/>
          <w:bCs/>
          <w:sz w:val="22"/>
        </w:rPr>
        <w:t>Fieldwork and participants</w:t>
      </w:r>
    </w:p>
    <w:p w14:paraId="54544220" w14:textId="5F0BFFFE" w:rsidR="001E2331" w:rsidRPr="007D071F" w:rsidRDefault="00D46D52" w:rsidP="000C2994">
      <w:pPr>
        <w:spacing w:line="480" w:lineRule="auto"/>
        <w:rPr>
          <w:rFonts w:ascii="Times New Roman" w:hAnsi="Times New Roman" w:cs="Times New Roman"/>
          <w:b/>
          <w:bCs/>
          <w:i/>
          <w:iCs/>
          <w:sz w:val="22"/>
        </w:rPr>
      </w:pPr>
      <w:r w:rsidRPr="007D071F">
        <w:rPr>
          <w:rFonts w:ascii="Times New Roman" w:hAnsi="Times New Roman" w:cs="Times New Roman"/>
          <w:b/>
          <w:bCs/>
          <w:i/>
          <w:iCs/>
          <w:sz w:val="22"/>
        </w:rPr>
        <w:t>Baseline seroepidemiology survey of COVID-19: K-SEROSMART Wave 1</w:t>
      </w:r>
    </w:p>
    <w:p w14:paraId="3F79B139" w14:textId="3307A3E0" w:rsidR="001E2331" w:rsidRDefault="00D46D52" w:rsidP="000C2994">
      <w:pPr>
        <w:spacing w:line="480" w:lineRule="auto"/>
        <w:rPr>
          <w:rFonts w:ascii="Times New Roman" w:hAnsi="Times New Roman" w:cs="Times New Roman"/>
          <w:sz w:val="22"/>
        </w:rPr>
      </w:pPr>
      <w:r w:rsidRPr="007D071F">
        <w:rPr>
          <w:rFonts w:ascii="Times New Roman" w:hAnsi="Times New Roman" w:cs="Times New Roman"/>
          <w:sz w:val="22"/>
        </w:rPr>
        <w:t xml:space="preserve">The </w:t>
      </w:r>
      <w:r w:rsidR="00B359DC" w:rsidRPr="007D071F">
        <w:rPr>
          <w:rFonts w:ascii="Times New Roman" w:hAnsi="Times New Roman" w:cs="Times New Roman"/>
          <w:sz w:val="22"/>
        </w:rPr>
        <w:t xml:space="preserve">details of the </w:t>
      </w:r>
      <w:r w:rsidRPr="007D071F">
        <w:rPr>
          <w:rFonts w:ascii="Times New Roman" w:hAnsi="Times New Roman" w:cs="Times New Roman"/>
          <w:sz w:val="22"/>
        </w:rPr>
        <w:t xml:space="preserve">baseline study </w:t>
      </w:r>
      <w:r w:rsidR="00CA64CE" w:rsidRPr="007D071F">
        <w:rPr>
          <w:rFonts w:ascii="Times New Roman" w:hAnsi="Times New Roman" w:cs="Times New Roman"/>
          <w:sz w:val="22"/>
        </w:rPr>
        <w:t>were</w:t>
      </w:r>
      <w:r w:rsidR="00B359DC" w:rsidRPr="007D071F">
        <w:rPr>
          <w:rFonts w:ascii="Times New Roman" w:hAnsi="Times New Roman" w:cs="Times New Roman"/>
          <w:sz w:val="22"/>
        </w:rPr>
        <w:t xml:space="preserve"> provided</w:t>
      </w:r>
      <w:r w:rsidRPr="007D071F">
        <w:rPr>
          <w:rFonts w:ascii="Times New Roman" w:hAnsi="Times New Roman" w:cs="Times New Roman"/>
          <w:sz w:val="22"/>
        </w:rPr>
        <w:t xml:space="preserve"> in our initial investigation [11]. In </w:t>
      </w:r>
      <w:r w:rsidR="00B359DC" w:rsidRPr="007D071F">
        <w:rPr>
          <w:rFonts w:ascii="Times New Roman" w:hAnsi="Times New Roman" w:cs="Times New Roman"/>
          <w:sz w:val="22"/>
        </w:rPr>
        <w:t>brief</w:t>
      </w:r>
      <w:r w:rsidRPr="007D071F">
        <w:rPr>
          <w:rFonts w:ascii="Times New Roman" w:hAnsi="Times New Roman" w:cs="Times New Roman"/>
          <w:sz w:val="22"/>
        </w:rPr>
        <w:t xml:space="preserve">, </w:t>
      </w:r>
      <w:r w:rsidR="00B359DC" w:rsidRPr="007D071F">
        <w:rPr>
          <w:rFonts w:ascii="Times New Roman" w:hAnsi="Times New Roman" w:cs="Times New Roman"/>
          <w:sz w:val="22"/>
        </w:rPr>
        <w:t xml:space="preserve">we used </w:t>
      </w:r>
      <w:r w:rsidRPr="007D071F">
        <w:rPr>
          <w:rFonts w:ascii="Times New Roman" w:hAnsi="Times New Roman" w:cs="Times New Roman"/>
          <w:sz w:val="22"/>
        </w:rPr>
        <w:t>a two-stage random sampling method</w:t>
      </w:r>
      <w:r w:rsidR="00B359DC" w:rsidRPr="007D071F">
        <w:rPr>
          <w:rFonts w:ascii="Times New Roman" w:hAnsi="Times New Roman" w:cs="Times New Roman"/>
          <w:sz w:val="22"/>
        </w:rPr>
        <w:t xml:space="preserve"> to select</w:t>
      </w:r>
      <w:r w:rsidRPr="007D071F">
        <w:rPr>
          <w:rFonts w:ascii="Times New Roman" w:hAnsi="Times New Roman" w:cs="Times New Roman"/>
          <w:sz w:val="22"/>
        </w:rPr>
        <w:t xml:space="preserve"> a representative sample of 5,000 households within the community</w:t>
      </w:r>
      <w:r w:rsidR="00B359DC" w:rsidRPr="007D071F">
        <w:rPr>
          <w:rFonts w:ascii="Times New Roman" w:hAnsi="Times New Roman" w:cs="Times New Roman"/>
          <w:sz w:val="22"/>
        </w:rPr>
        <w:t>.</w:t>
      </w:r>
      <w:r w:rsidRPr="007D071F">
        <w:rPr>
          <w:rFonts w:ascii="Times New Roman" w:hAnsi="Times New Roman" w:cs="Times New Roman"/>
          <w:sz w:val="22"/>
        </w:rPr>
        <w:t xml:space="preserve"> </w:t>
      </w:r>
      <w:r w:rsidR="00B359DC" w:rsidRPr="007D071F">
        <w:rPr>
          <w:rFonts w:ascii="Times New Roman" w:hAnsi="Times New Roman" w:cs="Times New Roman"/>
          <w:sz w:val="22"/>
        </w:rPr>
        <w:t>F</w:t>
      </w:r>
      <w:r w:rsidRPr="007D071F">
        <w:rPr>
          <w:rFonts w:ascii="Times New Roman" w:hAnsi="Times New Roman" w:cs="Times New Roman"/>
          <w:sz w:val="22"/>
        </w:rPr>
        <w:t xml:space="preserve">ace-to-face household surveys </w:t>
      </w:r>
      <w:r w:rsidR="00B22782" w:rsidRPr="007D071F">
        <w:rPr>
          <w:rFonts w:ascii="Times New Roman" w:hAnsi="Times New Roman" w:cs="Times New Roman"/>
          <w:sz w:val="22"/>
        </w:rPr>
        <w:t>w</w:t>
      </w:r>
      <w:r w:rsidR="00B359DC" w:rsidRPr="007D071F">
        <w:rPr>
          <w:rFonts w:ascii="Times New Roman" w:hAnsi="Times New Roman" w:cs="Times New Roman"/>
          <w:sz w:val="22"/>
        </w:rPr>
        <w:t>ere conducted, with a</w:t>
      </w:r>
      <w:r w:rsidRPr="007D071F">
        <w:rPr>
          <w:rFonts w:ascii="Times New Roman" w:hAnsi="Times New Roman" w:cs="Times New Roman"/>
          <w:sz w:val="22"/>
        </w:rPr>
        <w:t xml:space="preserve">ll household members aged </w:t>
      </w:r>
      <w:r w:rsidR="004F371F" w:rsidRPr="007D071F">
        <w:rPr>
          <w:rFonts w:ascii="Times New Roman" w:hAnsi="Times New Roman" w:cs="Times New Roman"/>
          <w:sz w:val="22"/>
        </w:rPr>
        <w:t xml:space="preserve">5 </w:t>
      </w:r>
      <w:r w:rsidRPr="007D071F">
        <w:rPr>
          <w:rFonts w:ascii="Times New Roman" w:hAnsi="Times New Roman" w:cs="Times New Roman"/>
          <w:sz w:val="22"/>
        </w:rPr>
        <w:t>years and older provid</w:t>
      </w:r>
      <w:r w:rsidR="00B359DC" w:rsidRPr="007D071F">
        <w:rPr>
          <w:rFonts w:ascii="Times New Roman" w:hAnsi="Times New Roman" w:cs="Times New Roman"/>
          <w:sz w:val="22"/>
        </w:rPr>
        <w:t>ing</w:t>
      </w:r>
      <w:r w:rsidRPr="007D071F">
        <w:rPr>
          <w:rFonts w:ascii="Times New Roman" w:hAnsi="Times New Roman" w:cs="Times New Roman"/>
          <w:sz w:val="22"/>
        </w:rPr>
        <w:t xml:space="preserve"> serum samples and complet</w:t>
      </w:r>
      <w:r w:rsidR="00B359DC" w:rsidRPr="007D071F">
        <w:rPr>
          <w:rFonts w:ascii="Times New Roman" w:hAnsi="Times New Roman" w:cs="Times New Roman"/>
          <w:sz w:val="22"/>
        </w:rPr>
        <w:t>ing</w:t>
      </w:r>
      <w:r w:rsidRPr="007D071F">
        <w:rPr>
          <w:rFonts w:ascii="Times New Roman" w:hAnsi="Times New Roman" w:cs="Times New Roman"/>
          <w:sz w:val="22"/>
        </w:rPr>
        <w:t xml:space="preserve"> a questionnaire. </w:t>
      </w:r>
      <w:r w:rsidR="00B359DC" w:rsidRPr="007D071F">
        <w:rPr>
          <w:rFonts w:ascii="Times New Roman" w:hAnsi="Times New Roman" w:cs="Times New Roman"/>
          <w:sz w:val="22"/>
        </w:rPr>
        <w:t>The s</w:t>
      </w:r>
      <w:r w:rsidRPr="007D071F">
        <w:rPr>
          <w:rFonts w:ascii="Times New Roman" w:hAnsi="Times New Roman" w:cs="Times New Roman"/>
          <w:sz w:val="22"/>
        </w:rPr>
        <w:t xml:space="preserve">erum samples were analyzed for SARS-CoV-2 antibodies using the Elecsys Anti-SARS-CoV-2 </w:t>
      </w:r>
      <w:r w:rsidR="00B359DC" w:rsidRPr="007D071F">
        <w:rPr>
          <w:rFonts w:ascii="Times New Roman" w:hAnsi="Times New Roman" w:cs="Times New Roman"/>
          <w:sz w:val="22"/>
        </w:rPr>
        <w:t xml:space="preserve">test </w:t>
      </w:r>
      <w:r w:rsidRPr="007D071F">
        <w:rPr>
          <w:rFonts w:ascii="Times New Roman" w:hAnsi="Times New Roman" w:cs="Times New Roman"/>
          <w:sz w:val="22"/>
        </w:rPr>
        <w:t xml:space="preserve">(Roche). The fieldwork for K-SEROSMART Wave </w:t>
      </w:r>
      <w:r w:rsidR="006203BF" w:rsidRPr="007D071F">
        <w:rPr>
          <w:rFonts w:ascii="Times New Roman" w:hAnsi="Times New Roman" w:cs="Times New Roman"/>
          <w:sz w:val="22"/>
        </w:rPr>
        <w:t>1</w:t>
      </w:r>
      <w:r w:rsidRPr="007D071F">
        <w:rPr>
          <w:rFonts w:ascii="Times New Roman" w:hAnsi="Times New Roman" w:cs="Times New Roman"/>
          <w:sz w:val="22"/>
        </w:rPr>
        <w:t xml:space="preserve"> was conducted between August 12 and September 5</w:t>
      </w:r>
      <w:r w:rsidR="00706E9A" w:rsidRPr="007D071F">
        <w:rPr>
          <w:rFonts w:ascii="Times New Roman" w:hAnsi="Times New Roman" w:cs="Times New Roman"/>
          <w:sz w:val="22"/>
        </w:rPr>
        <w:t>, 2022</w:t>
      </w:r>
      <w:r w:rsidR="00B359DC" w:rsidRPr="007D071F">
        <w:rPr>
          <w:rFonts w:ascii="Times New Roman" w:hAnsi="Times New Roman" w:cs="Times New Roman"/>
          <w:sz w:val="22"/>
        </w:rPr>
        <w:t>,</w:t>
      </w:r>
      <w:r w:rsidRPr="007D071F">
        <w:rPr>
          <w:rFonts w:ascii="Times New Roman" w:hAnsi="Times New Roman" w:cs="Times New Roman"/>
          <w:sz w:val="22"/>
        </w:rPr>
        <w:t xml:space="preserve"> </w:t>
      </w:r>
      <w:r w:rsidR="00B359DC" w:rsidRPr="007D071F">
        <w:rPr>
          <w:rFonts w:ascii="Times New Roman" w:hAnsi="Times New Roman" w:cs="Times New Roman"/>
          <w:sz w:val="22"/>
        </w:rPr>
        <w:t xml:space="preserve">with a </w:t>
      </w:r>
      <w:r w:rsidRPr="007D071F">
        <w:rPr>
          <w:rFonts w:ascii="Times New Roman" w:hAnsi="Times New Roman" w:cs="Times New Roman"/>
          <w:sz w:val="22"/>
        </w:rPr>
        <w:t xml:space="preserve">total of 9,945 individuals from 5,041 households </w:t>
      </w:r>
      <w:r w:rsidR="00A6209F" w:rsidRPr="007D071F">
        <w:rPr>
          <w:rFonts w:ascii="Times New Roman" w:hAnsi="Times New Roman" w:cs="Times New Roman"/>
          <w:sz w:val="22"/>
        </w:rPr>
        <w:t>participating</w:t>
      </w:r>
      <w:r w:rsidRPr="007D071F">
        <w:rPr>
          <w:rFonts w:ascii="Times New Roman" w:hAnsi="Times New Roman" w:cs="Times New Roman"/>
          <w:sz w:val="22"/>
        </w:rPr>
        <w:t>.</w:t>
      </w:r>
    </w:p>
    <w:p w14:paraId="39A17C67" w14:textId="77777777" w:rsidR="00BA0961" w:rsidRPr="007D071F" w:rsidRDefault="00BA0961" w:rsidP="000C2994">
      <w:pPr>
        <w:spacing w:line="480" w:lineRule="auto"/>
        <w:rPr>
          <w:rFonts w:ascii="Times New Roman" w:hAnsi="Times New Roman" w:cs="Times New Roman"/>
          <w:sz w:val="22"/>
        </w:rPr>
      </w:pPr>
    </w:p>
    <w:p w14:paraId="3A90AB41" w14:textId="47268AE9" w:rsidR="001E2331" w:rsidRPr="007D071F" w:rsidRDefault="00D46D52" w:rsidP="000C2994">
      <w:pPr>
        <w:spacing w:line="480" w:lineRule="auto"/>
        <w:rPr>
          <w:rFonts w:ascii="Times New Roman" w:hAnsi="Times New Roman" w:cs="Times New Roman"/>
          <w:b/>
          <w:bCs/>
          <w:sz w:val="22"/>
        </w:rPr>
      </w:pPr>
      <w:r w:rsidRPr="007D071F">
        <w:rPr>
          <w:rFonts w:ascii="Times New Roman" w:hAnsi="Times New Roman" w:cs="Times New Roman"/>
          <w:b/>
          <w:bCs/>
          <w:i/>
          <w:iCs/>
          <w:sz w:val="22"/>
        </w:rPr>
        <w:t>Follow-up seroepidemiology survey of COVID-19: the K-SEROSMART Wave 2</w:t>
      </w:r>
    </w:p>
    <w:p w14:paraId="5F201E4E" w14:textId="01819903" w:rsidR="004818BF" w:rsidRDefault="00D46D52" w:rsidP="000C2994">
      <w:pPr>
        <w:spacing w:line="480" w:lineRule="auto"/>
        <w:rPr>
          <w:rFonts w:ascii="Times New Roman" w:hAnsi="Times New Roman" w:cs="Times New Roman"/>
          <w:sz w:val="22"/>
        </w:rPr>
      </w:pPr>
      <w:r w:rsidRPr="007D071F">
        <w:rPr>
          <w:rFonts w:ascii="Times New Roman" w:hAnsi="Times New Roman" w:cs="Times New Roman"/>
          <w:sz w:val="22"/>
        </w:rPr>
        <w:t xml:space="preserve">This </w:t>
      </w:r>
      <w:r w:rsidR="00B359DC" w:rsidRPr="007D071F">
        <w:rPr>
          <w:rFonts w:ascii="Times New Roman" w:hAnsi="Times New Roman" w:cs="Times New Roman"/>
          <w:sz w:val="22"/>
        </w:rPr>
        <w:t>study</w:t>
      </w:r>
      <w:r w:rsidRPr="007D071F">
        <w:rPr>
          <w:rFonts w:ascii="Times New Roman" w:hAnsi="Times New Roman" w:cs="Times New Roman"/>
          <w:sz w:val="22"/>
        </w:rPr>
        <w:t xml:space="preserve"> </w:t>
      </w:r>
      <w:r w:rsidR="0041089C" w:rsidRPr="007D071F">
        <w:rPr>
          <w:rFonts w:ascii="Times New Roman" w:hAnsi="Times New Roman" w:cs="Times New Roman"/>
          <w:sz w:val="22"/>
        </w:rPr>
        <w:t xml:space="preserve">was </w:t>
      </w:r>
      <w:r w:rsidRPr="007D071F">
        <w:rPr>
          <w:rFonts w:ascii="Times New Roman" w:hAnsi="Times New Roman" w:cs="Times New Roman"/>
          <w:sz w:val="22"/>
        </w:rPr>
        <w:t xml:space="preserve">a </w:t>
      </w:r>
      <w:r w:rsidR="0041089C" w:rsidRPr="007D071F">
        <w:rPr>
          <w:rFonts w:ascii="Times New Roman" w:hAnsi="Times New Roman" w:cs="Times New Roman"/>
          <w:sz w:val="22"/>
        </w:rPr>
        <w:t xml:space="preserve">follow-up </w:t>
      </w:r>
      <w:r w:rsidR="00B359DC" w:rsidRPr="007D071F">
        <w:rPr>
          <w:rFonts w:ascii="Times New Roman" w:hAnsi="Times New Roman" w:cs="Times New Roman"/>
          <w:sz w:val="22"/>
        </w:rPr>
        <w:t xml:space="preserve">survey </w:t>
      </w:r>
      <w:r w:rsidR="0041089C" w:rsidRPr="007D071F">
        <w:rPr>
          <w:rFonts w:ascii="Times New Roman" w:hAnsi="Times New Roman" w:cs="Times New Roman"/>
          <w:sz w:val="22"/>
        </w:rPr>
        <w:t>conducted in December 2022</w:t>
      </w:r>
      <w:r w:rsidR="00B359DC" w:rsidRPr="007D071F">
        <w:rPr>
          <w:rFonts w:ascii="Times New Roman" w:hAnsi="Times New Roman" w:cs="Times New Roman"/>
          <w:sz w:val="22"/>
        </w:rPr>
        <w:t>,</w:t>
      </w:r>
      <w:r w:rsidR="001656F5" w:rsidRPr="007D071F">
        <w:rPr>
          <w:rFonts w:ascii="Times New Roman" w:hAnsi="Times New Roman" w:cs="Times New Roman"/>
          <w:sz w:val="22"/>
        </w:rPr>
        <w:t xml:space="preserve"> </w:t>
      </w:r>
      <w:r w:rsidRPr="007D071F">
        <w:rPr>
          <w:rFonts w:ascii="Times New Roman" w:hAnsi="Times New Roman" w:cs="Times New Roman"/>
          <w:sz w:val="22"/>
        </w:rPr>
        <w:t>involv</w:t>
      </w:r>
      <w:r w:rsidR="00B359DC" w:rsidRPr="007D071F">
        <w:rPr>
          <w:rFonts w:ascii="Times New Roman" w:hAnsi="Times New Roman" w:cs="Times New Roman"/>
          <w:sz w:val="22"/>
        </w:rPr>
        <w:t>ing</w:t>
      </w:r>
      <w:r w:rsidRPr="007D071F">
        <w:rPr>
          <w:rFonts w:ascii="Times New Roman" w:hAnsi="Times New Roman" w:cs="Times New Roman"/>
          <w:sz w:val="22"/>
        </w:rPr>
        <w:t xml:space="preserve"> serial sampling of the same individual</w:t>
      </w:r>
      <w:r w:rsidR="001656F5" w:rsidRPr="007D071F">
        <w:rPr>
          <w:rFonts w:ascii="Times New Roman" w:hAnsi="Times New Roman" w:cs="Times New Roman"/>
          <w:sz w:val="22"/>
        </w:rPr>
        <w:t>s from K-SEROSMART Wave 1</w:t>
      </w:r>
      <w:r w:rsidRPr="007D071F">
        <w:rPr>
          <w:rFonts w:ascii="Times New Roman" w:hAnsi="Times New Roman" w:cs="Times New Roman"/>
          <w:sz w:val="22"/>
        </w:rPr>
        <w:t xml:space="preserve">. We </w:t>
      </w:r>
      <w:r w:rsidR="006203BF" w:rsidRPr="007D071F">
        <w:rPr>
          <w:rFonts w:ascii="Times New Roman" w:hAnsi="Times New Roman" w:cs="Times New Roman"/>
          <w:sz w:val="22"/>
        </w:rPr>
        <w:t xml:space="preserve">aimed </w:t>
      </w:r>
      <w:r w:rsidRPr="007D071F">
        <w:rPr>
          <w:rFonts w:ascii="Times New Roman" w:hAnsi="Times New Roman" w:cs="Times New Roman"/>
          <w:sz w:val="22"/>
        </w:rPr>
        <w:t xml:space="preserve">to reach </w:t>
      </w:r>
      <w:r w:rsidR="00B359DC" w:rsidRPr="007D071F">
        <w:rPr>
          <w:rFonts w:ascii="Times New Roman" w:hAnsi="Times New Roman" w:cs="Times New Roman"/>
          <w:sz w:val="22"/>
        </w:rPr>
        <w:t xml:space="preserve">all </w:t>
      </w:r>
      <w:r w:rsidRPr="007D071F">
        <w:rPr>
          <w:rFonts w:ascii="Times New Roman" w:hAnsi="Times New Roman" w:cs="Times New Roman"/>
          <w:sz w:val="22"/>
        </w:rPr>
        <w:t xml:space="preserve">9,945 individuals </w:t>
      </w:r>
      <w:r w:rsidR="001656F5" w:rsidRPr="007D071F">
        <w:rPr>
          <w:rFonts w:ascii="Times New Roman" w:hAnsi="Times New Roman" w:cs="Times New Roman"/>
          <w:sz w:val="22"/>
        </w:rPr>
        <w:t>using a</w:t>
      </w:r>
      <w:r w:rsidR="00B359DC" w:rsidRPr="007D071F">
        <w:rPr>
          <w:rFonts w:ascii="Times New Roman" w:eastAsia="맑은 고딕" w:hAnsi="Times New Roman" w:cs="Times New Roman"/>
          <w:sz w:val="22"/>
        </w:rPr>
        <w:t xml:space="preserve"> </w:t>
      </w:r>
      <w:r w:rsidR="00B359DC" w:rsidRPr="007D071F">
        <w:rPr>
          <w:rFonts w:ascii="Times New Roman" w:hAnsi="Times New Roman" w:cs="Times New Roman"/>
          <w:sz w:val="22"/>
        </w:rPr>
        <w:t>multi-step</w:t>
      </w:r>
      <w:r w:rsidRPr="007D071F">
        <w:rPr>
          <w:rFonts w:ascii="Times New Roman" w:eastAsia="맑은 고딕" w:hAnsi="Times New Roman" w:cs="Times New Roman"/>
          <w:sz w:val="22"/>
        </w:rPr>
        <w:t xml:space="preserve"> </w:t>
      </w:r>
      <w:r w:rsidR="00B359DC" w:rsidRPr="007D071F">
        <w:rPr>
          <w:rFonts w:ascii="Times New Roman" w:eastAsia="맑은 고딕" w:hAnsi="Times New Roman" w:cs="Times New Roman"/>
          <w:sz w:val="22"/>
        </w:rPr>
        <w:t xml:space="preserve">engagement process to increase </w:t>
      </w:r>
      <w:r w:rsidRPr="007D071F">
        <w:rPr>
          <w:rFonts w:ascii="Times New Roman" w:eastAsia="맑은 고딕" w:hAnsi="Times New Roman" w:cs="Times New Roman"/>
          <w:sz w:val="22"/>
        </w:rPr>
        <w:t>the follow-up rate</w:t>
      </w:r>
      <w:r w:rsidR="00B22782" w:rsidRPr="007D071F">
        <w:rPr>
          <w:rFonts w:ascii="Times New Roman" w:eastAsia="맑은 고딕" w:hAnsi="Times New Roman" w:cs="Times New Roman"/>
          <w:sz w:val="22"/>
        </w:rPr>
        <w:t>,</w:t>
      </w:r>
      <w:r w:rsidR="0041089C" w:rsidRPr="007D071F">
        <w:rPr>
          <w:rFonts w:ascii="Times New Roman" w:eastAsia="맑은 고딕" w:hAnsi="Times New Roman" w:cs="Times New Roman"/>
          <w:sz w:val="22"/>
        </w:rPr>
        <w:t xml:space="preserve"> </w:t>
      </w:r>
      <w:r w:rsidR="00B22782" w:rsidRPr="007D071F">
        <w:rPr>
          <w:rFonts w:ascii="Times New Roman" w:eastAsia="맑은 고딕" w:hAnsi="Times New Roman" w:cs="Times New Roman"/>
          <w:sz w:val="22"/>
        </w:rPr>
        <w:t>including</w:t>
      </w:r>
      <w:r w:rsidR="0041089C" w:rsidRPr="007D071F">
        <w:rPr>
          <w:rFonts w:ascii="Times New Roman" w:eastAsia="맑은 고딕" w:hAnsi="Times New Roman" w:cs="Times New Roman"/>
          <w:sz w:val="22"/>
        </w:rPr>
        <w:t xml:space="preserve"> web-based, telephone, and face-to-face surveys: (1) </w:t>
      </w:r>
      <w:r w:rsidRPr="007D071F">
        <w:rPr>
          <w:rFonts w:ascii="Times New Roman" w:eastAsia="맑은 고딕" w:hAnsi="Times New Roman" w:cs="Times New Roman"/>
          <w:sz w:val="22"/>
        </w:rPr>
        <w:t xml:space="preserve">Between December 2 and 6, invitation </w:t>
      </w:r>
      <w:r w:rsidR="002F4FC1" w:rsidRPr="007D071F">
        <w:rPr>
          <w:rFonts w:ascii="Times New Roman" w:eastAsia="맑은 고딕" w:hAnsi="Times New Roman" w:cs="Times New Roman"/>
          <w:sz w:val="22"/>
        </w:rPr>
        <w:t>e</w:t>
      </w:r>
      <w:r w:rsidRPr="007D071F">
        <w:rPr>
          <w:rFonts w:ascii="Times New Roman" w:eastAsia="맑은 고딕" w:hAnsi="Times New Roman" w:cs="Times New Roman"/>
          <w:sz w:val="22"/>
        </w:rPr>
        <w:t xml:space="preserve">mails for K-SEROSMART Wave </w:t>
      </w:r>
      <w:r w:rsidRPr="007D071F">
        <w:rPr>
          <w:rFonts w:ascii="Times New Roman" w:hAnsi="Times New Roman" w:cs="Times New Roman"/>
          <w:sz w:val="22"/>
        </w:rPr>
        <w:t xml:space="preserve">2 were sent to </w:t>
      </w:r>
      <w:r w:rsidRPr="007D071F">
        <w:rPr>
          <w:rFonts w:ascii="Times New Roman" w:hAnsi="Times New Roman" w:cs="Times New Roman"/>
          <w:sz w:val="22"/>
        </w:rPr>
        <w:lastRenderedPageBreak/>
        <w:t>5,041 households</w:t>
      </w:r>
      <w:r w:rsidR="00B22782" w:rsidRPr="007D071F">
        <w:rPr>
          <w:rFonts w:ascii="Times New Roman" w:hAnsi="Times New Roman" w:cs="Times New Roman"/>
          <w:sz w:val="22"/>
        </w:rPr>
        <w:t>.</w:t>
      </w:r>
      <w:r w:rsidRPr="007D071F">
        <w:rPr>
          <w:rFonts w:ascii="Times New Roman" w:hAnsi="Times New Roman" w:cs="Times New Roman"/>
          <w:sz w:val="22"/>
        </w:rPr>
        <w:t xml:space="preserve"> </w:t>
      </w:r>
      <w:r w:rsidR="00B22782" w:rsidRPr="007D071F">
        <w:rPr>
          <w:rFonts w:ascii="Times New Roman" w:hAnsi="Times New Roman" w:cs="Times New Roman"/>
          <w:sz w:val="22"/>
        </w:rPr>
        <w:t>F</w:t>
      </w:r>
      <w:r w:rsidRPr="007D071F">
        <w:rPr>
          <w:rFonts w:ascii="Times New Roman" w:hAnsi="Times New Roman" w:cs="Times New Roman"/>
          <w:sz w:val="22"/>
        </w:rPr>
        <w:t>ollow</w:t>
      </w:r>
      <w:r w:rsidR="00B22782" w:rsidRPr="007D071F">
        <w:rPr>
          <w:rFonts w:ascii="Times New Roman" w:hAnsi="Times New Roman" w:cs="Times New Roman"/>
          <w:sz w:val="22"/>
        </w:rPr>
        <w:t>ing</w:t>
      </w:r>
      <w:r w:rsidRPr="007D071F">
        <w:rPr>
          <w:rFonts w:ascii="Times New Roman" w:hAnsi="Times New Roman" w:cs="Times New Roman"/>
          <w:sz w:val="22"/>
        </w:rPr>
        <w:t xml:space="preserve"> </w:t>
      </w:r>
      <w:r w:rsidR="00B22782" w:rsidRPr="007D071F">
        <w:rPr>
          <w:rFonts w:ascii="Times New Roman" w:hAnsi="Times New Roman" w:cs="Times New Roman"/>
          <w:sz w:val="22"/>
        </w:rPr>
        <w:t>this,</w:t>
      </w:r>
      <w:r w:rsidR="00671F18" w:rsidRPr="007D071F">
        <w:rPr>
          <w:rFonts w:ascii="Times New Roman" w:hAnsi="Times New Roman" w:cs="Times New Roman"/>
          <w:sz w:val="22"/>
        </w:rPr>
        <w:t xml:space="preserve"> </w:t>
      </w:r>
      <w:r w:rsidRPr="007D071F">
        <w:rPr>
          <w:rFonts w:ascii="Times New Roman" w:hAnsi="Times New Roman" w:cs="Times New Roman"/>
          <w:sz w:val="22"/>
        </w:rPr>
        <w:t xml:space="preserve">a multimedia messaging service (MMS) </w:t>
      </w:r>
      <w:r w:rsidR="00B22782" w:rsidRPr="007D071F">
        <w:rPr>
          <w:rFonts w:ascii="Times New Roman" w:hAnsi="Times New Roman" w:cs="Times New Roman"/>
          <w:sz w:val="22"/>
        </w:rPr>
        <w:t xml:space="preserve">was sent </w:t>
      </w:r>
      <w:r w:rsidRPr="007D071F">
        <w:rPr>
          <w:rFonts w:ascii="Times New Roman" w:hAnsi="Times New Roman" w:cs="Times New Roman"/>
          <w:sz w:val="22"/>
        </w:rPr>
        <w:t xml:space="preserve">to </w:t>
      </w:r>
      <w:r w:rsidR="00671F18" w:rsidRPr="007D071F">
        <w:rPr>
          <w:rFonts w:ascii="Times New Roman" w:hAnsi="Times New Roman" w:cs="Times New Roman"/>
          <w:sz w:val="22"/>
        </w:rPr>
        <w:t xml:space="preserve">all </w:t>
      </w:r>
      <w:r w:rsidRPr="007D071F">
        <w:rPr>
          <w:rFonts w:ascii="Times New Roman" w:hAnsi="Times New Roman" w:cs="Times New Roman"/>
          <w:sz w:val="22"/>
        </w:rPr>
        <w:t xml:space="preserve">9,945 individuals who completed the initial survey. The MMS included the URL for the mobile web survey, </w:t>
      </w:r>
      <w:r w:rsidR="00B22782" w:rsidRPr="007D071F">
        <w:rPr>
          <w:rFonts w:ascii="Times New Roman" w:hAnsi="Times New Roman" w:cs="Times New Roman"/>
          <w:sz w:val="22"/>
        </w:rPr>
        <w:t xml:space="preserve">an introduction to the </w:t>
      </w:r>
      <w:r w:rsidRPr="007D071F">
        <w:rPr>
          <w:rFonts w:ascii="Times New Roman" w:hAnsi="Times New Roman" w:cs="Times New Roman"/>
          <w:sz w:val="22"/>
        </w:rPr>
        <w:t>secondary survey, informed consent form, consent to participate form, personal questionnaire form, and</w:t>
      </w:r>
      <w:r w:rsidR="00B22782" w:rsidRPr="007D071F">
        <w:rPr>
          <w:rFonts w:ascii="Times New Roman" w:hAnsi="Times New Roman" w:cs="Times New Roman"/>
          <w:sz w:val="22"/>
        </w:rPr>
        <w:t xml:space="preserve"> </w:t>
      </w:r>
      <w:r w:rsidRPr="007D071F">
        <w:rPr>
          <w:rFonts w:ascii="Times New Roman" w:hAnsi="Times New Roman" w:cs="Times New Roman"/>
          <w:sz w:val="22"/>
        </w:rPr>
        <w:t xml:space="preserve">blood draw reservation form. (2) Participants who did not respond to the mobile web survey or who only provided a landline phone number were contacted by telephone surveyors. If </w:t>
      </w:r>
      <w:r w:rsidR="00706E9A" w:rsidRPr="007D071F">
        <w:rPr>
          <w:rFonts w:ascii="Times New Roman" w:hAnsi="Times New Roman" w:cs="Times New Roman"/>
          <w:sz w:val="22"/>
        </w:rPr>
        <w:t xml:space="preserve">participants </w:t>
      </w:r>
      <w:r w:rsidRPr="007D071F">
        <w:rPr>
          <w:rFonts w:ascii="Times New Roman" w:hAnsi="Times New Roman" w:cs="Times New Roman"/>
          <w:sz w:val="22"/>
        </w:rPr>
        <w:t xml:space="preserve">expressed interest in the follow-up survey, consent was obtained over the phone, </w:t>
      </w:r>
      <w:r w:rsidR="00B22782" w:rsidRPr="007D071F">
        <w:rPr>
          <w:rFonts w:ascii="Times New Roman" w:hAnsi="Times New Roman" w:cs="Times New Roman"/>
          <w:sz w:val="22"/>
        </w:rPr>
        <w:t>and</w:t>
      </w:r>
      <w:r w:rsidRPr="007D071F">
        <w:rPr>
          <w:rFonts w:ascii="Times New Roman" w:hAnsi="Times New Roman" w:cs="Times New Roman"/>
          <w:sz w:val="22"/>
        </w:rPr>
        <w:t xml:space="preserve"> a telephone survey was conducted </w:t>
      </w:r>
      <w:r w:rsidR="00B22782" w:rsidRPr="007D071F">
        <w:rPr>
          <w:rFonts w:ascii="Times New Roman" w:hAnsi="Times New Roman" w:cs="Times New Roman"/>
          <w:sz w:val="22"/>
        </w:rPr>
        <w:t xml:space="preserve">between </w:t>
      </w:r>
      <w:r w:rsidRPr="007D071F">
        <w:rPr>
          <w:rFonts w:ascii="Times New Roman" w:hAnsi="Times New Roman" w:cs="Times New Roman"/>
          <w:sz w:val="22"/>
        </w:rPr>
        <w:t>December 7 to December 27</w:t>
      </w:r>
      <w:r w:rsidR="00B22782" w:rsidRPr="007D071F">
        <w:rPr>
          <w:rFonts w:ascii="Times New Roman" w:hAnsi="Times New Roman" w:cs="Times New Roman"/>
          <w:sz w:val="22"/>
        </w:rPr>
        <w:t>.</w:t>
      </w:r>
      <w:r w:rsidRPr="007D071F">
        <w:rPr>
          <w:rFonts w:ascii="Times New Roman" w:hAnsi="Times New Roman" w:cs="Times New Roman"/>
          <w:sz w:val="22"/>
        </w:rPr>
        <w:t xml:space="preserve"> (3) Individuals who did not respond to the web or phone survey or who requested a home visit were </w:t>
      </w:r>
      <w:r w:rsidR="00B22782" w:rsidRPr="007D071F">
        <w:rPr>
          <w:rFonts w:ascii="Times New Roman" w:hAnsi="Times New Roman" w:cs="Times New Roman"/>
          <w:sz w:val="22"/>
        </w:rPr>
        <w:t xml:space="preserve">contacted </w:t>
      </w:r>
      <w:r w:rsidRPr="007D071F">
        <w:rPr>
          <w:rFonts w:ascii="Times New Roman" w:hAnsi="Times New Roman" w:cs="Times New Roman"/>
          <w:sz w:val="22"/>
        </w:rPr>
        <w:t xml:space="preserve">by trained interviewers </w:t>
      </w:r>
      <w:r w:rsidR="00B22782" w:rsidRPr="007D071F">
        <w:rPr>
          <w:rFonts w:ascii="Times New Roman" w:hAnsi="Times New Roman" w:cs="Times New Roman"/>
          <w:sz w:val="22"/>
        </w:rPr>
        <w:t>for</w:t>
      </w:r>
      <w:r w:rsidRPr="007D071F">
        <w:rPr>
          <w:rFonts w:ascii="Times New Roman" w:hAnsi="Times New Roman" w:cs="Times New Roman"/>
          <w:sz w:val="22"/>
        </w:rPr>
        <w:t xml:space="preserve"> </w:t>
      </w:r>
      <w:r w:rsidR="00B22782" w:rsidRPr="007D071F">
        <w:rPr>
          <w:rFonts w:ascii="Times New Roman" w:hAnsi="Times New Roman" w:cs="Times New Roman"/>
          <w:sz w:val="22"/>
        </w:rPr>
        <w:t>f</w:t>
      </w:r>
      <w:r w:rsidRPr="007D071F">
        <w:rPr>
          <w:rFonts w:ascii="Times New Roman" w:hAnsi="Times New Roman" w:cs="Times New Roman"/>
          <w:sz w:val="22"/>
        </w:rPr>
        <w:t>ace-to-face surveys</w:t>
      </w:r>
      <w:r w:rsidR="00B22782" w:rsidRPr="007D071F">
        <w:rPr>
          <w:rFonts w:ascii="Times New Roman" w:hAnsi="Times New Roman" w:cs="Times New Roman"/>
          <w:sz w:val="22"/>
        </w:rPr>
        <w:t>.</w:t>
      </w:r>
      <w:r w:rsidRPr="007D071F">
        <w:rPr>
          <w:rFonts w:ascii="Times New Roman" w:hAnsi="Times New Roman" w:cs="Times New Roman"/>
          <w:sz w:val="22"/>
        </w:rPr>
        <w:t xml:space="preserve"> </w:t>
      </w:r>
      <w:r w:rsidR="00B22782" w:rsidRPr="007D071F">
        <w:rPr>
          <w:rFonts w:ascii="Times New Roman" w:hAnsi="Times New Roman" w:cs="Times New Roman"/>
          <w:sz w:val="22"/>
        </w:rPr>
        <w:t>These visits occurred</w:t>
      </w:r>
      <w:r w:rsidRPr="007D071F">
        <w:rPr>
          <w:rFonts w:ascii="Times New Roman" w:hAnsi="Times New Roman" w:cs="Times New Roman"/>
          <w:sz w:val="22"/>
        </w:rPr>
        <w:t xml:space="preserve"> between December 7 and 19. </w:t>
      </w:r>
      <w:r w:rsidR="00B22782" w:rsidRPr="007D071F">
        <w:rPr>
          <w:rFonts w:ascii="Times New Roman" w:hAnsi="Times New Roman" w:cs="Times New Roman"/>
          <w:sz w:val="22"/>
        </w:rPr>
        <w:t>During the visit,</w:t>
      </w:r>
      <w:r w:rsidRPr="007D071F">
        <w:rPr>
          <w:rFonts w:ascii="Times New Roman" w:hAnsi="Times New Roman" w:cs="Times New Roman"/>
          <w:sz w:val="22"/>
        </w:rPr>
        <w:t xml:space="preserve"> participant</w:t>
      </w:r>
      <w:r w:rsidRPr="007D071F">
        <w:rPr>
          <w:rFonts w:ascii="Times New Roman" w:eastAsia="맑은 고딕" w:hAnsi="Times New Roman" w:cs="Times New Roman"/>
          <w:sz w:val="22"/>
        </w:rPr>
        <w:t xml:space="preserve">s </w:t>
      </w:r>
      <w:r w:rsidR="00B22782" w:rsidRPr="007D071F">
        <w:rPr>
          <w:rFonts w:ascii="Times New Roman" w:eastAsia="맑은 고딕" w:hAnsi="Times New Roman" w:cs="Times New Roman"/>
          <w:sz w:val="22"/>
        </w:rPr>
        <w:t xml:space="preserve">provided informed consent, and the survey was </w:t>
      </w:r>
      <w:r w:rsidRPr="007D071F">
        <w:rPr>
          <w:rFonts w:ascii="Times New Roman" w:hAnsi="Times New Roman" w:cs="Times New Roman"/>
          <w:sz w:val="22"/>
        </w:rPr>
        <w:t>conducted in</w:t>
      </w:r>
      <w:r w:rsidR="007175FD" w:rsidRPr="007D071F">
        <w:rPr>
          <w:rFonts w:ascii="Times New Roman" w:hAnsi="Times New Roman" w:cs="Times New Roman"/>
          <w:sz w:val="22"/>
        </w:rPr>
        <w:t>-</w:t>
      </w:r>
      <w:r w:rsidRPr="007D071F">
        <w:rPr>
          <w:rFonts w:ascii="Times New Roman" w:hAnsi="Times New Roman" w:cs="Times New Roman"/>
          <w:sz w:val="22"/>
        </w:rPr>
        <w:t xml:space="preserve">person. </w:t>
      </w:r>
      <w:r w:rsidR="00B22782" w:rsidRPr="007D071F">
        <w:rPr>
          <w:rFonts w:ascii="Times New Roman" w:hAnsi="Times New Roman" w:cs="Times New Roman"/>
          <w:sz w:val="22"/>
        </w:rPr>
        <w:t xml:space="preserve">Following </w:t>
      </w:r>
      <w:r w:rsidR="0041089C" w:rsidRPr="007D071F">
        <w:rPr>
          <w:rFonts w:ascii="Times New Roman" w:hAnsi="Times New Roman" w:cs="Times New Roman"/>
          <w:sz w:val="22"/>
        </w:rPr>
        <w:t xml:space="preserve">each </w:t>
      </w:r>
      <w:r w:rsidRPr="007D071F">
        <w:rPr>
          <w:rFonts w:ascii="Times New Roman" w:hAnsi="Times New Roman" w:cs="Times New Roman"/>
          <w:sz w:val="22"/>
        </w:rPr>
        <w:t xml:space="preserve">interview, </w:t>
      </w:r>
      <w:r w:rsidRPr="007D071F">
        <w:rPr>
          <w:rFonts w:ascii="Times New Roman" w:eastAsia="맑은 고딕" w:hAnsi="Times New Roman" w:cs="Times New Roman"/>
          <w:sz w:val="22"/>
        </w:rPr>
        <w:t xml:space="preserve">participants </w:t>
      </w:r>
      <w:r w:rsidR="00B22782" w:rsidRPr="007D071F">
        <w:rPr>
          <w:rFonts w:ascii="Times New Roman" w:eastAsia="맑은 고딕" w:hAnsi="Times New Roman" w:cs="Times New Roman"/>
          <w:sz w:val="22"/>
        </w:rPr>
        <w:t>were</w:t>
      </w:r>
      <w:r w:rsidRPr="007D071F">
        <w:rPr>
          <w:rFonts w:ascii="Times New Roman" w:eastAsia="맑은 고딕" w:hAnsi="Times New Roman" w:cs="Times New Roman"/>
          <w:sz w:val="22"/>
        </w:rPr>
        <w:t xml:space="preserve"> instruct</w:t>
      </w:r>
      <w:r w:rsidR="00B22782" w:rsidRPr="007D071F">
        <w:rPr>
          <w:rFonts w:ascii="Times New Roman" w:eastAsia="맑은 고딕" w:hAnsi="Times New Roman" w:cs="Times New Roman"/>
          <w:sz w:val="22"/>
        </w:rPr>
        <w:t>ed</w:t>
      </w:r>
      <w:r w:rsidRPr="007D071F">
        <w:rPr>
          <w:rFonts w:ascii="Times New Roman" w:eastAsia="맑은 고딕" w:hAnsi="Times New Roman" w:cs="Times New Roman"/>
          <w:sz w:val="22"/>
        </w:rPr>
        <w:t xml:space="preserve"> to schedule </w:t>
      </w:r>
      <w:r w:rsidR="00B22782" w:rsidRPr="007D071F">
        <w:rPr>
          <w:rFonts w:ascii="Times New Roman" w:hAnsi="Times New Roman" w:cs="Times New Roman"/>
          <w:sz w:val="22"/>
        </w:rPr>
        <w:t xml:space="preserve">blood sample </w:t>
      </w:r>
      <w:r w:rsidR="0041089C" w:rsidRPr="007D071F">
        <w:rPr>
          <w:rFonts w:ascii="Times New Roman" w:hAnsi="Times New Roman" w:cs="Times New Roman"/>
          <w:sz w:val="22"/>
        </w:rPr>
        <w:t>collection</w:t>
      </w:r>
      <w:r w:rsidRPr="007D071F">
        <w:rPr>
          <w:rFonts w:ascii="Times New Roman" w:hAnsi="Times New Roman" w:cs="Times New Roman"/>
          <w:sz w:val="22"/>
        </w:rPr>
        <w:t>.</w:t>
      </w:r>
      <w:r w:rsidR="00B0227A">
        <w:rPr>
          <w:rFonts w:ascii="Times New Roman" w:hAnsi="Times New Roman" w:cs="Times New Roman" w:hint="eastAsia"/>
          <w:sz w:val="22"/>
        </w:rPr>
        <w:t xml:space="preserve"> </w:t>
      </w:r>
      <w:r w:rsidR="00B0227A" w:rsidRPr="00B0227A">
        <w:rPr>
          <w:rFonts w:ascii="Times New Roman" w:hAnsi="Times New Roman" w:cs="Times New Roman"/>
          <w:sz w:val="22"/>
          <w:highlight w:val="yellow"/>
        </w:rPr>
        <w:t xml:space="preserve">For further details on the survey questions, please refer to the Supplementary </w:t>
      </w:r>
      <w:r w:rsidR="00B0227A" w:rsidRPr="00B0227A">
        <w:rPr>
          <w:rFonts w:ascii="Times New Roman" w:hAnsi="Times New Roman" w:cs="Times New Roman" w:hint="eastAsia"/>
          <w:sz w:val="22"/>
          <w:highlight w:val="yellow"/>
        </w:rPr>
        <w:t>1</w:t>
      </w:r>
      <w:r w:rsidR="00B0227A" w:rsidRPr="00B0227A">
        <w:rPr>
          <w:rFonts w:ascii="Times New Roman" w:hAnsi="Times New Roman" w:cs="Times New Roman"/>
          <w:sz w:val="22"/>
          <w:highlight w:val="yellow"/>
        </w:rPr>
        <w:t>.</w:t>
      </w:r>
      <w:r w:rsidRPr="007D071F">
        <w:rPr>
          <w:rFonts w:ascii="Times New Roman" w:hAnsi="Times New Roman" w:cs="Times New Roman"/>
          <w:sz w:val="22"/>
        </w:rPr>
        <w:t xml:space="preserve"> </w:t>
      </w:r>
    </w:p>
    <w:p w14:paraId="0A7843FE" w14:textId="77777777" w:rsidR="00BA0961" w:rsidRPr="007D071F" w:rsidRDefault="00BA0961" w:rsidP="000C2994">
      <w:pPr>
        <w:spacing w:line="480" w:lineRule="auto"/>
        <w:rPr>
          <w:rFonts w:ascii="Times New Roman" w:hAnsi="Times New Roman" w:cs="Times New Roman"/>
          <w:sz w:val="22"/>
        </w:rPr>
      </w:pPr>
    </w:p>
    <w:p w14:paraId="2FAA8ED4" w14:textId="0302A494" w:rsidR="004818BF" w:rsidRPr="007D071F" w:rsidRDefault="00D46D52" w:rsidP="000C2994">
      <w:pPr>
        <w:spacing w:line="480" w:lineRule="auto"/>
        <w:rPr>
          <w:rFonts w:ascii="Times New Roman" w:hAnsi="Times New Roman" w:cs="Times New Roman"/>
          <w:b/>
          <w:bCs/>
          <w:i/>
          <w:iCs/>
          <w:sz w:val="22"/>
        </w:rPr>
      </w:pPr>
      <w:r w:rsidRPr="007D071F">
        <w:rPr>
          <w:rFonts w:ascii="Times New Roman" w:hAnsi="Times New Roman" w:cs="Times New Roman"/>
          <w:b/>
          <w:bCs/>
          <w:i/>
          <w:iCs/>
          <w:sz w:val="22"/>
        </w:rPr>
        <w:t>Participants</w:t>
      </w:r>
      <w:r w:rsidR="0069759C" w:rsidRPr="007D071F">
        <w:rPr>
          <w:rFonts w:ascii="Times New Roman" w:hAnsi="Times New Roman" w:cs="Times New Roman"/>
          <w:b/>
          <w:bCs/>
          <w:i/>
          <w:iCs/>
          <w:sz w:val="22"/>
        </w:rPr>
        <w:t xml:space="preserve"> and study populations</w:t>
      </w:r>
    </w:p>
    <w:p w14:paraId="1B15A6E6" w14:textId="093CBA2D" w:rsidR="006B7EA8" w:rsidRDefault="00D46D52" w:rsidP="000C2994">
      <w:pPr>
        <w:spacing w:line="480" w:lineRule="auto"/>
        <w:rPr>
          <w:rFonts w:ascii="Times New Roman" w:eastAsia="맑은 고딕" w:hAnsi="Times New Roman" w:cs="Times New Roman"/>
          <w:sz w:val="22"/>
        </w:rPr>
      </w:pPr>
      <w:r w:rsidRPr="007D071F">
        <w:rPr>
          <w:rFonts w:ascii="Times New Roman" w:hAnsi="Times New Roman" w:cs="Times New Roman"/>
          <w:sz w:val="22"/>
        </w:rPr>
        <w:t>A total of 8,826 individuals were contacted, of whom 7,528 completed</w:t>
      </w:r>
      <w:r w:rsidRPr="007D071F">
        <w:rPr>
          <w:rFonts w:ascii="Times New Roman" w:eastAsia="맑은 고딕" w:hAnsi="Times New Roman" w:cs="Times New Roman"/>
          <w:sz w:val="22"/>
        </w:rPr>
        <w:t xml:space="preserve"> K-SEROSMART Wave </w:t>
      </w:r>
      <w:r w:rsidRPr="007D071F">
        <w:rPr>
          <w:rFonts w:ascii="Times New Roman" w:hAnsi="Times New Roman" w:cs="Times New Roman"/>
          <w:sz w:val="22"/>
        </w:rPr>
        <w:t xml:space="preserve">2. </w:t>
      </w:r>
      <w:r w:rsidR="0041089C" w:rsidRPr="007D071F">
        <w:rPr>
          <w:rFonts w:ascii="Times New Roman" w:hAnsi="Times New Roman" w:cs="Times New Roman"/>
          <w:sz w:val="22"/>
        </w:rPr>
        <w:t xml:space="preserve">Participants were excluded from the </w:t>
      </w:r>
      <w:r w:rsidR="006B7EA8" w:rsidRPr="007D071F">
        <w:rPr>
          <w:rFonts w:ascii="Times New Roman" w:hAnsi="Times New Roman" w:cs="Times New Roman"/>
          <w:sz w:val="22"/>
        </w:rPr>
        <w:t>analysis to estimate the population prevalence of SARS-CoV-2 antibodies if they did not consent to participate in the survey (n</w:t>
      </w:r>
      <w:r w:rsidR="00100E7E" w:rsidRPr="007D071F">
        <w:rPr>
          <w:rFonts w:ascii="Times New Roman" w:hAnsi="Times New Roman" w:cs="Times New Roman"/>
          <w:sz w:val="22"/>
        </w:rPr>
        <w:t xml:space="preserve"> </w:t>
      </w:r>
      <w:r w:rsidR="006B7EA8" w:rsidRPr="007D071F">
        <w:rPr>
          <w:rFonts w:ascii="Times New Roman" w:hAnsi="Times New Roman" w:cs="Times New Roman"/>
          <w:sz w:val="22"/>
        </w:rPr>
        <w:t>=</w:t>
      </w:r>
      <w:r w:rsidR="00100E7E" w:rsidRPr="007D071F">
        <w:rPr>
          <w:rFonts w:ascii="Times New Roman" w:hAnsi="Times New Roman" w:cs="Times New Roman"/>
          <w:sz w:val="22"/>
        </w:rPr>
        <w:t xml:space="preserve"> </w:t>
      </w:r>
      <w:r w:rsidR="006B7EA8" w:rsidRPr="007D071F">
        <w:rPr>
          <w:rFonts w:ascii="Times New Roman" w:hAnsi="Times New Roman" w:cs="Times New Roman"/>
          <w:sz w:val="22"/>
        </w:rPr>
        <w:t xml:space="preserve">406) or </w:t>
      </w:r>
      <w:r w:rsidR="00A2360F" w:rsidRPr="007D071F">
        <w:rPr>
          <w:rFonts w:ascii="Times New Roman" w:hAnsi="Times New Roman" w:cs="Times New Roman"/>
          <w:sz w:val="22"/>
        </w:rPr>
        <w:t xml:space="preserve">did not </w:t>
      </w:r>
      <w:r w:rsidR="006B7EA8" w:rsidRPr="007D071F">
        <w:rPr>
          <w:rFonts w:ascii="Times New Roman" w:hAnsi="Times New Roman" w:cs="Times New Roman"/>
          <w:sz w:val="22"/>
        </w:rPr>
        <w:t>have their blood drawn (n</w:t>
      </w:r>
      <w:r w:rsidR="00100E7E" w:rsidRPr="007D071F">
        <w:rPr>
          <w:rFonts w:ascii="Times New Roman" w:hAnsi="Times New Roman" w:cs="Times New Roman"/>
          <w:sz w:val="22"/>
        </w:rPr>
        <w:t xml:space="preserve"> </w:t>
      </w:r>
      <w:r w:rsidR="006B7EA8" w:rsidRPr="007D071F">
        <w:rPr>
          <w:rFonts w:ascii="Times New Roman" w:hAnsi="Times New Roman" w:cs="Times New Roman"/>
          <w:sz w:val="22"/>
        </w:rPr>
        <w:t>=</w:t>
      </w:r>
      <w:r w:rsidR="00100E7E" w:rsidRPr="007D071F">
        <w:rPr>
          <w:rFonts w:ascii="Times New Roman" w:hAnsi="Times New Roman" w:cs="Times New Roman"/>
          <w:sz w:val="22"/>
        </w:rPr>
        <w:t xml:space="preserve"> </w:t>
      </w:r>
      <w:r w:rsidR="006B7EA8" w:rsidRPr="007D071F">
        <w:rPr>
          <w:rFonts w:ascii="Times New Roman" w:hAnsi="Times New Roman" w:cs="Times New Roman"/>
          <w:sz w:val="22"/>
        </w:rPr>
        <w:t xml:space="preserve">892) </w:t>
      </w:r>
      <w:r w:rsidR="00A2360F" w:rsidRPr="007D071F">
        <w:rPr>
          <w:rFonts w:ascii="Times New Roman" w:hAnsi="Times New Roman" w:cs="Times New Roman"/>
          <w:sz w:val="22"/>
        </w:rPr>
        <w:t xml:space="preserve">due to </w:t>
      </w:r>
      <w:r w:rsidR="006B7EA8" w:rsidRPr="007D071F">
        <w:rPr>
          <w:rFonts w:ascii="Times New Roman" w:hAnsi="Times New Roman" w:cs="Times New Roman"/>
          <w:sz w:val="22"/>
        </w:rPr>
        <w:t xml:space="preserve">reasons such as refusal, scheduling conflicts, or health issues </w:t>
      </w:r>
      <w:r w:rsidR="00774345" w:rsidRPr="007D071F">
        <w:rPr>
          <w:rFonts w:ascii="Times New Roman" w:eastAsia="맑은 고딕" w:hAnsi="Times New Roman" w:cs="Times New Roman"/>
          <w:sz w:val="22"/>
        </w:rPr>
        <w:t>(</w:t>
      </w:r>
      <w:r w:rsidR="006B7EA8" w:rsidRPr="007D071F">
        <w:rPr>
          <w:rFonts w:ascii="Times New Roman" w:eastAsia="맑은 고딕" w:hAnsi="Times New Roman" w:cs="Times New Roman"/>
          <w:sz w:val="22"/>
        </w:rPr>
        <w:t>Figure 1</w:t>
      </w:r>
      <w:r w:rsidR="00774345" w:rsidRPr="007D071F">
        <w:rPr>
          <w:rFonts w:ascii="Times New Roman" w:eastAsia="맑은 고딕" w:hAnsi="Times New Roman" w:cs="Times New Roman"/>
          <w:sz w:val="22"/>
        </w:rPr>
        <w:t>)</w:t>
      </w:r>
      <w:r w:rsidR="006B7EA8" w:rsidRPr="007D071F">
        <w:rPr>
          <w:rFonts w:ascii="Times New Roman" w:eastAsia="맑은 고딕" w:hAnsi="Times New Roman" w:cs="Times New Roman"/>
          <w:sz w:val="22"/>
        </w:rPr>
        <w:t>.</w:t>
      </w:r>
      <w:r w:rsidR="009A291D" w:rsidRPr="007D071F">
        <w:rPr>
          <w:rFonts w:ascii="Times New Roman" w:hAnsi="Times New Roman" w:cs="Times New Roman"/>
          <w:sz w:val="22"/>
        </w:rPr>
        <w:t xml:space="preserve"> </w:t>
      </w:r>
      <w:r w:rsidR="009A291D" w:rsidRPr="007D071F">
        <w:rPr>
          <w:rFonts w:ascii="Times New Roman" w:eastAsia="맑은 고딕" w:hAnsi="Times New Roman" w:cs="Times New Roman"/>
          <w:sz w:val="22"/>
        </w:rPr>
        <w:t xml:space="preserve">The association between anti-spike protein (anti-S) antibody titers and newly confirmed COVID-19 infection cases was analyzed in a cohort of 6,837 individuals. Among the 7,528 participants who completed K-SEROSMART Wave 2, we excluded 136 individuals who could not be matched with their </w:t>
      </w:r>
      <w:r w:rsidR="002A58F9" w:rsidRPr="007D071F">
        <w:rPr>
          <w:rFonts w:ascii="Times New Roman" w:hAnsi="Times New Roman" w:cs="Times New Roman"/>
          <w:sz w:val="22"/>
        </w:rPr>
        <w:t>Korea Disease Control and Prevention Agency (</w:t>
      </w:r>
      <w:r w:rsidR="009A291D" w:rsidRPr="007D071F">
        <w:rPr>
          <w:rFonts w:ascii="Times New Roman" w:eastAsia="맑은 고딕" w:hAnsi="Times New Roman" w:cs="Times New Roman"/>
          <w:sz w:val="22"/>
        </w:rPr>
        <w:t>KDCA</w:t>
      </w:r>
      <w:r w:rsidR="002A58F9" w:rsidRPr="007D071F">
        <w:rPr>
          <w:rFonts w:ascii="Times New Roman" w:eastAsia="맑은 고딕" w:hAnsi="Times New Roman" w:cs="Times New Roman"/>
          <w:sz w:val="22"/>
        </w:rPr>
        <w:t>)</w:t>
      </w:r>
      <w:r w:rsidR="009A291D" w:rsidRPr="007D071F">
        <w:rPr>
          <w:rFonts w:ascii="Times New Roman" w:eastAsia="맑은 고딕" w:hAnsi="Times New Roman" w:cs="Times New Roman"/>
          <w:sz w:val="22"/>
        </w:rPr>
        <w:t xml:space="preserve"> data, 493 individuals who had a history of confirmed infection after vaccination between Waves 1 and 2</w:t>
      </w:r>
      <w:r w:rsidR="00A2360F" w:rsidRPr="007D071F">
        <w:rPr>
          <w:rFonts w:ascii="Times New Roman" w:eastAsia="맑은 고딕" w:hAnsi="Times New Roman" w:cs="Times New Roman"/>
          <w:sz w:val="22"/>
        </w:rPr>
        <w:t xml:space="preserve"> (</w:t>
      </w:r>
      <w:r w:rsidR="009A291D" w:rsidRPr="007D071F">
        <w:rPr>
          <w:rFonts w:ascii="Times New Roman" w:eastAsia="맑은 고딕" w:hAnsi="Times New Roman" w:cs="Times New Roman"/>
          <w:sz w:val="22"/>
        </w:rPr>
        <w:t xml:space="preserve">due to potential fluctuations in anti-S antibody titers </w:t>
      </w:r>
      <w:r w:rsidR="00A2360F" w:rsidRPr="007D071F">
        <w:rPr>
          <w:rFonts w:ascii="Times New Roman" w:eastAsia="맑은 고딕" w:hAnsi="Times New Roman" w:cs="Times New Roman"/>
          <w:sz w:val="22"/>
        </w:rPr>
        <w:t xml:space="preserve">prior to </w:t>
      </w:r>
      <w:r w:rsidR="009A291D" w:rsidRPr="007D071F">
        <w:rPr>
          <w:rFonts w:ascii="Times New Roman" w:eastAsia="맑은 고딕" w:hAnsi="Times New Roman" w:cs="Times New Roman"/>
          <w:sz w:val="22"/>
        </w:rPr>
        <w:t>new confirmed cases</w:t>
      </w:r>
      <w:r w:rsidR="00A2360F" w:rsidRPr="007D071F">
        <w:rPr>
          <w:rFonts w:ascii="Times New Roman" w:eastAsia="맑은 고딕" w:hAnsi="Times New Roman" w:cs="Times New Roman"/>
          <w:sz w:val="22"/>
        </w:rPr>
        <w:t xml:space="preserve">), </w:t>
      </w:r>
      <w:r w:rsidR="009A291D" w:rsidRPr="007D071F">
        <w:rPr>
          <w:rFonts w:ascii="Times New Roman" w:eastAsia="맑은 고딕" w:hAnsi="Times New Roman" w:cs="Times New Roman"/>
          <w:sz w:val="22"/>
        </w:rPr>
        <w:t>and 62 individuals with an anti-S antibody titer of less than 0.8 U/ml, which is the established cut-off for the presence of anti-S antibodies.</w:t>
      </w:r>
    </w:p>
    <w:p w14:paraId="4D337B6F" w14:textId="77777777" w:rsidR="00BA0961" w:rsidRPr="007D071F" w:rsidRDefault="00BA0961" w:rsidP="000C2994">
      <w:pPr>
        <w:spacing w:line="480" w:lineRule="auto"/>
        <w:rPr>
          <w:rFonts w:ascii="Times New Roman" w:eastAsia="맑은 고딕" w:hAnsi="Times New Roman" w:cs="Times New Roman"/>
          <w:sz w:val="22"/>
        </w:rPr>
      </w:pPr>
    </w:p>
    <w:p w14:paraId="5F743459" w14:textId="79BF03AC" w:rsidR="001E2331" w:rsidRPr="007D071F" w:rsidRDefault="00D46D52" w:rsidP="000C2994">
      <w:pPr>
        <w:spacing w:line="480" w:lineRule="auto"/>
        <w:rPr>
          <w:rFonts w:ascii="Times New Roman" w:hAnsi="Times New Roman" w:cs="Times New Roman"/>
          <w:b/>
          <w:bCs/>
          <w:sz w:val="22"/>
        </w:rPr>
      </w:pPr>
      <w:r w:rsidRPr="007D071F">
        <w:rPr>
          <w:rFonts w:ascii="Times New Roman" w:hAnsi="Times New Roman" w:cs="Times New Roman"/>
          <w:b/>
          <w:bCs/>
          <w:sz w:val="22"/>
        </w:rPr>
        <w:t>Measurement</w:t>
      </w:r>
    </w:p>
    <w:p w14:paraId="08092675" w14:textId="0F8180C4" w:rsidR="001E2331" w:rsidRPr="007D071F" w:rsidRDefault="00D46D52" w:rsidP="000C2994">
      <w:pPr>
        <w:spacing w:line="480" w:lineRule="auto"/>
        <w:rPr>
          <w:rFonts w:ascii="Times New Roman" w:hAnsi="Times New Roman" w:cs="Times New Roman"/>
          <w:b/>
          <w:bCs/>
          <w:i/>
          <w:iCs/>
          <w:sz w:val="22"/>
        </w:rPr>
      </w:pPr>
      <w:r w:rsidRPr="007D071F">
        <w:rPr>
          <w:rFonts w:ascii="Times New Roman" w:hAnsi="Times New Roman" w:cs="Times New Roman"/>
          <w:b/>
          <w:bCs/>
          <w:i/>
          <w:iCs/>
          <w:sz w:val="22"/>
        </w:rPr>
        <w:t xml:space="preserve">Laboratory method </w:t>
      </w:r>
      <w:r w:rsidR="008667D7">
        <w:rPr>
          <w:rFonts w:ascii="Times New Roman" w:hAnsi="Times New Roman" w:cs="Times New Roman"/>
          <w:b/>
          <w:bCs/>
          <w:i/>
          <w:iCs/>
          <w:sz w:val="22"/>
        </w:rPr>
        <w:t>for</w:t>
      </w:r>
      <w:r w:rsidR="008667D7" w:rsidRPr="007D071F">
        <w:rPr>
          <w:rFonts w:ascii="Times New Roman" w:hAnsi="Times New Roman" w:cs="Times New Roman"/>
          <w:b/>
          <w:bCs/>
          <w:i/>
          <w:iCs/>
          <w:sz w:val="22"/>
        </w:rPr>
        <w:t xml:space="preserve"> </w:t>
      </w:r>
      <w:r w:rsidRPr="007D071F">
        <w:rPr>
          <w:rFonts w:ascii="Times New Roman" w:hAnsi="Times New Roman" w:cs="Times New Roman"/>
          <w:b/>
          <w:bCs/>
          <w:i/>
          <w:iCs/>
          <w:sz w:val="22"/>
        </w:rPr>
        <w:t xml:space="preserve">blood samples: COVID-19 </w:t>
      </w:r>
      <w:r w:rsidR="005D0769" w:rsidRPr="007D071F">
        <w:rPr>
          <w:rFonts w:ascii="Times New Roman" w:hAnsi="Times New Roman" w:cs="Times New Roman"/>
          <w:b/>
          <w:bCs/>
          <w:i/>
          <w:iCs/>
          <w:sz w:val="22"/>
        </w:rPr>
        <w:t>anti-nucleocapsid protein (</w:t>
      </w:r>
      <w:r w:rsidRPr="007D071F">
        <w:rPr>
          <w:rFonts w:ascii="Times New Roman" w:hAnsi="Times New Roman" w:cs="Times New Roman"/>
          <w:b/>
          <w:bCs/>
          <w:i/>
          <w:iCs/>
          <w:sz w:val="22"/>
        </w:rPr>
        <w:t>anti</w:t>
      </w:r>
      <w:r w:rsidR="00A6209F" w:rsidRPr="007D071F">
        <w:rPr>
          <w:rFonts w:ascii="Times New Roman" w:hAnsi="Times New Roman" w:cs="Times New Roman"/>
          <w:b/>
          <w:bCs/>
          <w:i/>
          <w:iCs/>
          <w:sz w:val="22"/>
        </w:rPr>
        <w:t>-</w:t>
      </w:r>
      <w:r w:rsidRPr="007D071F">
        <w:rPr>
          <w:rFonts w:ascii="Times New Roman" w:hAnsi="Times New Roman" w:cs="Times New Roman"/>
          <w:b/>
          <w:bCs/>
          <w:i/>
          <w:iCs/>
          <w:sz w:val="22"/>
        </w:rPr>
        <w:t>N</w:t>
      </w:r>
      <w:r w:rsidR="005D0769" w:rsidRPr="007D071F">
        <w:rPr>
          <w:rFonts w:ascii="Times New Roman" w:hAnsi="Times New Roman" w:cs="Times New Roman"/>
          <w:b/>
          <w:bCs/>
          <w:i/>
          <w:iCs/>
          <w:sz w:val="22"/>
        </w:rPr>
        <w:t>)</w:t>
      </w:r>
      <w:r w:rsidRPr="007D071F">
        <w:rPr>
          <w:rFonts w:ascii="Times New Roman" w:hAnsi="Times New Roman" w:cs="Times New Roman"/>
          <w:b/>
          <w:bCs/>
          <w:i/>
          <w:iCs/>
          <w:sz w:val="22"/>
        </w:rPr>
        <w:t xml:space="preserve"> </w:t>
      </w:r>
      <w:r w:rsidR="005D0769" w:rsidRPr="007D071F">
        <w:rPr>
          <w:rFonts w:ascii="Times New Roman" w:hAnsi="Times New Roman" w:cs="Times New Roman"/>
          <w:b/>
          <w:bCs/>
          <w:i/>
          <w:iCs/>
          <w:sz w:val="22"/>
        </w:rPr>
        <w:t>and anti</w:t>
      </w:r>
      <w:r w:rsidR="00A6209F" w:rsidRPr="007D071F">
        <w:rPr>
          <w:rFonts w:ascii="Times New Roman" w:hAnsi="Times New Roman" w:cs="Times New Roman"/>
          <w:b/>
          <w:bCs/>
          <w:i/>
          <w:iCs/>
          <w:sz w:val="22"/>
        </w:rPr>
        <w:t>-</w:t>
      </w:r>
      <w:r w:rsidRPr="007D071F">
        <w:rPr>
          <w:rFonts w:ascii="Times New Roman" w:hAnsi="Times New Roman" w:cs="Times New Roman"/>
          <w:b/>
          <w:bCs/>
          <w:i/>
          <w:iCs/>
          <w:sz w:val="22"/>
        </w:rPr>
        <w:t>S antibody titers</w:t>
      </w:r>
    </w:p>
    <w:p w14:paraId="62150E19" w14:textId="71781A8B" w:rsidR="001E2331" w:rsidRDefault="00D46D52" w:rsidP="000C2994">
      <w:pPr>
        <w:spacing w:line="480" w:lineRule="auto"/>
        <w:rPr>
          <w:rFonts w:ascii="Times New Roman" w:hAnsi="Times New Roman" w:cs="Times New Roman"/>
          <w:sz w:val="22"/>
        </w:rPr>
      </w:pPr>
      <w:r w:rsidRPr="007D071F">
        <w:rPr>
          <w:rFonts w:ascii="Times New Roman" w:hAnsi="Times New Roman" w:cs="Times New Roman"/>
          <w:sz w:val="22"/>
        </w:rPr>
        <w:t xml:space="preserve">Blood samples were collected </w:t>
      </w:r>
      <w:r w:rsidR="00A2360F" w:rsidRPr="007D071F">
        <w:rPr>
          <w:rFonts w:ascii="Times New Roman" w:hAnsi="Times New Roman" w:cs="Times New Roman"/>
          <w:sz w:val="22"/>
        </w:rPr>
        <w:t>according to a standardized</w:t>
      </w:r>
      <w:r w:rsidR="00374B87" w:rsidRPr="007D071F">
        <w:rPr>
          <w:rFonts w:ascii="Times New Roman" w:hAnsi="Times New Roman" w:cs="Times New Roman"/>
          <w:sz w:val="22"/>
        </w:rPr>
        <w:t xml:space="preserve"> protocol</w:t>
      </w:r>
      <w:r w:rsidRPr="007D071F">
        <w:rPr>
          <w:rFonts w:ascii="Times New Roman" w:hAnsi="Times New Roman" w:cs="Times New Roman"/>
          <w:sz w:val="22"/>
        </w:rPr>
        <w:t xml:space="preserve">. Tablet </w:t>
      </w:r>
      <w:r w:rsidR="00A2360F" w:rsidRPr="007D071F">
        <w:rPr>
          <w:rFonts w:ascii="Times New Roman" w:hAnsi="Times New Roman" w:cs="Times New Roman"/>
          <w:sz w:val="22"/>
        </w:rPr>
        <w:t xml:space="preserve">personal computers </w:t>
      </w:r>
      <w:r w:rsidRPr="007D071F">
        <w:rPr>
          <w:rFonts w:ascii="Times New Roman" w:hAnsi="Times New Roman" w:cs="Times New Roman"/>
          <w:sz w:val="22"/>
        </w:rPr>
        <w:t>and blood collection tools were provided to 258 public health centers and 130 medical clinics that participate</w:t>
      </w:r>
      <w:r w:rsidR="00A2360F" w:rsidRPr="007D071F">
        <w:rPr>
          <w:rFonts w:ascii="Times New Roman" w:hAnsi="Times New Roman" w:cs="Times New Roman"/>
          <w:sz w:val="22"/>
        </w:rPr>
        <w:t>d</w:t>
      </w:r>
      <w:r w:rsidRPr="007D071F">
        <w:rPr>
          <w:rFonts w:ascii="Times New Roman" w:hAnsi="Times New Roman" w:cs="Times New Roman"/>
          <w:sz w:val="22"/>
        </w:rPr>
        <w:t xml:space="preserve"> in K-SEROSMART Wave 2. Additionally, </w:t>
      </w:r>
      <w:r w:rsidR="00374B87" w:rsidRPr="007D071F">
        <w:rPr>
          <w:rFonts w:ascii="Times New Roman" w:hAnsi="Times New Roman" w:cs="Times New Roman"/>
          <w:sz w:val="22"/>
        </w:rPr>
        <w:t>medical</w:t>
      </w:r>
      <w:r w:rsidR="008B0943" w:rsidRPr="007D071F">
        <w:rPr>
          <w:rFonts w:ascii="Times New Roman" w:hAnsi="Times New Roman" w:cs="Times New Roman"/>
          <w:sz w:val="22"/>
        </w:rPr>
        <w:t xml:space="preserve"> staff </w:t>
      </w:r>
      <w:r w:rsidR="005D0769" w:rsidRPr="007D071F">
        <w:rPr>
          <w:rFonts w:ascii="Times New Roman" w:hAnsi="Times New Roman" w:cs="Times New Roman"/>
          <w:sz w:val="22"/>
        </w:rPr>
        <w:t xml:space="preserve">received training </w:t>
      </w:r>
      <w:r w:rsidR="008B0943" w:rsidRPr="007D071F">
        <w:rPr>
          <w:rFonts w:ascii="Times New Roman" w:hAnsi="Times New Roman" w:cs="Times New Roman"/>
          <w:sz w:val="22"/>
        </w:rPr>
        <w:t>to</w:t>
      </w:r>
      <w:r w:rsidRPr="007D071F">
        <w:rPr>
          <w:rFonts w:ascii="Times New Roman" w:hAnsi="Times New Roman" w:cs="Times New Roman"/>
          <w:sz w:val="22"/>
        </w:rPr>
        <w:t xml:space="preserve"> ensure </w:t>
      </w:r>
      <w:r w:rsidR="005D0769" w:rsidRPr="007D071F">
        <w:rPr>
          <w:rFonts w:ascii="Times New Roman" w:eastAsia="맑은 고딕" w:hAnsi="Times New Roman" w:cs="Times New Roman"/>
          <w:sz w:val="22"/>
        </w:rPr>
        <w:t>standardized</w:t>
      </w:r>
      <w:r w:rsidR="008B0943" w:rsidRPr="007D071F">
        <w:rPr>
          <w:rFonts w:ascii="Times New Roman" w:eastAsia="맑은 고딕" w:hAnsi="Times New Roman" w:cs="Times New Roman"/>
          <w:sz w:val="22"/>
        </w:rPr>
        <w:t xml:space="preserve"> blood </w:t>
      </w:r>
      <w:r w:rsidR="005D0769" w:rsidRPr="007D071F">
        <w:rPr>
          <w:rFonts w:ascii="Times New Roman" w:eastAsia="맑은 고딕" w:hAnsi="Times New Roman" w:cs="Times New Roman"/>
          <w:sz w:val="22"/>
        </w:rPr>
        <w:t>collection procedures</w:t>
      </w:r>
      <w:r w:rsidRPr="007D071F">
        <w:rPr>
          <w:rFonts w:ascii="Times New Roman" w:eastAsia="맑은 고딕" w:hAnsi="Times New Roman" w:cs="Times New Roman"/>
          <w:sz w:val="22"/>
        </w:rPr>
        <w:t xml:space="preserve">. </w:t>
      </w:r>
      <w:r w:rsidR="00374B87" w:rsidRPr="007D071F">
        <w:rPr>
          <w:rFonts w:ascii="Times New Roman" w:eastAsia="맑은 고딕" w:hAnsi="Times New Roman" w:cs="Times New Roman"/>
          <w:sz w:val="22"/>
        </w:rPr>
        <w:t xml:space="preserve">For all participants, </w:t>
      </w:r>
      <w:r w:rsidRPr="007D071F">
        <w:rPr>
          <w:rFonts w:ascii="Times New Roman" w:hAnsi="Times New Roman" w:cs="Times New Roman"/>
          <w:sz w:val="22"/>
        </w:rPr>
        <w:t xml:space="preserve">4 mL of blood was collected from </w:t>
      </w:r>
      <w:r w:rsidRPr="007D071F">
        <w:rPr>
          <w:rFonts w:ascii="Times New Roman" w:eastAsia="맑은 고딕" w:hAnsi="Times New Roman" w:cs="Times New Roman"/>
          <w:sz w:val="22"/>
        </w:rPr>
        <w:t xml:space="preserve">adults and 2 mL from children. </w:t>
      </w:r>
      <w:r w:rsidR="008B0943" w:rsidRPr="007D071F">
        <w:rPr>
          <w:rFonts w:ascii="Times New Roman" w:hAnsi="Times New Roman" w:cs="Times New Roman"/>
          <w:sz w:val="22"/>
        </w:rPr>
        <w:t>The</w:t>
      </w:r>
      <w:r w:rsidRPr="007D071F">
        <w:rPr>
          <w:rFonts w:ascii="Times New Roman" w:hAnsi="Times New Roman" w:cs="Times New Roman"/>
          <w:sz w:val="22"/>
        </w:rPr>
        <w:t xml:space="preserve"> samples were transported to regional laboratory centers on the same day</w:t>
      </w:r>
      <w:r w:rsidR="008B0943" w:rsidRPr="007D071F">
        <w:rPr>
          <w:rFonts w:ascii="Times New Roman" w:hAnsi="Times New Roman" w:cs="Times New Roman"/>
          <w:sz w:val="22"/>
        </w:rPr>
        <w:t xml:space="preserve">, </w:t>
      </w:r>
      <w:r w:rsidRPr="007D071F">
        <w:rPr>
          <w:rFonts w:ascii="Times New Roman" w:hAnsi="Times New Roman" w:cs="Times New Roman"/>
          <w:sz w:val="22"/>
        </w:rPr>
        <w:t>centrifuged at 3,000 rpm for 10 min</w:t>
      </w:r>
      <w:r w:rsidR="008B0943" w:rsidRPr="007D071F">
        <w:rPr>
          <w:rFonts w:ascii="Times New Roman" w:hAnsi="Times New Roman" w:cs="Times New Roman"/>
          <w:sz w:val="22"/>
        </w:rPr>
        <w:t xml:space="preserve">, </w:t>
      </w:r>
      <w:r w:rsidRPr="007D071F">
        <w:rPr>
          <w:rFonts w:ascii="Times New Roman" w:hAnsi="Times New Roman" w:cs="Times New Roman"/>
          <w:sz w:val="22"/>
        </w:rPr>
        <w:t>stored in refrigerators</w:t>
      </w:r>
      <w:r w:rsidR="008B0943" w:rsidRPr="007D071F">
        <w:rPr>
          <w:rFonts w:ascii="Times New Roman" w:hAnsi="Times New Roman" w:cs="Times New Roman"/>
          <w:sz w:val="22"/>
        </w:rPr>
        <w:t>,</w:t>
      </w:r>
      <w:r w:rsidRPr="007D071F">
        <w:rPr>
          <w:rFonts w:ascii="Times New Roman" w:hAnsi="Times New Roman" w:cs="Times New Roman"/>
          <w:sz w:val="22"/>
        </w:rPr>
        <w:t xml:space="preserve"> and </w:t>
      </w:r>
      <w:r w:rsidR="005D0769" w:rsidRPr="007D071F">
        <w:rPr>
          <w:rFonts w:ascii="Times New Roman" w:hAnsi="Times New Roman" w:cs="Times New Roman"/>
          <w:sz w:val="22"/>
        </w:rPr>
        <w:t xml:space="preserve">then </w:t>
      </w:r>
      <w:r w:rsidRPr="007D071F">
        <w:rPr>
          <w:rFonts w:ascii="Times New Roman" w:hAnsi="Times New Roman" w:cs="Times New Roman"/>
          <w:sz w:val="22"/>
        </w:rPr>
        <w:t>transported to the central laboratory.</w:t>
      </w:r>
      <w:r w:rsidR="00374B87" w:rsidRPr="007D071F">
        <w:rPr>
          <w:rFonts w:ascii="Times New Roman" w:hAnsi="Times New Roman" w:cs="Times New Roman"/>
          <w:sz w:val="22"/>
        </w:rPr>
        <w:t xml:space="preserve"> The following morning, the</w:t>
      </w:r>
      <w:r w:rsidRPr="007D071F">
        <w:rPr>
          <w:rFonts w:ascii="Times New Roman" w:hAnsi="Times New Roman" w:cs="Times New Roman"/>
          <w:sz w:val="22"/>
        </w:rPr>
        <w:t xml:space="preserve"> samples were analyzed for the presence of anti-S and anti-N antibodies </w:t>
      </w:r>
      <w:r w:rsidR="00774345" w:rsidRPr="007D071F">
        <w:rPr>
          <w:rFonts w:ascii="Times New Roman" w:hAnsi="Times New Roman" w:cs="Times New Roman"/>
          <w:sz w:val="22"/>
        </w:rPr>
        <w:t>via</w:t>
      </w:r>
      <w:r w:rsidRPr="007D071F">
        <w:rPr>
          <w:rFonts w:ascii="Times New Roman" w:hAnsi="Times New Roman" w:cs="Times New Roman"/>
          <w:sz w:val="22"/>
        </w:rPr>
        <w:t xml:space="preserve"> electrochemiluminescence immunoassay. </w:t>
      </w:r>
      <w:r w:rsidR="005D0769" w:rsidRPr="007D071F">
        <w:rPr>
          <w:rFonts w:ascii="Times New Roman" w:hAnsi="Times New Roman" w:cs="Times New Roman"/>
          <w:sz w:val="22"/>
        </w:rPr>
        <w:t xml:space="preserve">Additional </w:t>
      </w:r>
      <w:r w:rsidRPr="007D071F">
        <w:rPr>
          <w:rFonts w:ascii="Times New Roman" w:hAnsi="Times New Roman" w:cs="Times New Roman"/>
          <w:sz w:val="22"/>
        </w:rPr>
        <w:t xml:space="preserve">details regarding </w:t>
      </w:r>
      <w:r w:rsidR="008B0943" w:rsidRPr="007D071F">
        <w:rPr>
          <w:rFonts w:ascii="Times New Roman" w:hAnsi="Times New Roman" w:cs="Times New Roman"/>
          <w:sz w:val="22"/>
        </w:rPr>
        <w:t xml:space="preserve">the </w:t>
      </w:r>
      <w:r w:rsidRPr="007D071F">
        <w:rPr>
          <w:rFonts w:ascii="Times New Roman" w:hAnsi="Times New Roman" w:cs="Times New Roman"/>
          <w:sz w:val="22"/>
        </w:rPr>
        <w:t xml:space="preserve">laboratory methods </w:t>
      </w:r>
      <w:r w:rsidR="005D0769" w:rsidRPr="007D071F">
        <w:rPr>
          <w:rFonts w:ascii="Times New Roman" w:hAnsi="Times New Roman" w:cs="Times New Roman"/>
          <w:sz w:val="22"/>
        </w:rPr>
        <w:t>can be found</w:t>
      </w:r>
      <w:r w:rsidRPr="007D071F">
        <w:rPr>
          <w:rFonts w:ascii="Times New Roman" w:hAnsi="Times New Roman" w:cs="Times New Roman"/>
          <w:sz w:val="22"/>
        </w:rPr>
        <w:t xml:space="preserve"> in </w:t>
      </w:r>
      <w:r w:rsidR="008B0943" w:rsidRPr="007D071F">
        <w:rPr>
          <w:rFonts w:ascii="Times New Roman" w:hAnsi="Times New Roman" w:cs="Times New Roman"/>
          <w:sz w:val="22"/>
        </w:rPr>
        <w:t>a previous article</w:t>
      </w:r>
      <w:r w:rsidR="00374B87" w:rsidRPr="007D071F">
        <w:rPr>
          <w:rFonts w:ascii="Times New Roman" w:hAnsi="Times New Roman" w:cs="Times New Roman"/>
          <w:sz w:val="22"/>
        </w:rPr>
        <w:t xml:space="preserve"> </w:t>
      </w:r>
      <w:r w:rsidRPr="007D071F">
        <w:rPr>
          <w:rFonts w:ascii="Times New Roman" w:hAnsi="Times New Roman" w:cs="Times New Roman"/>
          <w:sz w:val="22"/>
        </w:rPr>
        <w:t>[11].</w:t>
      </w:r>
    </w:p>
    <w:p w14:paraId="3175ECAA" w14:textId="77777777" w:rsidR="00E84A00" w:rsidRPr="007D071F" w:rsidRDefault="00E84A00" w:rsidP="000C2994">
      <w:pPr>
        <w:spacing w:line="480" w:lineRule="auto"/>
        <w:rPr>
          <w:rFonts w:ascii="Times New Roman" w:hAnsi="Times New Roman" w:cs="Times New Roman"/>
          <w:sz w:val="22"/>
        </w:rPr>
      </w:pPr>
    </w:p>
    <w:p w14:paraId="5CCACCBE" w14:textId="279F4188" w:rsidR="001E2331" w:rsidRPr="007D071F" w:rsidRDefault="00D46D52" w:rsidP="000C2994">
      <w:pPr>
        <w:spacing w:line="480" w:lineRule="auto"/>
        <w:rPr>
          <w:rFonts w:ascii="Times New Roman" w:hAnsi="Times New Roman" w:cs="Times New Roman"/>
          <w:b/>
          <w:bCs/>
          <w:i/>
          <w:iCs/>
          <w:sz w:val="22"/>
        </w:rPr>
      </w:pPr>
      <w:r w:rsidRPr="007D071F">
        <w:rPr>
          <w:rFonts w:ascii="Times New Roman" w:hAnsi="Times New Roman" w:cs="Times New Roman"/>
          <w:b/>
          <w:bCs/>
          <w:i/>
          <w:iCs/>
          <w:sz w:val="22"/>
        </w:rPr>
        <w:t xml:space="preserve">Newly </w:t>
      </w:r>
      <w:r w:rsidR="00D1357C" w:rsidRPr="007D071F">
        <w:rPr>
          <w:rFonts w:ascii="Times New Roman" w:hAnsi="Times New Roman" w:cs="Times New Roman"/>
          <w:b/>
          <w:bCs/>
          <w:i/>
          <w:iCs/>
          <w:sz w:val="22"/>
        </w:rPr>
        <w:t>c</w:t>
      </w:r>
      <w:r w:rsidRPr="007D071F">
        <w:rPr>
          <w:rFonts w:ascii="Times New Roman" w:hAnsi="Times New Roman" w:cs="Times New Roman"/>
          <w:b/>
          <w:bCs/>
          <w:i/>
          <w:iCs/>
          <w:sz w:val="22"/>
        </w:rPr>
        <w:t>onfirmed cases of COVID-19</w:t>
      </w:r>
    </w:p>
    <w:p w14:paraId="6B1D71EF" w14:textId="6DE8D865" w:rsidR="001E2331" w:rsidRDefault="005D0769" w:rsidP="000C2994">
      <w:pPr>
        <w:spacing w:line="480" w:lineRule="auto"/>
        <w:rPr>
          <w:rFonts w:ascii="Times New Roman" w:hAnsi="Times New Roman" w:cs="Times New Roman"/>
          <w:iCs/>
          <w:sz w:val="22"/>
        </w:rPr>
      </w:pPr>
      <w:r w:rsidRPr="007D071F">
        <w:rPr>
          <w:rFonts w:ascii="Times New Roman" w:hAnsi="Times New Roman" w:cs="Times New Roman"/>
          <w:iCs/>
          <w:sz w:val="22"/>
        </w:rPr>
        <w:t>All</w:t>
      </w:r>
      <w:r w:rsidR="00B17B39" w:rsidRPr="007D071F">
        <w:rPr>
          <w:rFonts w:ascii="Times New Roman" w:hAnsi="Times New Roman" w:cs="Times New Roman"/>
          <w:iCs/>
          <w:sz w:val="22"/>
        </w:rPr>
        <w:t xml:space="preserve"> </w:t>
      </w:r>
      <w:r w:rsidR="00D46D52" w:rsidRPr="007D071F">
        <w:rPr>
          <w:rFonts w:ascii="Times New Roman" w:hAnsi="Times New Roman" w:cs="Times New Roman"/>
          <w:iCs/>
          <w:sz w:val="22"/>
        </w:rPr>
        <w:t>public health centers and medical institutions</w:t>
      </w:r>
      <w:r w:rsidR="00B17B39" w:rsidRPr="007D071F">
        <w:rPr>
          <w:rFonts w:ascii="Times New Roman" w:hAnsi="Times New Roman" w:cs="Times New Roman"/>
          <w:iCs/>
          <w:sz w:val="22"/>
        </w:rPr>
        <w:t xml:space="preserve"> </w:t>
      </w:r>
      <w:r w:rsidR="00374B87" w:rsidRPr="007D071F">
        <w:rPr>
          <w:rFonts w:ascii="Times New Roman" w:hAnsi="Times New Roman" w:cs="Times New Roman"/>
          <w:iCs/>
          <w:sz w:val="22"/>
        </w:rPr>
        <w:t xml:space="preserve">in Korea </w:t>
      </w:r>
      <w:r w:rsidR="00D46D52" w:rsidRPr="007D071F">
        <w:rPr>
          <w:rFonts w:ascii="Times New Roman" w:hAnsi="Times New Roman" w:cs="Times New Roman"/>
          <w:iCs/>
          <w:sz w:val="22"/>
        </w:rPr>
        <w:t xml:space="preserve">are required to report the results of expert rapid antigen tests and emergency </w:t>
      </w:r>
      <w:r w:rsidR="004B77A9" w:rsidRPr="007D071F">
        <w:rPr>
          <w:rFonts w:ascii="Times New Roman" w:hAnsi="Times New Roman" w:cs="Times New Roman"/>
          <w:iCs/>
          <w:sz w:val="22"/>
        </w:rPr>
        <w:t>reverse transcription polymerase chain reaction</w:t>
      </w:r>
      <w:r w:rsidR="00D46D52" w:rsidRPr="007D071F">
        <w:rPr>
          <w:rFonts w:ascii="Times New Roman" w:eastAsia="맑은 고딕" w:hAnsi="Times New Roman" w:cs="Times New Roman"/>
          <w:iCs/>
          <w:sz w:val="22"/>
        </w:rPr>
        <w:t xml:space="preserve"> (RT-PCR)</w:t>
      </w:r>
      <w:r w:rsidR="00B17B39" w:rsidRPr="007D071F">
        <w:rPr>
          <w:rFonts w:ascii="Times New Roman" w:hAnsi="Times New Roman" w:cs="Times New Roman"/>
          <w:iCs/>
          <w:sz w:val="22"/>
        </w:rPr>
        <w:t xml:space="preserve"> </w:t>
      </w:r>
      <w:r w:rsidRPr="007D071F">
        <w:rPr>
          <w:rFonts w:ascii="Times New Roman" w:hAnsi="Times New Roman" w:cs="Times New Roman"/>
          <w:iCs/>
          <w:sz w:val="22"/>
        </w:rPr>
        <w:t xml:space="preserve">screening tests for newly confirmed COVID-19 cases </w:t>
      </w:r>
      <w:r w:rsidR="00D46D52" w:rsidRPr="007D071F">
        <w:rPr>
          <w:rFonts w:ascii="Times New Roman" w:hAnsi="Times New Roman" w:cs="Times New Roman"/>
          <w:iCs/>
          <w:sz w:val="22"/>
        </w:rPr>
        <w:t>to the COVID-19 information management system of the K</w:t>
      </w:r>
      <w:r w:rsidR="00743ECB" w:rsidRPr="007D071F">
        <w:rPr>
          <w:rFonts w:ascii="Times New Roman" w:hAnsi="Times New Roman" w:cs="Times New Roman"/>
          <w:iCs/>
          <w:sz w:val="22"/>
        </w:rPr>
        <w:t>DCA</w:t>
      </w:r>
      <w:r w:rsidR="00D46D52" w:rsidRPr="007D071F">
        <w:rPr>
          <w:rFonts w:ascii="Times New Roman" w:hAnsi="Times New Roman" w:cs="Times New Roman"/>
          <w:iCs/>
          <w:sz w:val="22"/>
        </w:rPr>
        <w:t xml:space="preserve"> within 24 hours. </w:t>
      </w:r>
      <w:r w:rsidR="009B4B01" w:rsidRPr="007D071F">
        <w:rPr>
          <w:rFonts w:ascii="Times New Roman" w:hAnsi="Times New Roman" w:cs="Times New Roman"/>
          <w:sz w:val="22"/>
        </w:rPr>
        <w:t>For participants</w:t>
      </w:r>
      <w:r w:rsidR="00D7462B" w:rsidRPr="007D071F">
        <w:rPr>
          <w:rFonts w:ascii="Times New Roman" w:hAnsi="Times New Roman" w:cs="Times New Roman"/>
          <w:sz w:val="22"/>
        </w:rPr>
        <w:t xml:space="preserve"> in the survey, the names, </w:t>
      </w:r>
      <w:r w:rsidR="00BD0CFF" w:rsidRPr="007D071F">
        <w:rPr>
          <w:rFonts w:ascii="Times New Roman" w:hAnsi="Times New Roman" w:cs="Times New Roman"/>
          <w:sz w:val="22"/>
        </w:rPr>
        <w:t>sex</w:t>
      </w:r>
      <w:r w:rsidR="00D7462B" w:rsidRPr="007D071F">
        <w:rPr>
          <w:rFonts w:ascii="Times New Roman" w:hAnsi="Times New Roman" w:cs="Times New Roman"/>
          <w:sz w:val="22"/>
        </w:rPr>
        <w:t xml:space="preserve">, dates of birth, and home addresses of those who consented to the use of their personal information were used to link the survey data with </w:t>
      </w:r>
      <w:r w:rsidR="009B4B01" w:rsidRPr="007D071F">
        <w:rPr>
          <w:rFonts w:ascii="Times New Roman" w:hAnsi="Times New Roman" w:cs="Times New Roman"/>
          <w:sz w:val="22"/>
        </w:rPr>
        <w:t>their</w:t>
      </w:r>
      <w:r w:rsidR="00D7462B" w:rsidRPr="007D071F">
        <w:rPr>
          <w:rFonts w:ascii="Times New Roman" w:hAnsi="Times New Roman" w:cs="Times New Roman"/>
          <w:sz w:val="22"/>
        </w:rPr>
        <w:t xml:space="preserve"> COVID-19 confirmation and vaccination history information provided by the KDCA</w:t>
      </w:r>
      <w:r w:rsidR="00672557" w:rsidRPr="007D071F">
        <w:rPr>
          <w:rFonts w:ascii="Times New Roman" w:hAnsi="Times New Roman" w:cs="Times New Roman"/>
          <w:sz w:val="22"/>
        </w:rPr>
        <w:t xml:space="preserve">. </w:t>
      </w:r>
      <w:r w:rsidR="009B4B01" w:rsidRPr="007D071F">
        <w:rPr>
          <w:rFonts w:ascii="Times New Roman" w:hAnsi="Times New Roman" w:cs="Times New Roman"/>
          <w:iCs/>
          <w:sz w:val="22"/>
        </w:rPr>
        <w:t>A</w:t>
      </w:r>
      <w:r w:rsidR="00D46D52" w:rsidRPr="007D071F">
        <w:rPr>
          <w:rFonts w:ascii="Times New Roman" w:hAnsi="Times New Roman" w:cs="Times New Roman"/>
          <w:iCs/>
          <w:sz w:val="22"/>
        </w:rPr>
        <w:t xml:space="preserve"> newly confirmed case was defined as </w:t>
      </w:r>
      <w:r w:rsidR="009B4B01" w:rsidRPr="007D071F">
        <w:rPr>
          <w:rFonts w:ascii="Times New Roman" w:hAnsi="Times New Roman" w:cs="Times New Roman"/>
          <w:iCs/>
          <w:sz w:val="22"/>
        </w:rPr>
        <w:t>any individual with a history of</w:t>
      </w:r>
      <w:r w:rsidR="00D46D52" w:rsidRPr="007D071F">
        <w:rPr>
          <w:rFonts w:ascii="Times New Roman" w:hAnsi="Times New Roman" w:cs="Times New Roman"/>
          <w:iCs/>
          <w:sz w:val="22"/>
        </w:rPr>
        <w:t xml:space="preserve"> COVID-19 confirmation</w:t>
      </w:r>
      <w:r w:rsidR="00374B87" w:rsidRPr="007D071F">
        <w:rPr>
          <w:rFonts w:ascii="Times New Roman" w:hAnsi="Times New Roman" w:cs="Times New Roman"/>
          <w:iCs/>
          <w:sz w:val="22"/>
        </w:rPr>
        <w:t xml:space="preserve">, </w:t>
      </w:r>
      <w:r w:rsidR="009B4B01" w:rsidRPr="007D071F">
        <w:rPr>
          <w:rFonts w:ascii="Times New Roman" w:hAnsi="Times New Roman" w:cs="Times New Roman"/>
          <w:iCs/>
          <w:sz w:val="22"/>
        </w:rPr>
        <w:t>including</w:t>
      </w:r>
      <w:r w:rsidR="00374B87" w:rsidRPr="007D071F">
        <w:rPr>
          <w:rFonts w:ascii="Times New Roman" w:hAnsi="Times New Roman" w:cs="Times New Roman"/>
          <w:iCs/>
          <w:sz w:val="22"/>
        </w:rPr>
        <w:t xml:space="preserve"> reinfection</w:t>
      </w:r>
      <w:r w:rsidR="009B4B01" w:rsidRPr="007D071F">
        <w:rPr>
          <w:rFonts w:ascii="Times New Roman" w:hAnsi="Times New Roman" w:cs="Times New Roman"/>
          <w:iCs/>
          <w:sz w:val="22"/>
        </w:rPr>
        <w:t>s</w:t>
      </w:r>
      <w:r w:rsidR="00374B87" w:rsidRPr="007D071F">
        <w:rPr>
          <w:rFonts w:ascii="Times New Roman" w:hAnsi="Times New Roman" w:cs="Times New Roman"/>
          <w:iCs/>
          <w:sz w:val="22"/>
        </w:rPr>
        <w:t>,</w:t>
      </w:r>
      <w:r w:rsidR="00D46D52" w:rsidRPr="007D071F">
        <w:rPr>
          <w:rFonts w:ascii="Times New Roman" w:hAnsi="Times New Roman" w:cs="Times New Roman"/>
          <w:iCs/>
          <w:sz w:val="22"/>
        </w:rPr>
        <w:t xml:space="preserve"> </w:t>
      </w:r>
      <w:r w:rsidR="009B4B01" w:rsidRPr="007D071F">
        <w:rPr>
          <w:rFonts w:ascii="Times New Roman" w:hAnsi="Times New Roman" w:cs="Times New Roman"/>
          <w:iCs/>
          <w:sz w:val="22"/>
        </w:rPr>
        <w:t xml:space="preserve">occurring </w:t>
      </w:r>
      <w:r w:rsidR="00D46D52" w:rsidRPr="007D071F">
        <w:rPr>
          <w:rFonts w:ascii="Times New Roman" w:hAnsi="Times New Roman" w:cs="Times New Roman"/>
          <w:iCs/>
          <w:sz w:val="22"/>
        </w:rPr>
        <w:t xml:space="preserve">between K-SEROSMART </w:t>
      </w:r>
      <w:r w:rsidR="00374B87" w:rsidRPr="007D071F">
        <w:rPr>
          <w:rFonts w:ascii="Times New Roman" w:hAnsi="Times New Roman" w:cs="Times New Roman"/>
          <w:iCs/>
          <w:sz w:val="22"/>
        </w:rPr>
        <w:t>W</w:t>
      </w:r>
      <w:r w:rsidR="00D46D52" w:rsidRPr="007D071F">
        <w:rPr>
          <w:rFonts w:ascii="Times New Roman" w:hAnsi="Times New Roman" w:cs="Times New Roman"/>
          <w:iCs/>
          <w:sz w:val="22"/>
        </w:rPr>
        <w:t>ave</w:t>
      </w:r>
      <w:r w:rsidR="00D46D52" w:rsidRPr="007D071F">
        <w:rPr>
          <w:rFonts w:ascii="Times New Roman" w:eastAsia="맑은 고딕" w:hAnsi="Times New Roman" w:cs="Times New Roman"/>
          <w:iCs/>
          <w:sz w:val="22"/>
        </w:rPr>
        <w:t xml:space="preserve">s </w:t>
      </w:r>
      <w:r w:rsidR="00D46D52" w:rsidRPr="007D071F">
        <w:rPr>
          <w:rFonts w:ascii="Times New Roman" w:hAnsi="Times New Roman" w:cs="Times New Roman"/>
          <w:iCs/>
          <w:sz w:val="22"/>
        </w:rPr>
        <w:t>1 and 2</w:t>
      </w:r>
      <w:r w:rsidR="009B4B01" w:rsidRPr="007D071F">
        <w:rPr>
          <w:rFonts w:ascii="Times New Roman" w:hAnsi="Times New Roman" w:cs="Times New Roman"/>
          <w:iCs/>
          <w:sz w:val="22"/>
        </w:rPr>
        <w:t>, based on the COVID-19 confirmation history data provided by the KDCA</w:t>
      </w:r>
      <w:r w:rsidR="00D46D52" w:rsidRPr="007D071F">
        <w:rPr>
          <w:rFonts w:ascii="Times New Roman" w:hAnsi="Times New Roman" w:cs="Times New Roman"/>
          <w:iCs/>
          <w:sz w:val="22"/>
        </w:rPr>
        <w:t>.</w:t>
      </w:r>
    </w:p>
    <w:p w14:paraId="157C4FA6" w14:textId="77777777" w:rsidR="00E84A00" w:rsidRPr="007D071F" w:rsidRDefault="00E84A00" w:rsidP="000C2994">
      <w:pPr>
        <w:spacing w:line="480" w:lineRule="auto"/>
        <w:rPr>
          <w:rFonts w:ascii="Times New Roman" w:hAnsi="Times New Roman" w:cs="Times New Roman"/>
          <w:iCs/>
          <w:sz w:val="22"/>
        </w:rPr>
      </w:pPr>
    </w:p>
    <w:p w14:paraId="63A8C0A7" w14:textId="77777777" w:rsidR="001E2331" w:rsidRPr="007D071F" w:rsidRDefault="00D46D52" w:rsidP="000C2994">
      <w:pPr>
        <w:spacing w:line="480" w:lineRule="auto"/>
        <w:rPr>
          <w:rFonts w:ascii="Times New Roman" w:hAnsi="Times New Roman" w:cs="Times New Roman"/>
          <w:b/>
          <w:bCs/>
          <w:i/>
          <w:iCs/>
          <w:sz w:val="22"/>
        </w:rPr>
      </w:pPr>
      <w:r w:rsidRPr="007D071F">
        <w:rPr>
          <w:rFonts w:ascii="Times New Roman" w:hAnsi="Times New Roman" w:cs="Times New Roman"/>
          <w:b/>
          <w:bCs/>
          <w:i/>
          <w:iCs/>
          <w:sz w:val="22"/>
        </w:rPr>
        <w:t>General characteristics</w:t>
      </w:r>
    </w:p>
    <w:p w14:paraId="5BF3B6FC" w14:textId="1F0DA399" w:rsidR="001E2331" w:rsidRDefault="009B4B01" w:rsidP="000C2994">
      <w:pPr>
        <w:spacing w:line="480" w:lineRule="auto"/>
        <w:rPr>
          <w:rFonts w:ascii="Times New Roman" w:hAnsi="Times New Roman" w:cs="Times New Roman"/>
          <w:sz w:val="22"/>
        </w:rPr>
      </w:pPr>
      <w:r w:rsidRPr="007D071F">
        <w:rPr>
          <w:rFonts w:ascii="Times New Roman" w:hAnsi="Times New Roman" w:cs="Times New Roman"/>
          <w:sz w:val="22"/>
        </w:rPr>
        <w:t>B</w:t>
      </w:r>
      <w:r w:rsidR="00D46D52" w:rsidRPr="007D071F">
        <w:rPr>
          <w:rFonts w:ascii="Times New Roman" w:hAnsi="Times New Roman" w:cs="Times New Roman"/>
          <w:sz w:val="22"/>
        </w:rPr>
        <w:t xml:space="preserve">aseline sociodemographic factors </w:t>
      </w:r>
      <w:r w:rsidRPr="007D071F">
        <w:rPr>
          <w:rFonts w:ascii="Times New Roman" w:hAnsi="Times New Roman" w:cs="Times New Roman"/>
          <w:sz w:val="22"/>
        </w:rPr>
        <w:t xml:space="preserve">of the participants </w:t>
      </w:r>
      <w:r w:rsidR="00D46D52" w:rsidRPr="007D071F">
        <w:rPr>
          <w:rFonts w:ascii="Times New Roman" w:hAnsi="Times New Roman" w:cs="Times New Roman"/>
          <w:sz w:val="22"/>
        </w:rPr>
        <w:t>included sex, age group (5</w:t>
      </w:r>
      <w:r w:rsidR="0044214D" w:rsidRPr="007D071F">
        <w:rPr>
          <w:rFonts w:ascii="Times New Roman" w:hAnsi="Times New Roman" w:cs="Times New Roman"/>
          <w:sz w:val="22"/>
        </w:rPr>
        <w:t>–</w:t>
      </w:r>
      <w:r w:rsidR="00D46D52" w:rsidRPr="007D071F">
        <w:rPr>
          <w:rFonts w:ascii="Times New Roman" w:hAnsi="Times New Roman" w:cs="Times New Roman"/>
          <w:sz w:val="22"/>
        </w:rPr>
        <w:t>18 years, 19</w:t>
      </w:r>
      <w:r w:rsidR="0044214D" w:rsidRPr="007D071F">
        <w:rPr>
          <w:rFonts w:ascii="Times New Roman" w:hAnsi="Times New Roman" w:cs="Times New Roman"/>
          <w:sz w:val="22"/>
        </w:rPr>
        <w:t>–</w:t>
      </w:r>
      <w:r w:rsidR="00D46D52" w:rsidRPr="007D071F">
        <w:rPr>
          <w:rFonts w:ascii="Times New Roman" w:hAnsi="Times New Roman" w:cs="Times New Roman"/>
          <w:sz w:val="22"/>
        </w:rPr>
        <w:t>34 years, 35</w:t>
      </w:r>
      <w:r w:rsidR="0044214D" w:rsidRPr="007D071F">
        <w:rPr>
          <w:rFonts w:ascii="Times New Roman" w:hAnsi="Times New Roman" w:cs="Times New Roman"/>
          <w:sz w:val="22"/>
        </w:rPr>
        <w:t>–</w:t>
      </w:r>
      <w:r w:rsidR="00D46D52" w:rsidRPr="007D071F">
        <w:rPr>
          <w:rFonts w:ascii="Times New Roman" w:hAnsi="Times New Roman" w:cs="Times New Roman"/>
          <w:sz w:val="22"/>
        </w:rPr>
        <w:t>49 years, 50</w:t>
      </w:r>
      <w:r w:rsidR="0044214D" w:rsidRPr="007D071F">
        <w:rPr>
          <w:rFonts w:ascii="Times New Roman" w:hAnsi="Times New Roman" w:cs="Times New Roman"/>
          <w:sz w:val="22"/>
        </w:rPr>
        <w:t>–</w:t>
      </w:r>
      <w:r w:rsidR="00D46D52" w:rsidRPr="007D071F">
        <w:rPr>
          <w:rFonts w:ascii="Times New Roman" w:hAnsi="Times New Roman" w:cs="Times New Roman"/>
          <w:sz w:val="22"/>
        </w:rPr>
        <w:t>64 years, 65 years or older), education</w:t>
      </w:r>
      <w:r w:rsidRPr="007D071F">
        <w:rPr>
          <w:rFonts w:ascii="Times New Roman" w:hAnsi="Times New Roman" w:cs="Times New Roman"/>
          <w:sz w:val="22"/>
        </w:rPr>
        <w:t xml:space="preserve"> level</w:t>
      </w:r>
      <w:r w:rsidR="00D46D52" w:rsidRPr="007D071F">
        <w:rPr>
          <w:rFonts w:ascii="Times New Roman" w:hAnsi="Times New Roman" w:cs="Times New Roman"/>
          <w:sz w:val="22"/>
        </w:rPr>
        <w:t xml:space="preserve"> (for </w:t>
      </w:r>
      <w:r w:rsidRPr="007D071F">
        <w:rPr>
          <w:rFonts w:ascii="Times New Roman" w:hAnsi="Times New Roman" w:cs="Times New Roman"/>
          <w:sz w:val="22"/>
        </w:rPr>
        <w:t xml:space="preserve">participants </w:t>
      </w:r>
      <w:r w:rsidR="00D46D52" w:rsidRPr="007D071F">
        <w:rPr>
          <w:rFonts w:ascii="Times New Roman" w:hAnsi="Times New Roman" w:cs="Times New Roman"/>
          <w:sz w:val="22"/>
        </w:rPr>
        <w:t xml:space="preserve">aged 19 years and older: primary school, middle or high school, postsecondary), annual household income </w:t>
      </w:r>
      <w:r w:rsidR="00865C87" w:rsidRPr="007D071F">
        <w:rPr>
          <w:rFonts w:ascii="Times New Roman" w:hAnsi="Times New Roman" w:cs="Times New Roman"/>
          <w:sz w:val="22"/>
        </w:rPr>
        <w:t>(</w:t>
      </w:r>
      <w:r w:rsidRPr="007D071F">
        <w:rPr>
          <w:rFonts w:ascii="Times New Roman" w:hAnsi="Times New Roman" w:cs="Times New Roman"/>
          <w:sz w:val="22"/>
        </w:rPr>
        <w:t xml:space="preserve">in </w:t>
      </w:r>
      <w:r w:rsidR="00865C87" w:rsidRPr="007D071F">
        <w:rPr>
          <w:rFonts w:ascii="Times New Roman" w:hAnsi="Times New Roman" w:cs="Times New Roman"/>
          <w:sz w:val="22"/>
        </w:rPr>
        <w:t>1,000 KRW</w:t>
      </w:r>
      <w:r w:rsidRPr="007D071F">
        <w:rPr>
          <w:rFonts w:ascii="Times New Roman" w:hAnsi="Times New Roman" w:cs="Times New Roman"/>
          <w:sz w:val="22"/>
        </w:rPr>
        <w:t xml:space="preserve">: less than </w:t>
      </w:r>
      <w:r w:rsidR="00D46D52" w:rsidRPr="007D071F">
        <w:rPr>
          <w:rFonts w:ascii="Times New Roman" w:hAnsi="Times New Roman" w:cs="Times New Roman"/>
          <w:sz w:val="22"/>
        </w:rPr>
        <w:t>20,000</w:t>
      </w:r>
      <w:r w:rsidR="0044214D" w:rsidRPr="007D071F">
        <w:rPr>
          <w:rFonts w:ascii="Times New Roman" w:hAnsi="Times New Roman" w:cs="Times New Roman"/>
          <w:sz w:val="22"/>
        </w:rPr>
        <w:t xml:space="preserve">; </w:t>
      </w:r>
      <w:r w:rsidR="00D46D52" w:rsidRPr="007D071F">
        <w:rPr>
          <w:rFonts w:ascii="Times New Roman" w:hAnsi="Times New Roman" w:cs="Times New Roman"/>
          <w:sz w:val="22"/>
        </w:rPr>
        <w:t>20,000</w:t>
      </w:r>
      <w:r w:rsidR="00020F58" w:rsidRPr="007D071F">
        <w:rPr>
          <w:rFonts w:ascii="Times New Roman" w:hAnsi="Times New Roman" w:cs="Times New Roman"/>
          <w:sz w:val="22"/>
        </w:rPr>
        <w:t>–</w:t>
      </w:r>
      <w:r w:rsidR="00D46D52" w:rsidRPr="007D071F">
        <w:rPr>
          <w:rFonts w:ascii="Times New Roman" w:hAnsi="Times New Roman" w:cs="Times New Roman"/>
          <w:sz w:val="22"/>
        </w:rPr>
        <w:t>39,99</w:t>
      </w:r>
      <w:r w:rsidR="00865C87" w:rsidRPr="007D071F">
        <w:rPr>
          <w:rFonts w:ascii="Times New Roman" w:hAnsi="Times New Roman" w:cs="Times New Roman"/>
          <w:sz w:val="22"/>
        </w:rPr>
        <w:t>9</w:t>
      </w:r>
      <w:r w:rsidR="0044214D" w:rsidRPr="007D071F">
        <w:rPr>
          <w:rFonts w:ascii="Times New Roman" w:hAnsi="Times New Roman" w:cs="Times New Roman"/>
          <w:sz w:val="22"/>
        </w:rPr>
        <w:t>;</w:t>
      </w:r>
      <w:r w:rsidR="00E164BB" w:rsidRPr="007D071F">
        <w:rPr>
          <w:rFonts w:ascii="Times New Roman" w:hAnsi="Times New Roman" w:cs="Times New Roman"/>
          <w:sz w:val="22"/>
        </w:rPr>
        <w:t xml:space="preserve"> </w:t>
      </w:r>
      <w:r w:rsidR="00D46D52" w:rsidRPr="007D071F">
        <w:rPr>
          <w:rFonts w:ascii="Times New Roman" w:hAnsi="Times New Roman" w:cs="Times New Roman"/>
          <w:sz w:val="22"/>
        </w:rPr>
        <w:t>40,000</w:t>
      </w:r>
      <w:r w:rsidR="00020F58" w:rsidRPr="007D071F">
        <w:rPr>
          <w:rFonts w:ascii="Times New Roman" w:hAnsi="Times New Roman" w:cs="Times New Roman"/>
          <w:sz w:val="22"/>
        </w:rPr>
        <w:t>–</w:t>
      </w:r>
      <w:r w:rsidR="00D46D52" w:rsidRPr="007D071F">
        <w:rPr>
          <w:rFonts w:ascii="Times New Roman" w:hAnsi="Times New Roman" w:cs="Times New Roman"/>
          <w:sz w:val="22"/>
        </w:rPr>
        <w:t>59,999</w:t>
      </w:r>
      <w:r w:rsidR="0044214D" w:rsidRPr="007D071F">
        <w:rPr>
          <w:rFonts w:ascii="Times New Roman" w:hAnsi="Times New Roman" w:cs="Times New Roman"/>
          <w:sz w:val="22"/>
        </w:rPr>
        <w:t xml:space="preserve">; </w:t>
      </w:r>
      <w:r w:rsidR="00D46D52" w:rsidRPr="007D071F">
        <w:rPr>
          <w:rFonts w:ascii="Times New Roman" w:hAnsi="Times New Roman" w:cs="Times New Roman"/>
          <w:sz w:val="22"/>
        </w:rPr>
        <w:t>60,000</w:t>
      </w:r>
      <w:r w:rsidR="00020F58" w:rsidRPr="007D071F">
        <w:rPr>
          <w:rFonts w:ascii="Times New Roman" w:hAnsi="Times New Roman" w:cs="Times New Roman"/>
          <w:sz w:val="22"/>
        </w:rPr>
        <w:t>–</w:t>
      </w:r>
      <w:r w:rsidR="00D46D52" w:rsidRPr="007D071F">
        <w:rPr>
          <w:rFonts w:ascii="Times New Roman" w:hAnsi="Times New Roman" w:cs="Times New Roman"/>
          <w:sz w:val="22"/>
        </w:rPr>
        <w:t>79,999</w:t>
      </w:r>
      <w:r w:rsidR="0044214D" w:rsidRPr="007D071F">
        <w:rPr>
          <w:rFonts w:ascii="Times New Roman" w:hAnsi="Times New Roman" w:cs="Times New Roman"/>
          <w:sz w:val="22"/>
        </w:rPr>
        <w:t xml:space="preserve">; </w:t>
      </w:r>
      <w:r w:rsidR="00D46D52" w:rsidRPr="007D071F">
        <w:rPr>
          <w:rFonts w:ascii="Times New Roman" w:hAnsi="Times New Roman" w:cs="Times New Roman"/>
          <w:sz w:val="22"/>
        </w:rPr>
        <w:t>80,000</w:t>
      </w:r>
      <w:r w:rsidR="0044214D" w:rsidRPr="007D071F">
        <w:rPr>
          <w:rFonts w:ascii="Times New Roman" w:hAnsi="Times New Roman" w:cs="Times New Roman"/>
          <w:sz w:val="22"/>
        </w:rPr>
        <w:t xml:space="preserve"> </w:t>
      </w:r>
      <w:r w:rsidRPr="007D071F">
        <w:rPr>
          <w:rFonts w:ascii="Times New Roman" w:hAnsi="Times New Roman" w:cs="Times New Roman"/>
          <w:sz w:val="22"/>
        </w:rPr>
        <w:t>or more</w:t>
      </w:r>
      <w:r w:rsidR="00D46D52" w:rsidRPr="007D071F">
        <w:rPr>
          <w:rFonts w:ascii="Times New Roman" w:hAnsi="Times New Roman" w:cs="Times New Roman"/>
          <w:sz w:val="22"/>
        </w:rPr>
        <w:t>)</w:t>
      </w:r>
      <w:r w:rsidRPr="007D071F">
        <w:rPr>
          <w:rFonts w:ascii="Times New Roman" w:hAnsi="Times New Roman" w:cs="Times New Roman"/>
          <w:sz w:val="22"/>
        </w:rPr>
        <w:t>.</w:t>
      </w:r>
      <w:r w:rsidR="00D46D52" w:rsidRPr="007D071F">
        <w:rPr>
          <w:rFonts w:ascii="Times New Roman" w:hAnsi="Times New Roman" w:cs="Times New Roman"/>
          <w:sz w:val="22"/>
        </w:rPr>
        <w:t xml:space="preserve"> </w:t>
      </w:r>
      <w:r w:rsidRPr="007D071F">
        <w:rPr>
          <w:rFonts w:ascii="Times New Roman" w:hAnsi="Times New Roman" w:cs="Times New Roman"/>
          <w:sz w:val="22"/>
        </w:rPr>
        <w:t xml:space="preserve">Additional characteristics included </w:t>
      </w:r>
      <w:r w:rsidR="00D46D52" w:rsidRPr="007D071F">
        <w:rPr>
          <w:rFonts w:ascii="Times New Roman" w:hAnsi="Times New Roman" w:cs="Times New Roman"/>
          <w:sz w:val="22"/>
        </w:rPr>
        <w:t>generational household</w:t>
      </w:r>
      <w:r w:rsidRPr="007D071F">
        <w:rPr>
          <w:rFonts w:ascii="Times New Roman" w:hAnsi="Times New Roman" w:cs="Times New Roman"/>
          <w:sz w:val="22"/>
        </w:rPr>
        <w:t xml:space="preserve"> composition</w:t>
      </w:r>
      <w:r w:rsidR="00D46D52" w:rsidRPr="007D071F">
        <w:rPr>
          <w:rFonts w:ascii="Times New Roman" w:hAnsi="Times New Roman" w:cs="Times New Roman"/>
          <w:sz w:val="22"/>
        </w:rPr>
        <w:t xml:space="preserve"> (single person, first generation, second generation, </w:t>
      </w:r>
      <w:r w:rsidR="00020F58" w:rsidRPr="007D071F">
        <w:rPr>
          <w:rFonts w:ascii="Times New Roman" w:hAnsi="Times New Roman" w:cs="Times New Roman"/>
          <w:sz w:val="22"/>
        </w:rPr>
        <w:t xml:space="preserve">or </w:t>
      </w:r>
      <w:r w:rsidR="00D46D52" w:rsidRPr="007D071F">
        <w:rPr>
          <w:rFonts w:ascii="Times New Roman" w:hAnsi="Times New Roman" w:cs="Times New Roman"/>
          <w:sz w:val="22"/>
        </w:rPr>
        <w:t xml:space="preserve">third generation), occupation (for </w:t>
      </w:r>
      <w:r w:rsidR="00020F58" w:rsidRPr="007D071F">
        <w:rPr>
          <w:rFonts w:ascii="Times New Roman" w:hAnsi="Times New Roman" w:cs="Times New Roman"/>
          <w:sz w:val="22"/>
        </w:rPr>
        <w:t xml:space="preserve">participants </w:t>
      </w:r>
      <w:r w:rsidR="00D46D52" w:rsidRPr="007D071F">
        <w:rPr>
          <w:rFonts w:ascii="Times New Roman" w:hAnsi="Times New Roman" w:cs="Times New Roman"/>
          <w:sz w:val="22"/>
        </w:rPr>
        <w:t xml:space="preserve">aged 19 years and older: white collar, pink collar, blue collar, unskilled workers, unemployed), employment type (for </w:t>
      </w:r>
      <w:r w:rsidR="00020F58" w:rsidRPr="007D071F">
        <w:rPr>
          <w:rFonts w:ascii="Times New Roman" w:hAnsi="Times New Roman" w:cs="Times New Roman"/>
          <w:sz w:val="22"/>
        </w:rPr>
        <w:t xml:space="preserve">participants </w:t>
      </w:r>
      <w:r w:rsidR="00D46D52" w:rsidRPr="007D071F">
        <w:rPr>
          <w:rFonts w:ascii="Times New Roman" w:hAnsi="Times New Roman" w:cs="Times New Roman"/>
          <w:sz w:val="22"/>
        </w:rPr>
        <w:t xml:space="preserve">aged 19 years and older: employers, full-time worker, non-regular worker), and </w:t>
      </w:r>
      <w:r w:rsidR="0044214D" w:rsidRPr="007D071F">
        <w:rPr>
          <w:rFonts w:ascii="Times New Roman" w:hAnsi="Times New Roman" w:cs="Times New Roman"/>
          <w:sz w:val="22"/>
        </w:rPr>
        <w:t>city of residence (one of</w:t>
      </w:r>
      <w:r w:rsidR="00C76D0E" w:rsidRPr="007D071F">
        <w:rPr>
          <w:rFonts w:ascii="Times New Roman" w:hAnsi="Times New Roman" w:cs="Times New Roman"/>
          <w:sz w:val="22"/>
        </w:rPr>
        <w:t xml:space="preserve"> the</w:t>
      </w:r>
      <w:r w:rsidR="0044214D" w:rsidRPr="007D071F">
        <w:rPr>
          <w:rFonts w:ascii="Times New Roman" w:hAnsi="Times New Roman" w:cs="Times New Roman"/>
          <w:sz w:val="22"/>
        </w:rPr>
        <w:t xml:space="preserve"> </w:t>
      </w:r>
      <w:r w:rsidR="00D46D52" w:rsidRPr="007D071F">
        <w:rPr>
          <w:rFonts w:ascii="Times New Roman" w:hAnsi="Times New Roman" w:cs="Times New Roman"/>
          <w:sz w:val="22"/>
        </w:rPr>
        <w:t>17 metropolitan cities</w:t>
      </w:r>
      <w:r w:rsidR="0044214D" w:rsidRPr="007D071F">
        <w:rPr>
          <w:rFonts w:ascii="Times New Roman" w:hAnsi="Times New Roman" w:cs="Times New Roman"/>
          <w:sz w:val="22"/>
        </w:rPr>
        <w:t>)</w:t>
      </w:r>
      <w:r w:rsidR="00D46D52" w:rsidRPr="007D071F">
        <w:rPr>
          <w:rFonts w:ascii="Times New Roman" w:hAnsi="Times New Roman" w:cs="Times New Roman"/>
          <w:sz w:val="22"/>
        </w:rPr>
        <w:t xml:space="preserve">. Health behavior </w:t>
      </w:r>
      <w:r w:rsidR="00020F58" w:rsidRPr="007D071F">
        <w:rPr>
          <w:rFonts w:ascii="Times New Roman" w:hAnsi="Times New Roman" w:cs="Times New Roman"/>
          <w:sz w:val="22"/>
        </w:rPr>
        <w:t xml:space="preserve">factors </w:t>
      </w:r>
      <w:r w:rsidR="00D46D52" w:rsidRPr="007D071F">
        <w:rPr>
          <w:rFonts w:ascii="Times New Roman" w:hAnsi="Times New Roman" w:cs="Times New Roman"/>
          <w:sz w:val="22"/>
        </w:rPr>
        <w:t>included smoking</w:t>
      </w:r>
      <w:r w:rsidR="00020F58" w:rsidRPr="007D071F">
        <w:rPr>
          <w:rFonts w:ascii="Times New Roman" w:hAnsi="Times New Roman" w:cs="Times New Roman"/>
          <w:sz w:val="22"/>
        </w:rPr>
        <w:t xml:space="preserve"> status</w:t>
      </w:r>
      <w:r w:rsidR="00D46D52" w:rsidRPr="007D071F">
        <w:rPr>
          <w:rFonts w:ascii="Times New Roman" w:hAnsi="Times New Roman" w:cs="Times New Roman"/>
          <w:sz w:val="22"/>
        </w:rPr>
        <w:t xml:space="preserve">, </w:t>
      </w:r>
      <w:r w:rsidR="00020F58" w:rsidRPr="007D071F">
        <w:rPr>
          <w:rFonts w:ascii="Times New Roman" w:hAnsi="Times New Roman" w:cs="Times New Roman"/>
          <w:sz w:val="22"/>
        </w:rPr>
        <w:t>body mass index (</w:t>
      </w:r>
      <w:r w:rsidR="00D46D52" w:rsidRPr="007D071F">
        <w:rPr>
          <w:rFonts w:ascii="Times New Roman" w:hAnsi="Times New Roman" w:cs="Times New Roman"/>
          <w:sz w:val="22"/>
        </w:rPr>
        <w:t>BMI</w:t>
      </w:r>
      <w:r w:rsidR="00020F58" w:rsidRPr="007D071F">
        <w:rPr>
          <w:rFonts w:ascii="Times New Roman" w:hAnsi="Times New Roman" w:cs="Times New Roman"/>
          <w:sz w:val="22"/>
        </w:rPr>
        <w:t>)</w:t>
      </w:r>
      <w:r w:rsidR="00D46D52" w:rsidRPr="007D071F">
        <w:rPr>
          <w:rFonts w:ascii="Times New Roman" w:hAnsi="Times New Roman" w:cs="Times New Roman"/>
          <w:sz w:val="22"/>
        </w:rPr>
        <w:t xml:space="preserve"> (for </w:t>
      </w:r>
      <w:r w:rsidR="00020F58" w:rsidRPr="007D071F">
        <w:rPr>
          <w:rFonts w:ascii="Times New Roman" w:hAnsi="Times New Roman" w:cs="Times New Roman"/>
          <w:sz w:val="22"/>
        </w:rPr>
        <w:t xml:space="preserve">participants </w:t>
      </w:r>
      <w:r w:rsidR="00D46D52" w:rsidRPr="007D071F">
        <w:rPr>
          <w:rFonts w:ascii="Times New Roman" w:hAnsi="Times New Roman" w:cs="Times New Roman"/>
          <w:sz w:val="22"/>
        </w:rPr>
        <w:t>aged 19 years and older, kg/m</w:t>
      </w:r>
      <w:r w:rsidR="00D46D52" w:rsidRPr="007D071F">
        <w:rPr>
          <w:rFonts w:ascii="Times New Roman" w:hAnsi="Times New Roman" w:cs="Times New Roman"/>
          <w:sz w:val="22"/>
          <w:vertAlign w:val="superscript"/>
        </w:rPr>
        <w:t>2</w:t>
      </w:r>
      <w:r w:rsidR="00D46D52" w:rsidRPr="007D071F">
        <w:rPr>
          <w:rFonts w:ascii="Times New Roman" w:hAnsi="Times New Roman" w:cs="Times New Roman"/>
          <w:sz w:val="22"/>
        </w:rPr>
        <w:t>: low: &lt;18.5, normal: 18.5</w:t>
      </w:r>
      <w:r w:rsidR="00774345" w:rsidRPr="007D071F">
        <w:rPr>
          <w:rFonts w:ascii="Times New Roman" w:hAnsi="Times New Roman" w:cs="Times New Roman"/>
          <w:sz w:val="22"/>
        </w:rPr>
        <w:t>–</w:t>
      </w:r>
      <w:r w:rsidR="00D46D52" w:rsidRPr="007D071F">
        <w:rPr>
          <w:rFonts w:ascii="Times New Roman" w:hAnsi="Times New Roman" w:cs="Times New Roman"/>
          <w:sz w:val="22"/>
        </w:rPr>
        <w:t xml:space="preserve">24.9, obesity: ≥25), </w:t>
      </w:r>
      <w:r w:rsidR="0044214D" w:rsidRPr="007D071F">
        <w:rPr>
          <w:rFonts w:ascii="Times New Roman" w:hAnsi="Times New Roman" w:cs="Times New Roman"/>
          <w:sz w:val="22"/>
        </w:rPr>
        <w:t xml:space="preserve">and </w:t>
      </w:r>
      <w:r w:rsidR="00D46D52" w:rsidRPr="007D071F">
        <w:rPr>
          <w:rFonts w:ascii="Times New Roman" w:hAnsi="Times New Roman" w:cs="Times New Roman"/>
          <w:sz w:val="22"/>
        </w:rPr>
        <w:t xml:space="preserve">number of diagnosed diseases (none, 1, 2, ≥3). </w:t>
      </w:r>
    </w:p>
    <w:p w14:paraId="37FF5295" w14:textId="77777777" w:rsidR="00E84A00" w:rsidRPr="007D071F" w:rsidRDefault="00E84A00" w:rsidP="000C2994">
      <w:pPr>
        <w:spacing w:line="480" w:lineRule="auto"/>
        <w:rPr>
          <w:rFonts w:ascii="Times New Roman" w:hAnsi="Times New Roman" w:cs="Times New Roman"/>
          <w:sz w:val="22"/>
        </w:rPr>
      </w:pPr>
    </w:p>
    <w:p w14:paraId="2FBFC61A" w14:textId="6949EE9C" w:rsidR="001E2331" w:rsidRPr="007D071F" w:rsidRDefault="008B7FB5" w:rsidP="000C2994">
      <w:pPr>
        <w:spacing w:line="480" w:lineRule="auto"/>
        <w:rPr>
          <w:rFonts w:ascii="Times New Roman" w:hAnsi="Times New Roman" w:cs="Times New Roman"/>
          <w:b/>
          <w:bCs/>
          <w:sz w:val="22"/>
        </w:rPr>
      </w:pPr>
      <w:r w:rsidRPr="007D071F">
        <w:rPr>
          <w:rFonts w:ascii="Times New Roman" w:hAnsi="Times New Roman" w:cs="Times New Roman"/>
          <w:b/>
          <w:bCs/>
          <w:sz w:val="22"/>
        </w:rPr>
        <w:t>Statistical</w:t>
      </w:r>
      <w:r w:rsidR="00D46D52" w:rsidRPr="007D071F">
        <w:rPr>
          <w:rFonts w:ascii="Times New Roman" w:hAnsi="Times New Roman" w:cs="Times New Roman"/>
          <w:b/>
          <w:bCs/>
          <w:sz w:val="22"/>
        </w:rPr>
        <w:t xml:space="preserve"> analysis</w:t>
      </w:r>
    </w:p>
    <w:p w14:paraId="6B1FA424" w14:textId="77913CAB" w:rsidR="001E2331" w:rsidRPr="007D071F" w:rsidRDefault="00D46D52" w:rsidP="000C2994">
      <w:pPr>
        <w:spacing w:line="480" w:lineRule="auto"/>
        <w:rPr>
          <w:rFonts w:ascii="Times New Roman" w:hAnsi="Times New Roman" w:cs="Times New Roman"/>
          <w:sz w:val="22"/>
        </w:rPr>
      </w:pPr>
      <w:r w:rsidRPr="007D071F">
        <w:rPr>
          <w:rFonts w:ascii="Times New Roman" w:hAnsi="Times New Roman" w:cs="Times New Roman"/>
          <w:sz w:val="22"/>
        </w:rPr>
        <w:t xml:space="preserve">The PROC SURVEYFREQ procedure, </w:t>
      </w:r>
      <w:r w:rsidR="00020F58" w:rsidRPr="007D071F">
        <w:rPr>
          <w:rFonts w:ascii="Times New Roman" w:hAnsi="Times New Roman" w:cs="Times New Roman"/>
          <w:sz w:val="22"/>
        </w:rPr>
        <w:t>designed</w:t>
      </w:r>
      <w:r w:rsidR="0044214D" w:rsidRPr="007D071F">
        <w:rPr>
          <w:rFonts w:ascii="Times New Roman" w:hAnsi="Times New Roman" w:cs="Times New Roman"/>
          <w:sz w:val="22"/>
        </w:rPr>
        <w:t xml:space="preserve"> for </w:t>
      </w:r>
      <w:r w:rsidRPr="007D071F">
        <w:rPr>
          <w:rFonts w:ascii="Times New Roman" w:hAnsi="Times New Roman" w:cs="Times New Roman"/>
          <w:sz w:val="22"/>
        </w:rPr>
        <w:t xml:space="preserve">complex sample </w:t>
      </w:r>
      <w:r w:rsidR="00020F58" w:rsidRPr="007D071F">
        <w:rPr>
          <w:rFonts w:ascii="Times New Roman" w:hAnsi="Times New Roman" w:cs="Times New Roman"/>
          <w:sz w:val="22"/>
        </w:rPr>
        <w:t>analysis</w:t>
      </w:r>
      <w:r w:rsidRPr="007D071F">
        <w:rPr>
          <w:rFonts w:ascii="Times New Roman" w:hAnsi="Times New Roman" w:cs="Times New Roman"/>
          <w:sz w:val="22"/>
        </w:rPr>
        <w:t xml:space="preserve">, was employed to estimate the prevalence of </w:t>
      </w:r>
      <w:r w:rsidR="00020F58" w:rsidRPr="007D071F">
        <w:rPr>
          <w:rFonts w:ascii="Times New Roman" w:hAnsi="Times New Roman" w:cs="Times New Roman"/>
          <w:sz w:val="22"/>
        </w:rPr>
        <w:t>anti-</w:t>
      </w:r>
      <w:r w:rsidRPr="007D071F">
        <w:rPr>
          <w:rFonts w:ascii="Times New Roman" w:hAnsi="Times New Roman" w:cs="Times New Roman"/>
          <w:sz w:val="22"/>
        </w:rPr>
        <w:t xml:space="preserve">S and </w:t>
      </w:r>
      <w:r w:rsidR="00020F58" w:rsidRPr="007D071F">
        <w:rPr>
          <w:rFonts w:ascii="Times New Roman" w:hAnsi="Times New Roman" w:cs="Times New Roman"/>
          <w:sz w:val="22"/>
        </w:rPr>
        <w:t>anti-</w:t>
      </w:r>
      <w:r w:rsidRPr="007D071F">
        <w:rPr>
          <w:rFonts w:ascii="Times New Roman" w:hAnsi="Times New Roman" w:cs="Times New Roman"/>
          <w:sz w:val="22"/>
        </w:rPr>
        <w:t xml:space="preserve">N </w:t>
      </w:r>
      <w:r w:rsidR="00C76D0E" w:rsidRPr="007D071F">
        <w:rPr>
          <w:rFonts w:ascii="Times New Roman" w:hAnsi="Times New Roman" w:cs="Times New Roman"/>
          <w:sz w:val="22"/>
        </w:rPr>
        <w:t xml:space="preserve">antibodies </w:t>
      </w:r>
      <w:r w:rsidR="00020F58" w:rsidRPr="007D071F">
        <w:rPr>
          <w:rFonts w:ascii="Times New Roman" w:hAnsi="Times New Roman" w:cs="Times New Roman"/>
          <w:sz w:val="22"/>
        </w:rPr>
        <w:t>among</w:t>
      </w:r>
      <w:r w:rsidR="004818BF" w:rsidRPr="007D071F">
        <w:rPr>
          <w:rFonts w:ascii="Times New Roman" w:hAnsi="Times New Roman" w:cs="Times New Roman"/>
          <w:sz w:val="22"/>
        </w:rPr>
        <w:t xml:space="preserve"> participants in K-SEROSMART Wave 2</w:t>
      </w:r>
      <w:r w:rsidR="00020F58" w:rsidRPr="007D071F">
        <w:rPr>
          <w:rFonts w:ascii="Times New Roman" w:hAnsi="Times New Roman" w:cs="Times New Roman"/>
          <w:sz w:val="22"/>
        </w:rPr>
        <w:t xml:space="preserve"> as of </w:t>
      </w:r>
      <w:r w:rsidR="0084490A" w:rsidRPr="007D071F">
        <w:rPr>
          <w:rFonts w:ascii="Times New Roman" w:hAnsi="Times New Roman" w:cs="Times New Roman"/>
          <w:sz w:val="22"/>
        </w:rPr>
        <w:t>December 2022</w:t>
      </w:r>
      <w:r w:rsidRPr="007D071F">
        <w:rPr>
          <w:rFonts w:ascii="Times New Roman" w:hAnsi="Times New Roman" w:cs="Times New Roman"/>
          <w:sz w:val="22"/>
        </w:rPr>
        <w:t xml:space="preserve">. </w:t>
      </w:r>
      <w:r w:rsidR="0084490A" w:rsidRPr="007D071F">
        <w:rPr>
          <w:rFonts w:ascii="Times New Roman" w:hAnsi="Times New Roman" w:cs="Times New Roman"/>
          <w:sz w:val="22"/>
        </w:rPr>
        <w:t>The</w:t>
      </w:r>
      <w:r w:rsidRPr="007D071F">
        <w:rPr>
          <w:rFonts w:ascii="Times New Roman" w:hAnsi="Times New Roman" w:cs="Times New Roman"/>
          <w:sz w:val="22"/>
        </w:rPr>
        <w:t xml:space="preserve"> Rao</w:t>
      </w:r>
      <w:r w:rsidR="00513F3D" w:rsidRPr="007D071F">
        <w:rPr>
          <w:rFonts w:ascii="Times New Roman" w:hAnsi="Times New Roman" w:cs="Times New Roman"/>
          <w:sz w:val="22"/>
        </w:rPr>
        <w:t>–</w:t>
      </w:r>
      <w:r w:rsidRPr="007D071F">
        <w:rPr>
          <w:rFonts w:ascii="Times New Roman" w:hAnsi="Times New Roman" w:cs="Times New Roman"/>
          <w:sz w:val="22"/>
        </w:rPr>
        <w:t xml:space="preserve">Scott chi-square test was </w:t>
      </w:r>
      <w:r w:rsidR="002E5ECF" w:rsidRPr="007D071F">
        <w:rPr>
          <w:rFonts w:ascii="Times New Roman" w:hAnsi="Times New Roman" w:cs="Times New Roman"/>
          <w:sz w:val="22"/>
        </w:rPr>
        <w:t xml:space="preserve">applied </w:t>
      </w:r>
      <w:r w:rsidRPr="007D071F">
        <w:rPr>
          <w:rFonts w:ascii="Times New Roman" w:hAnsi="Times New Roman" w:cs="Times New Roman"/>
          <w:sz w:val="22"/>
        </w:rPr>
        <w:t xml:space="preserve">to assess differences </w:t>
      </w:r>
      <w:r w:rsidR="00513F3D" w:rsidRPr="007D071F">
        <w:rPr>
          <w:rFonts w:ascii="Times New Roman" w:hAnsi="Times New Roman" w:cs="Times New Roman"/>
          <w:sz w:val="22"/>
        </w:rPr>
        <w:t xml:space="preserve">among </w:t>
      </w:r>
      <w:r w:rsidR="0044214D" w:rsidRPr="007D071F">
        <w:rPr>
          <w:rFonts w:ascii="Times New Roman" w:hAnsi="Times New Roman" w:cs="Times New Roman"/>
          <w:sz w:val="22"/>
        </w:rPr>
        <w:t xml:space="preserve">participants </w:t>
      </w:r>
      <w:r w:rsidRPr="007D071F">
        <w:rPr>
          <w:rFonts w:ascii="Times New Roman" w:hAnsi="Times New Roman" w:cs="Times New Roman"/>
          <w:sz w:val="22"/>
        </w:rPr>
        <w:t xml:space="preserve">based on </w:t>
      </w:r>
      <w:r w:rsidR="0044214D" w:rsidRPr="007D071F">
        <w:rPr>
          <w:rFonts w:ascii="Times New Roman" w:hAnsi="Times New Roman" w:cs="Times New Roman"/>
          <w:sz w:val="22"/>
        </w:rPr>
        <w:t xml:space="preserve">their </w:t>
      </w:r>
      <w:r w:rsidRPr="007D071F">
        <w:rPr>
          <w:rFonts w:ascii="Times New Roman" w:hAnsi="Times New Roman" w:cs="Times New Roman"/>
          <w:sz w:val="22"/>
        </w:rPr>
        <w:t xml:space="preserve">general characteristics. Survey data were weighted for age and sex using final individual weights benchmarked against </w:t>
      </w:r>
      <w:r w:rsidRPr="007D071F">
        <w:rPr>
          <w:rFonts w:ascii="Times New Roman" w:eastAsia="맑은 고딕" w:hAnsi="Times New Roman" w:cs="Times New Roman"/>
          <w:sz w:val="22"/>
        </w:rPr>
        <w:t xml:space="preserve">the November 2022 population estimates </w:t>
      </w:r>
      <w:r w:rsidRPr="007D071F">
        <w:rPr>
          <w:rFonts w:ascii="Times New Roman" w:hAnsi="Times New Roman" w:cs="Times New Roman"/>
          <w:sz w:val="22"/>
        </w:rPr>
        <w:t>for</w:t>
      </w:r>
      <w:r w:rsidR="00E45BD8" w:rsidRPr="007D071F">
        <w:rPr>
          <w:rFonts w:ascii="Times New Roman" w:hAnsi="Times New Roman" w:cs="Times New Roman"/>
          <w:sz w:val="22"/>
        </w:rPr>
        <w:t xml:space="preserve"> </w:t>
      </w:r>
      <w:r w:rsidRPr="007D071F">
        <w:rPr>
          <w:rFonts w:ascii="Times New Roman" w:hAnsi="Times New Roman" w:cs="Times New Roman"/>
          <w:sz w:val="22"/>
        </w:rPr>
        <w:t>Korea. The</w:t>
      </w:r>
      <w:r w:rsidR="0084490A" w:rsidRPr="007D071F">
        <w:rPr>
          <w:rFonts w:ascii="Times New Roman" w:hAnsi="Times New Roman" w:cs="Times New Roman"/>
          <w:sz w:val="22"/>
        </w:rPr>
        <w:t>se</w:t>
      </w:r>
      <w:r w:rsidRPr="007D071F">
        <w:rPr>
          <w:rFonts w:ascii="Times New Roman" w:hAnsi="Times New Roman" w:cs="Times New Roman"/>
          <w:sz w:val="22"/>
        </w:rPr>
        <w:t xml:space="preserve"> weight</w:t>
      </w:r>
      <w:r w:rsidR="0084490A" w:rsidRPr="007D071F">
        <w:rPr>
          <w:rFonts w:ascii="Times New Roman" w:hAnsi="Times New Roman" w:cs="Times New Roman"/>
          <w:sz w:val="22"/>
        </w:rPr>
        <w:t>s</w:t>
      </w:r>
      <w:r w:rsidRPr="007D071F">
        <w:rPr>
          <w:rFonts w:ascii="Times New Roman" w:hAnsi="Times New Roman" w:cs="Times New Roman"/>
          <w:sz w:val="22"/>
        </w:rPr>
        <w:t xml:space="preserve"> </w:t>
      </w:r>
      <w:r w:rsidR="0084490A" w:rsidRPr="007D071F">
        <w:rPr>
          <w:rFonts w:ascii="Times New Roman" w:hAnsi="Times New Roman" w:cs="Times New Roman"/>
          <w:sz w:val="22"/>
        </w:rPr>
        <w:t xml:space="preserve">were </w:t>
      </w:r>
      <w:r w:rsidRPr="007D071F">
        <w:rPr>
          <w:rFonts w:ascii="Times New Roman" w:hAnsi="Times New Roman" w:cs="Times New Roman"/>
          <w:sz w:val="22"/>
        </w:rPr>
        <w:t xml:space="preserve">calculated by multiplying three </w:t>
      </w:r>
      <w:r w:rsidR="0084490A" w:rsidRPr="007D071F">
        <w:rPr>
          <w:rFonts w:ascii="Times New Roman" w:hAnsi="Times New Roman" w:cs="Times New Roman"/>
          <w:sz w:val="22"/>
        </w:rPr>
        <w:t>components</w:t>
      </w:r>
      <w:r w:rsidRPr="007D071F">
        <w:rPr>
          <w:rFonts w:ascii="Times New Roman" w:hAnsi="Times New Roman" w:cs="Times New Roman"/>
          <w:sz w:val="22"/>
        </w:rPr>
        <w:t>: sampling design weight, nonresponse correction weight, and poststratification correction weight [11].</w:t>
      </w:r>
    </w:p>
    <w:p w14:paraId="37E8EAF8" w14:textId="2F880861" w:rsidR="001E2331" w:rsidRDefault="00D46D52" w:rsidP="000C2994">
      <w:pPr>
        <w:spacing w:line="480" w:lineRule="auto"/>
        <w:ind w:firstLineChars="100" w:firstLine="220"/>
        <w:rPr>
          <w:rFonts w:ascii="Times New Roman" w:hAnsi="Times New Roman" w:cs="Times New Roman"/>
          <w:sz w:val="22"/>
        </w:rPr>
      </w:pPr>
      <w:r w:rsidRPr="007D071F">
        <w:rPr>
          <w:rFonts w:ascii="Times New Roman" w:hAnsi="Times New Roman" w:cs="Times New Roman"/>
          <w:sz w:val="22"/>
        </w:rPr>
        <w:t xml:space="preserve">We </w:t>
      </w:r>
      <w:r w:rsidR="00EA4684" w:rsidRPr="007D071F">
        <w:rPr>
          <w:rFonts w:ascii="Times New Roman" w:hAnsi="Times New Roman" w:cs="Times New Roman"/>
          <w:sz w:val="22"/>
        </w:rPr>
        <w:t xml:space="preserve">examined </w:t>
      </w:r>
      <w:r w:rsidRPr="007D071F">
        <w:rPr>
          <w:rFonts w:ascii="Times New Roman" w:hAnsi="Times New Roman" w:cs="Times New Roman"/>
          <w:sz w:val="22"/>
        </w:rPr>
        <w:t xml:space="preserve">the relationship between anti-S antibody titers </w:t>
      </w:r>
      <w:r w:rsidR="00EA4684" w:rsidRPr="007D071F">
        <w:rPr>
          <w:rFonts w:ascii="Times New Roman" w:hAnsi="Times New Roman" w:cs="Times New Roman"/>
          <w:sz w:val="22"/>
        </w:rPr>
        <w:t xml:space="preserve">measured during </w:t>
      </w:r>
      <w:r w:rsidRPr="007D071F">
        <w:rPr>
          <w:rFonts w:ascii="Times New Roman" w:hAnsi="Times New Roman" w:cs="Times New Roman"/>
          <w:sz w:val="22"/>
        </w:rPr>
        <w:t>K-SEROSMART Wave 1 and newly confirmed COVID-19 cases</w:t>
      </w:r>
      <w:r w:rsidR="004818BF" w:rsidRPr="007D071F">
        <w:rPr>
          <w:rFonts w:ascii="Times New Roman" w:hAnsi="Times New Roman" w:cs="Times New Roman"/>
          <w:sz w:val="22"/>
        </w:rPr>
        <w:t xml:space="preserve"> </w:t>
      </w:r>
      <w:r w:rsidR="00EA4684" w:rsidRPr="007D071F">
        <w:rPr>
          <w:rFonts w:ascii="Times New Roman" w:hAnsi="Times New Roman" w:cs="Times New Roman"/>
          <w:sz w:val="22"/>
        </w:rPr>
        <w:t xml:space="preserve">during </w:t>
      </w:r>
      <w:r w:rsidR="00D7462B" w:rsidRPr="007D071F">
        <w:rPr>
          <w:rFonts w:ascii="Times New Roman" w:hAnsi="Times New Roman" w:cs="Times New Roman"/>
          <w:sz w:val="22"/>
        </w:rPr>
        <w:t>the follow-up period.</w:t>
      </w:r>
      <w:r w:rsidRPr="007D071F">
        <w:rPr>
          <w:rFonts w:ascii="Times New Roman" w:hAnsi="Times New Roman" w:cs="Times New Roman"/>
          <w:sz w:val="22"/>
        </w:rPr>
        <w:t xml:space="preserve"> </w:t>
      </w:r>
      <w:r w:rsidR="00EA4684" w:rsidRPr="007D071F">
        <w:rPr>
          <w:rFonts w:ascii="Times New Roman" w:hAnsi="Times New Roman" w:cs="Times New Roman"/>
          <w:sz w:val="22"/>
        </w:rPr>
        <w:t>B</w:t>
      </w:r>
      <w:r w:rsidRPr="007D071F">
        <w:rPr>
          <w:rFonts w:ascii="Times New Roman" w:hAnsi="Times New Roman" w:cs="Times New Roman"/>
          <w:sz w:val="22"/>
        </w:rPr>
        <w:t xml:space="preserve">aseline anti-S antibody </w:t>
      </w:r>
      <w:r w:rsidRPr="007D071F">
        <w:rPr>
          <w:rFonts w:ascii="Times New Roman" w:hAnsi="Times New Roman" w:cs="Times New Roman"/>
          <w:sz w:val="22"/>
        </w:rPr>
        <w:lastRenderedPageBreak/>
        <w:t>titer</w:t>
      </w:r>
      <w:r w:rsidR="00EA4684" w:rsidRPr="007D071F">
        <w:rPr>
          <w:rFonts w:ascii="Times New Roman" w:hAnsi="Times New Roman" w:cs="Times New Roman"/>
          <w:sz w:val="22"/>
        </w:rPr>
        <w:t>s</w:t>
      </w:r>
      <w:r w:rsidRPr="007D071F">
        <w:rPr>
          <w:rFonts w:ascii="Times New Roman" w:hAnsi="Times New Roman" w:cs="Times New Roman"/>
          <w:sz w:val="22"/>
        </w:rPr>
        <w:t xml:space="preserve"> were categorized into 10 groups of 2,000 U/m</w:t>
      </w:r>
      <w:r w:rsidR="0059703C" w:rsidRPr="007D071F">
        <w:rPr>
          <w:rFonts w:ascii="Times New Roman" w:hAnsi="Times New Roman" w:cs="Times New Roman"/>
          <w:sz w:val="22"/>
        </w:rPr>
        <w:t>L</w:t>
      </w:r>
      <w:r w:rsidRPr="007D071F">
        <w:rPr>
          <w:rFonts w:ascii="Times New Roman" w:hAnsi="Times New Roman" w:cs="Times New Roman"/>
          <w:sz w:val="22"/>
        </w:rPr>
        <w:t>, with the ≥18,000 U/m</w:t>
      </w:r>
      <w:r w:rsidR="0059703C" w:rsidRPr="007D071F">
        <w:rPr>
          <w:rFonts w:ascii="Times New Roman" w:hAnsi="Times New Roman" w:cs="Times New Roman"/>
          <w:sz w:val="22"/>
        </w:rPr>
        <w:t>L</w:t>
      </w:r>
      <w:r w:rsidR="00EA4684" w:rsidRPr="007D071F">
        <w:rPr>
          <w:rFonts w:ascii="Times New Roman" w:hAnsi="Times New Roman" w:cs="Times New Roman"/>
          <w:sz w:val="22"/>
        </w:rPr>
        <w:t xml:space="preserve"> group serving as the reference</w:t>
      </w:r>
      <w:r w:rsidRPr="007D071F">
        <w:rPr>
          <w:rFonts w:ascii="Times New Roman" w:hAnsi="Times New Roman" w:cs="Times New Roman"/>
          <w:sz w:val="22"/>
        </w:rPr>
        <w:t xml:space="preserve">. Multivariate Cox proportional hazards regression analysis was used to estimate </w:t>
      </w:r>
      <w:r w:rsidRPr="007D071F">
        <w:rPr>
          <w:rFonts w:ascii="Times New Roman" w:eastAsia="맑은 고딕" w:hAnsi="Times New Roman" w:cs="Times New Roman"/>
          <w:sz w:val="22"/>
        </w:rPr>
        <w:t xml:space="preserve">the hazard ratios (HRs) for newly confirmed COVID-19 cases, adjusting for age and sex. </w:t>
      </w:r>
      <w:r w:rsidR="00B20C43" w:rsidRPr="007D071F">
        <w:rPr>
          <w:rFonts w:ascii="Times New Roman" w:hAnsi="Times New Roman" w:cs="Times New Roman"/>
          <w:sz w:val="22"/>
        </w:rPr>
        <w:t>Person-day</w:t>
      </w:r>
      <w:r w:rsidRPr="007D071F">
        <w:rPr>
          <w:rFonts w:ascii="Times New Roman" w:eastAsia="맑은 고딕" w:hAnsi="Times New Roman" w:cs="Times New Roman"/>
          <w:sz w:val="22"/>
        </w:rPr>
        <w:t xml:space="preserve">s </w:t>
      </w:r>
      <w:r w:rsidR="00B20C43" w:rsidRPr="007D071F">
        <w:rPr>
          <w:rFonts w:ascii="Times New Roman" w:hAnsi="Times New Roman" w:cs="Times New Roman"/>
          <w:sz w:val="22"/>
        </w:rPr>
        <w:t xml:space="preserve">were calculated based on the date of blood collection in </w:t>
      </w:r>
      <w:r w:rsidR="00403C7B" w:rsidRPr="007D071F">
        <w:rPr>
          <w:rFonts w:ascii="Times New Roman" w:hAnsi="Times New Roman" w:cs="Times New Roman"/>
          <w:sz w:val="22"/>
        </w:rPr>
        <w:t>W</w:t>
      </w:r>
      <w:r w:rsidR="00B20C43" w:rsidRPr="007D071F">
        <w:rPr>
          <w:rFonts w:ascii="Times New Roman" w:hAnsi="Times New Roman" w:cs="Times New Roman"/>
          <w:sz w:val="22"/>
        </w:rPr>
        <w:t xml:space="preserve">ave 1. </w:t>
      </w:r>
      <w:r w:rsidRPr="007D071F">
        <w:rPr>
          <w:rFonts w:ascii="Times New Roman" w:hAnsi="Times New Roman" w:cs="Times New Roman"/>
          <w:sz w:val="22"/>
        </w:rPr>
        <w:t xml:space="preserve">The log-rank test </w:t>
      </w:r>
      <w:r w:rsidR="00EA4684" w:rsidRPr="007D071F">
        <w:rPr>
          <w:rFonts w:ascii="Times New Roman" w:hAnsi="Times New Roman" w:cs="Times New Roman"/>
          <w:sz w:val="22"/>
        </w:rPr>
        <w:t>validated</w:t>
      </w:r>
      <w:r w:rsidRPr="007D071F">
        <w:rPr>
          <w:rFonts w:ascii="Times New Roman" w:hAnsi="Times New Roman" w:cs="Times New Roman"/>
          <w:sz w:val="22"/>
        </w:rPr>
        <w:t xml:space="preserve"> the proportional hazard</w:t>
      </w:r>
      <w:r w:rsidRPr="007D071F">
        <w:rPr>
          <w:rFonts w:ascii="Times New Roman" w:eastAsia="맑은 고딕" w:hAnsi="Times New Roman" w:cs="Times New Roman"/>
          <w:sz w:val="22"/>
        </w:rPr>
        <w:t>s assumption</w:t>
      </w:r>
      <w:r w:rsidR="00EA4684" w:rsidRPr="007D071F">
        <w:rPr>
          <w:rFonts w:ascii="Times New Roman" w:eastAsia="맑은 고딕" w:hAnsi="Times New Roman" w:cs="Times New Roman"/>
          <w:sz w:val="22"/>
        </w:rPr>
        <w:t>,</w:t>
      </w:r>
      <w:r w:rsidRPr="007D071F">
        <w:rPr>
          <w:rFonts w:ascii="Times New Roman" w:eastAsia="맑은 고딕" w:hAnsi="Times New Roman" w:cs="Times New Roman"/>
          <w:sz w:val="22"/>
        </w:rPr>
        <w:t xml:space="preserve"> </w:t>
      </w:r>
      <w:r w:rsidR="00EA4684" w:rsidRPr="007D071F">
        <w:rPr>
          <w:rFonts w:ascii="Times New Roman" w:eastAsia="맑은 고딕" w:hAnsi="Times New Roman" w:cs="Times New Roman"/>
          <w:sz w:val="22"/>
        </w:rPr>
        <w:t xml:space="preserve">and no </w:t>
      </w:r>
      <w:r w:rsidRPr="007D071F">
        <w:rPr>
          <w:rFonts w:ascii="Times New Roman" w:eastAsia="맑은 고딕" w:hAnsi="Times New Roman" w:cs="Times New Roman"/>
          <w:sz w:val="22"/>
        </w:rPr>
        <w:t xml:space="preserve">violations were </w:t>
      </w:r>
      <w:r w:rsidR="00EA4684" w:rsidRPr="007D071F">
        <w:rPr>
          <w:rFonts w:ascii="Times New Roman" w:eastAsia="맑은 고딕" w:hAnsi="Times New Roman" w:cs="Times New Roman"/>
          <w:sz w:val="22"/>
        </w:rPr>
        <w:t>detected</w:t>
      </w:r>
      <w:r w:rsidRPr="007D071F">
        <w:rPr>
          <w:rFonts w:ascii="Times New Roman" w:eastAsia="맑은 고딕" w:hAnsi="Times New Roman" w:cs="Times New Roman"/>
          <w:sz w:val="22"/>
        </w:rPr>
        <w:t xml:space="preserve">. </w:t>
      </w:r>
      <w:r w:rsidR="00EA4684" w:rsidRPr="007D071F">
        <w:rPr>
          <w:rFonts w:ascii="Times New Roman" w:eastAsia="맑은 고딕" w:hAnsi="Times New Roman" w:cs="Times New Roman"/>
          <w:sz w:val="22"/>
        </w:rPr>
        <w:t xml:space="preserve">All </w:t>
      </w:r>
      <w:r w:rsidR="00EA4684" w:rsidRPr="007D071F">
        <w:rPr>
          <w:rFonts w:ascii="Times New Roman" w:hAnsi="Times New Roman" w:cs="Times New Roman"/>
          <w:sz w:val="22"/>
        </w:rPr>
        <w:t>s</w:t>
      </w:r>
      <w:r w:rsidRPr="007D071F">
        <w:rPr>
          <w:rFonts w:ascii="Times New Roman" w:hAnsi="Times New Roman" w:cs="Times New Roman"/>
          <w:sz w:val="22"/>
        </w:rPr>
        <w:t>tatistical analyses were conducted using the SAS package</w:t>
      </w:r>
      <w:r w:rsidRPr="007D071F">
        <w:rPr>
          <w:rFonts w:ascii="Times New Roman" w:eastAsia="맑은 고딕" w:hAnsi="Times New Roman" w:cs="Times New Roman"/>
          <w:sz w:val="22"/>
        </w:rPr>
        <w:t xml:space="preserve"> (version 9.4</w:t>
      </w:r>
      <w:r w:rsidRPr="007D071F">
        <w:rPr>
          <w:rFonts w:ascii="Times New Roman" w:hAnsi="Times New Roman" w:cs="Times New Roman"/>
          <w:sz w:val="22"/>
        </w:rPr>
        <w:t>; SAS Institute, Cary, NC, USA), with a p-value &lt;0.05 considered statistically significant.</w:t>
      </w:r>
    </w:p>
    <w:p w14:paraId="2C6FBEAA" w14:textId="77777777" w:rsidR="00E84A00" w:rsidRPr="007D071F" w:rsidRDefault="00E84A00" w:rsidP="000C2994">
      <w:pPr>
        <w:spacing w:line="480" w:lineRule="auto"/>
        <w:ind w:firstLineChars="100" w:firstLine="220"/>
        <w:rPr>
          <w:rFonts w:ascii="Times New Roman" w:hAnsi="Times New Roman" w:cs="Times New Roman"/>
          <w:sz w:val="22"/>
        </w:rPr>
      </w:pPr>
    </w:p>
    <w:p w14:paraId="08D46ED4" w14:textId="10B63EB8" w:rsidR="00033A9A" w:rsidRPr="007D071F" w:rsidRDefault="00033A9A" w:rsidP="000C2994">
      <w:pPr>
        <w:spacing w:line="480" w:lineRule="auto"/>
        <w:rPr>
          <w:rFonts w:ascii="Times New Roman" w:hAnsi="Times New Roman" w:cs="Times New Roman"/>
          <w:b/>
          <w:bCs/>
          <w:sz w:val="22"/>
        </w:rPr>
      </w:pPr>
      <w:r w:rsidRPr="007D071F">
        <w:rPr>
          <w:rFonts w:ascii="Times New Roman" w:hAnsi="Times New Roman" w:cs="Times New Roman"/>
          <w:b/>
          <w:bCs/>
          <w:sz w:val="22"/>
        </w:rPr>
        <w:t>Ethic</w:t>
      </w:r>
      <w:r w:rsidR="008B7FB5" w:rsidRPr="007D071F">
        <w:rPr>
          <w:rFonts w:ascii="Times New Roman" w:hAnsi="Times New Roman" w:cs="Times New Roman"/>
          <w:b/>
          <w:bCs/>
          <w:sz w:val="22"/>
        </w:rPr>
        <w:t>al approval</w:t>
      </w:r>
      <w:r w:rsidR="008B7FB5" w:rsidRPr="007D071F">
        <w:rPr>
          <w:rFonts w:ascii="Times New Roman" w:hAnsi="Times New Roman" w:cs="Times New Roman"/>
          <w:b/>
          <w:bCs/>
          <w:sz w:val="22"/>
        </w:rPr>
        <w:tab/>
      </w:r>
      <w:r w:rsidRPr="007D071F">
        <w:rPr>
          <w:rFonts w:ascii="Times New Roman" w:hAnsi="Times New Roman" w:cs="Times New Roman"/>
          <w:b/>
          <w:bCs/>
          <w:sz w:val="22"/>
        </w:rPr>
        <w:t xml:space="preserve"> </w:t>
      </w:r>
    </w:p>
    <w:p w14:paraId="38A2CB56" w14:textId="77777777" w:rsidR="00433AB1" w:rsidRPr="003D0038" w:rsidRDefault="00EA4684" w:rsidP="00433AB1">
      <w:pPr>
        <w:spacing w:line="480" w:lineRule="auto"/>
        <w:rPr>
          <w:rFonts w:ascii="Times New Roman" w:hAnsi="Times New Roman" w:cs="Times New Roman"/>
          <w:bCs/>
          <w:sz w:val="22"/>
        </w:rPr>
      </w:pPr>
      <w:bookmarkStart w:id="6" w:name="_Hlk183332792"/>
      <w:r w:rsidRPr="007D071F">
        <w:rPr>
          <w:rFonts w:ascii="Times New Roman" w:hAnsi="Times New Roman" w:cs="Times New Roman"/>
          <w:sz w:val="22"/>
        </w:rPr>
        <w:t>The</w:t>
      </w:r>
      <w:r w:rsidR="00033A9A" w:rsidRPr="007D071F">
        <w:rPr>
          <w:rFonts w:ascii="Times New Roman" w:hAnsi="Times New Roman" w:cs="Times New Roman"/>
          <w:sz w:val="22"/>
        </w:rPr>
        <w:t xml:space="preserve"> Institutional Review Board of the KDCA</w:t>
      </w:r>
      <w:r w:rsidRPr="007D071F">
        <w:rPr>
          <w:rFonts w:ascii="Times New Roman" w:hAnsi="Times New Roman" w:cs="Times New Roman"/>
          <w:sz w:val="22"/>
        </w:rPr>
        <w:t xml:space="preserve"> exempted this survey from review</w:t>
      </w:r>
      <w:r w:rsidR="00033A9A" w:rsidRPr="007D071F">
        <w:rPr>
          <w:rFonts w:ascii="Times New Roman" w:hAnsi="Times New Roman" w:cs="Times New Roman"/>
          <w:sz w:val="22"/>
        </w:rPr>
        <w:t xml:space="preserve"> in accordance with Article 36 of the Bioethics Act, Article 33 of the Enforcement Rules, and Article 2 of the Bioethics Act. The study was </w:t>
      </w:r>
      <w:r w:rsidRPr="007D071F">
        <w:rPr>
          <w:rFonts w:ascii="Times New Roman" w:hAnsi="Times New Roman" w:cs="Times New Roman"/>
          <w:sz w:val="22"/>
        </w:rPr>
        <w:t>deemed necessary for</w:t>
      </w:r>
      <w:r w:rsidR="00033A9A" w:rsidRPr="007D071F">
        <w:rPr>
          <w:rFonts w:ascii="Times New Roman" w:hAnsi="Times New Roman" w:cs="Times New Roman"/>
          <w:sz w:val="22"/>
        </w:rPr>
        <w:t xml:space="preserve"> urgent </w:t>
      </w:r>
      <w:r w:rsidRPr="007D071F">
        <w:rPr>
          <w:rFonts w:ascii="Times New Roman" w:hAnsi="Times New Roman" w:cs="Times New Roman"/>
          <w:sz w:val="22"/>
        </w:rPr>
        <w:t xml:space="preserve">public health </w:t>
      </w:r>
      <w:r w:rsidR="00033A9A" w:rsidRPr="007D071F">
        <w:rPr>
          <w:rFonts w:ascii="Times New Roman" w:hAnsi="Times New Roman" w:cs="Times New Roman"/>
          <w:sz w:val="22"/>
        </w:rPr>
        <w:t>action and was conducted directly or commissioned by the</w:t>
      </w:r>
      <w:r w:rsidR="002C0BA9" w:rsidRPr="007D071F">
        <w:rPr>
          <w:rFonts w:ascii="Times New Roman" w:hAnsi="Times New Roman" w:cs="Times New Roman"/>
          <w:sz w:val="22"/>
        </w:rPr>
        <w:t xml:space="preserve"> </w:t>
      </w:r>
      <w:r w:rsidR="00033A9A" w:rsidRPr="007D071F">
        <w:rPr>
          <w:rFonts w:ascii="Times New Roman" w:hAnsi="Times New Roman" w:cs="Times New Roman"/>
          <w:sz w:val="22"/>
        </w:rPr>
        <w:t>state or local government to review and evaluate public welfare or service programs (2022-11-02-PE-A).</w:t>
      </w:r>
      <w:r w:rsidR="001E13EA">
        <w:rPr>
          <w:rFonts w:ascii="Times New Roman" w:hAnsi="Times New Roman" w:cs="Times New Roman" w:hint="eastAsia"/>
          <w:sz w:val="22"/>
        </w:rPr>
        <w:t xml:space="preserve"> </w:t>
      </w:r>
      <w:r w:rsidR="00433AB1" w:rsidRPr="003D0038">
        <w:rPr>
          <w:rFonts w:ascii="Times New Roman" w:hAnsi="Times New Roman" w:cs="Times New Roman"/>
          <w:bCs/>
          <w:sz w:val="22"/>
          <w:highlight w:val="yellow"/>
        </w:rPr>
        <w:t>We provided all participants with the purpose and process of the study and obtained written consent.</w:t>
      </w:r>
    </w:p>
    <w:bookmarkEnd w:id="6"/>
    <w:p w14:paraId="4A1C06E6" w14:textId="77777777" w:rsidR="00033A9A" w:rsidRPr="003D0038" w:rsidRDefault="00033A9A" w:rsidP="000C2994">
      <w:pPr>
        <w:spacing w:line="480" w:lineRule="auto"/>
        <w:ind w:firstLineChars="100" w:firstLine="220"/>
        <w:rPr>
          <w:rFonts w:ascii="Times New Roman" w:hAnsi="Times New Roman" w:cs="Times New Roman"/>
          <w:sz w:val="22"/>
        </w:rPr>
      </w:pPr>
    </w:p>
    <w:p w14:paraId="50E2836D" w14:textId="56F50DBC" w:rsidR="001E2331" w:rsidRPr="007D071F" w:rsidRDefault="00D46D52" w:rsidP="000C2994">
      <w:pPr>
        <w:spacing w:line="480" w:lineRule="auto"/>
        <w:rPr>
          <w:rFonts w:ascii="Times New Roman" w:hAnsi="Times New Roman" w:cs="Times New Roman"/>
          <w:b/>
          <w:bCs/>
          <w:i/>
          <w:iCs/>
          <w:sz w:val="22"/>
        </w:rPr>
      </w:pPr>
      <w:r w:rsidRPr="007D071F">
        <w:rPr>
          <w:rFonts w:ascii="Times New Roman" w:hAnsi="Times New Roman" w:cs="Times New Roman"/>
          <w:b/>
          <w:sz w:val="22"/>
        </w:rPr>
        <w:t>Results</w:t>
      </w:r>
    </w:p>
    <w:p w14:paraId="6787C46F" w14:textId="64536520" w:rsidR="00865C87" w:rsidRPr="007D071F" w:rsidRDefault="00CE3E9A" w:rsidP="000C2994">
      <w:pPr>
        <w:widowControl/>
        <w:wordWrap/>
        <w:autoSpaceDE/>
        <w:autoSpaceDN/>
        <w:spacing w:line="480" w:lineRule="auto"/>
        <w:rPr>
          <w:rFonts w:ascii="Times New Roman" w:hAnsi="Times New Roman" w:cs="Times New Roman"/>
          <w:sz w:val="22"/>
        </w:rPr>
      </w:pPr>
      <w:r w:rsidRPr="007D071F">
        <w:rPr>
          <w:rFonts w:ascii="Times New Roman" w:hAnsi="Times New Roman" w:cs="Times New Roman"/>
          <w:sz w:val="22"/>
        </w:rPr>
        <w:t>Table 1 compares the c</w:t>
      </w:r>
      <w:r w:rsidR="00E70CB3" w:rsidRPr="007D071F">
        <w:rPr>
          <w:rFonts w:ascii="Times New Roman" w:hAnsi="Times New Roman" w:cs="Times New Roman"/>
          <w:sz w:val="22"/>
        </w:rPr>
        <w:t xml:space="preserve">haracteristics of participants </w:t>
      </w:r>
      <w:r w:rsidRPr="007D071F">
        <w:rPr>
          <w:rFonts w:ascii="Times New Roman" w:hAnsi="Times New Roman" w:cs="Times New Roman"/>
          <w:sz w:val="22"/>
        </w:rPr>
        <w:t>who completed follow-up with</w:t>
      </w:r>
      <w:r w:rsidR="00E70CB3" w:rsidRPr="007D071F">
        <w:rPr>
          <w:rFonts w:ascii="Times New Roman" w:hAnsi="Times New Roman" w:cs="Times New Roman"/>
          <w:sz w:val="22"/>
        </w:rPr>
        <w:t xml:space="preserve"> those </w:t>
      </w:r>
      <w:r w:rsidR="00164E9E" w:rsidRPr="007D071F">
        <w:rPr>
          <w:rFonts w:ascii="Times New Roman" w:hAnsi="Times New Roman" w:cs="Times New Roman"/>
          <w:sz w:val="22"/>
        </w:rPr>
        <w:t xml:space="preserve">of participants </w:t>
      </w:r>
      <w:r w:rsidR="00E70CB3" w:rsidRPr="007D071F">
        <w:rPr>
          <w:rFonts w:ascii="Times New Roman" w:hAnsi="Times New Roman" w:cs="Times New Roman"/>
          <w:sz w:val="22"/>
        </w:rPr>
        <w:t xml:space="preserve">lost </w:t>
      </w:r>
      <w:r w:rsidR="00A6209F" w:rsidRPr="007D071F">
        <w:rPr>
          <w:rFonts w:ascii="Times New Roman" w:hAnsi="Times New Roman" w:cs="Times New Roman"/>
          <w:sz w:val="22"/>
        </w:rPr>
        <w:t xml:space="preserve">to </w:t>
      </w:r>
      <w:r w:rsidR="00E70CB3" w:rsidRPr="007D071F">
        <w:rPr>
          <w:rFonts w:ascii="Times New Roman" w:hAnsi="Times New Roman" w:cs="Times New Roman"/>
          <w:sz w:val="22"/>
        </w:rPr>
        <w:t xml:space="preserve">follow-up in K-SEROSMART Wave 2. </w:t>
      </w:r>
      <w:r w:rsidR="00865C87" w:rsidRPr="007D071F">
        <w:rPr>
          <w:rFonts w:ascii="Times New Roman" w:hAnsi="Times New Roman" w:cs="Times New Roman"/>
          <w:sz w:val="22"/>
        </w:rPr>
        <w:t>Follow-up rates were higher among women (75.9%), individuals aged 50–64 years (80.5%), those with higher education and income</w:t>
      </w:r>
      <w:r w:rsidRPr="007D071F">
        <w:rPr>
          <w:rFonts w:ascii="Times New Roman" w:hAnsi="Times New Roman" w:cs="Times New Roman"/>
          <w:sz w:val="22"/>
        </w:rPr>
        <w:t xml:space="preserve"> levels</w:t>
      </w:r>
      <w:r w:rsidR="00865C87" w:rsidRPr="007D071F">
        <w:rPr>
          <w:rFonts w:ascii="Times New Roman" w:hAnsi="Times New Roman" w:cs="Times New Roman"/>
          <w:sz w:val="22"/>
        </w:rPr>
        <w:t xml:space="preserve">, first-generation households (77.1%), residents of Jeju (83.2%), and </w:t>
      </w:r>
      <w:r w:rsidRPr="007D071F">
        <w:rPr>
          <w:rFonts w:ascii="Times New Roman" w:hAnsi="Times New Roman" w:cs="Times New Roman"/>
          <w:sz w:val="22"/>
        </w:rPr>
        <w:t xml:space="preserve">participants </w:t>
      </w:r>
      <w:r w:rsidR="00865C87" w:rsidRPr="007D071F">
        <w:rPr>
          <w:rFonts w:ascii="Times New Roman" w:hAnsi="Times New Roman" w:cs="Times New Roman"/>
          <w:sz w:val="22"/>
        </w:rPr>
        <w:t xml:space="preserve">with a history of two </w:t>
      </w:r>
      <w:r w:rsidR="00B12073" w:rsidRPr="007D071F">
        <w:rPr>
          <w:rFonts w:ascii="Times New Roman" w:hAnsi="Times New Roman" w:cs="Times New Roman"/>
          <w:sz w:val="22"/>
        </w:rPr>
        <w:t>type</w:t>
      </w:r>
      <w:r w:rsidR="00A6209F" w:rsidRPr="007D071F">
        <w:rPr>
          <w:rFonts w:ascii="Times New Roman" w:hAnsi="Times New Roman" w:cs="Times New Roman"/>
          <w:sz w:val="22"/>
        </w:rPr>
        <w:t>s</w:t>
      </w:r>
      <w:r w:rsidR="00B12073" w:rsidRPr="007D071F">
        <w:rPr>
          <w:rFonts w:ascii="Times New Roman" w:hAnsi="Times New Roman" w:cs="Times New Roman"/>
          <w:sz w:val="22"/>
        </w:rPr>
        <w:t xml:space="preserve"> of</w:t>
      </w:r>
      <w:r w:rsidR="00865C87" w:rsidRPr="007D071F">
        <w:rPr>
          <w:rFonts w:ascii="Times New Roman" w:hAnsi="Times New Roman" w:cs="Times New Roman"/>
          <w:sz w:val="22"/>
        </w:rPr>
        <w:t xml:space="preserve"> </w:t>
      </w:r>
      <w:r w:rsidRPr="007D071F">
        <w:rPr>
          <w:rFonts w:ascii="Times New Roman" w:hAnsi="Times New Roman" w:cs="Times New Roman"/>
          <w:sz w:val="22"/>
        </w:rPr>
        <w:t xml:space="preserve">diagnosed </w:t>
      </w:r>
      <w:r w:rsidR="00B12073" w:rsidRPr="007D071F">
        <w:rPr>
          <w:rFonts w:ascii="Times New Roman" w:hAnsi="Times New Roman" w:cs="Times New Roman"/>
          <w:sz w:val="22"/>
        </w:rPr>
        <w:t>disease</w:t>
      </w:r>
      <w:r w:rsidRPr="007D071F">
        <w:rPr>
          <w:rFonts w:ascii="Times New Roman" w:hAnsi="Times New Roman" w:cs="Times New Roman"/>
          <w:sz w:val="22"/>
        </w:rPr>
        <w:t>s</w:t>
      </w:r>
      <w:r w:rsidR="00865C87" w:rsidRPr="007D071F">
        <w:rPr>
          <w:rFonts w:ascii="Times New Roman" w:hAnsi="Times New Roman" w:cs="Times New Roman"/>
          <w:sz w:val="22"/>
        </w:rPr>
        <w:t xml:space="preserve"> (79.4%).</w:t>
      </w:r>
    </w:p>
    <w:p w14:paraId="2FB25F6C" w14:textId="6E5B6320" w:rsidR="005D1646" w:rsidRPr="007D071F" w:rsidRDefault="00BB085D" w:rsidP="000C2994">
      <w:pPr>
        <w:spacing w:line="480" w:lineRule="auto"/>
        <w:jc w:val="center"/>
        <w:rPr>
          <w:rFonts w:ascii="Times New Roman" w:hAnsi="Times New Roman" w:cs="Times New Roman"/>
          <w:sz w:val="22"/>
        </w:rPr>
      </w:pPr>
      <w:r w:rsidRPr="007D071F">
        <w:rPr>
          <w:rFonts w:ascii="Times New Roman" w:hAnsi="Times New Roman" w:cs="Times New Roman"/>
          <w:b/>
          <w:bCs/>
          <w:sz w:val="22"/>
        </w:rPr>
        <w:t>Insert Table 1 here</w:t>
      </w:r>
    </w:p>
    <w:p w14:paraId="1038A727" w14:textId="638AF53D" w:rsidR="00035A15" w:rsidRPr="007D071F" w:rsidRDefault="00CE3E9A" w:rsidP="000C2994">
      <w:pPr>
        <w:spacing w:line="480" w:lineRule="auto"/>
        <w:ind w:firstLine="110"/>
        <w:rPr>
          <w:rFonts w:ascii="Times New Roman" w:hAnsi="Times New Roman" w:cs="Times New Roman"/>
          <w:sz w:val="22"/>
        </w:rPr>
      </w:pPr>
      <w:r w:rsidRPr="007D071F">
        <w:rPr>
          <w:rFonts w:ascii="Times New Roman" w:hAnsi="Times New Roman" w:cs="Times New Roman"/>
          <w:sz w:val="22"/>
        </w:rPr>
        <w:lastRenderedPageBreak/>
        <w:t xml:space="preserve">Table 2 presents the </w:t>
      </w:r>
      <w:r w:rsidR="00D46D52" w:rsidRPr="007D071F">
        <w:rPr>
          <w:rFonts w:ascii="Times New Roman" w:hAnsi="Times New Roman" w:cs="Times New Roman"/>
          <w:sz w:val="22"/>
        </w:rPr>
        <w:t xml:space="preserve">prevalence of antibodies against SARS-CoV-2 </w:t>
      </w:r>
      <w:r w:rsidR="00403C7B" w:rsidRPr="007D071F">
        <w:rPr>
          <w:rFonts w:ascii="Times New Roman" w:hAnsi="Times New Roman" w:cs="Times New Roman"/>
          <w:sz w:val="22"/>
        </w:rPr>
        <w:t>by demographic characteristics in Wave 2</w:t>
      </w:r>
      <w:r w:rsidR="00D46D52" w:rsidRPr="007D071F">
        <w:rPr>
          <w:rFonts w:ascii="Times New Roman" w:eastAsia="맑은 고딕" w:hAnsi="Times New Roman" w:cs="Times New Roman"/>
          <w:sz w:val="22"/>
        </w:rPr>
        <w:t>. The prevalence of anti-S antibo</w:t>
      </w:r>
      <w:r w:rsidR="00D46D52" w:rsidRPr="007D071F">
        <w:rPr>
          <w:rFonts w:ascii="Times New Roman" w:hAnsi="Times New Roman" w:cs="Times New Roman"/>
          <w:sz w:val="22"/>
        </w:rPr>
        <w:t xml:space="preserve">dies was 98.5% (95% </w:t>
      </w:r>
      <w:r w:rsidRPr="007D071F">
        <w:rPr>
          <w:rFonts w:ascii="Times New Roman" w:hAnsi="Times New Roman" w:cs="Times New Roman"/>
          <w:sz w:val="22"/>
        </w:rPr>
        <w:t xml:space="preserve">confidence interval </w:t>
      </w:r>
      <w:r w:rsidR="008A55B2" w:rsidRPr="007D071F">
        <w:rPr>
          <w:rFonts w:ascii="Times New Roman" w:hAnsi="Times New Roman" w:cs="Times New Roman"/>
          <w:sz w:val="22"/>
        </w:rPr>
        <w:t>[</w:t>
      </w:r>
      <w:r w:rsidR="00D46D52" w:rsidRPr="007D071F">
        <w:rPr>
          <w:rFonts w:ascii="Times New Roman" w:hAnsi="Times New Roman" w:cs="Times New Roman"/>
          <w:sz w:val="22"/>
        </w:rPr>
        <w:t>CI</w:t>
      </w:r>
      <w:r w:rsidR="008A55B2" w:rsidRPr="007D071F">
        <w:rPr>
          <w:rFonts w:ascii="Times New Roman" w:hAnsi="Times New Roman" w:cs="Times New Roman"/>
          <w:sz w:val="22"/>
        </w:rPr>
        <w:t>]</w:t>
      </w:r>
      <w:r w:rsidR="00D46D52" w:rsidRPr="007D071F">
        <w:rPr>
          <w:rFonts w:ascii="Times New Roman" w:hAnsi="Times New Roman" w:cs="Times New Roman"/>
          <w:sz w:val="22"/>
        </w:rPr>
        <w:t>, 98.2</w:t>
      </w:r>
      <w:r w:rsidRPr="007D071F">
        <w:rPr>
          <w:rFonts w:ascii="Times New Roman" w:hAnsi="Times New Roman" w:cs="Times New Roman"/>
          <w:sz w:val="22"/>
        </w:rPr>
        <w:t>–</w:t>
      </w:r>
      <w:r w:rsidR="00D46D52" w:rsidRPr="007D071F">
        <w:rPr>
          <w:rFonts w:ascii="Times New Roman" w:hAnsi="Times New Roman" w:cs="Times New Roman"/>
          <w:sz w:val="22"/>
        </w:rPr>
        <w:t xml:space="preserve">98.9). By age group, the prevalence was </w:t>
      </w:r>
      <w:r w:rsidR="009A1AD7" w:rsidRPr="007D071F">
        <w:rPr>
          <w:rFonts w:ascii="Times New Roman" w:hAnsi="Times New Roman" w:cs="Times New Roman"/>
          <w:sz w:val="22"/>
        </w:rPr>
        <w:t xml:space="preserve">the </w:t>
      </w:r>
      <w:r w:rsidR="00D46D52" w:rsidRPr="007D071F">
        <w:rPr>
          <w:rFonts w:ascii="Times New Roman" w:hAnsi="Times New Roman" w:cs="Times New Roman"/>
          <w:sz w:val="22"/>
        </w:rPr>
        <w:t>lowest among 5</w:t>
      </w:r>
      <w:r w:rsidRPr="007D071F">
        <w:rPr>
          <w:rFonts w:ascii="Times New Roman" w:hAnsi="Times New Roman" w:cs="Times New Roman"/>
          <w:sz w:val="22"/>
        </w:rPr>
        <w:t>–</w:t>
      </w:r>
      <w:r w:rsidR="00D46D52" w:rsidRPr="007D071F">
        <w:rPr>
          <w:rFonts w:ascii="Times New Roman" w:hAnsi="Times New Roman" w:cs="Times New Roman"/>
          <w:sz w:val="22"/>
        </w:rPr>
        <w:t>18-year-olds at 93.8% (95% CI, 91.8</w:t>
      </w:r>
      <w:r w:rsidRPr="007D071F">
        <w:rPr>
          <w:rFonts w:ascii="Times New Roman" w:hAnsi="Times New Roman" w:cs="Times New Roman"/>
          <w:sz w:val="22"/>
        </w:rPr>
        <w:t>–</w:t>
      </w:r>
      <w:r w:rsidR="00D46D52" w:rsidRPr="007D071F">
        <w:rPr>
          <w:rFonts w:ascii="Times New Roman" w:hAnsi="Times New Roman" w:cs="Times New Roman"/>
          <w:sz w:val="22"/>
        </w:rPr>
        <w:t>95.8) and increased with age, peak</w:t>
      </w:r>
      <w:r w:rsidR="00035A15" w:rsidRPr="007D071F">
        <w:rPr>
          <w:rFonts w:ascii="Times New Roman" w:hAnsi="Times New Roman" w:cs="Times New Roman"/>
          <w:sz w:val="22"/>
        </w:rPr>
        <w:t>ing</w:t>
      </w:r>
      <w:r w:rsidR="00D46D52" w:rsidRPr="007D071F">
        <w:rPr>
          <w:rFonts w:ascii="Times New Roman" w:hAnsi="Times New Roman" w:cs="Times New Roman"/>
          <w:sz w:val="22"/>
        </w:rPr>
        <w:t xml:space="preserve"> </w:t>
      </w:r>
      <w:r w:rsidR="00035A15" w:rsidRPr="007D071F">
        <w:rPr>
          <w:rFonts w:ascii="Times New Roman" w:hAnsi="Times New Roman" w:cs="Times New Roman"/>
          <w:sz w:val="22"/>
        </w:rPr>
        <w:t xml:space="preserve">at </w:t>
      </w:r>
      <w:r w:rsidR="00D46D52" w:rsidRPr="007D071F">
        <w:rPr>
          <w:rFonts w:ascii="Times New Roman" w:hAnsi="Times New Roman" w:cs="Times New Roman"/>
          <w:sz w:val="22"/>
        </w:rPr>
        <w:t>99.4% (95% CI, 99.0</w:t>
      </w:r>
      <w:r w:rsidRPr="007D071F">
        <w:rPr>
          <w:rFonts w:ascii="Times New Roman" w:hAnsi="Times New Roman" w:cs="Times New Roman"/>
          <w:sz w:val="22"/>
        </w:rPr>
        <w:t>–</w:t>
      </w:r>
      <w:r w:rsidR="00D46D52" w:rsidRPr="007D071F">
        <w:rPr>
          <w:rFonts w:ascii="Times New Roman" w:hAnsi="Times New Roman" w:cs="Times New Roman"/>
          <w:sz w:val="22"/>
        </w:rPr>
        <w:t xml:space="preserve">99.7) in individuals </w:t>
      </w:r>
      <w:r w:rsidR="00035A15" w:rsidRPr="007D071F">
        <w:rPr>
          <w:rFonts w:ascii="Times New Roman" w:hAnsi="Times New Roman" w:cs="Times New Roman"/>
          <w:sz w:val="22"/>
        </w:rPr>
        <w:t xml:space="preserve">aged </w:t>
      </w:r>
      <w:r w:rsidR="00D46D52" w:rsidRPr="007D071F">
        <w:rPr>
          <w:rFonts w:ascii="Times New Roman" w:hAnsi="Times New Roman" w:cs="Times New Roman"/>
          <w:sz w:val="22"/>
        </w:rPr>
        <w:t xml:space="preserve">65 years </w:t>
      </w:r>
      <w:r w:rsidR="00035A15" w:rsidRPr="007D071F">
        <w:rPr>
          <w:rFonts w:ascii="Times New Roman" w:hAnsi="Times New Roman" w:cs="Times New Roman"/>
          <w:sz w:val="22"/>
        </w:rPr>
        <w:t>and older</w:t>
      </w:r>
      <w:r w:rsidR="00D46D52" w:rsidRPr="007D071F">
        <w:rPr>
          <w:rFonts w:ascii="Times New Roman" w:hAnsi="Times New Roman" w:cs="Times New Roman"/>
          <w:sz w:val="22"/>
        </w:rPr>
        <w:t xml:space="preserve">. </w:t>
      </w:r>
    </w:p>
    <w:p w14:paraId="77B98737" w14:textId="75237C17" w:rsidR="00035A15" w:rsidRPr="007D071F" w:rsidRDefault="00D46D52" w:rsidP="000C2994">
      <w:pPr>
        <w:widowControl/>
        <w:wordWrap/>
        <w:autoSpaceDE/>
        <w:autoSpaceDN/>
        <w:spacing w:line="480" w:lineRule="auto"/>
        <w:ind w:firstLineChars="50" w:firstLine="110"/>
        <w:rPr>
          <w:rFonts w:ascii="Times New Roman" w:hAnsi="Times New Roman" w:cs="Times New Roman"/>
          <w:sz w:val="22"/>
        </w:rPr>
      </w:pPr>
      <w:r w:rsidRPr="007D071F">
        <w:rPr>
          <w:rFonts w:ascii="Times New Roman" w:hAnsi="Times New Roman" w:cs="Times New Roman"/>
          <w:sz w:val="22"/>
        </w:rPr>
        <w:t xml:space="preserve">The prevalence of anti-N </w:t>
      </w:r>
      <w:r w:rsidR="00B05CAD" w:rsidRPr="007D071F">
        <w:rPr>
          <w:rFonts w:ascii="Times New Roman" w:hAnsi="Times New Roman" w:cs="Times New Roman"/>
          <w:sz w:val="22"/>
        </w:rPr>
        <w:t xml:space="preserve">antibodies </w:t>
      </w:r>
      <w:r w:rsidRPr="007D071F">
        <w:rPr>
          <w:rFonts w:ascii="Times New Roman" w:hAnsi="Times New Roman" w:cs="Times New Roman"/>
          <w:sz w:val="22"/>
        </w:rPr>
        <w:t>was 70.0% (95% CI, 68.8</w:t>
      </w:r>
      <w:r w:rsidR="00CE3E9A" w:rsidRPr="007D071F">
        <w:rPr>
          <w:rFonts w:ascii="Times New Roman" w:hAnsi="Times New Roman" w:cs="Times New Roman"/>
          <w:sz w:val="22"/>
        </w:rPr>
        <w:t>–</w:t>
      </w:r>
      <w:r w:rsidRPr="007D071F">
        <w:rPr>
          <w:rFonts w:ascii="Times New Roman" w:hAnsi="Times New Roman" w:cs="Times New Roman"/>
          <w:sz w:val="22"/>
        </w:rPr>
        <w:t>71.2), with rates of 68.1% (95% CI, 66.3</w:t>
      </w:r>
      <w:r w:rsidR="00CE3E9A" w:rsidRPr="007D071F">
        <w:rPr>
          <w:rFonts w:ascii="Times New Roman" w:hAnsi="Times New Roman" w:cs="Times New Roman"/>
          <w:sz w:val="22"/>
        </w:rPr>
        <w:t>–</w:t>
      </w:r>
      <w:r w:rsidRPr="007D071F">
        <w:rPr>
          <w:rFonts w:ascii="Times New Roman" w:hAnsi="Times New Roman" w:cs="Times New Roman"/>
          <w:sz w:val="22"/>
        </w:rPr>
        <w:t>69.9) in males and 71.8% (95% CI, 70.3</w:t>
      </w:r>
      <w:r w:rsidR="00CE3E9A" w:rsidRPr="007D071F">
        <w:rPr>
          <w:rFonts w:ascii="Times New Roman" w:hAnsi="Times New Roman" w:cs="Times New Roman"/>
          <w:sz w:val="22"/>
        </w:rPr>
        <w:t>–</w:t>
      </w:r>
      <w:r w:rsidRPr="007D071F">
        <w:rPr>
          <w:rFonts w:ascii="Times New Roman" w:hAnsi="Times New Roman" w:cs="Times New Roman"/>
          <w:sz w:val="22"/>
        </w:rPr>
        <w:t>73.3) in females. By age group, the highest prevalence of anti-N antibod</w:t>
      </w:r>
      <w:r w:rsidR="00F34B46" w:rsidRPr="007D071F">
        <w:rPr>
          <w:rFonts w:ascii="Times New Roman" w:hAnsi="Times New Roman" w:cs="Times New Roman"/>
          <w:sz w:val="22"/>
        </w:rPr>
        <w:t>ies</w:t>
      </w:r>
      <w:r w:rsidRPr="007D071F">
        <w:rPr>
          <w:rFonts w:ascii="Times New Roman" w:hAnsi="Times New Roman" w:cs="Times New Roman"/>
          <w:sz w:val="22"/>
        </w:rPr>
        <w:t xml:space="preserve"> was observed </w:t>
      </w:r>
      <w:r w:rsidR="00035A15" w:rsidRPr="007D071F">
        <w:rPr>
          <w:rFonts w:ascii="Times New Roman" w:hAnsi="Times New Roman" w:cs="Times New Roman"/>
          <w:sz w:val="22"/>
        </w:rPr>
        <w:t xml:space="preserve">among </w:t>
      </w:r>
      <w:r w:rsidRPr="007D071F">
        <w:rPr>
          <w:rFonts w:ascii="Times New Roman" w:hAnsi="Times New Roman" w:cs="Times New Roman"/>
          <w:sz w:val="22"/>
        </w:rPr>
        <w:t>5</w:t>
      </w:r>
      <w:r w:rsidR="00035A15" w:rsidRPr="007D071F">
        <w:rPr>
          <w:rFonts w:ascii="Times New Roman" w:hAnsi="Times New Roman" w:cs="Times New Roman"/>
          <w:sz w:val="22"/>
        </w:rPr>
        <w:t>–</w:t>
      </w:r>
      <w:r w:rsidRPr="007D071F">
        <w:rPr>
          <w:rFonts w:ascii="Times New Roman" w:hAnsi="Times New Roman" w:cs="Times New Roman"/>
          <w:sz w:val="22"/>
        </w:rPr>
        <w:t>18-year-olds at 84.5% (95% CI, 81.5</w:t>
      </w:r>
      <w:r w:rsidR="00CE3E9A" w:rsidRPr="007D071F">
        <w:rPr>
          <w:rFonts w:ascii="Times New Roman" w:hAnsi="Times New Roman" w:cs="Times New Roman"/>
          <w:sz w:val="22"/>
        </w:rPr>
        <w:t>–</w:t>
      </w:r>
      <w:r w:rsidRPr="007D071F">
        <w:rPr>
          <w:rFonts w:ascii="Times New Roman" w:hAnsi="Times New Roman" w:cs="Times New Roman"/>
          <w:sz w:val="22"/>
        </w:rPr>
        <w:t>87.4), decreas</w:t>
      </w:r>
      <w:r w:rsidR="00035A15" w:rsidRPr="007D071F">
        <w:rPr>
          <w:rFonts w:ascii="Times New Roman" w:hAnsi="Times New Roman" w:cs="Times New Roman"/>
          <w:sz w:val="22"/>
        </w:rPr>
        <w:t>ing</w:t>
      </w:r>
      <w:r w:rsidRPr="007D071F">
        <w:rPr>
          <w:rFonts w:ascii="Times New Roman" w:hAnsi="Times New Roman" w:cs="Times New Roman"/>
          <w:sz w:val="22"/>
        </w:rPr>
        <w:t xml:space="preserve"> with age</w:t>
      </w:r>
      <w:r w:rsidR="00035A15" w:rsidRPr="007D071F">
        <w:rPr>
          <w:rFonts w:ascii="Times New Roman" w:hAnsi="Times New Roman" w:cs="Times New Roman"/>
          <w:sz w:val="22"/>
        </w:rPr>
        <w:t xml:space="preserve"> to a low</w:t>
      </w:r>
      <w:r w:rsidRPr="007D071F">
        <w:rPr>
          <w:rFonts w:ascii="Times New Roman" w:hAnsi="Times New Roman" w:cs="Times New Roman"/>
          <w:sz w:val="22"/>
        </w:rPr>
        <w:t xml:space="preserve"> of 58.2% (95% CI, 56.0</w:t>
      </w:r>
      <w:r w:rsidR="00CE3E9A" w:rsidRPr="007D071F">
        <w:rPr>
          <w:rFonts w:ascii="Times New Roman" w:hAnsi="Times New Roman" w:cs="Times New Roman"/>
          <w:sz w:val="22"/>
        </w:rPr>
        <w:t>–</w:t>
      </w:r>
      <w:r w:rsidRPr="007D071F">
        <w:rPr>
          <w:rFonts w:ascii="Times New Roman" w:hAnsi="Times New Roman" w:cs="Times New Roman"/>
          <w:sz w:val="22"/>
        </w:rPr>
        <w:t xml:space="preserve">60.4) in individuals aged 65 years and older. </w:t>
      </w:r>
    </w:p>
    <w:p w14:paraId="121AC553" w14:textId="5119E34C" w:rsidR="00E70CB3" w:rsidRPr="007D071F" w:rsidRDefault="00D46D52" w:rsidP="000C2994">
      <w:pPr>
        <w:widowControl/>
        <w:wordWrap/>
        <w:autoSpaceDE/>
        <w:autoSpaceDN/>
        <w:spacing w:line="480" w:lineRule="auto"/>
        <w:ind w:firstLineChars="50" w:firstLine="110"/>
        <w:rPr>
          <w:rFonts w:ascii="Times New Roman" w:hAnsi="Times New Roman" w:cs="Times New Roman"/>
          <w:sz w:val="22"/>
        </w:rPr>
      </w:pPr>
      <w:r w:rsidRPr="007D071F">
        <w:rPr>
          <w:rFonts w:ascii="Times New Roman" w:hAnsi="Times New Roman" w:cs="Times New Roman"/>
          <w:sz w:val="22"/>
        </w:rPr>
        <w:t xml:space="preserve">The prevalence of </w:t>
      </w:r>
      <w:r w:rsidR="00B637EB" w:rsidRPr="007D071F">
        <w:rPr>
          <w:rFonts w:ascii="Times New Roman" w:hAnsi="Times New Roman" w:cs="Times New Roman"/>
          <w:sz w:val="22"/>
        </w:rPr>
        <w:t>anti-</w:t>
      </w:r>
      <w:r w:rsidRPr="007D071F">
        <w:rPr>
          <w:rFonts w:ascii="Times New Roman" w:hAnsi="Times New Roman" w:cs="Times New Roman"/>
          <w:sz w:val="22"/>
        </w:rPr>
        <w:t>N</w:t>
      </w:r>
      <w:r w:rsidR="00B637EB" w:rsidRPr="007D071F">
        <w:rPr>
          <w:rFonts w:ascii="Times New Roman" w:hAnsi="Times New Roman" w:cs="Times New Roman"/>
          <w:sz w:val="22"/>
        </w:rPr>
        <w:t xml:space="preserve"> </w:t>
      </w:r>
      <w:r w:rsidRPr="007D071F">
        <w:rPr>
          <w:rFonts w:ascii="Times New Roman" w:hAnsi="Times New Roman" w:cs="Times New Roman"/>
          <w:sz w:val="22"/>
        </w:rPr>
        <w:t xml:space="preserve">antibodies tended to be higher </w:t>
      </w:r>
      <w:r w:rsidR="00035A15" w:rsidRPr="007D071F">
        <w:rPr>
          <w:rFonts w:ascii="Times New Roman" w:hAnsi="Times New Roman" w:cs="Times New Roman"/>
          <w:sz w:val="22"/>
        </w:rPr>
        <w:t xml:space="preserve">among individuals </w:t>
      </w:r>
      <w:r w:rsidRPr="007D071F">
        <w:rPr>
          <w:rFonts w:ascii="Times New Roman" w:hAnsi="Times New Roman" w:cs="Times New Roman"/>
          <w:sz w:val="22"/>
        </w:rPr>
        <w:t xml:space="preserve">with </w:t>
      </w:r>
      <w:r w:rsidR="00035A15" w:rsidRPr="007D071F">
        <w:rPr>
          <w:rFonts w:ascii="Times New Roman" w:hAnsi="Times New Roman" w:cs="Times New Roman"/>
          <w:sz w:val="22"/>
        </w:rPr>
        <w:t xml:space="preserve">higher </w:t>
      </w:r>
      <w:r w:rsidRPr="007D071F">
        <w:rPr>
          <w:rFonts w:ascii="Times New Roman" w:hAnsi="Times New Roman" w:cs="Times New Roman"/>
          <w:sz w:val="22"/>
        </w:rPr>
        <w:t>education and income level</w:t>
      </w:r>
      <w:r w:rsidR="00035A15" w:rsidRPr="007D071F">
        <w:rPr>
          <w:rFonts w:ascii="Times New Roman" w:hAnsi="Times New Roman" w:cs="Times New Roman"/>
          <w:sz w:val="22"/>
        </w:rPr>
        <w:t>s</w:t>
      </w:r>
      <w:r w:rsidRPr="007D071F">
        <w:rPr>
          <w:rFonts w:ascii="Times New Roman" w:hAnsi="Times New Roman" w:cs="Times New Roman"/>
          <w:sz w:val="22"/>
        </w:rPr>
        <w:t>, in second-generation households (72.9%; 95% CI, 71.2</w:t>
      </w:r>
      <w:r w:rsidR="00CE3E9A" w:rsidRPr="007D071F">
        <w:rPr>
          <w:rFonts w:ascii="Times New Roman" w:hAnsi="Times New Roman" w:cs="Times New Roman"/>
          <w:sz w:val="22"/>
        </w:rPr>
        <w:t>–</w:t>
      </w:r>
      <w:r w:rsidRPr="007D071F">
        <w:rPr>
          <w:rFonts w:ascii="Times New Roman" w:hAnsi="Times New Roman" w:cs="Times New Roman"/>
          <w:sz w:val="22"/>
        </w:rPr>
        <w:t xml:space="preserve">74.6), and </w:t>
      </w:r>
      <w:r w:rsidR="00035A15" w:rsidRPr="007D071F">
        <w:rPr>
          <w:rFonts w:ascii="Times New Roman" w:hAnsi="Times New Roman" w:cs="Times New Roman"/>
          <w:sz w:val="22"/>
        </w:rPr>
        <w:t xml:space="preserve">residents of </w:t>
      </w:r>
      <w:r w:rsidRPr="007D071F">
        <w:rPr>
          <w:rFonts w:ascii="Times New Roman" w:hAnsi="Times New Roman" w:cs="Times New Roman"/>
          <w:sz w:val="22"/>
        </w:rPr>
        <w:t>Sejong (80.5%; 95% CI, 72.2</w:t>
      </w:r>
      <w:bookmarkStart w:id="7" w:name="_Hlk183310383"/>
      <w:r w:rsidR="00CE3E9A" w:rsidRPr="007D071F">
        <w:rPr>
          <w:rFonts w:ascii="Times New Roman" w:hAnsi="Times New Roman" w:cs="Times New Roman"/>
          <w:sz w:val="22"/>
        </w:rPr>
        <w:t>–</w:t>
      </w:r>
      <w:bookmarkEnd w:id="7"/>
      <w:r w:rsidRPr="007D071F">
        <w:rPr>
          <w:rFonts w:ascii="Times New Roman" w:hAnsi="Times New Roman" w:cs="Times New Roman"/>
          <w:sz w:val="22"/>
        </w:rPr>
        <w:t xml:space="preserve">88.8). </w:t>
      </w:r>
      <w:r w:rsidR="00035A15" w:rsidRPr="007D071F">
        <w:rPr>
          <w:rFonts w:ascii="Times New Roman" w:hAnsi="Times New Roman" w:cs="Times New Roman"/>
          <w:sz w:val="22"/>
        </w:rPr>
        <w:t>However, it</w:t>
      </w:r>
      <w:r w:rsidRPr="007D071F">
        <w:rPr>
          <w:rFonts w:ascii="Times New Roman" w:hAnsi="Times New Roman" w:cs="Times New Roman"/>
          <w:sz w:val="22"/>
        </w:rPr>
        <w:t xml:space="preserve"> decrease</w:t>
      </w:r>
      <w:r w:rsidR="00035A15" w:rsidRPr="007D071F">
        <w:rPr>
          <w:rFonts w:ascii="Times New Roman" w:hAnsi="Times New Roman" w:cs="Times New Roman"/>
          <w:sz w:val="22"/>
        </w:rPr>
        <w:t>d</w:t>
      </w:r>
      <w:r w:rsidRPr="007D071F">
        <w:rPr>
          <w:rFonts w:ascii="Times New Roman" w:hAnsi="Times New Roman" w:cs="Times New Roman"/>
          <w:sz w:val="22"/>
        </w:rPr>
        <w:t xml:space="preserve"> with an increasing number of </w:t>
      </w:r>
      <w:r w:rsidR="00035A15" w:rsidRPr="007D071F">
        <w:rPr>
          <w:rFonts w:ascii="Times New Roman" w:hAnsi="Times New Roman" w:cs="Times New Roman"/>
          <w:sz w:val="22"/>
        </w:rPr>
        <w:t>diagnosed diseases</w:t>
      </w:r>
      <w:r w:rsidR="00740960" w:rsidRPr="007D071F">
        <w:rPr>
          <w:rFonts w:ascii="Times New Roman" w:hAnsi="Times New Roman" w:cs="Times New Roman"/>
          <w:sz w:val="22"/>
        </w:rPr>
        <w:t>.</w:t>
      </w:r>
    </w:p>
    <w:p w14:paraId="08F945F5" w14:textId="77777777" w:rsidR="00BB085D" w:rsidRPr="007D071F" w:rsidRDefault="00BB085D" w:rsidP="000C2994">
      <w:pPr>
        <w:widowControl/>
        <w:wordWrap/>
        <w:autoSpaceDE/>
        <w:autoSpaceDN/>
        <w:spacing w:line="480" w:lineRule="auto"/>
        <w:ind w:firstLineChars="50" w:firstLine="110"/>
        <w:rPr>
          <w:rFonts w:ascii="Times New Roman" w:hAnsi="Times New Roman" w:cs="Times New Roman"/>
          <w:sz w:val="22"/>
        </w:rPr>
      </w:pPr>
    </w:p>
    <w:p w14:paraId="62143F6B" w14:textId="77777777" w:rsidR="005D1646" w:rsidRPr="007D071F" w:rsidRDefault="00BB085D" w:rsidP="000C2994">
      <w:pPr>
        <w:widowControl/>
        <w:wordWrap/>
        <w:autoSpaceDE/>
        <w:autoSpaceDN/>
        <w:spacing w:line="480" w:lineRule="auto"/>
        <w:ind w:firstLineChars="50" w:firstLine="110"/>
        <w:jc w:val="center"/>
        <w:rPr>
          <w:rFonts w:ascii="Times New Roman" w:hAnsi="Times New Roman" w:cs="Times New Roman"/>
          <w:b/>
          <w:bCs/>
          <w:sz w:val="22"/>
        </w:rPr>
      </w:pPr>
      <w:r w:rsidRPr="007D071F">
        <w:rPr>
          <w:rFonts w:ascii="Times New Roman" w:hAnsi="Times New Roman" w:cs="Times New Roman"/>
          <w:b/>
          <w:bCs/>
          <w:sz w:val="22"/>
        </w:rPr>
        <w:t>Insert Table 2 here</w:t>
      </w:r>
    </w:p>
    <w:p w14:paraId="6B220FF0" w14:textId="77777777" w:rsidR="005D1646" w:rsidRPr="007D071F" w:rsidRDefault="005D1646" w:rsidP="000C2994">
      <w:pPr>
        <w:widowControl/>
        <w:wordWrap/>
        <w:autoSpaceDE/>
        <w:autoSpaceDN/>
        <w:spacing w:line="480" w:lineRule="auto"/>
        <w:rPr>
          <w:rFonts w:ascii="Times New Roman" w:hAnsi="Times New Roman" w:cs="Times New Roman"/>
          <w:sz w:val="22"/>
        </w:rPr>
      </w:pPr>
    </w:p>
    <w:p w14:paraId="0D8982BE" w14:textId="7AE8AEF9" w:rsidR="001E2331" w:rsidRPr="007D071F" w:rsidRDefault="00035A15" w:rsidP="000C2994">
      <w:pPr>
        <w:widowControl/>
        <w:wordWrap/>
        <w:autoSpaceDE/>
        <w:autoSpaceDN/>
        <w:spacing w:line="480" w:lineRule="auto"/>
        <w:ind w:firstLineChars="50" w:firstLine="110"/>
        <w:rPr>
          <w:rFonts w:ascii="Times New Roman" w:hAnsi="Times New Roman" w:cs="Times New Roman"/>
          <w:sz w:val="22"/>
        </w:rPr>
      </w:pPr>
      <w:r w:rsidRPr="007D071F">
        <w:rPr>
          <w:rFonts w:ascii="Times New Roman" w:hAnsi="Times New Roman" w:cs="Times New Roman"/>
          <w:sz w:val="22"/>
        </w:rPr>
        <w:t xml:space="preserve">Table 3 presents the </w:t>
      </w:r>
      <w:r w:rsidR="00E70CB3" w:rsidRPr="007D071F">
        <w:rPr>
          <w:rFonts w:ascii="Times New Roman" w:hAnsi="Times New Roman" w:cs="Times New Roman"/>
          <w:sz w:val="22"/>
        </w:rPr>
        <w:t xml:space="preserve">characteristics of newly confirmed COVID-19 </w:t>
      </w:r>
      <w:r w:rsidRPr="007D071F">
        <w:rPr>
          <w:rFonts w:ascii="Times New Roman" w:hAnsi="Times New Roman" w:cs="Times New Roman"/>
          <w:sz w:val="22"/>
        </w:rPr>
        <w:t xml:space="preserve">cases </w:t>
      </w:r>
      <w:r w:rsidR="00E70CB3" w:rsidRPr="007D071F">
        <w:rPr>
          <w:rFonts w:ascii="Times New Roman" w:hAnsi="Times New Roman" w:cs="Times New Roman"/>
          <w:sz w:val="22"/>
        </w:rPr>
        <w:t xml:space="preserve">among </w:t>
      </w:r>
      <w:r w:rsidRPr="007D071F">
        <w:rPr>
          <w:rFonts w:ascii="Times New Roman" w:hAnsi="Times New Roman" w:cs="Times New Roman"/>
          <w:sz w:val="22"/>
        </w:rPr>
        <w:t>participants</w:t>
      </w:r>
      <w:r w:rsidR="00E70CB3" w:rsidRPr="007D071F">
        <w:rPr>
          <w:rFonts w:ascii="Times New Roman" w:hAnsi="Times New Roman" w:cs="Times New Roman"/>
          <w:sz w:val="22"/>
        </w:rPr>
        <w:t xml:space="preserve"> </w:t>
      </w:r>
      <w:r w:rsidR="003179A1" w:rsidRPr="007D071F">
        <w:rPr>
          <w:rFonts w:ascii="Times New Roman" w:hAnsi="Times New Roman" w:cs="Times New Roman"/>
          <w:sz w:val="22"/>
        </w:rPr>
        <w:t xml:space="preserve">of </w:t>
      </w:r>
      <w:r w:rsidR="00E70CB3" w:rsidRPr="007D071F">
        <w:rPr>
          <w:rFonts w:ascii="Times New Roman" w:hAnsi="Times New Roman" w:cs="Times New Roman"/>
          <w:sz w:val="22"/>
        </w:rPr>
        <w:t xml:space="preserve">K-SEROSMART Wave </w:t>
      </w:r>
      <w:r w:rsidRPr="007D071F">
        <w:rPr>
          <w:rFonts w:ascii="Times New Roman" w:hAnsi="Times New Roman" w:cs="Times New Roman"/>
          <w:sz w:val="22"/>
        </w:rPr>
        <w:t>2</w:t>
      </w:r>
      <w:r w:rsidR="00E70CB3" w:rsidRPr="007D071F">
        <w:rPr>
          <w:rFonts w:ascii="Times New Roman" w:hAnsi="Times New Roman" w:cs="Times New Roman"/>
          <w:sz w:val="22"/>
        </w:rPr>
        <w:t xml:space="preserve">. </w:t>
      </w:r>
      <w:r w:rsidRPr="007D071F">
        <w:rPr>
          <w:rFonts w:ascii="Times New Roman" w:hAnsi="Times New Roman" w:cs="Times New Roman"/>
          <w:sz w:val="22"/>
        </w:rPr>
        <w:t xml:space="preserve">Among </w:t>
      </w:r>
      <w:r w:rsidR="00D46D52" w:rsidRPr="007D071F">
        <w:rPr>
          <w:rFonts w:ascii="Times New Roman" w:hAnsi="Times New Roman" w:cs="Times New Roman"/>
          <w:sz w:val="22"/>
        </w:rPr>
        <w:t xml:space="preserve">the </w:t>
      </w:r>
      <w:r w:rsidR="00B20C43" w:rsidRPr="007D071F">
        <w:rPr>
          <w:rFonts w:ascii="Times New Roman" w:hAnsi="Times New Roman" w:cs="Times New Roman"/>
          <w:sz w:val="22"/>
        </w:rPr>
        <w:t>6</w:t>
      </w:r>
      <w:r w:rsidR="00D46D52" w:rsidRPr="007D071F">
        <w:rPr>
          <w:rFonts w:ascii="Times New Roman" w:hAnsi="Times New Roman" w:cs="Times New Roman"/>
          <w:sz w:val="22"/>
        </w:rPr>
        <w:t xml:space="preserve">,837 </w:t>
      </w:r>
      <w:r w:rsidR="00A030D1" w:rsidRPr="007D071F">
        <w:rPr>
          <w:rFonts w:ascii="Times New Roman" w:hAnsi="Times New Roman" w:cs="Times New Roman"/>
          <w:sz w:val="22"/>
        </w:rPr>
        <w:t>participants</w:t>
      </w:r>
      <w:r w:rsidR="00D46D52" w:rsidRPr="007D071F">
        <w:rPr>
          <w:rFonts w:ascii="Times New Roman" w:hAnsi="Times New Roman" w:cs="Times New Roman"/>
          <w:sz w:val="22"/>
        </w:rPr>
        <w:t xml:space="preserve">, 712 (10.4%) were </w:t>
      </w:r>
      <w:r w:rsidR="00A030D1" w:rsidRPr="007D071F">
        <w:rPr>
          <w:rFonts w:ascii="Times New Roman" w:hAnsi="Times New Roman" w:cs="Times New Roman"/>
          <w:sz w:val="22"/>
        </w:rPr>
        <w:t xml:space="preserve">newly </w:t>
      </w:r>
      <w:r w:rsidR="00D46D52" w:rsidRPr="007D071F">
        <w:rPr>
          <w:rFonts w:ascii="Times New Roman" w:hAnsi="Times New Roman" w:cs="Times New Roman"/>
          <w:sz w:val="22"/>
        </w:rPr>
        <w:t>confirmed</w:t>
      </w:r>
      <w:r w:rsidR="00A030D1" w:rsidRPr="007D071F">
        <w:rPr>
          <w:rFonts w:ascii="Times New Roman" w:hAnsi="Times New Roman" w:cs="Times New Roman"/>
          <w:sz w:val="22"/>
        </w:rPr>
        <w:t xml:space="preserve"> COVID-19 cases</w:t>
      </w:r>
      <w:r w:rsidR="00D46D52" w:rsidRPr="007D071F">
        <w:rPr>
          <w:rFonts w:ascii="Times New Roman" w:hAnsi="Times New Roman" w:cs="Times New Roman"/>
          <w:sz w:val="22"/>
        </w:rPr>
        <w:t xml:space="preserve">. </w:t>
      </w:r>
      <w:r w:rsidR="00A030D1" w:rsidRPr="007D071F">
        <w:rPr>
          <w:rFonts w:ascii="Times New Roman" w:hAnsi="Times New Roman" w:cs="Times New Roman"/>
          <w:sz w:val="22"/>
        </w:rPr>
        <w:t>T</w:t>
      </w:r>
      <w:r w:rsidR="00D46D52" w:rsidRPr="007D071F">
        <w:rPr>
          <w:rFonts w:ascii="Times New Roman" w:hAnsi="Times New Roman" w:cs="Times New Roman"/>
          <w:sz w:val="22"/>
        </w:rPr>
        <w:t xml:space="preserve">he prevalence </w:t>
      </w:r>
      <w:r w:rsidR="00A030D1" w:rsidRPr="007D071F">
        <w:rPr>
          <w:rFonts w:ascii="Times New Roman" w:hAnsi="Times New Roman" w:cs="Times New Roman"/>
          <w:sz w:val="22"/>
        </w:rPr>
        <w:t xml:space="preserve">of COVID-19 </w:t>
      </w:r>
      <w:r w:rsidR="00D46D52" w:rsidRPr="007D071F">
        <w:rPr>
          <w:rFonts w:ascii="Times New Roman" w:hAnsi="Times New Roman" w:cs="Times New Roman"/>
          <w:sz w:val="22"/>
        </w:rPr>
        <w:t xml:space="preserve">was significantly higher among females (11.6%) and </w:t>
      </w:r>
      <w:r w:rsidRPr="007D071F">
        <w:rPr>
          <w:rFonts w:ascii="Times New Roman" w:hAnsi="Times New Roman" w:cs="Times New Roman"/>
          <w:sz w:val="22"/>
        </w:rPr>
        <w:t xml:space="preserve">individuals </w:t>
      </w:r>
      <w:r w:rsidR="00D46D52" w:rsidRPr="007D071F">
        <w:rPr>
          <w:rFonts w:ascii="Times New Roman" w:hAnsi="Times New Roman" w:cs="Times New Roman"/>
          <w:sz w:val="22"/>
        </w:rPr>
        <w:t>aged 35</w:t>
      </w:r>
      <w:r w:rsidRPr="007D071F">
        <w:rPr>
          <w:rFonts w:ascii="Times New Roman" w:hAnsi="Times New Roman" w:cs="Times New Roman"/>
          <w:sz w:val="22"/>
        </w:rPr>
        <w:t>–</w:t>
      </w:r>
      <w:r w:rsidR="00D46D52" w:rsidRPr="007D071F">
        <w:rPr>
          <w:rFonts w:ascii="Times New Roman" w:hAnsi="Times New Roman" w:cs="Times New Roman"/>
          <w:sz w:val="22"/>
        </w:rPr>
        <w:t xml:space="preserve">49 years (11.5%). </w:t>
      </w:r>
      <w:r w:rsidRPr="007D071F">
        <w:rPr>
          <w:rFonts w:ascii="Times New Roman" w:hAnsi="Times New Roman" w:cs="Times New Roman"/>
          <w:sz w:val="22"/>
        </w:rPr>
        <w:t>Additiona</w:t>
      </w:r>
      <w:r w:rsidR="00FA62C0" w:rsidRPr="007D071F">
        <w:rPr>
          <w:rFonts w:ascii="Times New Roman" w:hAnsi="Times New Roman" w:cs="Times New Roman"/>
          <w:sz w:val="22"/>
        </w:rPr>
        <w:t xml:space="preserve">lly, the prevalence was notably elevated </w:t>
      </w:r>
      <w:r w:rsidR="00D46D52" w:rsidRPr="007D071F">
        <w:rPr>
          <w:rFonts w:ascii="Times New Roman" w:hAnsi="Times New Roman" w:cs="Times New Roman"/>
          <w:sz w:val="22"/>
        </w:rPr>
        <w:t xml:space="preserve">among </w:t>
      </w:r>
      <w:r w:rsidR="00FA62C0" w:rsidRPr="007D071F">
        <w:rPr>
          <w:rFonts w:ascii="Times New Roman" w:hAnsi="Times New Roman" w:cs="Times New Roman"/>
          <w:sz w:val="22"/>
        </w:rPr>
        <w:t xml:space="preserve">participants </w:t>
      </w:r>
      <w:r w:rsidR="00D46D52" w:rsidRPr="007D071F">
        <w:rPr>
          <w:rFonts w:ascii="Times New Roman" w:hAnsi="Times New Roman" w:cs="Times New Roman"/>
          <w:sz w:val="22"/>
        </w:rPr>
        <w:t xml:space="preserve">with a history of COVID-19 (18.1%). </w:t>
      </w:r>
      <w:r w:rsidR="00FA62C0" w:rsidRPr="007D071F">
        <w:rPr>
          <w:rFonts w:ascii="Times New Roman" w:hAnsi="Times New Roman" w:cs="Times New Roman"/>
          <w:sz w:val="22"/>
        </w:rPr>
        <w:t>The</w:t>
      </w:r>
      <w:r w:rsidR="00D46D52" w:rsidRPr="007D071F">
        <w:rPr>
          <w:rFonts w:ascii="Times New Roman" w:hAnsi="Times New Roman" w:cs="Times New Roman"/>
          <w:sz w:val="22"/>
        </w:rPr>
        <w:t xml:space="preserve"> </w:t>
      </w:r>
      <w:r w:rsidR="00A030D1" w:rsidRPr="007D071F">
        <w:rPr>
          <w:rFonts w:ascii="Times New Roman" w:hAnsi="Times New Roman" w:cs="Times New Roman"/>
          <w:sz w:val="22"/>
        </w:rPr>
        <w:t xml:space="preserve">percentage </w:t>
      </w:r>
      <w:r w:rsidR="00D46D52" w:rsidRPr="007D071F">
        <w:rPr>
          <w:rFonts w:ascii="Times New Roman" w:hAnsi="Times New Roman" w:cs="Times New Roman"/>
          <w:sz w:val="22"/>
        </w:rPr>
        <w:t xml:space="preserve">of confirmed cases </w:t>
      </w:r>
      <w:r w:rsidR="00FA62C0" w:rsidRPr="007D071F">
        <w:rPr>
          <w:rFonts w:ascii="Times New Roman" w:hAnsi="Times New Roman" w:cs="Times New Roman"/>
          <w:sz w:val="22"/>
        </w:rPr>
        <w:t>demonstrated an inverse relationship with</w:t>
      </w:r>
      <w:r w:rsidR="00D46D52" w:rsidRPr="007D071F">
        <w:rPr>
          <w:rFonts w:ascii="Times New Roman" w:hAnsi="Times New Roman" w:cs="Times New Roman"/>
          <w:sz w:val="22"/>
        </w:rPr>
        <w:t xml:space="preserve"> anti-S antibody titers</w:t>
      </w:r>
      <w:r w:rsidR="00FA62C0" w:rsidRPr="007D071F">
        <w:rPr>
          <w:rFonts w:ascii="Times New Roman" w:hAnsi="Times New Roman" w:cs="Times New Roman"/>
          <w:sz w:val="22"/>
        </w:rPr>
        <w:t>, decreasing as antibody levels increased</w:t>
      </w:r>
      <w:r w:rsidR="00D46D52" w:rsidRPr="007D071F">
        <w:rPr>
          <w:rFonts w:ascii="Times New Roman" w:hAnsi="Times New Roman" w:cs="Times New Roman"/>
          <w:sz w:val="22"/>
        </w:rPr>
        <w:t xml:space="preserve"> (Table 3).</w:t>
      </w:r>
    </w:p>
    <w:p w14:paraId="1F509E3A" w14:textId="02FC1B2E" w:rsidR="00AB2227" w:rsidRPr="007D071F" w:rsidRDefault="00BB085D" w:rsidP="000C2994">
      <w:pPr>
        <w:spacing w:line="480" w:lineRule="auto"/>
        <w:jc w:val="center"/>
        <w:rPr>
          <w:rFonts w:ascii="Times New Roman" w:hAnsi="Times New Roman" w:cs="Times New Roman"/>
          <w:b/>
          <w:bCs/>
          <w:sz w:val="22"/>
        </w:rPr>
      </w:pPr>
      <w:r w:rsidRPr="007D071F">
        <w:rPr>
          <w:rFonts w:ascii="Times New Roman" w:hAnsi="Times New Roman" w:cs="Times New Roman"/>
          <w:b/>
          <w:bCs/>
          <w:sz w:val="22"/>
        </w:rPr>
        <w:t>Insert Table 3 here</w:t>
      </w:r>
    </w:p>
    <w:p w14:paraId="12D4204C" w14:textId="77777777" w:rsidR="005D1646" w:rsidRPr="007D071F" w:rsidRDefault="005D1646" w:rsidP="000C2994">
      <w:pPr>
        <w:spacing w:line="480" w:lineRule="auto"/>
        <w:jc w:val="center"/>
        <w:rPr>
          <w:rFonts w:ascii="Times New Roman" w:hAnsi="Times New Roman" w:cs="Times New Roman"/>
          <w:sz w:val="22"/>
        </w:rPr>
      </w:pPr>
    </w:p>
    <w:p w14:paraId="58E0DB79" w14:textId="3C4F4D69" w:rsidR="008C3674" w:rsidRPr="007D071F" w:rsidRDefault="00FA62C0" w:rsidP="000C2994">
      <w:pPr>
        <w:widowControl/>
        <w:wordWrap/>
        <w:autoSpaceDE/>
        <w:autoSpaceDN/>
        <w:spacing w:line="480" w:lineRule="auto"/>
        <w:ind w:firstLineChars="50" w:firstLine="110"/>
        <w:rPr>
          <w:rFonts w:ascii="Times New Roman" w:hAnsi="Times New Roman" w:cs="Times New Roman"/>
          <w:sz w:val="22"/>
        </w:rPr>
      </w:pPr>
      <w:r w:rsidRPr="007D071F">
        <w:rPr>
          <w:rFonts w:ascii="Times New Roman" w:hAnsi="Times New Roman" w:cs="Times New Roman"/>
          <w:sz w:val="22"/>
        </w:rPr>
        <w:lastRenderedPageBreak/>
        <w:t xml:space="preserve">Figure 2 illustrates the </w:t>
      </w:r>
      <w:r w:rsidR="00D46D52" w:rsidRPr="007D071F">
        <w:rPr>
          <w:rFonts w:ascii="Times New Roman" w:hAnsi="Times New Roman" w:cs="Times New Roman"/>
          <w:sz w:val="22"/>
        </w:rPr>
        <w:t>results of the Cox proportional hazard</w:t>
      </w:r>
      <w:r w:rsidR="00D46D52" w:rsidRPr="007D071F">
        <w:rPr>
          <w:rFonts w:ascii="Times New Roman" w:eastAsia="맑은 고딕" w:hAnsi="Times New Roman" w:cs="Times New Roman"/>
          <w:sz w:val="22"/>
        </w:rPr>
        <w:t xml:space="preserve">s model for newly confirmed COVID-19 cases. The </w:t>
      </w:r>
      <w:r w:rsidRPr="007D071F">
        <w:rPr>
          <w:rFonts w:ascii="Times New Roman" w:eastAsia="맑은 고딕" w:hAnsi="Times New Roman" w:cs="Times New Roman"/>
          <w:sz w:val="22"/>
        </w:rPr>
        <w:t>HR</w:t>
      </w:r>
      <w:r w:rsidR="00A030D1" w:rsidRPr="007D071F">
        <w:rPr>
          <w:rFonts w:ascii="Times New Roman" w:eastAsia="맑은 고딕" w:hAnsi="Times New Roman" w:cs="Times New Roman"/>
          <w:sz w:val="22"/>
        </w:rPr>
        <w:t xml:space="preserve"> for</w:t>
      </w:r>
      <w:r w:rsidR="00D46D52" w:rsidRPr="007D071F">
        <w:rPr>
          <w:rFonts w:ascii="Times New Roman" w:eastAsia="맑은 고딕" w:hAnsi="Times New Roman" w:cs="Times New Roman"/>
          <w:sz w:val="22"/>
        </w:rPr>
        <w:t xml:space="preserve"> COVID-19 </w:t>
      </w:r>
      <w:r w:rsidR="00E9528A" w:rsidRPr="007D071F">
        <w:rPr>
          <w:rFonts w:ascii="Times New Roman" w:eastAsia="맑은 고딕" w:hAnsi="Times New Roman" w:cs="Times New Roman"/>
          <w:sz w:val="22"/>
        </w:rPr>
        <w:t xml:space="preserve">infection </w:t>
      </w:r>
      <w:r w:rsidR="00A030D1" w:rsidRPr="007D071F">
        <w:rPr>
          <w:rFonts w:ascii="Times New Roman" w:eastAsia="맑은 고딕" w:hAnsi="Times New Roman" w:cs="Times New Roman"/>
          <w:sz w:val="22"/>
        </w:rPr>
        <w:t xml:space="preserve">was </w:t>
      </w:r>
      <w:r w:rsidR="00D46D52" w:rsidRPr="007D071F">
        <w:rPr>
          <w:rFonts w:ascii="Times New Roman" w:eastAsia="맑은 고딕" w:hAnsi="Times New Roman" w:cs="Times New Roman"/>
          <w:sz w:val="22"/>
        </w:rPr>
        <w:t>significantly higher in individuals with anti-S</w:t>
      </w:r>
      <w:r w:rsidR="00D46D52" w:rsidRPr="007D071F">
        <w:rPr>
          <w:rFonts w:ascii="Times New Roman" w:hAnsi="Times New Roman" w:cs="Times New Roman"/>
          <w:sz w:val="22"/>
        </w:rPr>
        <w:t xml:space="preserve"> antibody titers </w:t>
      </w:r>
      <w:r w:rsidR="00A030D1" w:rsidRPr="007D071F">
        <w:rPr>
          <w:rFonts w:ascii="Times New Roman" w:hAnsi="Times New Roman" w:cs="Times New Roman"/>
          <w:sz w:val="22"/>
        </w:rPr>
        <w:t>in the lowest four categories</w:t>
      </w:r>
      <w:r w:rsidRPr="007D071F">
        <w:rPr>
          <w:rFonts w:ascii="Times New Roman" w:hAnsi="Times New Roman" w:cs="Times New Roman"/>
          <w:sz w:val="22"/>
        </w:rPr>
        <w:t xml:space="preserve">, </w:t>
      </w:r>
      <w:r w:rsidR="00D46D52" w:rsidRPr="007D071F">
        <w:rPr>
          <w:rFonts w:ascii="Times New Roman" w:hAnsi="Times New Roman" w:cs="Times New Roman"/>
          <w:sz w:val="22"/>
        </w:rPr>
        <w:t>less than 2,000 U/mL</w:t>
      </w:r>
      <w:r w:rsidRPr="007D071F">
        <w:rPr>
          <w:rFonts w:ascii="Times New Roman" w:hAnsi="Times New Roman" w:cs="Times New Roman"/>
          <w:sz w:val="22"/>
        </w:rPr>
        <w:t xml:space="preserve"> (HR</w:t>
      </w:r>
      <w:r w:rsidR="006550C1" w:rsidRPr="007D071F">
        <w:rPr>
          <w:rFonts w:ascii="Times New Roman" w:hAnsi="Times New Roman" w:cs="Times New Roman"/>
          <w:sz w:val="22"/>
        </w:rPr>
        <w:t xml:space="preserve"> </w:t>
      </w:r>
      <w:r w:rsidRPr="007D071F">
        <w:rPr>
          <w:rFonts w:ascii="Times New Roman" w:hAnsi="Times New Roman" w:cs="Times New Roman"/>
          <w:sz w:val="22"/>
        </w:rPr>
        <w:t>= 9.9, 95% CI = 7.2–13.5)</w:t>
      </w:r>
      <w:r w:rsidR="00D46D52" w:rsidRPr="007D071F">
        <w:rPr>
          <w:rFonts w:ascii="Times New Roman" w:hAnsi="Times New Roman" w:cs="Times New Roman"/>
          <w:sz w:val="22"/>
        </w:rPr>
        <w:t>, 2000</w:t>
      </w:r>
      <w:r w:rsidR="00D45EAD" w:rsidRPr="007D071F">
        <w:rPr>
          <w:rFonts w:ascii="Times New Roman" w:hAnsi="Times New Roman" w:cs="Times New Roman"/>
          <w:sz w:val="22"/>
        </w:rPr>
        <w:t>–</w:t>
      </w:r>
      <w:r w:rsidR="00D46D52" w:rsidRPr="007D071F">
        <w:rPr>
          <w:rFonts w:ascii="Times New Roman" w:hAnsi="Times New Roman" w:cs="Times New Roman"/>
          <w:sz w:val="22"/>
        </w:rPr>
        <w:t>3999 U/mL</w:t>
      </w:r>
      <w:r w:rsidRPr="007D071F">
        <w:rPr>
          <w:rFonts w:ascii="Times New Roman" w:hAnsi="Times New Roman" w:cs="Times New Roman"/>
          <w:sz w:val="22"/>
        </w:rPr>
        <w:t xml:space="preserve"> (HR = 8.1, 95% CI = 5.8</w:t>
      </w:r>
      <w:r w:rsidR="00C23729" w:rsidRPr="007D071F">
        <w:rPr>
          <w:rFonts w:ascii="Times New Roman" w:hAnsi="Times New Roman" w:cs="Times New Roman"/>
          <w:sz w:val="22"/>
        </w:rPr>
        <w:t>–</w:t>
      </w:r>
      <w:r w:rsidRPr="007D071F">
        <w:rPr>
          <w:rFonts w:ascii="Times New Roman" w:hAnsi="Times New Roman" w:cs="Times New Roman"/>
          <w:sz w:val="22"/>
        </w:rPr>
        <w:t>11.3)</w:t>
      </w:r>
      <w:r w:rsidR="00D46D52" w:rsidRPr="007D071F">
        <w:rPr>
          <w:rFonts w:ascii="Times New Roman" w:hAnsi="Times New Roman" w:cs="Times New Roman"/>
          <w:sz w:val="22"/>
        </w:rPr>
        <w:t>, 4000</w:t>
      </w:r>
      <w:r w:rsidR="00D45EAD" w:rsidRPr="007D071F">
        <w:rPr>
          <w:rFonts w:ascii="Times New Roman" w:hAnsi="Times New Roman" w:cs="Times New Roman"/>
          <w:sz w:val="22"/>
        </w:rPr>
        <w:t>–</w:t>
      </w:r>
      <w:r w:rsidR="00D46D52" w:rsidRPr="007D071F">
        <w:rPr>
          <w:rFonts w:ascii="Times New Roman" w:hAnsi="Times New Roman" w:cs="Times New Roman"/>
          <w:sz w:val="22"/>
        </w:rPr>
        <w:t>5,999 U/mL</w:t>
      </w:r>
      <w:r w:rsidRPr="007D071F">
        <w:rPr>
          <w:rFonts w:ascii="Times New Roman" w:hAnsi="Times New Roman" w:cs="Times New Roman"/>
          <w:sz w:val="22"/>
        </w:rPr>
        <w:t xml:space="preserve"> (HR = 7.1, 95% CI = 5.0</w:t>
      </w:r>
      <w:r w:rsidR="00D45EAD" w:rsidRPr="007D071F">
        <w:rPr>
          <w:rFonts w:ascii="Times New Roman" w:hAnsi="Times New Roman" w:cs="Times New Roman"/>
          <w:sz w:val="22"/>
        </w:rPr>
        <w:t>–</w:t>
      </w:r>
      <w:r w:rsidRPr="007D071F">
        <w:rPr>
          <w:rFonts w:ascii="Times New Roman" w:hAnsi="Times New Roman" w:cs="Times New Roman"/>
          <w:sz w:val="22"/>
        </w:rPr>
        <w:t>10.1)</w:t>
      </w:r>
      <w:r w:rsidR="00D46D52" w:rsidRPr="007D071F">
        <w:rPr>
          <w:rFonts w:ascii="Times New Roman" w:hAnsi="Times New Roman" w:cs="Times New Roman"/>
          <w:sz w:val="22"/>
        </w:rPr>
        <w:t>, 6</w:t>
      </w:r>
      <w:r w:rsidR="00E567F7" w:rsidRPr="007D071F">
        <w:rPr>
          <w:rFonts w:ascii="Times New Roman" w:hAnsi="Times New Roman" w:cs="Times New Roman"/>
          <w:sz w:val="22"/>
        </w:rPr>
        <w:t>,</w:t>
      </w:r>
      <w:r w:rsidR="00D46D52" w:rsidRPr="007D071F">
        <w:rPr>
          <w:rFonts w:ascii="Times New Roman" w:hAnsi="Times New Roman" w:cs="Times New Roman"/>
          <w:sz w:val="22"/>
        </w:rPr>
        <w:t>000</w:t>
      </w:r>
      <w:r w:rsidR="00D45EAD" w:rsidRPr="007D071F">
        <w:rPr>
          <w:rFonts w:ascii="Times New Roman" w:hAnsi="Times New Roman" w:cs="Times New Roman"/>
          <w:sz w:val="22"/>
        </w:rPr>
        <w:t>–</w:t>
      </w:r>
      <w:r w:rsidR="00D46D52" w:rsidRPr="007D071F">
        <w:rPr>
          <w:rFonts w:ascii="Times New Roman" w:hAnsi="Times New Roman" w:cs="Times New Roman"/>
          <w:sz w:val="22"/>
        </w:rPr>
        <w:t>7</w:t>
      </w:r>
      <w:r w:rsidR="00E567F7" w:rsidRPr="007D071F">
        <w:rPr>
          <w:rFonts w:ascii="Times New Roman" w:hAnsi="Times New Roman" w:cs="Times New Roman"/>
          <w:sz w:val="22"/>
        </w:rPr>
        <w:t>,</w:t>
      </w:r>
      <w:r w:rsidR="00D46D52" w:rsidRPr="007D071F">
        <w:rPr>
          <w:rFonts w:ascii="Times New Roman" w:hAnsi="Times New Roman" w:cs="Times New Roman"/>
          <w:sz w:val="22"/>
        </w:rPr>
        <w:t>999 U/mL</w:t>
      </w:r>
      <w:r w:rsidRPr="007D071F">
        <w:rPr>
          <w:rFonts w:ascii="Times New Roman" w:hAnsi="Times New Roman" w:cs="Times New Roman"/>
          <w:sz w:val="22"/>
        </w:rPr>
        <w:t xml:space="preserve"> (HR = 4.2, 95% CI = 2.8</w:t>
      </w:r>
      <w:r w:rsidR="00D45EAD" w:rsidRPr="007D071F">
        <w:rPr>
          <w:rFonts w:ascii="Times New Roman" w:hAnsi="Times New Roman" w:cs="Times New Roman"/>
          <w:sz w:val="22"/>
        </w:rPr>
        <w:t>–</w:t>
      </w:r>
      <w:r w:rsidRPr="007D071F">
        <w:rPr>
          <w:rFonts w:ascii="Times New Roman" w:hAnsi="Times New Roman" w:cs="Times New Roman"/>
          <w:sz w:val="22"/>
        </w:rPr>
        <w:t>6.3)</w:t>
      </w:r>
      <w:r w:rsidR="00E567F7" w:rsidRPr="007D071F">
        <w:rPr>
          <w:rFonts w:ascii="Times New Roman" w:hAnsi="Times New Roman" w:cs="Times New Roman"/>
          <w:sz w:val="22"/>
        </w:rPr>
        <w:t xml:space="preserve">, </w:t>
      </w:r>
      <w:r w:rsidR="006B25FF" w:rsidRPr="007D071F">
        <w:rPr>
          <w:rFonts w:ascii="Times New Roman" w:hAnsi="Times New Roman" w:cs="Times New Roman"/>
          <w:sz w:val="22"/>
        </w:rPr>
        <w:t>than that of</w:t>
      </w:r>
      <w:r w:rsidR="00D46D52" w:rsidRPr="007D071F">
        <w:rPr>
          <w:rFonts w:ascii="Times New Roman" w:hAnsi="Times New Roman" w:cs="Times New Roman"/>
          <w:sz w:val="22"/>
        </w:rPr>
        <w:t xml:space="preserve"> those</w:t>
      </w:r>
      <w:r w:rsidR="00E9528A" w:rsidRPr="007D071F">
        <w:rPr>
          <w:rFonts w:ascii="Times New Roman" w:hAnsi="Times New Roman" w:cs="Times New Roman"/>
          <w:sz w:val="22"/>
        </w:rPr>
        <w:t xml:space="preserve"> in the highest category,</w:t>
      </w:r>
      <w:r w:rsidR="00D46D52" w:rsidRPr="007D071F">
        <w:rPr>
          <w:rFonts w:ascii="Times New Roman" w:hAnsi="Times New Roman" w:cs="Times New Roman"/>
          <w:sz w:val="22"/>
        </w:rPr>
        <w:t xml:space="preserve"> above 18,000 U/mL</w:t>
      </w:r>
      <w:r w:rsidR="00A6209F" w:rsidRPr="007D071F">
        <w:rPr>
          <w:rFonts w:ascii="Times New Roman" w:hAnsi="Times New Roman" w:cs="Times New Roman"/>
          <w:sz w:val="22"/>
        </w:rPr>
        <w:t xml:space="preserve">. </w:t>
      </w:r>
      <w:r w:rsidRPr="007D071F">
        <w:rPr>
          <w:rFonts w:ascii="Times New Roman" w:hAnsi="Times New Roman" w:cs="Times New Roman"/>
          <w:sz w:val="22"/>
        </w:rPr>
        <w:t>Individuals in the 8,000</w:t>
      </w:r>
      <w:r w:rsidR="00D45EAD" w:rsidRPr="007D071F">
        <w:rPr>
          <w:rFonts w:ascii="Times New Roman" w:hAnsi="Times New Roman" w:cs="Times New Roman"/>
          <w:sz w:val="22"/>
        </w:rPr>
        <w:t>–</w:t>
      </w:r>
      <w:r w:rsidRPr="007D071F">
        <w:rPr>
          <w:rFonts w:ascii="Times New Roman" w:hAnsi="Times New Roman" w:cs="Times New Roman"/>
          <w:sz w:val="22"/>
        </w:rPr>
        <w:t xml:space="preserve">9,999 U/mL </w:t>
      </w:r>
      <w:r w:rsidR="00D45EAD" w:rsidRPr="007D071F">
        <w:rPr>
          <w:rFonts w:ascii="Times New Roman" w:hAnsi="Times New Roman" w:cs="Times New Roman"/>
          <w:sz w:val="22"/>
        </w:rPr>
        <w:t xml:space="preserve">category </w:t>
      </w:r>
      <w:r w:rsidRPr="007D071F">
        <w:rPr>
          <w:rFonts w:ascii="Times New Roman" w:hAnsi="Times New Roman" w:cs="Times New Roman"/>
          <w:sz w:val="22"/>
        </w:rPr>
        <w:t>also exhibited moderately</w:t>
      </w:r>
      <w:r w:rsidR="00D45EAD" w:rsidRPr="007D071F">
        <w:rPr>
          <w:rFonts w:ascii="Times New Roman" w:hAnsi="Times New Roman" w:cs="Times New Roman"/>
          <w:sz w:val="22"/>
        </w:rPr>
        <w:t xml:space="preserve"> increased risk (</w:t>
      </w:r>
      <w:r w:rsidR="00E567F7" w:rsidRPr="007D071F">
        <w:rPr>
          <w:rFonts w:ascii="Times New Roman" w:hAnsi="Times New Roman" w:cs="Times New Roman"/>
          <w:sz w:val="22"/>
        </w:rPr>
        <w:t>HR = 2.0, 95% CI = 1.2</w:t>
      </w:r>
      <w:r w:rsidR="00D45EAD" w:rsidRPr="007D071F">
        <w:rPr>
          <w:rFonts w:ascii="Times New Roman" w:hAnsi="Times New Roman" w:cs="Times New Roman"/>
          <w:sz w:val="22"/>
        </w:rPr>
        <w:t>–</w:t>
      </w:r>
      <w:r w:rsidR="00E567F7" w:rsidRPr="007D071F">
        <w:rPr>
          <w:rFonts w:ascii="Times New Roman" w:hAnsi="Times New Roman" w:cs="Times New Roman"/>
          <w:sz w:val="22"/>
        </w:rPr>
        <w:t>3.3</w:t>
      </w:r>
      <w:r w:rsidR="00D46D52" w:rsidRPr="007D071F">
        <w:rPr>
          <w:rFonts w:ascii="Times New Roman" w:hAnsi="Times New Roman" w:cs="Times New Roman"/>
          <w:sz w:val="22"/>
        </w:rPr>
        <w:t>).</w:t>
      </w:r>
    </w:p>
    <w:p w14:paraId="0BA3535F" w14:textId="43F6D54F" w:rsidR="00AB2227" w:rsidRPr="007D071F" w:rsidRDefault="00AB2227" w:rsidP="000C2994">
      <w:pPr>
        <w:widowControl/>
        <w:wordWrap/>
        <w:autoSpaceDE/>
        <w:autoSpaceDN/>
        <w:spacing w:line="480" w:lineRule="auto"/>
        <w:ind w:firstLineChars="50" w:firstLine="110"/>
        <w:rPr>
          <w:rFonts w:ascii="Times New Roman" w:hAnsi="Times New Roman" w:cs="Times New Roman"/>
          <w:sz w:val="22"/>
        </w:rPr>
      </w:pPr>
    </w:p>
    <w:p w14:paraId="24107D0F" w14:textId="495988FD" w:rsidR="001E2331" w:rsidRPr="007D071F" w:rsidRDefault="00D46D52" w:rsidP="000C2994">
      <w:pPr>
        <w:widowControl/>
        <w:wordWrap/>
        <w:autoSpaceDE/>
        <w:autoSpaceDN/>
        <w:spacing w:line="480" w:lineRule="auto"/>
        <w:rPr>
          <w:rFonts w:ascii="Times New Roman" w:hAnsi="Times New Roman" w:cs="Times New Roman"/>
          <w:color w:val="0D0D0D"/>
          <w:sz w:val="22"/>
          <w:shd w:val="clear" w:color="auto" w:fill="FFFFFF"/>
        </w:rPr>
      </w:pPr>
      <w:r w:rsidRPr="007D071F">
        <w:rPr>
          <w:rFonts w:ascii="Times New Roman" w:hAnsi="Times New Roman" w:cs="Times New Roman"/>
          <w:b/>
          <w:bCs/>
          <w:sz w:val="22"/>
        </w:rPr>
        <w:t>Discussion</w:t>
      </w:r>
    </w:p>
    <w:p w14:paraId="279A76C0" w14:textId="5C0D88DF" w:rsidR="001E2331" w:rsidRPr="007D071F" w:rsidRDefault="00D46D52" w:rsidP="000C2994">
      <w:pPr>
        <w:spacing w:line="480" w:lineRule="auto"/>
        <w:rPr>
          <w:rFonts w:ascii="Times New Roman" w:hAnsi="Times New Roman" w:cs="Times New Roman"/>
          <w:sz w:val="22"/>
        </w:rPr>
      </w:pPr>
      <w:r w:rsidRPr="007D071F">
        <w:rPr>
          <w:rFonts w:ascii="Times New Roman" w:hAnsi="Times New Roman" w:cs="Times New Roman"/>
          <w:sz w:val="22"/>
        </w:rPr>
        <w:t>This follow-up study</w:t>
      </w:r>
      <w:r w:rsidR="0040760C" w:rsidRPr="007D071F">
        <w:rPr>
          <w:rFonts w:ascii="Times New Roman" w:hAnsi="Times New Roman" w:cs="Times New Roman"/>
          <w:sz w:val="22"/>
        </w:rPr>
        <w:t>,</w:t>
      </w:r>
      <w:r w:rsidRPr="007D071F">
        <w:rPr>
          <w:rFonts w:ascii="Times New Roman" w:hAnsi="Times New Roman" w:cs="Times New Roman"/>
          <w:sz w:val="22"/>
        </w:rPr>
        <w:t xml:space="preserve"> conducted in December 2022</w:t>
      </w:r>
      <w:r w:rsidR="0040760C" w:rsidRPr="007D071F">
        <w:rPr>
          <w:rFonts w:ascii="Times New Roman" w:hAnsi="Times New Roman" w:cs="Times New Roman"/>
          <w:sz w:val="22"/>
        </w:rPr>
        <w:t>,</w:t>
      </w:r>
      <w:r w:rsidRPr="007D071F">
        <w:rPr>
          <w:rFonts w:ascii="Times New Roman" w:hAnsi="Times New Roman" w:cs="Times New Roman"/>
          <w:sz w:val="22"/>
        </w:rPr>
        <w:t xml:space="preserve"> targeted 9,945 participants </w:t>
      </w:r>
      <w:r w:rsidR="0040760C" w:rsidRPr="007D071F">
        <w:rPr>
          <w:rFonts w:ascii="Times New Roman" w:hAnsi="Times New Roman" w:cs="Times New Roman"/>
          <w:sz w:val="22"/>
        </w:rPr>
        <w:t xml:space="preserve">from </w:t>
      </w:r>
      <w:r w:rsidRPr="007D071F">
        <w:rPr>
          <w:rFonts w:ascii="Times New Roman" w:hAnsi="Times New Roman" w:cs="Times New Roman"/>
          <w:sz w:val="22"/>
        </w:rPr>
        <w:t>K-SEROSMART Wave 1</w:t>
      </w:r>
      <w:r w:rsidR="001D05A1" w:rsidRPr="007D071F">
        <w:rPr>
          <w:rFonts w:ascii="Times New Roman" w:hAnsi="Times New Roman" w:cs="Times New Roman"/>
          <w:sz w:val="22"/>
        </w:rPr>
        <w:t xml:space="preserve">, which was </w:t>
      </w:r>
      <w:r w:rsidRPr="007D071F">
        <w:rPr>
          <w:rFonts w:ascii="Times New Roman" w:hAnsi="Times New Roman" w:cs="Times New Roman"/>
          <w:sz w:val="22"/>
        </w:rPr>
        <w:t xml:space="preserve">conducted in August 2022. </w:t>
      </w:r>
      <w:r w:rsidR="0040760C" w:rsidRPr="007D071F">
        <w:rPr>
          <w:rFonts w:ascii="Times New Roman" w:hAnsi="Times New Roman" w:cs="Times New Roman"/>
          <w:sz w:val="22"/>
        </w:rPr>
        <w:t>Of these,</w:t>
      </w:r>
      <w:r w:rsidRPr="007D071F">
        <w:rPr>
          <w:rFonts w:ascii="Times New Roman" w:hAnsi="Times New Roman" w:cs="Times New Roman"/>
          <w:sz w:val="22"/>
        </w:rPr>
        <w:t xml:space="preserve"> 7,528 </w:t>
      </w:r>
      <w:r w:rsidR="0040760C" w:rsidRPr="007D071F">
        <w:rPr>
          <w:rFonts w:ascii="Times New Roman" w:hAnsi="Times New Roman" w:cs="Times New Roman"/>
          <w:sz w:val="22"/>
        </w:rPr>
        <w:t xml:space="preserve">participants </w:t>
      </w:r>
      <w:r w:rsidRPr="007D071F">
        <w:rPr>
          <w:rFonts w:ascii="Times New Roman" w:hAnsi="Times New Roman" w:cs="Times New Roman"/>
          <w:sz w:val="22"/>
        </w:rPr>
        <w:t xml:space="preserve">(74.9%) completed </w:t>
      </w:r>
      <w:r w:rsidRPr="007D071F">
        <w:rPr>
          <w:rFonts w:ascii="Times New Roman" w:eastAsia="맑은 고딕" w:hAnsi="Times New Roman" w:cs="Times New Roman"/>
          <w:sz w:val="22"/>
        </w:rPr>
        <w:t>the survey</w:t>
      </w:r>
      <w:r w:rsidRPr="007D071F">
        <w:rPr>
          <w:rFonts w:ascii="Times New Roman" w:hAnsi="Times New Roman" w:cs="Times New Roman"/>
          <w:sz w:val="22"/>
        </w:rPr>
        <w:t xml:space="preserve"> and blood collection. </w:t>
      </w:r>
      <w:r w:rsidR="0040760C" w:rsidRPr="007D071F">
        <w:rPr>
          <w:rFonts w:ascii="Times New Roman" w:hAnsi="Times New Roman" w:cs="Times New Roman"/>
          <w:sz w:val="22"/>
        </w:rPr>
        <w:t>D</w:t>
      </w:r>
      <w:r w:rsidR="00E9528A" w:rsidRPr="007D071F">
        <w:rPr>
          <w:rFonts w:ascii="Times New Roman" w:hAnsi="Times New Roman" w:cs="Times New Roman"/>
          <w:sz w:val="22"/>
        </w:rPr>
        <w:t>ata collection</w:t>
      </w:r>
      <w:r w:rsidRPr="007D071F">
        <w:rPr>
          <w:rFonts w:ascii="Times New Roman" w:hAnsi="Times New Roman" w:cs="Times New Roman"/>
          <w:sz w:val="22"/>
        </w:rPr>
        <w:t xml:space="preserve"> </w:t>
      </w:r>
      <w:r w:rsidR="0040760C" w:rsidRPr="007D071F">
        <w:rPr>
          <w:rFonts w:ascii="Times New Roman" w:hAnsi="Times New Roman" w:cs="Times New Roman"/>
          <w:sz w:val="22"/>
        </w:rPr>
        <w:t xml:space="preserve">was carried </w:t>
      </w:r>
      <w:r w:rsidR="00A6209F" w:rsidRPr="007D071F">
        <w:rPr>
          <w:rFonts w:ascii="Times New Roman" w:hAnsi="Times New Roman" w:cs="Times New Roman"/>
          <w:sz w:val="22"/>
        </w:rPr>
        <w:t xml:space="preserve">out </w:t>
      </w:r>
      <w:r w:rsidR="0040760C" w:rsidRPr="007D071F">
        <w:rPr>
          <w:rFonts w:ascii="Times New Roman" w:hAnsi="Times New Roman" w:cs="Times New Roman"/>
          <w:sz w:val="22"/>
        </w:rPr>
        <w:t>through</w:t>
      </w:r>
      <w:r w:rsidRPr="007D071F">
        <w:rPr>
          <w:rFonts w:ascii="Times New Roman" w:eastAsia="맑은 고딕" w:hAnsi="Times New Roman" w:cs="Times New Roman"/>
          <w:sz w:val="22"/>
        </w:rPr>
        <w:t xml:space="preserve"> mobile web, telephone, and face-to-face </w:t>
      </w:r>
      <w:r w:rsidR="0040760C" w:rsidRPr="007D071F">
        <w:rPr>
          <w:rFonts w:ascii="Times New Roman" w:eastAsia="맑은 고딕" w:hAnsi="Times New Roman" w:cs="Times New Roman"/>
          <w:sz w:val="22"/>
        </w:rPr>
        <w:t>methods, while</w:t>
      </w:r>
      <w:r w:rsidRPr="007D071F">
        <w:rPr>
          <w:rFonts w:ascii="Times New Roman" w:hAnsi="Times New Roman" w:cs="Times New Roman"/>
          <w:sz w:val="22"/>
        </w:rPr>
        <w:t xml:space="preserve"> </w:t>
      </w:r>
      <w:r w:rsidR="0040760C" w:rsidRPr="007D071F">
        <w:rPr>
          <w:rFonts w:ascii="Times New Roman" w:hAnsi="Times New Roman" w:cs="Times New Roman"/>
          <w:sz w:val="22"/>
        </w:rPr>
        <w:t>b</w:t>
      </w:r>
      <w:r w:rsidRPr="007D071F">
        <w:rPr>
          <w:rFonts w:ascii="Times New Roman" w:hAnsi="Times New Roman" w:cs="Times New Roman"/>
          <w:sz w:val="22"/>
        </w:rPr>
        <w:t>lood</w:t>
      </w:r>
      <w:r w:rsidR="00705045" w:rsidRPr="007D071F">
        <w:rPr>
          <w:rFonts w:ascii="Times New Roman" w:hAnsi="Times New Roman" w:cs="Times New Roman"/>
          <w:sz w:val="22"/>
        </w:rPr>
        <w:t>-sample</w:t>
      </w:r>
      <w:r w:rsidRPr="007D071F">
        <w:rPr>
          <w:rFonts w:ascii="Times New Roman" w:hAnsi="Times New Roman" w:cs="Times New Roman"/>
          <w:sz w:val="22"/>
        </w:rPr>
        <w:t xml:space="preserve"> collection </w:t>
      </w:r>
      <w:r w:rsidR="00A6209F" w:rsidRPr="007D071F">
        <w:rPr>
          <w:rFonts w:ascii="Times New Roman" w:hAnsi="Times New Roman" w:cs="Times New Roman"/>
          <w:sz w:val="22"/>
        </w:rPr>
        <w:t>was</w:t>
      </w:r>
      <w:r w:rsidR="0040760C" w:rsidRPr="007D071F">
        <w:rPr>
          <w:rFonts w:ascii="Times New Roman" w:hAnsi="Times New Roman" w:cs="Times New Roman"/>
          <w:sz w:val="22"/>
        </w:rPr>
        <w:t xml:space="preserve"> </w:t>
      </w:r>
      <w:r w:rsidR="006A12EA" w:rsidRPr="007D071F">
        <w:rPr>
          <w:rFonts w:ascii="Times New Roman" w:hAnsi="Times New Roman" w:cs="Times New Roman"/>
          <w:sz w:val="22"/>
        </w:rPr>
        <w:t>conducted</w:t>
      </w:r>
      <w:r w:rsidR="0040760C" w:rsidRPr="007D071F">
        <w:rPr>
          <w:rFonts w:ascii="Times New Roman" w:hAnsi="Times New Roman" w:cs="Times New Roman"/>
          <w:sz w:val="22"/>
        </w:rPr>
        <w:t xml:space="preserve"> at</w:t>
      </w:r>
      <w:r w:rsidRPr="007D071F">
        <w:rPr>
          <w:rFonts w:ascii="Times New Roman" w:hAnsi="Times New Roman" w:cs="Times New Roman"/>
          <w:sz w:val="22"/>
        </w:rPr>
        <w:t xml:space="preserve"> public health centers or medical institutions.</w:t>
      </w:r>
    </w:p>
    <w:p w14:paraId="3D909533" w14:textId="2356CE64" w:rsidR="0040760C" w:rsidRPr="007D071F" w:rsidRDefault="00D46D52" w:rsidP="000C2994">
      <w:pPr>
        <w:spacing w:line="480" w:lineRule="auto"/>
        <w:ind w:firstLineChars="100" w:firstLine="220"/>
        <w:rPr>
          <w:rFonts w:ascii="Times New Roman" w:hAnsi="Times New Roman" w:cs="Times New Roman"/>
          <w:sz w:val="22"/>
        </w:rPr>
      </w:pPr>
      <w:r w:rsidRPr="007D071F">
        <w:rPr>
          <w:rFonts w:ascii="Times New Roman" w:hAnsi="Times New Roman" w:cs="Times New Roman"/>
          <w:sz w:val="22"/>
        </w:rPr>
        <w:t>The estimated seroprevalence of anti-S and anti-N antibodies in Korea in December 2022 was 98.5% and 70.0%, respectively. T</w:t>
      </w:r>
      <w:r w:rsidR="00E9528A" w:rsidRPr="007D071F">
        <w:rPr>
          <w:rFonts w:ascii="Times New Roman" w:hAnsi="Times New Roman" w:cs="Times New Roman"/>
          <w:sz w:val="22"/>
        </w:rPr>
        <w:t xml:space="preserve">hese </w:t>
      </w:r>
      <w:r w:rsidR="0040760C" w:rsidRPr="007D071F">
        <w:rPr>
          <w:rFonts w:ascii="Times New Roman" w:hAnsi="Times New Roman" w:cs="Times New Roman"/>
          <w:sz w:val="22"/>
        </w:rPr>
        <w:t>findings</w:t>
      </w:r>
      <w:r w:rsidRPr="007D071F">
        <w:rPr>
          <w:rFonts w:ascii="Times New Roman" w:hAnsi="Times New Roman" w:cs="Times New Roman"/>
          <w:sz w:val="22"/>
        </w:rPr>
        <w:t xml:space="preserve"> </w:t>
      </w:r>
      <w:r w:rsidR="0040760C" w:rsidRPr="007D071F">
        <w:rPr>
          <w:rFonts w:ascii="Times New Roman" w:hAnsi="Times New Roman" w:cs="Times New Roman"/>
          <w:sz w:val="22"/>
        </w:rPr>
        <w:t xml:space="preserve">represent </w:t>
      </w:r>
      <w:r w:rsidRPr="007D071F">
        <w:rPr>
          <w:rFonts w:ascii="Times New Roman" w:hAnsi="Times New Roman" w:cs="Times New Roman"/>
          <w:sz w:val="22"/>
        </w:rPr>
        <w:t>increase</w:t>
      </w:r>
      <w:r w:rsidR="0040760C" w:rsidRPr="007D071F">
        <w:rPr>
          <w:rFonts w:ascii="Times New Roman" w:hAnsi="Times New Roman" w:cs="Times New Roman"/>
          <w:sz w:val="22"/>
        </w:rPr>
        <w:t>s</w:t>
      </w:r>
      <w:r w:rsidRPr="007D071F">
        <w:rPr>
          <w:rFonts w:ascii="Times New Roman" w:hAnsi="Times New Roman" w:cs="Times New Roman"/>
          <w:sz w:val="22"/>
        </w:rPr>
        <w:t xml:space="preserve"> of 0.9 percentage points for anti-S antibod</w:t>
      </w:r>
      <w:r w:rsidR="00A6209F" w:rsidRPr="007D071F">
        <w:rPr>
          <w:rFonts w:ascii="Times New Roman" w:hAnsi="Times New Roman" w:cs="Times New Roman"/>
          <w:sz w:val="22"/>
        </w:rPr>
        <w:t>ies</w:t>
      </w:r>
      <w:r w:rsidRPr="007D071F">
        <w:rPr>
          <w:rFonts w:ascii="Times New Roman" w:hAnsi="Times New Roman" w:cs="Times New Roman"/>
          <w:sz w:val="22"/>
        </w:rPr>
        <w:t xml:space="preserve"> and 12.9 percentage points for anti-N antibod</w:t>
      </w:r>
      <w:r w:rsidR="00A6209F" w:rsidRPr="007D071F">
        <w:rPr>
          <w:rFonts w:ascii="Times New Roman" w:hAnsi="Times New Roman" w:cs="Times New Roman"/>
          <w:sz w:val="22"/>
        </w:rPr>
        <w:t>ies</w:t>
      </w:r>
      <w:r w:rsidRPr="007D071F">
        <w:rPr>
          <w:rFonts w:ascii="Times New Roman" w:hAnsi="Times New Roman" w:cs="Times New Roman"/>
          <w:sz w:val="22"/>
        </w:rPr>
        <w:t xml:space="preserve"> compared to </w:t>
      </w:r>
      <w:r w:rsidR="00672A3A" w:rsidRPr="007D071F">
        <w:rPr>
          <w:rFonts w:ascii="Times New Roman" w:hAnsi="Times New Roman" w:cs="Times New Roman"/>
          <w:sz w:val="22"/>
        </w:rPr>
        <w:t xml:space="preserve">those in </w:t>
      </w:r>
      <w:r w:rsidRPr="007D071F">
        <w:rPr>
          <w:rFonts w:ascii="Times New Roman" w:hAnsi="Times New Roman" w:cs="Times New Roman"/>
          <w:sz w:val="22"/>
        </w:rPr>
        <w:t>August</w:t>
      </w:r>
      <w:r w:rsidR="00E9528A" w:rsidRPr="007D071F">
        <w:rPr>
          <w:rFonts w:ascii="Times New Roman" w:hAnsi="Times New Roman" w:cs="Times New Roman"/>
          <w:sz w:val="22"/>
        </w:rPr>
        <w:t xml:space="preserve"> 2022</w:t>
      </w:r>
      <w:r w:rsidRPr="007D071F">
        <w:rPr>
          <w:rFonts w:ascii="Times New Roman" w:hAnsi="Times New Roman" w:cs="Times New Roman"/>
          <w:sz w:val="22"/>
        </w:rPr>
        <w:t xml:space="preserve">, </w:t>
      </w:r>
      <w:r w:rsidR="00E9528A" w:rsidRPr="007D071F">
        <w:rPr>
          <w:rFonts w:ascii="Times New Roman" w:hAnsi="Times New Roman" w:cs="Times New Roman"/>
          <w:sz w:val="22"/>
        </w:rPr>
        <w:t xml:space="preserve">when </w:t>
      </w:r>
      <w:r w:rsidRPr="007D071F">
        <w:rPr>
          <w:rFonts w:ascii="Times New Roman" w:hAnsi="Times New Roman" w:cs="Times New Roman"/>
          <w:sz w:val="22"/>
        </w:rPr>
        <w:t xml:space="preserve">the prevalence was 97.6% and 57.1%, respectively [11]. As of December 2022, </w:t>
      </w:r>
      <w:r w:rsidRPr="007D071F">
        <w:rPr>
          <w:rFonts w:ascii="Times New Roman" w:eastAsia="맑은 고딕" w:hAnsi="Times New Roman" w:cs="Times New Roman"/>
          <w:sz w:val="22"/>
        </w:rPr>
        <w:t xml:space="preserve">the </w:t>
      </w:r>
      <w:r w:rsidR="00F85258" w:rsidRPr="007D071F">
        <w:rPr>
          <w:rFonts w:ascii="Times New Roman" w:hAnsi="Times New Roman" w:cs="Times New Roman"/>
          <w:sz w:val="22"/>
        </w:rPr>
        <w:t xml:space="preserve">highly transmissible BA.5 Omicron </w:t>
      </w:r>
      <w:r w:rsidR="0040760C" w:rsidRPr="007D071F">
        <w:rPr>
          <w:rFonts w:ascii="Times New Roman" w:hAnsi="Times New Roman" w:cs="Times New Roman"/>
          <w:sz w:val="22"/>
        </w:rPr>
        <w:t xml:space="preserve">subvariant </w:t>
      </w:r>
      <w:r w:rsidR="00E9528A" w:rsidRPr="007D071F">
        <w:rPr>
          <w:rFonts w:ascii="Times New Roman" w:hAnsi="Times New Roman" w:cs="Times New Roman"/>
          <w:sz w:val="22"/>
        </w:rPr>
        <w:t>was</w:t>
      </w:r>
      <w:r w:rsidR="00F85258" w:rsidRPr="007D071F">
        <w:rPr>
          <w:rFonts w:ascii="Times New Roman" w:hAnsi="Times New Roman" w:cs="Times New Roman"/>
          <w:sz w:val="22"/>
        </w:rPr>
        <w:t xml:space="preserve"> </w:t>
      </w:r>
      <w:r w:rsidR="0040760C" w:rsidRPr="007D071F">
        <w:rPr>
          <w:rFonts w:ascii="Times New Roman" w:hAnsi="Times New Roman" w:cs="Times New Roman"/>
          <w:sz w:val="22"/>
        </w:rPr>
        <w:t>rapidly</w:t>
      </w:r>
      <w:r w:rsidR="00F85258" w:rsidRPr="007D071F">
        <w:rPr>
          <w:rFonts w:ascii="Times New Roman" w:hAnsi="Times New Roman" w:cs="Times New Roman"/>
          <w:sz w:val="22"/>
        </w:rPr>
        <w:t xml:space="preserve"> </w:t>
      </w:r>
      <w:r w:rsidR="006D3D4F" w:rsidRPr="007D071F">
        <w:rPr>
          <w:rFonts w:ascii="Times New Roman" w:hAnsi="Times New Roman" w:cs="Times New Roman"/>
          <w:sz w:val="22"/>
        </w:rPr>
        <w:t>becom</w:t>
      </w:r>
      <w:r w:rsidR="0040760C" w:rsidRPr="007D071F">
        <w:rPr>
          <w:rFonts w:ascii="Times New Roman" w:hAnsi="Times New Roman" w:cs="Times New Roman"/>
          <w:sz w:val="22"/>
        </w:rPr>
        <w:t>ing</w:t>
      </w:r>
      <w:r w:rsidR="00F85258" w:rsidRPr="007D071F">
        <w:rPr>
          <w:rFonts w:ascii="Times New Roman" w:hAnsi="Times New Roman" w:cs="Times New Roman"/>
          <w:sz w:val="22"/>
        </w:rPr>
        <w:t xml:space="preserve"> dominant in Korea. T</w:t>
      </w:r>
      <w:r w:rsidRPr="007D071F">
        <w:rPr>
          <w:rFonts w:ascii="Times New Roman" w:hAnsi="Times New Roman" w:cs="Times New Roman"/>
          <w:sz w:val="22"/>
        </w:rPr>
        <w:t xml:space="preserve">he cumulative </w:t>
      </w:r>
      <w:r w:rsidRPr="007D071F">
        <w:rPr>
          <w:rFonts w:ascii="Times New Roman" w:eastAsia="맑은 고딕" w:hAnsi="Times New Roman" w:cs="Times New Roman"/>
          <w:sz w:val="22"/>
        </w:rPr>
        <w:t xml:space="preserve">number of reported COVID-19 cases in Korea </w:t>
      </w:r>
      <w:r w:rsidRPr="007D071F">
        <w:rPr>
          <w:rFonts w:ascii="Times New Roman" w:hAnsi="Times New Roman" w:cs="Times New Roman"/>
          <w:sz w:val="22"/>
        </w:rPr>
        <w:t>was approximately 29.06 million, with an estimated cumulative infection rate</w:t>
      </w:r>
      <w:r w:rsidRPr="007D071F">
        <w:rPr>
          <w:rFonts w:ascii="Times New Roman" w:eastAsia="맑은 고딕" w:hAnsi="Times New Roman" w:cs="Times New Roman"/>
          <w:sz w:val="22"/>
        </w:rPr>
        <w:t xml:space="preserve"> of 56%, including reinfections</w:t>
      </w:r>
      <w:r w:rsidR="003E7353" w:rsidRPr="007D071F">
        <w:rPr>
          <w:rFonts w:ascii="Times New Roman" w:hAnsi="Times New Roman" w:cs="Times New Roman"/>
          <w:sz w:val="22"/>
        </w:rPr>
        <w:t xml:space="preserve"> [12]</w:t>
      </w:r>
      <w:r w:rsidRPr="007D071F">
        <w:rPr>
          <w:rFonts w:ascii="Times New Roman" w:hAnsi="Times New Roman" w:cs="Times New Roman"/>
          <w:sz w:val="22"/>
        </w:rPr>
        <w:t xml:space="preserve">. </w:t>
      </w:r>
      <w:r w:rsidR="0040760C" w:rsidRPr="007D071F">
        <w:rPr>
          <w:rFonts w:ascii="Times New Roman" w:hAnsi="Times New Roman" w:cs="Times New Roman"/>
          <w:sz w:val="22"/>
        </w:rPr>
        <w:t>Meanwhile, the</w:t>
      </w:r>
      <w:r w:rsidRPr="007D071F">
        <w:rPr>
          <w:rFonts w:ascii="Times New Roman" w:hAnsi="Times New Roman" w:cs="Times New Roman"/>
          <w:sz w:val="22"/>
        </w:rPr>
        <w:t xml:space="preserve"> COVID-19 vaccination </w:t>
      </w:r>
      <w:r w:rsidR="0040760C" w:rsidRPr="007D071F">
        <w:rPr>
          <w:rFonts w:ascii="Times New Roman" w:hAnsi="Times New Roman" w:cs="Times New Roman"/>
          <w:sz w:val="22"/>
        </w:rPr>
        <w:t xml:space="preserve">completion rate </w:t>
      </w:r>
      <w:r w:rsidRPr="007D071F">
        <w:rPr>
          <w:rFonts w:ascii="Times New Roman" w:hAnsi="Times New Roman" w:cs="Times New Roman"/>
          <w:sz w:val="22"/>
        </w:rPr>
        <w:t xml:space="preserve">was 86.3% [13]. </w:t>
      </w:r>
    </w:p>
    <w:p w14:paraId="3A06F53E" w14:textId="50B4DCC8" w:rsidR="009069A6" w:rsidRPr="007D071F" w:rsidRDefault="0040760C" w:rsidP="000C2994">
      <w:pPr>
        <w:spacing w:line="480" w:lineRule="auto"/>
        <w:ind w:firstLineChars="100" w:firstLine="220"/>
        <w:rPr>
          <w:rFonts w:ascii="Times New Roman" w:hAnsi="Times New Roman" w:cs="Times New Roman"/>
          <w:sz w:val="22"/>
        </w:rPr>
      </w:pPr>
      <w:r w:rsidRPr="007D071F">
        <w:rPr>
          <w:rFonts w:ascii="Times New Roman" w:hAnsi="Times New Roman" w:cs="Times New Roman"/>
          <w:sz w:val="22"/>
        </w:rPr>
        <w:t>This</w:t>
      </w:r>
      <w:r w:rsidR="00D46D52" w:rsidRPr="007D071F">
        <w:rPr>
          <w:rFonts w:ascii="Times New Roman" w:hAnsi="Times New Roman" w:cs="Times New Roman"/>
          <w:sz w:val="22"/>
        </w:rPr>
        <w:t xml:space="preserve"> follow-up survey coincided with the seventh peak of infections </w:t>
      </w:r>
      <w:r w:rsidR="001517C2" w:rsidRPr="007D071F">
        <w:rPr>
          <w:rFonts w:ascii="Times New Roman" w:hAnsi="Times New Roman" w:cs="Times New Roman"/>
          <w:sz w:val="22"/>
        </w:rPr>
        <w:t xml:space="preserve">in </w:t>
      </w:r>
      <w:r w:rsidR="00E9528A" w:rsidRPr="007D071F">
        <w:rPr>
          <w:rFonts w:ascii="Times New Roman" w:hAnsi="Times New Roman" w:cs="Times New Roman"/>
          <w:sz w:val="22"/>
        </w:rPr>
        <w:t>Korea</w:t>
      </w:r>
      <w:r w:rsidR="00D46D52" w:rsidRPr="007D071F">
        <w:rPr>
          <w:rFonts w:ascii="Times New Roman" w:hAnsi="Times New Roman" w:cs="Times New Roman"/>
          <w:sz w:val="22"/>
        </w:rPr>
        <w:t xml:space="preserve">, </w:t>
      </w:r>
      <w:r w:rsidRPr="007D071F">
        <w:rPr>
          <w:rFonts w:ascii="Times New Roman" w:hAnsi="Times New Roman" w:cs="Times New Roman"/>
          <w:sz w:val="22"/>
        </w:rPr>
        <w:t>marked by a rise in both</w:t>
      </w:r>
      <w:r w:rsidR="00D46D52" w:rsidRPr="007D071F">
        <w:rPr>
          <w:rFonts w:ascii="Times New Roman" w:hAnsi="Times New Roman" w:cs="Times New Roman"/>
          <w:sz w:val="22"/>
        </w:rPr>
        <w:t xml:space="preserve"> new infections </w:t>
      </w:r>
      <w:r w:rsidRPr="007D071F">
        <w:rPr>
          <w:rFonts w:ascii="Times New Roman" w:hAnsi="Times New Roman" w:cs="Times New Roman"/>
          <w:sz w:val="22"/>
        </w:rPr>
        <w:t>and</w:t>
      </w:r>
      <w:r w:rsidR="00D46D52" w:rsidRPr="007D071F">
        <w:rPr>
          <w:rFonts w:ascii="Times New Roman" w:hAnsi="Times New Roman" w:cs="Times New Roman"/>
          <w:sz w:val="22"/>
        </w:rPr>
        <w:t xml:space="preserve"> reinfection</w:t>
      </w:r>
      <w:r w:rsidR="00E9528A" w:rsidRPr="007D071F">
        <w:rPr>
          <w:rFonts w:ascii="Times New Roman" w:hAnsi="Times New Roman" w:cs="Times New Roman"/>
          <w:sz w:val="22"/>
        </w:rPr>
        <w:t>s</w:t>
      </w:r>
      <w:r w:rsidR="00D46D52" w:rsidRPr="007D071F">
        <w:rPr>
          <w:rFonts w:ascii="Times New Roman" w:hAnsi="Times New Roman" w:cs="Times New Roman"/>
          <w:sz w:val="22"/>
        </w:rPr>
        <w:t xml:space="preserve"> [14, 15]. </w:t>
      </w:r>
      <w:r w:rsidRPr="007D071F">
        <w:rPr>
          <w:rFonts w:ascii="Times New Roman" w:hAnsi="Times New Roman" w:cs="Times New Roman"/>
          <w:sz w:val="22"/>
        </w:rPr>
        <w:t>Additionally</w:t>
      </w:r>
      <w:r w:rsidR="00D46D52" w:rsidRPr="007D071F">
        <w:rPr>
          <w:rFonts w:ascii="Times New Roman" w:hAnsi="Times New Roman" w:cs="Times New Roman"/>
          <w:sz w:val="22"/>
        </w:rPr>
        <w:t>, recommendation</w:t>
      </w:r>
      <w:r w:rsidRPr="007D071F">
        <w:rPr>
          <w:rFonts w:ascii="Times New Roman" w:hAnsi="Times New Roman" w:cs="Times New Roman"/>
          <w:sz w:val="22"/>
        </w:rPr>
        <w:t>s</w:t>
      </w:r>
      <w:r w:rsidR="00D46D52" w:rsidRPr="007D071F">
        <w:rPr>
          <w:rFonts w:ascii="Times New Roman" w:hAnsi="Times New Roman" w:cs="Times New Roman"/>
          <w:sz w:val="22"/>
        </w:rPr>
        <w:t xml:space="preserve"> for bivalent mRNA </w:t>
      </w:r>
      <w:r w:rsidR="00D46D52" w:rsidRPr="007D071F">
        <w:rPr>
          <w:rFonts w:ascii="Times New Roman" w:hAnsi="Times New Roman" w:cs="Times New Roman"/>
          <w:sz w:val="22"/>
        </w:rPr>
        <w:lastRenderedPageBreak/>
        <w:t xml:space="preserve">COVID-19 vaccination </w:t>
      </w:r>
      <w:r w:rsidRPr="007D071F">
        <w:rPr>
          <w:rFonts w:ascii="Times New Roman" w:hAnsi="Times New Roman" w:cs="Times New Roman"/>
          <w:sz w:val="22"/>
        </w:rPr>
        <w:t>for individuals</w:t>
      </w:r>
      <w:r w:rsidR="00D46D52" w:rsidRPr="007D071F">
        <w:rPr>
          <w:rFonts w:ascii="Times New Roman" w:hAnsi="Times New Roman" w:cs="Times New Roman"/>
          <w:sz w:val="22"/>
        </w:rPr>
        <w:t xml:space="preserve"> who </w:t>
      </w:r>
      <w:r w:rsidR="00404A56" w:rsidRPr="007D071F">
        <w:rPr>
          <w:rFonts w:ascii="Times New Roman" w:hAnsi="Times New Roman" w:cs="Times New Roman"/>
          <w:sz w:val="22"/>
        </w:rPr>
        <w:t xml:space="preserve">had </w:t>
      </w:r>
      <w:r w:rsidR="00D46D52" w:rsidRPr="007D071F">
        <w:rPr>
          <w:rFonts w:ascii="Times New Roman" w:hAnsi="Times New Roman" w:cs="Times New Roman"/>
          <w:sz w:val="22"/>
        </w:rPr>
        <w:t xml:space="preserve">completed </w:t>
      </w:r>
      <w:r w:rsidRPr="007D071F">
        <w:rPr>
          <w:rFonts w:ascii="Times New Roman" w:hAnsi="Times New Roman" w:cs="Times New Roman"/>
          <w:sz w:val="22"/>
        </w:rPr>
        <w:t>the primary</w:t>
      </w:r>
      <w:r w:rsidR="00D46D52" w:rsidRPr="007D071F">
        <w:rPr>
          <w:rFonts w:ascii="Times New Roman" w:hAnsi="Times New Roman" w:cs="Times New Roman"/>
          <w:sz w:val="22"/>
        </w:rPr>
        <w:t xml:space="preserve"> vaccination series [16] </w:t>
      </w:r>
      <w:r w:rsidRPr="007D071F">
        <w:rPr>
          <w:rFonts w:ascii="Times New Roman" w:hAnsi="Times New Roman" w:cs="Times New Roman"/>
          <w:sz w:val="22"/>
        </w:rPr>
        <w:t xml:space="preserve">contributed to fluctuating </w:t>
      </w:r>
      <w:r w:rsidR="00D46D52" w:rsidRPr="007D071F">
        <w:rPr>
          <w:rFonts w:ascii="Times New Roman" w:hAnsi="Times New Roman" w:cs="Times New Roman"/>
          <w:sz w:val="22"/>
        </w:rPr>
        <w:t xml:space="preserve">immunity levels within the community [17]. </w:t>
      </w:r>
    </w:p>
    <w:p w14:paraId="46F8244B" w14:textId="1BE25F57" w:rsidR="009069A6" w:rsidRPr="007D071F" w:rsidRDefault="00D46D52" w:rsidP="000C2994">
      <w:pPr>
        <w:spacing w:line="480" w:lineRule="auto"/>
        <w:ind w:firstLineChars="100" w:firstLine="220"/>
        <w:rPr>
          <w:rFonts w:ascii="Times New Roman" w:hAnsi="Times New Roman" w:cs="Times New Roman"/>
          <w:color w:val="000000"/>
          <w:sz w:val="22"/>
        </w:rPr>
      </w:pPr>
      <w:r w:rsidRPr="007D071F">
        <w:rPr>
          <w:rFonts w:ascii="Times New Roman" w:hAnsi="Times New Roman" w:cs="Times New Roman"/>
          <w:color w:val="000000"/>
          <w:sz w:val="22"/>
        </w:rPr>
        <w:t xml:space="preserve">This study evaluated the risk of COVID-19 based on immunity </w:t>
      </w:r>
      <w:r w:rsidR="00993677" w:rsidRPr="007D071F">
        <w:rPr>
          <w:rFonts w:ascii="Times New Roman" w:hAnsi="Times New Roman" w:cs="Times New Roman"/>
          <w:color w:val="000000"/>
          <w:sz w:val="22"/>
        </w:rPr>
        <w:t xml:space="preserve">levels </w:t>
      </w:r>
      <w:r w:rsidRPr="007D071F">
        <w:rPr>
          <w:rFonts w:ascii="Times New Roman" w:hAnsi="Times New Roman" w:cs="Times New Roman"/>
          <w:color w:val="000000"/>
          <w:sz w:val="22"/>
        </w:rPr>
        <w:t>acquired through infection or vaccination</w:t>
      </w:r>
      <w:r w:rsidR="00993677" w:rsidRPr="007D071F">
        <w:rPr>
          <w:rFonts w:ascii="Times New Roman" w:hAnsi="Times New Roman" w:cs="Times New Roman"/>
          <w:color w:val="000000"/>
          <w:sz w:val="22"/>
        </w:rPr>
        <w:t>, measured by antibody titers</w:t>
      </w:r>
      <w:r w:rsidRPr="007D071F">
        <w:rPr>
          <w:rFonts w:ascii="Times New Roman" w:hAnsi="Times New Roman" w:cs="Times New Roman"/>
          <w:color w:val="000000"/>
          <w:sz w:val="22"/>
        </w:rPr>
        <w:t xml:space="preserve">. </w:t>
      </w:r>
      <w:r w:rsidR="009B2518" w:rsidRPr="007D071F">
        <w:rPr>
          <w:rFonts w:ascii="Times New Roman" w:hAnsi="Times New Roman" w:cs="Times New Roman"/>
          <w:color w:val="000000"/>
          <w:sz w:val="22"/>
        </w:rPr>
        <w:t>N</w:t>
      </w:r>
      <w:r w:rsidRPr="007D071F">
        <w:rPr>
          <w:rFonts w:ascii="Times New Roman" w:hAnsi="Times New Roman" w:cs="Times New Roman"/>
          <w:color w:val="000000"/>
          <w:sz w:val="22"/>
        </w:rPr>
        <w:t xml:space="preserve">o significant difference in the risk of new infection </w:t>
      </w:r>
      <w:r w:rsidR="00993677" w:rsidRPr="007D071F">
        <w:rPr>
          <w:rFonts w:ascii="Times New Roman" w:hAnsi="Times New Roman" w:cs="Times New Roman"/>
          <w:color w:val="000000"/>
          <w:sz w:val="22"/>
        </w:rPr>
        <w:t xml:space="preserve">was observed </w:t>
      </w:r>
      <w:r w:rsidR="00D173D2" w:rsidRPr="007D071F">
        <w:rPr>
          <w:rFonts w:ascii="Times New Roman" w:hAnsi="Times New Roman" w:cs="Times New Roman"/>
          <w:color w:val="000000"/>
          <w:sz w:val="22"/>
        </w:rPr>
        <w:t>in the group with anti-S antibody</w:t>
      </w:r>
      <w:r w:rsidR="00993677" w:rsidRPr="007D071F">
        <w:rPr>
          <w:rFonts w:ascii="Times New Roman" w:hAnsi="Times New Roman" w:cs="Times New Roman"/>
          <w:color w:val="000000"/>
          <w:sz w:val="22"/>
        </w:rPr>
        <w:t xml:space="preserve"> titers</w:t>
      </w:r>
      <w:r w:rsidRPr="007D071F">
        <w:rPr>
          <w:rFonts w:ascii="Times New Roman" w:hAnsi="Times New Roman" w:cs="Times New Roman"/>
          <w:color w:val="000000"/>
          <w:sz w:val="22"/>
        </w:rPr>
        <w:t xml:space="preserve"> of 10,000 U/m</w:t>
      </w:r>
      <w:r w:rsidR="00F5370A" w:rsidRPr="007D071F">
        <w:rPr>
          <w:rFonts w:ascii="Times New Roman" w:hAnsi="Times New Roman" w:cs="Times New Roman"/>
          <w:color w:val="000000"/>
          <w:sz w:val="22"/>
        </w:rPr>
        <w:t>L</w:t>
      </w:r>
      <w:r w:rsidRPr="007D071F">
        <w:rPr>
          <w:rFonts w:ascii="Times New Roman" w:hAnsi="Times New Roman" w:cs="Times New Roman"/>
          <w:color w:val="000000"/>
          <w:sz w:val="22"/>
        </w:rPr>
        <w:t xml:space="preserve"> or higher</w:t>
      </w:r>
      <w:r w:rsidR="009B2518" w:rsidRPr="007D071F">
        <w:rPr>
          <w:rFonts w:ascii="Times New Roman" w:hAnsi="Times New Roman" w:cs="Times New Roman"/>
          <w:color w:val="000000"/>
          <w:sz w:val="22"/>
        </w:rPr>
        <w:t xml:space="preserve"> compared to that in the group with anti-S antibody titers of 18,000 U/mL or higher at the initial survey</w:t>
      </w:r>
      <w:r w:rsidRPr="007D071F">
        <w:rPr>
          <w:rFonts w:ascii="Times New Roman" w:hAnsi="Times New Roman" w:cs="Times New Roman"/>
          <w:color w:val="000000"/>
          <w:sz w:val="22"/>
        </w:rPr>
        <w:t>. However, a significant increase in the risk of new infection</w:t>
      </w:r>
      <w:r w:rsidR="001568B3" w:rsidRPr="007D071F">
        <w:rPr>
          <w:rFonts w:ascii="Times New Roman" w:hAnsi="Times New Roman" w:cs="Times New Roman"/>
          <w:color w:val="000000"/>
          <w:sz w:val="22"/>
        </w:rPr>
        <w:t xml:space="preserve"> </w:t>
      </w:r>
      <w:r w:rsidR="00993677" w:rsidRPr="007D071F">
        <w:rPr>
          <w:rFonts w:ascii="Times New Roman" w:hAnsi="Times New Roman" w:cs="Times New Roman"/>
          <w:color w:val="000000"/>
          <w:sz w:val="22"/>
        </w:rPr>
        <w:t>was noted for titers below 10,000 U/mL</w:t>
      </w:r>
      <w:r w:rsidRPr="007D071F">
        <w:rPr>
          <w:rFonts w:ascii="Times New Roman" w:hAnsi="Times New Roman" w:cs="Times New Roman"/>
          <w:color w:val="000000"/>
          <w:sz w:val="22"/>
        </w:rPr>
        <w:t>, ranging from 2.0 times (95% CI: 1.2</w:t>
      </w:r>
      <w:r w:rsidR="00993677" w:rsidRPr="007D071F">
        <w:rPr>
          <w:rFonts w:ascii="Times New Roman" w:hAnsi="Times New Roman" w:cs="Times New Roman"/>
          <w:color w:val="000000"/>
          <w:sz w:val="22"/>
        </w:rPr>
        <w:t>–</w:t>
      </w:r>
      <w:r w:rsidRPr="007D071F">
        <w:rPr>
          <w:rFonts w:ascii="Times New Roman" w:hAnsi="Times New Roman" w:cs="Times New Roman"/>
          <w:color w:val="000000"/>
          <w:sz w:val="22"/>
        </w:rPr>
        <w:t xml:space="preserve">3.3) </w:t>
      </w:r>
      <w:r w:rsidR="001568B3" w:rsidRPr="007D071F">
        <w:rPr>
          <w:rFonts w:ascii="Times New Roman" w:hAnsi="Times New Roman" w:cs="Times New Roman"/>
          <w:color w:val="000000"/>
          <w:sz w:val="22"/>
        </w:rPr>
        <w:t xml:space="preserve">for </w:t>
      </w:r>
      <w:r w:rsidRPr="007D071F">
        <w:rPr>
          <w:rFonts w:ascii="Times New Roman" w:hAnsi="Times New Roman" w:cs="Times New Roman"/>
          <w:color w:val="000000"/>
          <w:sz w:val="22"/>
        </w:rPr>
        <w:t>8,000</w:t>
      </w:r>
      <w:r w:rsidR="00993677" w:rsidRPr="007D071F">
        <w:rPr>
          <w:rFonts w:ascii="Times New Roman" w:hAnsi="Times New Roman" w:cs="Times New Roman"/>
          <w:color w:val="000000"/>
          <w:sz w:val="22"/>
        </w:rPr>
        <w:t>–</w:t>
      </w:r>
      <w:r w:rsidRPr="007D071F">
        <w:rPr>
          <w:rFonts w:ascii="Times New Roman" w:hAnsi="Times New Roman" w:cs="Times New Roman"/>
          <w:color w:val="000000"/>
          <w:sz w:val="22"/>
        </w:rPr>
        <w:t>9,999 U/m</w:t>
      </w:r>
      <w:r w:rsidR="00993677" w:rsidRPr="007D071F">
        <w:rPr>
          <w:rFonts w:ascii="Times New Roman" w:hAnsi="Times New Roman" w:cs="Times New Roman"/>
          <w:color w:val="000000"/>
          <w:sz w:val="22"/>
        </w:rPr>
        <w:t>L</w:t>
      </w:r>
      <w:r w:rsidRPr="007D071F">
        <w:rPr>
          <w:rFonts w:ascii="Times New Roman" w:hAnsi="Times New Roman" w:cs="Times New Roman"/>
          <w:color w:val="000000"/>
          <w:sz w:val="22"/>
        </w:rPr>
        <w:t xml:space="preserve"> to 9.9 times (95% CI: 7.2</w:t>
      </w:r>
      <w:r w:rsidR="00993677" w:rsidRPr="007D071F">
        <w:rPr>
          <w:rFonts w:ascii="Times New Roman" w:hAnsi="Times New Roman" w:cs="Times New Roman"/>
          <w:color w:val="000000"/>
          <w:sz w:val="22"/>
        </w:rPr>
        <w:t>–</w:t>
      </w:r>
      <w:r w:rsidRPr="007D071F">
        <w:rPr>
          <w:rFonts w:ascii="Times New Roman" w:hAnsi="Times New Roman" w:cs="Times New Roman"/>
          <w:color w:val="000000"/>
          <w:sz w:val="22"/>
        </w:rPr>
        <w:t xml:space="preserve">13.5) </w:t>
      </w:r>
      <w:r w:rsidR="00993677" w:rsidRPr="007D071F">
        <w:rPr>
          <w:rFonts w:ascii="Times New Roman" w:hAnsi="Times New Roman" w:cs="Times New Roman"/>
          <w:color w:val="000000"/>
          <w:sz w:val="22"/>
        </w:rPr>
        <w:t xml:space="preserve">for titers </w:t>
      </w:r>
      <w:r w:rsidRPr="007D071F">
        <w:rPr>
          <w:rFonts w:ascii="Times New Roman" w:hAnsi="Times New Roman" w:cs="Times New Roman"/>
          <w:color w:val="000000"/>
          <w:sz w:val="22"/>
        </w:rPr>
        <w:t xml:space="preserve">less than 2,000 U/mL. </w:t>
      </w:r>
    </w:p>
    <w:p w14:paraId="0F0405F1" w14:textId="7B086B4A" w:rsidR="002061AF" w:rsidRPr="007D071F" w:rsidRDefault="00F5370A" w:rsidP="000C2994">
      <w:pPr>
        <w:spacing w:line="480" w:lineRule="auto"/>
        <w:ind w:firstLineChars="100" w:firstLine="220"/>
        <w:rPr>
          <w:rFonts w:ascii="Times New Roman" w:hAnsi="Times New Roman" w:cs="Times New Roman"/>
          <w:sz w:val="22"/>
        </w:rPr>
      </w:pPr>
      <w:r w:rsidRPr="007D071F">
        <w:rPr>
          <w:rFonts w:ascii="Times New Roman" w:hAnsi="Times New Roman" w:cs="Times New Roman"/>
          <w:sz w:val="22"/>
        </w:rPr>
        <w:t>A</w:t>
      </w:r>
      <w:r w:rsidR="00D46D52" w:rsidRPr="007D071F">
        <w:rPr>
          <w:rFonts w:ascii="Times New Roman" w:hAnsi="Times New Roman" w:cs="Times New Roman"/>
          <w:sz w:val="22"/>
        </w:rPr>
        <w:t>ntibody titer</w:t>
      </w:r>
      <w:r w:rsidRPr="007D071F">
        <w:rPr>
          <w:rFonts w:ascii="Times New Roman" w:hAnsi="Times New Roman" w:cs="Times New Roman"/>
          <w:sz w:val="22"/>
        </w:rPr>
        <w:t>s</w:t>
      </w:r>
      <w:r w:rsidR="00D46D52" w:rsidRPr="007D071F">
        <w:rPr>
          <w:rFonts w:ascii="Times New Roman" w:hAnsi="Times New Roman" w:cs="Times New Roman"/>
          <w:sz w:val="22"/>
        </w:rPr>
        <w:t xml:space="preserve"> </w:t>
      </w:r>
      <w:r w:rsidRPr="007D071F">
        <w:rPr>
          <w:rFonts w:ascii="Times New Roman" w:hAnsi="Times New Roman" w:cs="Times New Roman"/>
          <w:sz w:val="22"/>
        </w:rPr>
        <w:t xml:space="preserve">are </w:t>
      </w:r>
      <w:r w:rsidR="00D46D52" w:rsidRPr="007D071F">
        <w:rPr>
          <w:rFonts w:ascii="Times New Roman" w:hAnsi="Times New Roman" w:cs="Times New Roman"/>
          <w:sz w:val="22"/>
        </w:rPr>
        <w:t>widely used as surrogate marker</w:t>
      </w:r>
      <w:r w:rsidRPr="007D071F">
        <w:rPr>
          <w:rFonts w:ascii="Times New Roman" w:hAnsi="Times New Roman" w:cs="Times New Roman"/>
          <w:sz w:val="22"/>
        </w:rPr>
        <w:t>s</w:t>
      </w:r>
      <w:r w:rsidR="00D46D52" w:rsidRPr="007D071F">
        <w:rPr>
          <w:rFonts w:ascii="Times New Roman" w:hAnsi="Times New Roman" w:cs="Times New Roman"/>
          <w:sz w:val="22"/>
        </w:rPr>
        <w:t xml:space="preserve"> for immunity, </w:t>
      </w:r>
      <w:r w:rsidRPr="007D071F">
        <w:rPr>
          <w:rFonts w:ascii="Times New Roman" w:hAnsi="Times New Roman" w:cs="Times New Roman"/>
          <w:sz w:val="22"/>
        </w:rPr>
        <w:t>with</w:t>
      </w:r>
      <w:r w:rsidR="00D46D52" w:rsidRPr="007D071F">
        <w:rPr>
          <w:rFonts w:ascii="Times New Roman" w:hAnsi="Times New Roman" w:cs="Times New Roman"/>
          <w:sz w:val="22"/>
        </w:rPr>
        <w:t xml:space="preserve"> declin</w:t>
      </w:r>
      <w:r w:rsidRPr="007D071F">
        <w:rPr>
          <w:rFonts w:ascii="Times New Roman" w:hAnsi="Times New Roman" w:cs="Times New Roman"/>
          <w:sz w:val="22"/>
        </w:rPr>
        <w:t>ing</w:t>
      </w:r>
      <w:r w:rsidR="00D46D52" w:rsidRPr="007D071F">
        <w:rPr>
          <w:rFonts w:ascii="Times New Roman" w:hAnsi="Times New Roman" w:cs="Times New Roman"/>
          <w:sz w:val="22"/>
        </w:rPr>
        <w:t xml:space="preserve"> titer</w:t>
      </w:r>
      <w:r w:rsidRPr="007D071F">
        <w:rPr>
          <w:rFonts w:ascii="Times New Roman" w:hAnsi="Times New Roman" w:cs="Times New Roman"/>
          <w:sz w:val="22"/>
        </w:rPr>
        <w:t>s</w:t>
      </w:r>
      <w:r w:rsidR="00D46D52" w:rsidRPr="007D071F">
        <w:rPr>
          <w:rFonts w:ascii="Times New Roman" w:hAnsi="Times New Roman" w:cs="Times New Roman"/>
          <w:sz w:val="22"/>
        </w:rPr>
        <w:t xml:space="preserve"> </w:t>
      </w:r>
      <w:r w:rsidRPr="007D071F">
        <w:rPr>
          <w:rFonts w:ascii="Times New Roman" w:hAnsi="Times New Roman" w:cs="Times New Roman"/>
          <w:sz w:val="22"/>
        </w:rPr>
        <w:t>indicating</w:t>
      </w:r>
      <w:r w:rsidR="00D46D52" w:rsidRPr="007D071F">
        <w:rPr>
          <w:rFonts w:ascii="Times New Roman" w:hAnsi="Times New Roman" w:cs="Times New Roman"/>
          <w:sz w:val="22"/>
        </w:rPr>
        <w:t xml:space="preserve"> </w:t>
      </w:r>
      <w:r w:rsidR="00A6209F" w:rsidRPr="007D071F">
        <w:rPr>
          <w:rFonts w:ascii="Times New Roman" w:hAnsi="Times New Roman" w:cs="Times New Roman"/>
          <w:sz w:val="22"/>
        </w:rPr>
        <w:t xml:space="preserve">a </w:t>
      </w:r>
      <w:r w:rsidR="00D46D52" w:rsidRPr="007D071F">
        <w:rPr>
          <w:rFonts w:ascii="Times New Roman" w:hAnsi="Times New Roman" w:cs="Times New Roman"/>
          <w:sz w:val="22"/>
        </w:rPr>
        <w:t>reduction in collective protective immune effect</w:t>
      </w:r>
      <w:r w:rsidR="00D46D52" w:rsidRPr="007D071F">
        <w:rPr>
          <w:rFonts w:ascii="Times New Roman" w:eastAsia="맑은 고딕" w:hAnsi="Times New Roman" w:cs="Times New Roman"/>
          <w:sz w:val="22"/>
        </w:rPr>
        <w:t>s [</w:t>
      </w:r>
      <w:r w:rsidR="000C724E" w:rsidRPr="007D071F">
        <w:rPr>
          <w:rFonts w:ascii="Times New Roman" w:hAnsi="Times New Roman" w:cs="Times New Roman"/>
          <w:sz w:val="22"/>
        </w:rPr>
        <w:t>18, 19</w:t>
      </w:r>
      <w:r w:rsidR="00D46D52" w:rsidRPr="007D071F">
        <w:rPr>
          <w:rFonts w:ascii="Times New Roman" w:hAnsi="Times New Roman" w:cs="Times New Roman"/>
          <w:sz w:val="22"/>
        </w:rPr>
        <w:t xml:space="preserve">]. </w:t>
      </w:r>
      <w:r w:rsidR="00ED43AB" w:rsidRPr="007D071F">
        <w:rPr>
          <w:rFonts w:ascii="Times New Roman" w:hAnsi="Times New Roman" w:cs="Times New Roman"/>
          <w:sz w:val="22"/>
        </w:rPr>
        <w:t xml:space="preserve">A case-control study </w:t>
      </w:r>
      <w:r w:rsidRPr="007D071F">
        <w:rPr>
          <w:rFonts w:ascii="Times New Roman" w:hAnsi="Times New Roman" w:cs="Times New Roman"/>
          <w:sz w:val="22"/>
        </w:rPr>
        <w:t xml:space="preserve">reported </w:t>
      </w:r>
      <w:r w:rsidR="00ED43AB" w:rsidRPr="007D071F">
        <w:rPr>
          <w:rFonts w:ascii="Times New Roman" w:hAnsi="Times New Roman" w:cs="Times New Roman"/>
          <w:sz w:val="22"/>
        </w:rPr>
        <w:t>that a two</w:t>
      </w:r>
      <w:r w:rsidR="00D46D52" w:rsidRPr="007D071F">
        <w:rPr>
          <w:rFonts w:ascii="Times New Roman" w:eastAsia="맑은 고딕" w:hAnsi="Times New Roman" w:cs="Times New Roman"/>
          <w:sz w:val="22"/>
        </w:rPr>
        <w:t xml:space="preserve">-fold increase in anti-S antibody </w:t>
      </w:r>
      <w:r w:rsidR="00564733" w:rsidRPr="007D071F">
        <w:rPr>
          <w:rFonts w:ascii="Times New Roman" w:eastAsia="맑은 고딕" w:hAnsi="Times New Roman" w:cs="Times New Roman"/>
          <w:sz w:val="22"/>
        </w:rPr>
        <w:t xml:space="preserve">titers </w:t>
      </w:r>
      <w:r w:rsidR="00D46D52" w:rsidRPr="007D071F">
        <w:rPr>
          <w:rFonts w:ascii="Times New Roman" w:eastAsia="맑은 고딕" w:hAnsi="Times New Roman" w:cs="Times New Roman"/>
          <w:sz w:val="22"/>
        </w:rPr>
        <w:t xml:space="preserve">after the second vaccine dose was </w:t>
      </w:r>
      <w:r w:rsidRPr="007D071F">
        <w:rPr>
          <w:rFonts w:ascii="Times New Roman" w:eastAsia="맑은 고딕" w:hAnsi="Times New Roman" w:cs="Times New Roman"/>
          <w:sz w:val="22"/>
        </w:rPr>
        <w:t>associated with</w:t>
      </w:r>
      <w:r w:rsidR="00D46D52" w:rsidRPr="007D071F">
        <w:rPr>
          <w:rFonts w:ascii="Times New Roman" w:eastAsia="맑은 고딕" w:hAnsi="Times New Roman" w:cs="Times New Roman"/>
          <w:sz w:val="22"/>
        </w:rPr>
        <w:t xml:space="preserve"> a 29% reduction in the risk of </w:t>
      </w:r>
      <w:r w:rsidR="00ED43AB" w:rsidRPr="007D071F">
        <w:rPr>
          <w:rFonts w:ascii="Times New Roman" w:hAnsi="Times New Roman" w:cs="Times New Roman"/>
          <w:sz w:val="22"/>
        </w:rPr>
        <w:t>Delta infection</w:t>
      </w:r>
      <w:r w:rsidR="00D46D52" w:rsidRPr="007D071F">
        <w:rPr>
          <w:rFonts w:ascii="Times New Roman" w:eastAsia="맑은 고딕" w:hAnsi="Times New Roman" w:cs="Times New Roman"/>
          <w:sz w:val="22"/>
        </w:rPr>
        <w:t xml:space="preserve">s </w:t>
      </w:r>
      <w:r w:rsidR="0061747F" w:rsidRPr="007D071F">
        <w:rPr>
          <w:rFonts w:ascii="Times New Roman" w:hAnsi="Times New Roman" w:cs="Times New Roman"/>
          <w:sz w:val="22"/>
        </w:rPr>
        <w:t>(95% CI 14</w:t>
      </w:r>
      <w:r w:rsidRPr="007D071F">
        <w:rPr>
          <w:rFonts w:ascii="Times New Roman" w:hAnsi="Times New Roman" w:cs="Times New Roman"/>
          <w:sz w:val="22"/>
        </w:rPr>
        <w:t>–</w:t>
      </w:r>
      <w:r w:rsidR="0061747F" w:rsidRPr="007D071F">
        <w:rPr>
          <w:rFonts w:ascii="Times New Roman" w:hAnsi="Times New Roman" w:cs="Times New Roman"/>
          <w:sz w:val="22"/>
        </w:rPr>
        <w:t>42; p = 0.001)</w:t>
      </w:r>
      <w:r w:rsidR="00ED43AB" w:rsidRPr="007D071F">
        <w:rPr>
          <w:rFonts w:ascii="Times New Roman" w:hAnsi="Times New Roman" w:cs="Times New Roman"/>
          <w:sz w:val="22"/>
        </w:rPr>
        <w:t xml:space="preserve"> [</w:t>
      </w:r>
      <w:r w:rsidR="002D2502" w:rsidRPr="007D071F">
        <w:rPr>
          <w:rFonts w:ascii="Times New Roman" w:hAnsi="Times New Roman" w:cs="Times New Roman"/>
          <w:sz w:val="22"/>
        </w:rPr>
        <w:t>20</w:t>
      </w:r>
      <w:r w:rsidR="00ED43AB" w:rsidRPr="007D071F">
        <w:rPr>
          <w:rFonts w:ascii="Times New Roman" w:hAnsi="Times New Roman" w:cs="Times New Roman"/>
          <w:sz w:val="22"/>
        </w:rPr>
        <w:t>].</w:t>
      </w:r>
      <w:r w:rsidR="0061747F" w:rsidRPr="007D071F">
        <w:rPr>
          <w:rFonts w:ascii="Times New Roman" w:hAnsi="Times New Roman" w:cs="Times New Roman"/>
          <w:sz w:val="22"/>
        </w:rPr>
        <w:t xml:space="preserve"> </w:t>
      </w:r>
      <w:r w:rsidRPr="007D071F">
        <w:rPr>
          <w:rFonts w:ascii="Times New Roman" w:hAnsi="Times New Roman" w:cs="Times New Roman"/>
          <w:sz w:val="22"/>
        </w:rPr>
        <w:t>Similarly</w:t>
      </w:r>
      <w:r w:rsidR="0061747F" w:rsidRPr="007D071F">
        <w:rPr>
          <w:rFonts w:ascii="Times New Roman" w:hAnsi="Times New Roman" w:cs="Times New Roman"/>
          <w:sz w:val="22"/>
        </w:rPr>
        <w:t>,</w:t>
      </w:r>
      <w:r w:rsidR="00CE1F36" w:rsidRPr="007D071F">
        <w:rPr>
          <w:rFonts w:ascii="Times New Roman" w:hAnsi="Times New Roman" w:cs="Times New Roman"/>
          <w:sz w:val="22"/>
        </w:rPr>
        <w:t xml:space="preserve"> </w:t>
      </w:r>
      <w:r w:rsidRPr="007D071F">
        <w:rPr>
          <w:rFonts w:ascii="Times New Roman" w:hAnsi="Times New Roman" w:cs="Times New Roman"/>
          <w:sz w:val="22"/>
        </w:rPr>
        <w:t>an analysis</w:t>
      </w:r>
      <w:r w:rsidR="00CE1F36" w:rsidRPr="007D071F">
        <w:rPr>
          <w:rFonts w:ascii="Times New Roman" w:hAnsi="Times New Roman" w:cs="Times New Roman"/>
          <w:sz w:val="22"/>
        </w:rPr>
        <w:t xml:space="preserve"> comparing serological differences between reinfect</w:t>
      </w:r>
      <w:r w:rsidRPr="007D071F">
        <w:rPr>
          <w:rFonts w:ascii="Times New Roman" w:hAnsi="Times New Roman" w:cs="Times New Roman"/>
          <w:sz w:val="22"/>
        </w:rPr>
        <w:t>ed</w:t>
      </w:r>
      <w:r w:rsidR="00CE1F36" w:rsidRPr="007D071F">
        <w:rPr>
          <w:rFonts w:ascii="Times New Roman" w:hAnsi="Times New Roman" w:cs="Times New Roman"/>
          <w:sz w:val="22"/>
        </w:rPr>
        <w:t xml:space="preserve"> </w:t>
      </w:r>
      <w:r w:rsidRPr="007D071F">
        <w:rPr>
          <w:rFonts w:ascii="Times New Roman" w:hAnsi="Times New Roman" w:cs="Times New Roman"/>
          <w:sz w:val="22"/>
        </w:rPr>
        <w:t xml:space="preserve">individuals </w:t>
      </w:r>
      <w:r w:rsidR="00AF051A" w:rsidRPr="007D071F">
        <w:rPr>
          <w:rFonts w:ascii="Times New Roman" w:hAnsi="Times New Roman" w:cs="Times New Roman"/>
          <w:sz w:val="22"/>
        </w:rPr>
        <w:t>and</w:t>
      </w:r>
      <w:r w:rsidR="00CE1F36" w:rsidRPr="007D071F">
        <w:rPr>
          <w:rFonts w:ascii="Times New Roman" w:hAnsi="Times New Roman" w:cs="Times New Roman"/>
          <w:sz w:val="22"/>
        </w:rPr>
        <w:t> uninfected control</w:t>
      </w:r>
      <w:r w:rsidRPr="007D071F">
        <w:rPr>
          <w:rFonts w:ascii="Times New Roman" w:hAnsi="Times New Roman" w:cs="Times New Roman"/>
          <w:sz w:val="22"/>
        </w:rPr>
        <w:t>s</w:t>
      </w:r>
      <w:r w:rsidR="00CE1F36" w:rsidRPr="007D071F">
        <w:rPr>
          <w:rFonts w:ascii="Times New Roman" w:hAnsi="Times New Roman" w:cs="Times New Roman"/>
          <w:sz w:val="22"/>
        </w:rPr>
        <w:t xml:space="preserve"> </w:t>
      </w:r>
      <w:r w:rsidRPr="007D071F">
        <w:rPr>
          <w:rFonts w:ascii="Times New Roman" w:hAnsi="Times New Roman" w:cs="Times New Roman"/>
          <w:sz w:val="22"/>
        </w:rPr>
        <w:t>found</w:t>
      </w:r>
      <w:r w:rsidR="00CE1F36" w:rsidRPr="007D071F">
        <w:rPr>
          <w:rFonts w:ascii="Times New Roman" w:hAnsi="Times New Roman" w:cs="Times New Roman"/>
          <w:sz w:val="22"/>
        </w:rPr>
        <w:t xml:space="preserve"> that </w:t>
      </w:r>
      <w:r w:rsidRPr="007D071F">
        <w:rPr>
          <w:rFonts w:ascii="Times New Roman" w:hAnsi="Times New Roman" w:cs="Times New Roman"/>
          <w:sz w:val="22"/>
        </w:rPr>
        <w:t>higher</w:t>
      </w:r>
      <w:r w:rsidR="00CE1F36" w:rsidRPr="007D071F">
        <w:rPr>
          <w:rFonts w:ascii="Times New Roman" w:hAnsi="Times New Roman" w:cs="Times New Roman"/>
          <w:sz w:val="22"/>
        </w:rPr>
        <w:t xml:space="preserve"> anti-S </w:t>
      </w:r>
      <w:r w:rsidRPr="007D071F">
        <w:rPr>
          <w:rFonts w:ascii="Times New Roman" w:hAnsi="Times New Roman" w:cs="Times New Roman"/>
          <w:sz w:val="22"/>
        </w:rPr>
        <w:t xml:space="preserve">antibody </w:t>
      </w:r>
      <w:r w:rsidR="00AF051A" w:rsidRPr="007D071F">
        <w:rPr>
          <w:rFonts w:ascii="Times New Roman" w:hAnsi="Times New Roman" w:cs="Times New Roman"/>
          <w:sz w:val="22"/>
        </w:rPr>
        <w:t>titers </w:t>
      </w:r>
      <w:r w:rsidR="00CE1F36" w:rsidRPr="007D071F">
        <w:rPr>
          <w:rFonts w:ascii="Times New Roman" w:hAnsi="Times New Roman" w:cs="Times New Roman"/>
          <w:sz w:val="22"/>
        </w:rPr>
        <w:t>significantly</w:t>
      </w:r>
      <w:r w:rsidR="005D1646" w:rsidRPr="007D071F">
        <w:rPr>
          <w:rFonts w:ascii="Times New Roman" w:hAnsi="Times New Roman" w:cs="Times New Roman"/>
          <w:sz w:val="22"/>
        </w:rPr>
        <w:t xml:space="preserve"> </w:t>
      </w:r>
      <w:r w:rsidRPr="007D071F">
        <w:rPr>
          <w:rFonts w:ascii="Times New Roman" w:hAnsi="Times New Roman" w:cs="Times New Roman"/>
          <w:sz w:val="22"/>
        </w:rPr>
        <w:t>lowered</w:t>
      </w:r>
      <w:r w:rsidR="00CE1F36" w:rsidRPr="007D071F">
        <w:rPr>
          <w:rFonts w:ascii="Times New Roman" w:hAnsi="Times New Roman" w:cs="Times New Roman"/>
          <w:sz w:val="22"/>
        </w:rPr>
        <w:t xml:space="preserve"> </w:t>
      </w:r>
      <w:r w:rsidRPr="007D071F">
        <w:rPr>
          <w:rFonts w:ascii="Times New Roman" w:hAnsi="Times New Roman" w:cs="Times New Roman"/>
          <w:sz w:val="22"/>
        </w:rPr>
        <w:t xml:space="preserve">reinfection </w:t>
      </w:r>
      <w:r w:rsidR="00CE1F36" w:rsidRPr="007D071F">
        <w:rPr>
          <w:rFonts w:ascii="Times New Roman" w:hAnsi="Times New Roman" w:cs="Times New Roman"/>
          <w:sz w:val="22"/>
        </w:rPr>
        <w:t>risk (</w:t>
      </w:r>
      <w:r w:rsidRPr="007D071F">
        <w:rPr>
          <w:rFonts w:ascii="Times New Roman" w:hAnsi="Times New Roman" w:cs="Times New Roman"/>
          <w:sz w:val="22"/>
        </w:rPr>
        <w:t>odds ratio [</w:t>
      </w:r>
      <w:r w:rsidR="00CE1F36" w:rsidRPr="007D071F">
        <w:rPr>
          <w:rFonts w:ascii="Times New Roman" w:hAnsi="Times New Roman" w:cs="Times New Roman"/>
          <w:sz w:val="22"/>
        </w:rPr>
        <w:t>OR</w:t>
      </w:r>
      <w:r w:rsidRPr="007D071F">
        <w:rPr>
          <w:rFonts w:ascii="Times New Roman" w:hAnsi="Times New Roman" w:cs="Times New Roman"/>
          <w:sz w:val="22"/>
        </w:rPr>
        <w:t>]:</w:t>
      </w:r>
      <w:r w:rsidR="00CE1F36" w:rsidRPr="007D071F">
        <w:rPr>
          <w:rFonts w:ascii="Times New Roman" w:hAnsi="Times New Roman" w:cs="Times New Roman"/>
          <w:sz w:val="22"/>
        </w:rPr>
        <w:t xml:space="preserve"> 0</w:t>
      </w:r>
      <w:r w:rsidRPr="007D071F">
        <w:rPr>
          <w:rFonts w:ascii="Times New Roman" w:hAnsi="Times New Roman" w:cs="Times New Roman"/>
          <w:sz w:val="22"/>
        </w:rPr>
        <w:t>.</w:t>
      </w:r>
      <w:r w:rsidR="00CE1F36" w:rsidRPr="007D071F">
        <w:rPr>
          <w:rFonts w:ascii="Times New Roman" w:hAnsi="Times New Roman" w:cs="Times New Roman"/>
          <w:sz w:val="22"/>
        </w:rPr>
        <w:t>63, CI 0</w:t>
      </w:r>
      <w:r w:rsidRPr="007D071F">
        <w:rPr>
          <w:rFonts w:ascii="Times New Roman" w:hAnsi="Times New Roman" w:cs="Times New Roman"/>
          <w:sz w:val="22"/>
        </w:rPr>
        <w:t>.</w:t>
      </w:r>
      <w:r w:rsidR="00CE1F36" w:rsidRPr="007D071F">
        <w:rPr>
          <w:rFonts w:ascii="Times New Roman" w:hAnsi="Times New Roman" w:cs="Times New Roman"/>
          <w:sz w:val="22"/>
        </w:rPr>
        <w:t>47</w:t>
      </w:r>
      <w:r w:rsidRPr="007D071F">
        <w:rPr>
          <w:rFonts w:ascii="Times New Roman" w:hAnsi="Times New Roman" w:cs="Times New Roman"/>
          <w:sz w:val="22"/>
        </w:rPr>
        <w:t>–</w:t>
      </w:r>
      <w:r w:rsidR="00CE1F36" w:rsidRPr="007D071F">
        <w:rPr>
          <w:rFonts w:ascii="Times New Roman" w:hAnsi="Times New Roman" w:cs="Times New Roman"/>
          <w:sz w:val="22"/>
        </w:rPr>
        <w:t>0</w:t>
      </w:r>
      <w:r w:rsidRPr="007D071F">
        <w:rPr>
          <w:rFonts w:ascii="Times New Roman" w:hAnsi="Times New Roman" w:cs="Times New Roman"/>
          <w:sz w:val="22"/>
        </w:rPr>
        <w:t>.</w:t>
      </w:r>
      <w:r w:rsidR="00CE1F36" w:rsidRPr="007D071F">
        <w:rPr>
          <w:rFonts w:ascii="Times New Roman" w:hAnsi="Times New Roman" w:cs="Times New Roman"/>
          <w:sz w:val="22"/>
        </w:rPr>
        <w:t xml:space="preserve">85), </w:t>
      </w:r>
      <w:r w:rsidRPr="007D071F">
        <w:rPr>
          <w:rFonts w:ascii="Times New Roman" w:hAnsi="Times New Roman" w:cs="Times New Roman"/>
          <w:sz w:val="22"/>
        </w:rPr>
        <w:t>while</w:t>
      </w:r>
      <w:r w:rsidR="00CE1F36" w:rsidRPr="007D071F">
        <w:rPr>
          <w:rFonts w:ascii="Times New Roman" w:hAnsi="Times New Roman" w:cs="Times New Roman"/>
          <w:sz w:val="22"/>
        </w:rPr>
        <w:t xml:space="preserve"> anti-N </w:t>
      </w:r>
      <w:r w:rsidRPr="007D071F">
        <w:rPr>
          <w:rFonts w:ascii="Times New Roman" w:hAnsi="Times New Roman" w:cs="Times New Roman"/>
          <w:sz w:val="22"/>
        </w:rPr>
        <w:t xml:space="preserve">antibody </w:t>
      </w:r>
      <w:r w:rsidR="00AF051A" w:rsidRPr="007D071F">
        <w:rPr>
          <w:rFonts w:ascii="Times New Roman" w:hAnsi="Times New Roman" w:cs="Times New Roman"/>
          <w:sz w:val="22"/>
        </w:rPr>
        <w:t>titers </w:t>
      </w:r>
      <w:r w:rsidRPr="007D071F">
        <w:rPr>
          <w:rFonts w:ascii="Times New Roman" w:hAnsi="Times New Roman" w:cs="Times New Roman"/>
          <w:sz w:val="22"/>
        </w:rPr>
        <w:t xml:space="preserve">showed no significant association </w:t>
      </w:r>
      <w:r w:rsidR="00CE1F36" w:rsidRPr="007D071F">
        <w:rPr>
          <w:rFonts w:ascii="Times New Roman" w:hAnsi="Times New Roman" w:cs="Times New Roman"/>
          <w:sz w:val="22"/>
        </w:rPr>
        <w:t>(OR</w:t>
      </w:r>
      <w:r w:rsidRPr="007D071F">
        <w:rPr>
          <w:rFonts w:ascii="Times New Roman" w:hAnsi="Times New Roman" w:cs="Times New Roman"/>
          <w:sz w:val="22"/>
        </w:rPr>
        <w:t>:</w:t>
      </w:r>
      <w:r w:rsidR="00CE1F36" w:rsidRPr="007D071F">
        <w:rPr>
          <w:rFonts w:ascii="Times New Roman" w:hAnsi="Times New Roman" w:cs="Times New Roman"/>
          <w:sz w:val="22"/>
        </w:rPr>
        <w:t> 0.88, CI 0.73</w:t>
      </w:r>
      <w:r w:rsidRPr="007D071F">
        <w:rPr>
          <w:rFonts w:ascii="Times New Roman" w:hAnsi="Times New Roman" w:cs="Times New Roman"/>
          <w:sz w:val="22"/>
        </w:rPr>
        <w:t>–</w:t>
      </w:r>
      <w:r w:rsidR="00CE1F36" w:rsidRPr="007D071F">
        <w:rPr>
          <w:rFonts w:ascii="Times New Roman" w:hAnsi="Times New Roman" w:cs="Times New Roman"/>
          <w:sz w:val="22"/>
        </w:rPr>
        <w:t>1.05) [</w:t>
      </w:r>
      <w:r w:rsidR="002D2502" w:rsidRPr="007D071F">
        <w:rPr>
          <w:rFonts w:ascii="Times New Roman" w:hAnsi="Times New Roman" w:cs="Times New Roman"/>
          <w:sz w:val="22"/>
        </w:rPr>
        <w:t>21</w:t>
      </w:r>
      <w:r w:rsidR="00CE1F36" w:rsidRPr="007D071F">
        <w:rPr>
          <w:rFonts w:ascii="Times New Roman" w:hAnsi="Times New Roman" w:cs="Times New Roman"/>
          <w:sz w:val="22"/>
        </w:rPr>
        <w:t>].</w:t>
      </w:r>
      <w:r w:rsidR="009069A6" w:rsidRPr="007D071F">
        <w:rPr>
          <w:rFonts w:ascii="Times New Roman" w:hAnsi="Times New Roman" w:cs="Times New Roman"/>
          <w:sz w:val="22"/>
        </w:rPr>
        <w:t xml:space="preserve"> </w:t>
      </w:r>
      <w:r w:rsidR="009069A6" w:rsidRPr="007D071F">
        <w:rPr>
          <w:rFonts w:ascii="Times New Roman" w:hAnsi="Times New Roman" w:cs="Times New Roman"/>
          <w:color w:val="000000"/>
          <w:sz w:val="22"/>
        </w:rPr>
        <w:t xml:space="preserve">Another study </w:t>
      </w:r>
      <w:r w:rsidR="00A40BA5" w:rsidRPr="007D071F">
        <w:rPr>
          <w:rFonts w:ascii="Times New Roman" w:hAnsi="Times New Roman" w:cs="Times New Roman"/>
          <w:color w:val="000000"/>
          <w:sz w:val="22"/>
        </w:rPr>
        <w:t xml:space="preserve">demonstrated </w:t>
      </w:r>
      <w:r w:rsidR="00D46D52" w:rsidRPr="007D071F">
        <w:rPr>
          <w:rFonts w:ascii="Times New Roman" w:hAnsi="Times New Roman" w:cs="Times New Roman"/>
          <w:color w:val="000000"/>
          <w:sz w:val="22"/>
        </w:rPr>
        <w:t xml:space="preserve">that SARS-CoV-2 </w:t>
      </w:r>
      <w:r w:rsidR="00AF051A" w:rsidRPr="007D071F">
        <w:rPr>
          <w:rFonts w:ascii="Times New Roman" w:hAnsi="Times New Roman" w:cs="Times New Roman"/>
          <w:color w:val="000000"/>
          <w:sz w:val="22"/>
        </w:rPr>
        <w:t>s</w:t>
      </w:r>
      <w:r w:rsidR="00D46D52" w:rsidRPr="007D071F">
        <w:rPr>
          <w:rFonts w:ascii="Times New Roman" w:hAnsi="Times New Roman" w:cs="Times New Roman"/>
          <w:color w:val="000000"/>
          <w:sz w:val="22"/>
        </w:rPr>
        <w:t>pike RBD antibod</w:t>
      </w:r>
      <w:r w:rsidR="00A40BA5" w:rsidRPr="007D071F">
        <w:rPr>
          <w:rFonts w:ascii="Times New Roman" w:hAnsi="Times New Roman" w:cs="Times New Roman"/>
          <w:color w:val="000000"/>
          <w:sz w:val="22"/>
        </w:rPr>
        <w:t>y</w:t>
      </w:r>
      <w:r w:rsidR="00D46D52" w:rsidRPr="007D071F">
        <w:rPr>
          <w:rFonts w:ascii="Times New Roman" w:hAnsi="Times New Roman" w:cs="Times New Roman"/>
          <w:color w:val="000000"/>
          <w:sz w:val="22"/>
        </w:rPr>
        <w:t xml:space="preserve"> </w:t>
      </w:r>
      <w:r w:rsidR="00B53244" w:rsidRPr="007D071F">
        <w:rPr>
          <w:rFonts w:ascii="Times New Roman" w:hAnsi="Times New Roman" w:cs="Times New Roman"/>
          <w:color w:val="000000"/>
          <w:sz w:val="22"/>
        </w:rPr>
        <w:t>titers</w:t>
      </w:r>
      <w:r w:rsidR="00A40BA5" w:rsidRPr="007D071F">
        <w:rPr>
          <w:rFonts w:ascii="Times New Roman" w:hAnsi="Times New Roman" w:cs="Times New Roman"/>
          <w:color w:val="000000"/>
          <w:sz w:val="22"/>
        </w:rPr>
        <w:t xml:space="preserve"> </w:t>
      </w:r>
      <w:r w:rsidR="00D46D52" w:rsidRPr="007D071F">
        <w:rPr>
          <w:rFonts w:ascii="Times New Roman" w:hAnsi="Times New Roman" w:cs="Times New Roman"/>
          <w:color w:val="000000"/>
          <w:sz w:val="22"/>
        </w:rPr>
        <w:t xml:space="preserve">in individuals previously infected with SARS-CoV-2 </w:t>
      </w:r>
      <w:r w:rsidR="00A40BA5" w:rsidRPr="007D071F">
        <w:rPr>
          <w:rFonts w:ascii="Times New Roman" w:hAnsi="Times New Roman" w:cs="Times New Roman"/>
          <w:color w:val="000000"/>
          <w:sz w:val="22"/>
        </w:rPr>
        <w:t xml:space="preserve">are </w:t>
      </w:r>
      <w:r w:rsidR="00D46D52" w:rsidRPr="007D071F">
        <w:rPr>
          <w:rFonts w:ascii="Times New Roman" w:hAnsi="Times New Roman" w:cs="Times New Roman"/>
          <w:color w:val="000000"/>
          <w:sz w:val="22"/>
        </w:rPr>
        <w:t xml:space="preserve">associated with protection against Omicron BA.1/BA.2 variants. </w:t>
      </w:r>
      <w:r w:rsidR="00A40BA5" w:rsidRPr="007D071F">
        <w:rPr>
          <w:rFonts w:ascii="Times New Roman" w:hAnsi="Times New Roman" w:cs="Times New Roman"/>
          <w:color w:val="000000"/>
          <w:sz w:val="22"/>
        </w:rPr>
        <w:t>Specifically, t</w:t>
      </w:r>
      <w:r w:rsidR="00940F60" w:rsidRPr="007D071F">
        <w:rPr>
          <w:rFonts w:ascii="Times New Roman" w:hAnsi="Times New Roman" w:cs="Times New Roman"/>
          <w:color w:val="000000"/>
          <w:sz w:val="22"/>
        </w:rPr>
        <w:t>he</w:t>
      </w:r>
      <w:r w:rsidR="00D46D52" w:rsidRPr="007D071F">
        <w:rPr>
          <w:rFonts w:ascii="Times New Roman" w:hAnsi="Times New Roman" w:cs="Times New Roman"/>
          <w:color w:val="000000"/>
          <w:sz w:val="22"/>
        </w:rPr>
        <w:t xml:space="preserve"> risk of Omicron BA.1/BA.2 infection </w:t>
      </w:r>
      <w:r w:rsidR="00A40BA5" w:rsidRPr="007D071F">
        <w:rPr>
          <w:rFonts w:ascii="Times New Roman" w:hAnsi="Times New Roman" w:cs="Times New Roman"/>
          <w:color w:val="000000"/>
          <w:sz w:val="22"/>
        </w:rPr>
        <w:t>was reduced</w:t>
      </w:r>
      <w:r w:rsidR="00D46D52" w:rsidRPr="007D071F">
        <w:rPr>
          <w:rFonts w:ascii="Times New Roman" w:hAnsi="Times New Roman" w:cs="Times New Roman"/>
          <w:color w:val="000000"/>
          <w:sz w:val="22"/>
        </w:rPr>
        <w:t xml:space="preserve"> by up to </w:t>
      </w:r>
      <w:r w:rsidR="00A40BA5" w:rsidRPr="007D071F">
        <w:rPr>
          <w:rFonts w:ascii="Times New Roman" w:hAnsi="Times New Roman" w:cs="Times New Roman"/>
          <w:color w:val="000000"/>
          <w:sz w:val="22"/>
        </w:rPr>
        <w:t>threefold</w:t>
      </w:r>
      <w:r w:rsidR="00D46D52" w:rsidRPr="007D071F">
        <w:rPr>
          <w:rFonts w:ascii="Times New Roman" w:hAnsi="Times New Roman" w:cs="Times New Roman"/>
          <w:color w:val="000000"/>
          <w:sz w:val="22"/>
        </w:rPr>
        <w:t xml:space="preserve"> when antibody level</w:t>
      </w:r>
      <w:r w:rsidR="00A40BA5" w:rsidRPr="007D071F">
        <w:rPr>
          <w:rFonts w:ascii="Times New Roman" w:hAnsi="Times New Roman" w:cs="Times New Roman"/>
          <w:color w:val="000000"/>
          <w:sz w:val="22"/>
        </w:rPr>
        <w:t>s</w:t>
      </w:r>
      <w:r w:rsidR="00D46D52" w:rsidRPr="007D071F">
        <w:rPr>
          <w:rFonts w:ascii="Times New Roman" w:hAnsi="Times New Roman" w:cs="Times New Roman"/>
          <w:color w:val="000000"/>
          <w:sz w:val="22"/>
        </w:rPr>
        <w:t xml:space="preserve"> </w:t>
      </w:r>
      <w:r w:rsidR="00A40BA5" w:rsidRPr="007D071F">
        <w:rPr>
          <w:rFonts w:ascii="Times New Roman" w:hAnsi="Times New Roman" w:cs="Times New Roman"/>
          <w:color w:val="000000"/>
          <w:sz w:val="22"/>
        </w:rPr>
        <w:t xml:space="preserve">were </w:t>
      </w:r>
      <w:r w:rsidR="00D46D52" w:rsidRPr="007D071F">
        <w:rPr>
          <w:rFonts w:ascii="Times New Roman" w:hAnsi="Times New Roman" w:cs="Times New Roman"/>
          <w:color w:val="000000"/>
          <w:sz w:val="22"/>
        </w:rPr>
        <w:t>800 IU/mL or higher [2</w:t>
      </w:r>
      <w:r w:rsidR="002D2502" w:rsidRPr="007D071F">
        <w:rPr>
          <w:rFonts w:ascii="Times New Roman" w:hAnsi="Times New Roman" w:cs="Times New Roman"/>
          <w:color w:val="000000"/>
          <w:sz w:val="22"/>
        </w:rPr>
        <w:t>2</w:t>
      </w:r>
      <w:r w:rsidR="00D46D52" w:rsidRPr="007D071F">
        <w:rPr>
          <w:rFonts w:ascii="Times New Roman" w:hAnsi="Times New Roman" w:cs="Times New Roman"/>
          <w:color w:val="000000"/>
          <w:sz w:val="22"/>
        </w:rPr>
        <w:t xml:space="preserve">]. </w:t>
      </w:r>
    </w:p>
    <w:p w14:paraId="382315D0" w14:textId="796659FE" w:rsidR="001E2331" w:rsidRPr="007D071F" w:rsidRDefault="00DB7754" w:rsidP="000C2994">
      <w:pPr>
        <w:spacing w:line="480" w:lineRule="auto"/>
        <w:ind w:firstLineChars="100" w:firstLine="220"/>
        <w:rPr>
          <w:rFonts w:ascii="Times New Roman" w:hAnsi="Times New Roman" w:cs="Times New Roman"/>
          <w:color w:val="000000"/>
          <w:sz w:val="22"/>
        </w:rPr>
      </w:pPr>
      <w:r w:rsidRPr="007D071F">
        <w:rPr>
          <w:rFonts w:ascii="Times New Roman" w:hAnsi="Times New Roman" w:cs="Times New Roman"/>
          <w:color w:val="000000"/>
          <w:sz w:val="22"/>
        </w:rPr>
        <w:t>The w</w:t>
      </w:r>
      <w:r w:rsidR="00D46D52" w:rsidRPr="007D071F">
        <w:rPr>
          <w:rFonts w:ascii="Times New Roman" w:hAnsi="Times New Roman" w:cs="Times New Roman"/>
          <w:color w:val="000000"/>
          <w:sz w:val="22"/>
        </w:rPr>
        <w:t xml:space="preserve">aning </w:t>
      </w:r>
      <w:r w:rsidR="00D46D52" w:rsidRPr="007D071F">
        <w:rPr>
          <w:rFonts w:ascii="Times New Roman" w:eastAsia="맑은 고딕" w:hAnsi="Times New Roman" w:cs="Times New Roman"/>
          <w:color w:val="000000"/>
          <w:sz w:val="22"/>
        </w:rPr>
        <w:t>of antibodies over time is inevitable</w:t>
      </w:r>
      <w:r w:rsidR="00122FEE" w:rsidRPr="007D071F">
        <w:rPr>
          <w:rFonts w:ascii="Times New Roman" w:hAnsi="Times New Roman" w:cs="Times New Roman"/>
          <w:color w:val="000000"/>
          <w:sz w:val="22"/>
        </w:rPr>
        <w:t xml:space="preserve"> [</w:t>
      </w:r>
      <w:r w:rsidR="002D2502" w:rsidRPr="007D071F">
        <w:rPr>
          <w:rFonts w:ascii="Times New Roman" w:hAnsi="Times New Roman" w:cs="Times New Roman"/>
          <w:color w:val="000000"/>
          <w:sz w:val="22"/>
        </w:rPr>
        <w:t>23-26</w:t>
      </w:r>
      <w:r w:rsidR="00122FEE" w:rsidRPr="007D071F">
        <w:rPr>
          <w:rFonts w:ascii="Times New Roman" w:hAnsi="Times New Roman" w:cs="Times New Roman"/>
          <w:color w:val="000000"/>
          <w:sz w:val="22"/>
        </w:rPr>
        <w:t>]</w:t>
      </w:r>
      <w:r w:rsidR="00D46D52" w:rsidRPr="007D071F">
        <w:rPr>
          <w:rFonts w:ascii="Times New Roman" w:hAnsi="Times New Roman" w:cs="Times New Roman"/>
          <w:color w:val="000000"/>
          <w:sz w:val="22"/>
        </w:rPr>
        <w:t xml:space="preserve">. Given that immunity acquired through infection or vaccination may </w:t>
      </w:r>
      <w:r w:rsidRPr="007D071F">
        <w:rPr>
          <w:rFonts w:ascii="Times New Roman" w:hAnsi="Times New Roman" w:cs="Times New Roman"/>
          <w:color w:val="000000"/>
          <w:sz w:val="22"/>
        </w:rPr>
        <w:t>diminish</w:t>
      </w:r>
      <w:r w:rsidR="00D46D52" w:rsidRPr="007D071F">
        <w:rPr>
          <w:rFonts w:ascii="Times New Roman" w:hAnsi="Times New Roman" w:cs="Times New Roman"/>
          <w:color w:val="000000"/>
          <w:sz w:val="22"/>
        </w:rPr>
        <w:t xml:space="preserve"> and </w:t>
      </w:r>
      <w:r w:rsidR="00D46D52" w:rsidRPr="007D071F">
        <w:rPr>
          <w:rFonts w:ascii="Times New Roman" w:eastAsia="맑은 고딕" w:hAnsi="Times New Roman" w:cs="Times New Roman"/>
          <w:color w:val="000000"/>
          <w:sz w:val="22"/>
        </w:rPr>
        <w:t xml:space="preserve">that individual antibody levels vary, achieving </w:t>
      </w:r>
      <w:r w:rsidRPr="007D071F">
        <w:rPr>
          <w:rFonts w:ascii="Times New Roman" w:eastAsia="맑은 고딕" w:hAnsi="Times New Roman" w:cs="Times New Roman"/>
          <w:color w:val="000000"/>
          <w:sz w:val="22"/>
        </w:rPr>
        <w:t xml:space="preserve">sustained </w:t>
      </w:r>
      <w:r w:rsidR="00D46D52" w:rsidRPr="007D071F">
        <w:rPr>
          <w:rFonts w:ascii="Times New Roman" w:eastAsia="맑은 고딕" w:hAnsi="Times New Roman" w:cs="Times New Roman"/>
          <w:color w:val="000000"/>
          <w:sz w:val="22"/>
        </w:rPr>
        <w:t>herd immunity at the population level</w:t>
      </w:r>
      <w:r w:rsidRPr="007D071F">
        <w:rPr>
          <w:rFonts w:ascii="Times New Roman" w:eastAsia="맑은 고딕" w:hAnsi="Times New Roman" w:cs="Times New Roman"/>
          <w:color w:val="000000"/>
          <w:sz w:val="22"/>
        </w:rPr>
        <w:t xml:space="preserve"> is challenging</w:t>
      </w:r>
      <w:r w:rsidR="00D46D52" w:rsidRPr="007D071F">
        <w:rPr>
          <w:rFonts w:ascii="Times New Roman" w:eastAsia="맑은 고딕" w:hAnsi="Times New Roman" w:cs="Times New Roman"/>
          <w:color w:val="000000"/>
          <w:sz w:val="22"/>
        </w:rPr>
        <w:t xml:space="preserve">. </w:t>
      </w:r>
      <w:r w:rsidRPr="007D071F">
        <w:rPr>
          <w:rFonts w:ascii="Times New Roman" w:eastAsia="맑은 고딕" w:hAnsi="Times New Roman" w:cs="Times New Roman"/>
          <w:color w:val="000000"/>
          <w:sz w:val="22"/>
        </w:rPr>
        <w:t>This study established</w:t>
      </w:r>
      <w:r w:rsidR="00D46D52" w:rsidRPr="007D071F">
        <w:rPr>
          <w:rFonts w:ascii="Times New Roman" w:hAnsi="Times New Roman" w:cs="Times New Roman"/>
          <w:color w:val="000000"/>
          <w:sz w:val="22"/>
        </w:rPr>
        <w:t xml:space="preserve"> quantitative thresholds for anti-S antibody titers to </w:t>
      </w:r>
      <w:r w:rsidRPr="007D071F">
        <w:rPr>
          <w:rFonts w:ascii="Times New Roman" w:hAnsi="Times New Roman" w:cs="Times New Roman"/>
          <w:color w:val="000000"/>
          <w:sz w:val="22"/>
        </w:rPr>
        <w:t xml:space="preserve">mitigate </w:t>
      </w:r>
      <w:r w:rsidR="00D46D52" w:rsidRPr="007D071F">
        <w:rPr>
          <w:rFonts w:ascii="Times New Roman" w:hAnsi="Times New Roman" w:cs="Times New Roman"/>
          <w:color w:val="000000"/>
          <w:sz w:val="22"/>
        </w:rPr>
        <w:t>the risk of new infections in a community population</w:t>
      </w:r>
      <w:r w:rsidR="00A6209F" w:rsidRPr="007D071F">
        <w:rPr>
          <w:rFonts w:ascii="Times New Roman" w:hAnsi="Times New Roman" w:cs="Times New Roman"/>
          <w:color w:val="000000"/>
          <w:sz w:val="22"/>
        </w:rPr>
        <w:t>,</w:t>
      </w:r>
      <w:r w:rsidRPr="007D071F">
        <w:rPr>
          <w:rFonts w:ascii="Times New Roman" w:hAnsi="Times New Roman" w:cs="Times New Roman"/>
          <w:color w:val="000000"/>
          <w:sz w:val="22"/>
        </w:rPr>
        <w:t xml:space="preserve"> </w:t>
      </w:r>
      <w:r w:rsidR="00D46D52" w:rsidRPr="007D071F">
        <w:rPr>
          <w:rFonts w:ascii="Times New Roman" w:hAnsi="Times New Roman" w:cs="Times New Roman"/>
          <w:color w:val="000000"/>
          <w:sz w:val="22"/>
        </w:rPr>
        <w:t>provid</w:t>
      </w:r>
      <w:r w:rsidRPr="007D071F">
        <w:rPr>
          <w:rFonts w:ascii="Times New Roman" w:hAnsi="Times New Roman" w:cs="Times New Roman"/>
          <w:color w:val="000000"/>
          <w:sz w:val="22"/>
        </w:rPr>
        <w:t>ing</w:t>
      </w:r>
      <w:r w:rsidR="00D46D52" w:rsidRPr="007D071F">
        <w:rPr>
          <w:rFonts w:ascii="Times New Roman" w:hAnsi="Times New Roman" w:cs="Times New Roman"/>
          <w:color w:val="000000"/>
          <w:sz w:val="22"/>
        </w:rPr>
        <w:t xml:space="preserve"> evidence </w:t>
      </w:r>
      <w:r w:rsidRPr="007D071F">
        <w:rPr>
          <w:rFonts w:ascii="Times New Roman" w:hAnsi="Times New Roman" w:cs="Times New Roman"/>
          <w:color w:val="000000"/>
          <w:sz w:val="22"/>
        </w:rPr>
        <w:t>to support</w:t>
      </w:r>
      <w:r w:rsidR="00D46D52" w:rsidRPr="007D071F">
        <w:rPr>
          <w:rFonts w:ascii="Times New Roman" w:hAnsi="Times New Roman" w:cs="Times New Roman"/>
          <w:color w:val="000000"/>
          <w:sz w:val="22"/>
        </w:rPr>
        <w:t xml:space="preserve"> long-term COVID-19 vaccination </w:t>
      </w:r>
      <w:r w:rsidRPr="007D071F">
        <w:rPr>
          <w:rFonts w:ascii="Times New Roman" w:hAnsi="Times New Roman" w:cs="Times New Roman"/>
          <w:color w:val="000000"/>
          <w:sz w:val="22"/>
        </w:rPr>
        <w:t>strategies</w:t>
      </w:r>
      <w:r w:rsidR="00D46D52" w:rsidRPr="007D071F">
        <w:rPr>
          <w:rFonts w:ascii="Times New Roman" w:hAnsi="Times New Roman" w:cs="Times New Roman"/>
          <w:color w:val="000000"/>
          <w:sz w:val="22"/>
        </w:rPr>
        <w:t>.</w:t>
      </w:r>
    </w:p>
    <w:p w14:paraId="350899E4" w14:textId="42CB7341" w:rsidR="001E2331" w:rsidRPr="007D071F" w:rsidRDefault="00D46D52" w:rsidP="000C2994">
      <w:pPr>
        <w:spacing w:line="480" w:lineRule="auto"/>
        <w:ind w:firstLineChars="100" w:firstLine="220"/>
        <w:rPr>
          <w:rFonts w:ascii="Times New Roman" w:hAnsi="Times New Roman" w:cs="Times New Roman"/>
          <w:sz w:val="22"/>
        </w:rPr>
      </w:pPr>
      <w:r w:rsidRPr="007D071F">
        <w:rPr>
          <w:rFonts w:ascii="Times New Roman" w:hAnsi="Times New Roman" w:cs="Times New Roman"/>
          <w:sz w:val="22"/>
        </w:rPr>
        <w:lastRenderedPageBreak/>
        <w:t>This large-scale study</w:t>
      </w:r>
      <w:r w:rsidR="00DB7754" w:rsidRPr="007D071F">
        <w:rPr>
          <w:rFonts w:ascii="Times New Roman" w:hAnsi="Times New Roman" w:cs="Times New Roman"/>
          <w:sz w:val="22"/>
        </w:rPr>
        <w:t>,</w:t>
      </w:r>
      <w:r w:rsidRPr="007D071F">
        <w:rPr>
          <w:rFonts w:ascii="Times New Roman" w:hAnsi="Times New Roman" w:cs="Times New Roman"/>
          <w:sz w:val="22"/>
        </w:rPr>
        <w:t xml:space="preserve"> </w:t>
      </w:r>
      <w:r w:rsidR="00E4058A" w:rsidRPr="007D071F">
        <w:rPr>
          <w:rFonts w:ascii="Times New Roman" w:hAnsi="Times New Roman" w:cs="Times New Roman"/>
          <w:sz w:val="22"/>
        </w:rPr>
        <w:t>which</w:t>
      </w:r>
      <w:r w:rsidRPr="007D071F">
        <w:rPr>
          <w:rFonts w:ascii="Times New Roman" w:hAnsi="Times New Roman" w:cs="Times New Roman"/>
          <w:sz w:val="22"/>
        </w:rPr>
        <w:t xml:space="preserve"> </w:t>
      </w:r>
      <w:r w:rsidR="00A6209F" w:rsidRPr="007D071F">
        <w:rPr>
          <w:rFonts w:ascii="Times New Roman" w:hAnsi="Times New Roman" w:cs="Times New Roman"/>
          <w:sz w:val="22"/>
        </w:rPr>
        <w:t xml:space="preserve">represents </w:t>
      </w:r>
      <w:r w:rsidRPr="007D071F">
        <w:rPr>
          <w:rFonts w:ascii="Times New Roman" w:hAnsi="Times New Roman" w:cs="Times New Roman"/>
          <w:sz w:val="22"/>
        </w:rPr>
        <w:t>the entire population</w:t>
      </w:r>
      <w:r w:rsidR="00DB7754" w:rsidRPr="007D071F">
        <w:rPr>
          <w:rFonts w:ascii="Times New Roman" w:hAnsi="Times New Roman" w:cs="Times New Roman"/>
          <w:sz w:val="22"/>
        </w:rPr>
        <w:t>,</w:t>
      </w:r>
      <w:r w:rsidRPr="007D071F">
        <w:rPr>
          <w:rFonts w:ascii="Times New Roman" w:hAnsi="Times New Roman" w:cs="Times New Roman"/>
          <w:sz w:val="22"/>
        </w:rPr>
        <w:t xml:space="preserve"> demonstrated a high follow-up rate of 74.9%. </w:t>
      </w:r>
      <w:r w:rsidR="00DB7754" w:rsidRPr="007D071F">
        <w:rPr>
          <w:rFonts w:ascii="Times New Roman" w:hAnsi="Times New Roman" w:cs="Times New Roman"/>
          <w:sz w:val="22"/>
        </w:rPr>
        <w:t>The</w:t>
      </w:r>
      <w:r w:rsidRPr="007D071F">
        <w:rPr>
          <w:rFonts w:ascii="Times New Roman" w:hAnsi="Times New Roman" w:cs="Times New Roman"/>
          <w:sz w:val="22"/>
        </w:rPr>
        <w:t xml:space="preserve"> high follow-up rate can be attributed to the implementation of the governance structure established by the Korean Epidemiological Society</w:t>
      </w:r>
      <w:r w:rsidR="00EA4662" w:rsidRPr="007D071F">
        <w:rPr>
          <w:rFonts w:ascii="Times New Roman" w:hAnsi="Times New Roman" w:cs="Times New Roman"/>
          <w:sz w:val="22"/>
        </w:rPr>
        <w:t xml:space="preserve">, the </w:t>
      </w:r>
      <w:r w:rsidRPr="007D071F">
        <w:rPr>
          <w:rFonts w:ascii="Times New Roman" w:hAnsi="Times New Roman" w:cs="Times New Roman"/>
          <w:sz w:val="22"/>
        </w:rPr>
        <w:t>Korea Disease Control and Prevention Agency/National Health Research Institute</w:t>
      </w:r>
      <w:r w:rsidR="00EA4662" w:rsidRPr="007D071F">
        <w:rPr>
          <w:rFonts w:ascii="Times New Roman" w:hAnsi="Times New Roman" w:cs="Times New Roman"/>
          <w:sz w:val="22"/>
        </w:rPr>
        <w:t xml:space="preserve">, the </w:t>
      </w:r>
      <w:r w:rsidRPr="007D071F">
        <w:rPr>
          <w:rFonts w:ascii="Times New Roman" w:hAnsi="Times New Roman" w:cs="Times New Roman"/>
          <w:sz w:val="22"/>
        </w:rPr>
        <w:t>Metropolitan City and Provincial Health Authorities</w:t>
      </w:r>
      <w:r w:rsidR="00EA4662" w:rsidRPr="007D071F">
        <w:rPr>
          <w:rFonts w:ascii="Times New Roman" w:hAnsi="Times New Roman" w:cs="Times New Roman"/>
          <w:sz w:val="22"/>
        </w:rPr>
        <w:t xml:space="preserve">, and the </w:t>
      </w:r>
      <w:r w:rsidRPr="007D071F">
        <w:rPr>
          <w:rFonts w:ascii="Times New Roman" w:hAnsi="Times New Roman" w:cs="Times New Roman"/>
          <w:sz w:val="22"/>
        </w:rPr>
        <w:t xml:space="preserve">District Health Centers for the execution of the K-SEROSMART study. </w:t>
      </w:r>
      <w:r w:rsidR="00940F60" w:rsidRPr="007D071F">
        <w:rPr>
          <w:rFonts w:ascii="Times New Roman" w:hAnsi="Times New Roman" w:cs="Times New Roman"/>
          <w:sz w:val="22"/>
        </w:rPr>
        <w:t>Given the results,</w:t>
      </w:r>
      <w:r w:rsidRPr="007D071F">
        <w:rPr>
          <w:rFonts w:ascii="Times New Roman" w:hAnsi="Times New Roman" w:cs="Times New Roman"/>
          <w:sz w:val="22"/>
        </w:rPr>
        <w:t xml:space="preserve"> the strategy of actively </w:t>
      </w:r>
      <w:r w:rsidR="00EA4662" w:rsidRPr="007D071F">
        <w:rPr>
          <w:rFonts w:ascii="Times New Roman" w:hAnsi="Times New Roman" w:cs="Times New Roman"/>
          <w:sz w:val="22"/>
        </w:rPr>
        <w:t>leverag</w:t>
      </w:r>
      <w:r w:rsidR="00E4058A" w:rsidRPr="007D071F">
        <w:rPr>
          <w:rFonts w:ascii="Times New Roman" w:hAnsi="Times New Roman" w:cs="Times New Roman"/>
          <w:sz w:val="22"/>
        </w:rPr>
        <w:t>ing</w:t>
      </w:r>
      <w:r w:rsidRPr="007D071F">
        <w:rPr>
          <w:rFonts w:ascii="Times New Roman" w:hAnsi="Times New Roman" w:cs="Times New Roman"/>
          <w:sz w:val="22"/>
        </w:rPr>
        <w:t xml:space="preserve"> public and private resources </w:t>
      </w:r>
      <w:r w:rsidR="00EA4662" w:rsidRPr="007D071F">
        <w:rPr>
          <w:rFonts w:ascii="Times New Roman" w:hAnsi="Times New Roman" w:cs="Times New Roman"/>
          <w:sz w:val="22"/>
        </w:rPr>
        <w:t>with</w:t>
      </w:r>
      <w:r w:rsidRPr="007D071F">
        <w:rPr>
          <w:rFonts w:ascii="Times New Roman" w:hAnsi="Times New Roman" w:cs="Times New Roman"/>
          <w:sz w:val="22"/>
        </w:rPr>
        <w:t>in local communities</w:t>
      </w:r>
      <w:r w:rsidR="00EA4662" w:rsidRPr="007D071F">
        <w:rPr>
          <w:rFonts w:ascii="Times New Roman" w:hAnsi="Times New Roman" w:cs="Times New Roman"/>
          <w:sz w:val="22"/>
        </w:rPr>
        <w:t>,</w:t>
      </w:r>
      <w:r w:rsidRPr="007D071F">
        <w:rPr>
          <w:rFonts w:ascii="Times New Roman" w:hAnsi="Times New Roman" w:cs="Times New Roman"/>
          <w:sz w:val="22"/>
        </w:rPr>
        <w:t xml:space="preserve"> based on the administrative organization of health centers in each region</w:t>
      </w:r>
      <w:r w:rsidR="00A6209F" w:rsidRPr="007D071F">
        <w:rPr>
          <w:rFonts w:ascii="Times New Roman" w:hAnsi="Times New Roman" w:cs="Times New Roman"/>
          <w:sz w:val="22"/>
        </w:rPr>
        <w:t>,</w:t>
      </w:r>
      <w:r w:rsidRPr="007D071F">
        <w:rPr>
          <w:rFonts w:ascii="Times New Roman" w:hAnsi="Times New Roman" w:cs="Times New Roman"/>
          <w:sz w:val="22"/>
        </w:rPr>
        <w:t xml:space="preserve"> </w:t>
      </w:r>
      <w:r w:rsidR="00E4058A" w:rsidRPr="007D071F">
        <w:rPr>
          <w:rFonts w:ascii="Times New Roman" w:hAnsi="Times New Roman" w:cs="Times New Roman"/>
          <w:sz w:val="22"/>
        </w:rPr>
        <w:t>proved</w:t>
      </w:r>
      <w:r w:rsidRPr="007D071F">
        <w:rPr>
          <w:rFonts w:ascii="Times New Roman" w:hAnsi="Times New Roman" w:cs="Times New Roman"/>
          <w:sz w:val="22"/>
        </w:rPr>
        <w:t xml:space="preserve"> effective. </w:t>
      </w:r>
      <w:r w:rsidR="00EA4662" w:rsidRPr="007D071F">
        <w:rPr>
          <w:rFonts w:ascii="Times New Roman" w:hAnsi="Times New Roman" w:cs="Times New Roman"/>
          <w:sz w:val="22"/>
        </w:rPr>
        <w:t>Additionally</w:t>
      </w:r>
      <w:r w:rsidRPr="007D071F">
        <w:rPr>
          <w:rFonts w:ascii="Times New Roman" w:hAnsi="Times New Roman" w:cs="Times New Roman"/>
          <w:sz w:val="22"/>
        </w:rPr>
        <w:t xml:space="preserve">, by considering the characteristics of </w:t>
      </w:r>
      <w:r w:rsidRPr="007D071F">
        <w:rPr>
          <w:rFonts w:ascii="Times New Roman" w:eastAsia="맑은 고딕" w:hAnsi="Times New Roman" w:cs="Times New Roman"/>
          <w:sz w:val="22"/>
        </w:rPr>
        <w:t xml:space="preserve">the participants and their survey preferences, the study </w:t>
      </w:r>
      <w:r w:rsidR="00E4058A" w:rsidRPr="007D071F">
        <w:rPr>
          <w:rFonts w:ascii="Times New Roman" w:eastAsia="맑은 고딕" w:hAnsi="Times New Roman" w:cs="Times New Roman"/>
          <w:sz w:val="22"/>
        </w:rPr>
        <w:t>enhanced</w:t>
      </w:r>
      <w:r w:rsidRPr="007D071F">
        <w:rPr>
          <w:rFonts w:ascii="Times New Roman" w:eastAsia="맑은 고딕" w:hAnsi="Times New Roman" w:cs="Times New Roman"/>
          <w:sz w:val="22"/>
        </w:rPr>
        <w:t xml:space="preserve"> engagement by </w:t>
      </w:r>
      <w:r w:rsidR="00E4058A" w:rsidRPr="007D071F">
        <w:rPr>
          <w:rFonts w:ascii="Times New Roman" w:eastAsia="맑은 고딕" w:hAnsi="Times New Roman" w:cs="Times New Roman"/>
          <w:sz w:val="22"/>
        </w:rPr>
        <w:t xml:space="preserve">offering </w:t>
      </w:r>
      <w:r w:rsidRPr="007D071F">
        <w:rPr>
          <w:rFonts w:ascii="Times New Roman" w:eastAsia="맑은 고딕" w:hAnsi="Times New Roman" w:cs="Times New Roman"/>
          <w:sz w:val="22"/>
        </w:rPr>
        <w:t>surveys through various methods such as online</w:t>
      </w:r>
      <w:r w:rsidR="00940F60" w:rsidRPr="007D071F">
        <w:rPr>
          <w:rFonts w:ascii="Times New Roman" w:eastAsia="맑은 고딕" w:hAnsi="Times New Roman" w:cs="Times New Roman"/>
          <w:sz w:val="22"/>
        </w:rPr>
        <w:t xml:space="preserve">, via </w:t>
      </w:r>
      <w:r w:rsidRPr="007D071F">
        <w:rPr>
          <w:rFonts w:ascii="Times New Roman" w:eastAsia="맑은 고딕" w:hAnsi="Times New Roman" w:cs="Times New Roman"/>
          <w:sz w:val="22"/>
        </w:rPr>
        <w:t>telephone, and in-person</w:t>
      </w:r>
      <w:r w:rsidR="00E4058A" w:rsidRPr="007D071F">
        <w:rPr>
          <w:rFonts w:ascii="Times New Roman" w:eastAsia="맑은 고딕" w:hAnsi="Times New Roman" w:cs="Times New Roman"/>
          <w:sz w:val="22"/>
        </w:rPr>
        <w:t xml:space="preserve"> formats</w:t>
      </w:r>
      <w:r w:rsidRPr="007D071F">
        <w:rPr>
          <w:rFonts w:ascii="Times New Roman" w:eastAsia="맑은 고딕" w:hAnsi="Times New Roman" w:cs="Times New Roman"/>
          <w:sz w:val="22"/>
        </w:rPr>
        <w:t>.</w:t>
      </w:r>
    </w:p>
    <w:p w14:paraId="26049027" w14:textId="0B8533BE" w:rsidR="001E2331" w:rsidRPr="007D071F" w:rsidRDefault="00940F60" w:rsidP="000C2994">
      <w:pPr>
        <w:spacing w:line="480" w:lineRule="auto"/>
        <w:ind w:firstLineChars="122" w:firstLine="268"/>
        <w:rPr>
          <w:rFonts w:ascii="Times New Roman" w:hAnsi="Times New Roman" w:cs="Times New Roman"/>
          <w:sz w:val="22"/>
        </w:rPr>
      </w:pPr>
      <w:r w:rsidRPr="007D071F">
        <w:rPr>
          <w:rFonts w:ascii="Times New Roman" w:hAnsi="Times New Roman" w:cs="Times New Roman"/>
          <w:sz w:val="22"/>
        </w:rPr>
        <w:t>Similar to other tracking studies</w:t>
      </w:r>
      <w:r w:rsidR="00D46D52" w:rsidRPr="007D071F">
        <w:rPr>
          <w:rFonts w:ascii="Times New Roman" w:hAnsi="Times New Roman" w:cs="Times New Roman"/>
          <w:sz w:val="22"/>
        </w:rPr>
        <w:t xml:space="preserve">, males, younger and older age groups, and </w:t>
      </w:r>
      <w:r w:rsidR="00E4058A" w:rsidRPr="007D071F">
        <w:rPr>
          <w:rFonts w:ascii="Times New Roman" w:hAnsi="Times New Roman" w:cs="Times New Roman"/>
          <w:sz w:val="22"/>
        </w:rPr>
        <w:t>residents from certain</w:t>
      </w:r>
      <w:r w:rsidR="00D46D52" w:rsidRPr="007D071F">
        <w:rPr>
          <w:rFonts w:ascii="Times New Roman" w:hAnsi="Times New Roman" w:cs="Times New Roman"/>
          <w:sz w:val="22"/>
        </w:rPr>
        <w:t xml:space="preserve"> areas had significantly lower follow-up rates. </w:t>
      </w:r>
      <w:r w:rsidR="00E4058A" w:rsidRPr="007D071F">
        <w:rPr>
          <w:rFonts w:ascii="Times New Roman" w:hAnsi="Times New Roman" w:cs="Times New Roman"/>
          <w:sz w:val="22"/>
        </w:rPr>
        <w:t>Many</w:t>
      </w:r>
      <w:r w:rsidRPr="007D071F">
        <w:rPr>
          <w:rFonts w:ascii="Times New Roman" w:hAnsi="Times New Roman" w:cs="Times New Roman"/>
          <w:sz w:val="22"/>
        </w:rPr>
        <w:t xml:space="preserve"> participants found it </w:t>
      </w:r>
      <w:r w:rsidR="00D46D52" w:rsidRPr="007D071F">
        <w:rPr>
          <w:rFonts w:ascii="Times New Roman" w:hAnsi="Times New Roman" w:cs="Times New Roman"/>
          <w:sz w:val="22"/>
        </w:rPr>
        <w:t xml:space="preserve">challenging to visit designated health centers or medical institutions for blood collection at </w:t>
      </w:r>
      <w:r w:rsidR="00E4058A" w:rsidRPr="007D071F">
        <w:rPr>
          <w:rFonts w:ascii="Times New Roman" w:hAnsi="Times New Roman" w:cs="Times New Roman"/>
          <w:sz w:val="22"/>
        </w:rPr>
        <w:t xml:space="preserve">scheduled </w:t>
      </w:r>
      <w:r w:rsidR="00D46D52" w:rsidRPr="007D071F">
        <w:rPr>
          <w:rFonts w:ascii="Times New Roman" w:hAnsi="Times New Roman" w:cs="Times New Roman"/>
          <w:sz w:val="22"/>
        </w:rPr>
        <w:t>times. For future long-term tracking studies, methods</w:t>
      </w:r>
      <w:r w:rsidR="00D46D52" w:rsidRPr="007D071F">
        <w:rPr>
          <w:rFonts w:ascii="Times New Roman" w:eastAsia="맑은 고딕" w:hAnsi="Times New Roman" w:cs="Times New Roman"/>
          <w:sz w:val="22"/>
        </w:rPr>
        <w:t xml:space="preserve"> such as self-sampling kits or blood collection </w:t>
      </w:r>
      <w:r w:rsidR="00D46D52" w:rsidRPr="007D071F">
        <w:rPr>
          <w:rFonts w:ascii="Times New Roman" w:hAnsi="Times New Roman" w:cs="Times New Roman"/>
          <w:sz w:val="22"/>
        </w:rPr>
        <w:t>during household visits</w:t>
      </w:r>
      <w:r w:rsidR="0051194A" w:rsidRPr="007D071F">
        <w:rPr>
          <w:rFonts w:ascii="Times New Roman" w:hAnsi="Times New Roman" w:cs="Times New Roman"/>
          <w:sz w:val="22"/>
        </w:rPr>
        <w:t xml:space="preserve"> </w:t>
      </w:r>
      <w:r w:rsidR="00E43064" w:rsidRPr="007D071F">
        <w:rPr>
          <w:rFonts w:ascii="Times New Roman" w:hAnsi="Times New Roman" w:cs="Times New Roman"/>
          <w:sz w:val="22"/>
        </w:rPr>
        <w:t xml:space="preserve">could improve participation rates </w:t>
      </w:r>
      <w:r w:rsidR="0051194A" w:rsidRPr="007D071F">
        <w:rPr>
          <w:rFonts w:ascii="Times New Roman" w:hAnsi="Times New Roman" w:cs="Times New Roman"/>
          <w:sz w:val="22"/>
        </w:rPr>
        <w:t>[27]</w:t>
      </w:r>
      <w:r w:rsidR="00D46D52" w:rsidRPr="007D071F">
        <w:rPr>
          <w:rFonts w:ascii="Times New Roman" w:hAnsi="Times New Roman" w:cs="Times New Roman"/>
          <w:sz w:val="22"/>
        </w:rPr>
        <w:t>.</w:t>
      </w:r>
    </w:p>
    <w:p w14:paraId="181AF738" w14:textId="2A489B58" w:rsidR="001E2331" w:rsidRPr="007D071F" w:rsidRDefault="00D46D52" w:rsidP="000C2994">
      <w:pPr>
        <w:spacing w:line="480" w:lineRule="auto"/>
        <w:ind w:firstLineChars="100" w:firstLine="220"/>
        <w:rPr>
          <w:rFonts w:ascii="Times New Roman" w:hAnsi="Times New Roman" w:cs="Times New Roman"/>
          <w:sz w:val="22"/>
        </w:rPr>
      </w:pPr>
      <w:r w:rsidRPr="007D071F">
        <w:rPr>
          <w:rFonts w:ascii="Times New Roman" w:hAnsi="Times New Roman" w:cs="Times New Roman"/>
          <w:sz w:val="22"/>
        </w:rPr>
        <w:t>Antibody prevalence surveys are time-sensitive [2</w:t>
      </w:r>
      <w:r w:rsidR="0051194A" w:rsidRPr="007D071F">
        <w:rPr>
          <w:rFonts w:ascii="Times New Roman" w:hAnsi="Times New Roman" w:cs="Times New Roman"/>
          <w:sz w:val="22"/>
        </w:rPr>
        <w:t>8</w:t>
      </w:r>
      <w:r w:rsidRPr="007D071F">
        <w:rPr>
          <w:rFonts w:ascii="Times New Roman" w:hAnsi="Times New Roman" w:cs="Times New Roman"/>
          <w:sz w:val="22"/>
        </w:rPr>
        <w:t xml:space="preserve">]. </w:t>
      </w:r>
      <w:r w:rsidR="00F71BCF" w:rsidRPr="007D071F">
        <w:rPr>
          <w:rFonts w:ascii="Times New Roman" w:hAnsi="Times New Roman" w:cs="Times New Roman"/>
          <w:sz w:val="22"/>
        </w:rPr>
        <w:t xml:space="preserve">A </w:t>
      </w:r>
      <w:r w:rsidRPr="007D071F">
        <w:rPr>
          <w:rFonts w:ascii="Times New Roman" w:hAnsi="Times New Roman" w:cs="Times New Roman"/>
          <w:sz w:val="22"/>
        </w:rPr>
        <w:t>community-based surveillance system enabl</w:t>
      </w:r>
      <w:r w:rsidR="00E43064" w:rsidRPr="007D071F">
        <w:rPr>
          <w:rFonts w:ascii="Times New Roman" w:hAnsi="Times New Roman" w:cs="Times New Roman"/>
          <w:sz w:val="22"/>
        </w:rPr>
        <w:t>ing</w:t>
      </w:r>
      <w:r w:rsidRPr="007D071F">
        <w:rPr>
          <w:rFonts w:ascii="Times New Roman" w:hAnsi="Times New Roman" w:cs="Times New Roman"/>
          <w:sz w:val="22"/>
        </w:rPr>
        <w:t xml:space="preserve"> real-time monitoring [</w:t>
      </w:r>
      <w:r w:rsidR="0051194A" w:rsidRPr="007D071F">
        <w:rPr>
          <w:rFonts w:ascii="Times New Roman" w:hAnsi="Times New Roman" w:cs="Times New Roman"/>
          <w:sz w:val="22"/>
        </w:rPr>
        <w:t>29, 30</w:t>
      </w:r>
      <w:r w:rsidRPr="007D071F">
        <w:rPr>
          <w:rFonts w:ascii="Times New Roman" w:hAnsi="Times New Roman" w:cs="Times New Roman"/>
          <w:sz w:val="22"/>
        </w:rPr>
        <w:t>]</w:t>
      </w:r>
      <w:r w:rsidR="00F71BCF" w:rsidRPr="007D071F">
        <w:rPr>
          <w:rFonts w:ascii="Times New Roman" w:hAnsi="Times New Roman" w:cs="Times New Roman"/>
          <w:sz w:val="22"/>
        </w:rPr>
        <w:t xml:space="preserve"> is </w:t>
      </w:r>
      <w:r w:rsidR="00E43064" w:rsidRPr="007D071F">
        <w:rPr>
          <w:rFonts w:ascii="Times New Roman" w:hAnsi="Times New Roman" w:cs="Times New Roman"/>
          <w:sz w:val="22"/>
        </w:rPr>
        <w:t xml:space="preserve">essential </w:t>
      </w:r>
      <w:r w:rsidR="00F71BCF" w:rsidRPr="007D071F">
        <w:rPr>
          <w:rFonts w:ascii="Times New Roman" w:hAnsi="Times New Roman" w:cs="Times New Roman"/>
          <w:sz w:val="22"/>
        </w:rPr>
        <w:t>to predict future pandemic crises</w:t>
      </w:r>
      <w:r w:rsidRPr="007D071F">
        <w:rPr>
          <w:rFonts w:ascii="Times New Roman" w:hAnsi="Times New Roman" w:cs="Times New Roman"/>
          <w:sz w:val="22"/>
        </w:rPr>
        <w:t xml:space="preserve">. </w:t>
      </w:r>
      <w:r w:rsidR="00E43064" w:rsidRPr="007D071F">
        <w:rPr>
          <w:rFonts w:ascii="Times New Roman" w:hAnsi="Times New Roman" w:cs="Times New Roman"/>
          <w:sz w:val="22"/>
        </w:rPr>
        <w:t>T</w:t>
      </w:r>
      <w:r w:rsidRPr="007D071F">
        <w:rPr>
          <w:rFonts w:ascii="Times New Roman" w:hAnsi="Times New Roman" w:cs="Times New Roman"/>
          <w:sz w:val="22"/>
        </w:rPr>
        <w:t>ailored strategies</w:t>
      </w:r>
      <w:r w:rsidR="00E43064" w:rsidRPr="007D071F">
        <w:rPr>
          <w:rFonts w:ascii="Times New Roman" w:hAnsi="Times New Roman" w:cs="Times New Roman"/>
          <w:sz w:val="22"/>
        </w:rPr>
        <w:t>,</w:t>
      </w:r>
      <w:r w:rsidRPr="007D071F">
        <w:rPr>
          <w:rFonts w:ascii="Times New Roman" w:hAnsi="Times New Roman" w:cs="Times New Roman"/>
          <w:sz w:val="22"/>
        </w:rPr>
        <w:t xml:space="preserve"> based on sociodemographic characteristics and health status, </w:t>
      </w:r>
      <w:r w:rsidR="00E43064" w:rsidRPr="007D071F">
        <w:rPr>
          <w:rFonts w:ascii="Times New Roman" w:hAnsi="Times New Roman" w:cs="Times New Roman"/>
          <w:sz w:val="22"/>
        </w:rPr>
        <w:t xml:space="preserve">are crucial to </w:t>
      </w:r>
      <w:r w:rsidRPr="007D071F">
        <w:rPr>
          <w:rFonts w:ascii="Times New Roman" w:hAnsi="Times New Roman" w:cs="Times New Roman"/>
          <w:sz w:val="22"/>
        </w:rPr>
        <w:t>understand</w:t>
      </w:r>
      <w:r w:rsidR="00E43064" w:rsidRPr="007D071F">
        <w:rPr>
          <w:rFonts w:ascii="Times New Roman" w:hAnsi="Times New Roman" w:cs="Times New Roman"/>
          <w:sz w:val="22"/>
        </w:rPr>
        <w:t>ing</w:t>
      </w:r>
      <w:r w:rsidRPr="007D071F">
        <w:rPr>
          <w:rFonts w:ascii="Times New Roman" w:hAnsi="Times New Roman" w:cs="Times New Roman"/>
          <w:sz w:val="22"/>
        </w:rPr>
        <w:t xml:space="preserve"> disease spread and </w:t>
      </w:r>
      <w:r w:rsidR="00E43064" w:rsidRPr="007D071F">
        <w:rPr>
          <w:rFonts w:ascii="Times New Roman" w:hAnsi="Times New Roman" w:cs="Times New Roman"/>
          <w:sz w:val="22"/>
        </w:rPr>
        <w:t>guiding medical resource</w:t>
      </w:r>
      <w:r w:rsidRPr="007D071F">
        <w:rPr>
          <w:rFonts w:ascii="Times New Roman" w:hAnsi="Times New Roman" w:cs="Times New Roman"/>
          <w:sz w:val="22"/>
        </w:rPr>
        <w:t xml:space="preserve"> allocation and risk management </w:t>
      </w:r>
      <w:r w:rsidR="00E43064" w:rsidRPr="007D071F">
        <w:rPr>
          <w:rFonts w:ascii="Times New Roman" w:hAnsi="Times New Roman" w:cs="Times New Roman"/>
          <w:sz w:val="22"/>
        </w:rPr>
        <w:t xml:space="preserve">for </w:t>
      </w:r>
      <w:r w:rsidRPr="007D071F">
        <w:rPr>
          <w:rFonts w:ascii="Times New Roman" w:hAnsi="Times New Roman" w:cs="Times New Roman"/>
          <w:sz w:val="22"/>
        </w:rPr>
        <w:t xml:space="preserve">emerging infectious diseases. In this study, we </w:t>
      </w:r>
      <w:r w:rsidR="00E43064" w:rsidRPr="007D071F">
        <w:rPr>
          <w:rFonts w:ascii="Times New Roman" w:hAnsi="Times New Roman" w:cs="Times New Roman"/>
          <w:sz w:val="22"/>
        </w:rPr>
        <w:t>addressed</w:t>
      </w:r>
      <w:r w:rsidR="00F71BCF" w:rsidRPr="007D071F">
        <w:rPr>
          <w:rFonts w:ascii="Times New Roman" w:hAnsi="Times New Roman" w:cs="Times New Roman"/>
          <w:sz w:val="22"/>
        </w:rPr>
        <w:t xml:space="preserve"> </w:t>
      </w:r>
      <w:r w:rsidRPr="007D071F">
        <w:rPr>
          <w:rFonts w:ascii="Times New Roman" w:hAnsi="Times New Roman" w:cs="Times New Roman"/>
          <w:sz w:val="22"/>
        </w:rPr>
        <w:t xml:space="preserve">the limitations of </w:t>
      </w:r>
      <w:r w:rsidRPr="007D071F">
        <w:rPr>
          <w:rFonts w:ascii="Times New Roman" w:eastAsia="맑은 고딕" w:hAnsi="Times New Roman" w:cs="Times New Roman"/>
          <w:sz w:val="22"/>
        </w:rPr>
        <w:t xml:space="preserve">existing paper-based survey </w:t>
      </w:r>
      <w:r w:rsidR="00E43064" w:rsidRPr="007D071F">
        <w:rPr>
          <w:rFonts w:ascii="Times New Roman" w:eastAsia="맑은 고딕" w:hAnsi="Times New Roman" w:cs="Times New Roman"/>
          <w:sz w:val="22"/>
        </w:rPr>
        <w:t>methods</w:t>
      </w:r>
      <w:r w:rsidRPr="007D071F">
        <w:rPr>
          <w:rFonts w:ascii="Times New Roman" w:eastAsia="맑은 고딕" w:hAnsi="Times New Roman" w:cs="Times New Roman"/>
          <w:sz w:val="22"/>
        </w:rPr>
        <w:t xml:space="preserve"> by establishing a </w:t>
      </w:r>
      <w:r w:rsidR="00E43064" w:rsidRPr="007D071F">
        <w:rPr>
          <w:rFonts w:ascii="Times New Roman" w:eastAsia="맑은 고딕" w:hAnsi="Times New Roman" w:cs="Times New Roman"/>
          <w:sz w:val="22"/>
        </w:rPr>
        <w:t xml:space="preserve">comprehensive </w:t>
      </w:r>
      <w:r w:rsidRPr="007D071F">
        <w:rPr>
          <w:rFonts w:ascii="Times New Roman" w:eastAsia="맑은 고딕" w:hAnsi="Times New Roman" w:cs="Times New Roman"/>
          <w:sz w:val="22"/>
        </w:rPr>
        <w:t xml:space="preserve">survey management system </w:t>
      </w:r>
      <w:r w:rsidR="00E43064" w:rsidRPr="007D071F">
        <w:rPr>
          <w:rFonts w:ascii="Times New Roman" w:eastAsia="맑은 고딕" w:hAnsi="Times New Roman" w:cs="Times New Roman"/>
          <w:sz w:val="22"/>
        </w:rPr>
        <w:t>encompassing</w:t>
      </w:r>
      <w:r w:rsidRPr="007D071F">
        <w:rPr>
          <w:rFonts w:ascii="Times New Roman" w:eastAsia="맑은 고딕" w:hAnsi="Times New Roman" w:cs="Times New Roman"/>
          <w:sz w:val="22"/>
        </w:rPr>
        <w:t xml:space="preserve"> participant recruitment, survey administration, blood sample reservation, and specimen management.</w:t>
      </w:r>
      <w:r w:rsidRPr="007D071F">
        <w:rPr>
          <w:rFonts w:ascii="Times New Roman" w:hAnsi="Times New Roman" w:cs="Times New Roman"/>
          <w:sz w:val="22"/>
        </w:rPr>
        <w:t xml:space="preserve"> </w:t>
      </w:r>
    </w:p>
    <w:p w14:paraId="5D8AEB05" w14:textId="0D3C2189" w:rsidR="001E2331" w:rsidRPr="007D071F" w:rsidRDefault="00E43064" w:rsidP="000C2994">
      <w:pPr>
        <w:spacing w:line="480" w:lineRule="auto"/>
        <w:ind w:firstLineChars="100" w:firstLine="220"/>
        <w:rPr>
          <w:rFonts w:ascii="Times New Roman" w:hAnsi="Times New Roman" w:cs="Times New Roman"/>
          <w:sz w:val="22"/>
        </w:rPr>
      </w:pPr>
      <w:r w:rsidRPr="007D071F">
        <w:rPr>
          <w:rFonts w:ascii="Times New Roman" w:hAnsi="Times New Roman" w:cs="Times New Roman"/>
          <w:sz w:val="22"/>
        </w:rPr>
        <w:t>Additionally</w:t>
      </w:r>
      <w:r w:rsidR="00D46D52" w:rsidRPr="007D071F">
        <w:rPr>
          <w:rFonts w:ascii="Times New Roman" w:hAnsi="Times New Roman" w:cs="Times New Roman"/>
          <w:sz w:val="22"/>
        </w:rPr>
        <w:t xml:space="preserve">, </w:t>
      </w:r>
      <w:r w:rsidR="00F71BCF" w:rsidRPr="007D071F">
        <w:rPr>
          <w:rFonts w:ascii="Times New Roman" w:hAnsi="Times New Roman" w:cs="Times New Roman"/>
          <w:sz w:val="22"/>
        </w:rPr>
        <w:t xml:space="preserve">a </w:t>
      </w:r>
      <w:r w:rsidR="00D46D52" w:rsidRPr="007D071F">
        <w:rPr>
          <w:rFonts w:ascii="Times New Roman" w:hAnsi="Times New Roman" w:cs="Times New Roman"/>
          <w:sz w:val="22"/>
        </w:rPr>
        <w:t>long-term surveillance system</w:t>
      </w:r>
      <w:r w:rsidR="00F71BCF" w:rsidRPr="007D071F">
        <w:rPr>
          <w:rFonts w:ascii="Times New Roman" w:hAnsi="Times New Roman" w:cs="Times New Roman"/>
          <w:sz w:val="22"/>
        </w:rPr>
        <w:t xml:space="preserve"> is </w:t>
      </w:r>
      <w:r w:rsidRPr="007D071F">
        <w:rPr>
          <w:rFonts w:ascii="Times New Roman" w:hAnsi="Times New Roman" w:cs="Times New Roman"/>
          <w:sz w:val="22"/>
        </w:rPr>
        <w:t xml:space="preserve">necessary </w:t>
      </w:r>
      <w:r w:rsidR="00D46D52" w:rsidRPr="007D071F">
        <w:rPr>
          <w:rFonts w:ascii="Times New Roman" w:hAnsi="Times New Roman" w:cs="Times New Roman"/>
          <w:sz w:val="22"/>
        </w:rPr>
        <w:t>to track changes in nationwide COVID-19 immunity levels and antibody titers</w:t>
      </w:r>
      <w:r w:rsidRPr="007D071F">
        <w:rPr>
          <w:rFonts w:ascii="Times New Roman" w:hAnsi="Times New Roman" w:cs="Times New Roman"/>
          <w:sz w:val="22"/>
        </w:rPr>
        <w:t>.</w:t>
      </w:r>
      <w:r w:rsidR="00D46D52" w:rsidRPr="007D071F">
        <w:rPr>
          <w:rFonts w:ascii="Times New Roman" w:hAnsi="Times New Roman" w:cs="Times New Roman"/>
          <w:sz w:val="22"/>
        </w:rPr>
        <w:t xml:space="preserve"> </w:t>
      </w:r>
      <w:r w:rsidRPr="007D071F">
        <w:rPr>
          <w:rFonts w:ascii="Times New Roman" w:hAnsi="Times New Roman" w:cs="Times New Roman"/>
          <w:sz w:val="22"/>
        </w:rPr>
        <w:t>This requires</w:t>
      </w:r>
      <w:r w:rsidR="00D46D52" w:rsidRPr="007D071F">
        <w:rPr>
          <w:rFonts w:ascii="Times New Roman" w:hAnsi="Times New Roman" w:cs="Times New Roman"/>
          <w:sz w:val="22"/>
        </w:rPr>
        <w:t xml:space="preserve"> collaboration </w:t>
      </w:r>
      <w:r w:rsidRPr="007D071F">
        <w:rPr>
          <w:rFonts w:ascii="Times New Roman" w:hAnsi="Times New Roman" w:cs="Times New Roman"/>
          <w:sz w:val="22"/>
        </w:rPr>
        <w:t xml:space="preserve">among </w:t>
      </w:r>
      <w:r w:rsidR="00D46D52" w:rsidRPr="007D071F">
        <w:rPr>
          <w:rFonts w:ascii="Times New Roman" w:hAnsi="Times New Roman" w:cs="Times New Roman"/>
          <w:sz w:val="22"/>
        </w:rPr>
        <w:t>multidisciplinary research teams</w:t>
      </w:r>
      <w:r w:rsidRPr="007D071F">
        <w:rPr>
          <w:rFonts w:ascii="Times New Roman" w:hAnsi="Times New Roman" w:cs="Times New Roman"/>
          <w:sz w:val="22"/>
        </w:rPr>
        <w:t>,</w:t>
      </w:r>
      <w:r w:rsidR="00F71BCF" w:rsidRPr="007D071F">
        <w:rPr>
          <w:rFonts w:ascii="Times New Roman" w:eastAsia="맑은 고딕" w:hAnsi="Times New Roman" w:cs="Times New Roman"/>
          <w:sz w:val="22"/>
        </w:rPr>
        <w:t xml:space="preserve"> includ</w:t>
      </w:r>
      <w:r w:rsidRPr="007D071F">
        <w:rPr>
          <w:rFonts w:ascii="Times New Roman" w:eastAsia="맑은 고딕" w:hAnsi="Times New Roman" w:cs="Times New Roman"/>
          <w:sz w:val="22"/>
        </w:rPr>
        <w:t>ing</w:t>
      </w:r>
      <w:r w:rsidR="00F71BCF" w:rsidRPr="007D071F">
        <w:rPr>
          <w:rFonts w:ascii="Times New Roman" w:eastAsia="맑은 고딕" w:hAnsi="Times New Roman" w:cs="Times New Roman"/>
          <w:sz w:val="22"/>
        </w:rPr>
        <w:t xml:space="preserve"> experts </w:t>
      </w:r>
      <w:r w:rsidRPr="007D071F">
        <w:rPr>
          <w:rFonts w:ascii="Times New Roman" w:eastAsia="맑은 고딕" w:hAnsi="Times New Roman" w:cs="Times New Roman"/>
          <w:sz w:val="22"/>
        </w:rPr>
        <w:t xml:space="preserve">in </w:t>
      </w:r>
      <w:r w:rsidR="00D46D52" w:rsidRPr="007D071F">
        <w:rPr>
          <w:rFonts w:ascii="Times New Roman" w:eastAsia="맑은 고딕" w:hAnsi="Times New Roman" w:cs="Times New Roman"/>
          <w:sz w:val="22"/>
        </w:rPr>
        <w:t xml:space="preserve">epidemiology, preventive medicine, infectious diseases, diagnostic </w:t>
      </w:r>
      <w:r w:rsidR="00D46D52" w:rsidRPr="007D071F">
        <w:rPr>
          <w:rFonts w:ascii="Times New Roman" w:eastAsia="맑은 고딕" w:hAnsi="Times New Roman" w:cs="Times New Roman"/>
          <w:sz w:val="22"/>
        </w:rPr>
        <w:lastRenderedPageBreak/>
        <w:t>laboratory medicine, statistics, pediatric</w:t>
      </w:r>
      <w:r w:rsidR="00D46D52" w:rsidRPr="007D071F">
        <w:rPr>
          <w:rFonts w:ascii="Times New Roman" w:hAnsi="Times New Roman" w:cs="Times New Roman"/>
          <w:sz w:val="22"/>
        </w:rPr>
        <w:t>, and adolescent medicine</w:t>
      </w:r>
      <w:r w:rsidR="00D46D52" w:rsidRPr="007D071F">
        <w:rPr>
          <w:rFonts w:ascii="Times New Roman" w:eastAsia="맑은 고딕" w:hAnsi="Times New Roman" w:cs="Times New Roman"/>
          <w:sz w:val="22"/>
        </w:rPr>
        <w:t xml:space="preserve">. </w:t>
      </w:r>
      <w:r w:rsidR="00F71BCF" w:rsidRPr="007D071F">
        <w:rPr>
          <w:rFonts w:ascii="Times New Roman" w:eastAsia="맑은 고딕" w:hAnsi="Times New Roman" w:cs="Times New Roman"/>
          <w:sz w:val="22"/>
        </w:rPr>
        <w:t>In the current study, these</w:t>
      </w:r>
      <w:r w:rsidR="00D46D52" w:rsidRPr="007D071F">
        <w:rPr>
          <w:rFonts w:ascii="Times New Roman" w:eastAsia="맑은 고딕" w:hAnsi="Times New Roman" w:cs="Times New Roman"/>
          <w:sz w:val="22"/>
        </w:rPr>
        <w:t xml:space="preserve"> teams monitored and provided feedback on the survey process, </w:t>
      </w:r>
      <w:r w:rsidR="00D46D52" w:rsidRPr="007D071F">
        <w:rPr>
          <w:rFonts w:ascii="Times New Roman" w:hAnsi="Times New Roman" w:cs="Times New Roman"/>
          <w:sz w:val="22"/>
        </w:rPr>
        <w:t>interpreted the results</w:t>
      </w:r>
      <w:r w:rsidR="0029270C" w:rsidRPr="007D071F">
        <w:rPr>
          <w:rFonts w:ascii="Times New Roman" w:hAnsi="Times New Roman" w:cs="Times New Roman"/>
          <w:sz w:val="22"/>
        </w:rPr>
        <w:t>,</w:t>
      </w:r>
      <w:r w:rsidR="00D46D52" w:rsidRPr="007D071F">
        <w:rPr>
          <w:rFonts w:ascii="Times New Roman" w:hAnsi="Times New Roman" w:cs="Times New Roman"/>
          <w:sz w:val="22"/>
        </w:rPr>
        <w:t xml:space="preserve"> and conducted </w:t>
      </w:r>
      <w:r w:rsidR="00D46D52" w:rsidRPr="007D071F">
        <w:rPr>
          <w:rFonts w:ascii="Times New Roman" w:eastAsia="맑은 고딕" w:hAnsi="Times New Roman" w:cs="Times New Roman"/>
          <w:sz w:val="22"/>
        </w:rPr>
        <w:t>a comprehensive analysis.</w:t>
      </w:r>
    </w:p>
    <w:p w14:paraId="35670A31" w14:textId="6E9D924B" w:rsidR="001E2331" w:rsidRPr="007D071F" w:rsidRDefault="00D82551" w:rsidP="000C2994">
      <w:pPr>
        <w:spacing w:line="480" w:lineRule="auto"/>
        <w:ind w:firstLineChars="100" w:firstLine="220"/>
        <w:rPr>
          <w:rFonts w:ascii="Times New Roman" w:hAnsi="Times New Roman" w:cs="Times New Roman"/>
          <w:sz w:val="22"/>
        </w:rPr>
      </w:pPr>
      <w:bookmarkStart w:id="8" w:name="_Hlk183330833"/>
      <w:r w:rsidRPr="007D071F">
        <w:rPr>
          <w:rFonts w:ascii="Times New Roman" w:hAnsi="Times New Roman" w:cs="Times New Roman"/>
          <w:sz w:val="22"/>
        </w:rPr>
        <w:t xml:space="preserve">Our study had </w:t>
      </w:r>
      <w:r w:rsidR="00BB3DB5" w:rsidRPr="007D071F">
        <w:rPr>
          <w:rFonts w:ascii="Times New Roman" w:hAnsi="Times New Roman" w:cs="Times New Roman"/>
          <w:sz w:val="22"/>
        </w:rPr>
        <w:t>some</w:t>
      </w:r>
      <w:r w:rsidRPr="007D071F">
        <w:rPr>
          <w:rFonts w:ascii="Times New Roman" w:hAnsi="Times New Roman" w:cs="Times New Roman"/>
          <w:sz w:val="22"/>
        </w:rPr>
        <w:t xml:space="preserve"> limitations</w:t>
      </w:r>
      <w:bookmarkEnd w:id="8"/>
      <w:r w:rsidRPr="007D071F">
        <w:rPr>
          <w:rFonts w:ascii="Times New Roman" w:hAnsi="Times New Roman" w:cs="Times New Roman"/>
          <w:sz w:val="22"/>
        </w:rPr>
        <w:t>. First,</w:t>
      </w:r>
      <w:r w:rsidR="00D46D52" w:rsidRPr="007D071F">
        <w:rPr>
          <w:rFonts w:ascii="Times New Roman" w:hAnsi="Times New Roman" w:cs="Times New Roman"/>
          <w:sz w:val="22"/>
        </w:rPr>
        <w:t xml:space="preserve"> </w:t>
      </w:r>
      <w:r w:rsidRPr="007D071F">
        <w:rPr>
          <w:rFonts w:ascii="Times New Roman" w:hAnsi="Times New Roman" w:cs="Times New Roman"/>
          <w:sz w:val="22"/>
        </w:rPr>
        <w:t>there was</w:t>
      </w:r>
      <w:r w:rsidR="00D46D52" w:rsidRPr="007D071F">
        <w:rPr>
          <w:rFonts w:ascii="Times New Roman" w:hAnsi="Times New Roman" w:cs="Times New Roman"/>
          <w:sz w:val="22"/>
        </w:rPr>
        <w:t xml:space="preserve"> variation in participation rates </w:t>
      </w:r>
      <w:r w:rsidR="00F71BCF" w:rsidRPr="007D071F">
        <w:rPr>
          <w:rFonts w:ascii="Times New Roman" w:hAnsi="Times New Roman" w:cs="Times New Roman"/>
          <w:sz w:val="22"/>
        </w:rPr>
        <w:t xml:space="preserve">for </w:t>
      </w:r>
      <w:r w:rsidR="00D46D52" w:rsidRPr="007D071F">
        <w:rPr>
          <w:rFonts w:ascii="Times New Roman" w:hAnsi="Times New Roman" w:cs="Times New Roman"/>
          <w:sz w:val="22"/>
        </w:rPr>
        <w:t xml:space="preserve">the follow-up survey </w:t>
      </w:r>
      <w:r w:rsidRPr="007D071F">
        <w:rPr>
          <w:rFonts w:ascii="Times New Roman" w:hAnsi="Times New Roman" w:cs="Times New Roman"/>
          <w:sz w:val="22"/>
        </w:rPr>
        <w:t xml:space="preserve">based on </w:t>
      </w:r>
      <w:r w:rsidR="00D46D52" w:rsidRPr="007D071F">
        <w:rPr>
          <w:rFonts w:ascii="Times New Roman" w:hAnsi="Times New Roman" w:cs="Times New Roman"/>
          <w:sz w:val="22"/>
        </w:rPr>
        <w:t xml:space="preserve">sociodemographic characteristics. </w:t>
      </w:r>
      <w:r w:rsidR="00F71BCF" w:rsidRPr="007D071F">
        <w:rPr>
          <w:rFonts w:ascii="Times New Roman" w:hAnsi="Times New Roman" w:cs="Times New Roman"/>
          <w:sz w:val="22"/>
        </w:rPr>
        <w:t>To</w:t>
      </w:r>
      <w:r w:rsidR="00D46D52" w:rsidRPr="007D071F">
        <w:rPr>
          <w:rFonts w:ascii="Times New Roman" w:hAnsi="Times New Roman" w:cs="Times New Roman"/>
          <w:sz w:val="22"/>
        </w:rPr>
        <w:t xml:space="preserve"> </w:t>
      </w:r>
      <w:r w:rsidRPr="007D071F">
        <w:rPr>
          <w:rFonts w:ascii="Times New Roman" w:hAnsi="Times New Roman" w:cs="Times New Roman"/>
          <w:sz w:val="22"/>
        </w:rPr>
        <w:t xml:space="preserve">address </w:t>
      </w:r>
      <w:r w:rsidR="00D46D52" w:rsidRPr="007D071F">
        <w:rPr>
          <w:rFonts w:ascii="Times New Roman" w:hAnsi="Times New Roman" w:cs="Times New Roman"/>
          <w:sz w:val="22"/>
        </w:rPr>
        <w:t>this</w:t>
      </w:r>
      <w:r w:rsidR="00F71BCF" w:rsidRPr="007D071F">
        <w:rPr>
          <w:rFonts w:ascii="Times New Roman" w:hAnsi="Times New Roman" w:cs="Times New Roman"/>
          <w:sz w:val="22"/>
        </w:rPr>
        <w:t>,</w:t>
      </w:r>
      <w:r w:rsidR="00D46D52" w:rsidRPr="007D071F">
        <w:rPr>
          <w:rFonts w:ascii="Times New Roman" w:hAnsi="Times New Roman" w:cs="Times New Roman"/>
          <w:sz w:val="22"/>
        </w:rPr>
        <w:t xml:space="preserve"> </w:t>
      </w:r>
      <w:r w:rsidRPr="007D071F">
        <w:rPr>
          <w:rFonts w:ascii="Times New Roman" w:hAnsi="Times New Roman" w:cs="Times New Roman"/>
          <w:sz w:val="22"/>
        </w:rPr>
        <w:t xml:space="preserve">we applied </w:t>
      </w:r>
      <w:r w:rsidR="00D46D52" w:rsidRPr="007D071F">
        <w:rPr>
          <w:rFonts w:ascii="Times New Roman" w:hAnsi="Times New Roman" w:cs="Times New Roman"/>
          <w:sz w:val="22"/>
        </w:rPr>
        <w:t>sampling process</w:t>
      </w:r>
      <w:r w:rsidRPr="007D071F">
        <w:rPr>
          <w:rFonts w:ascii="Times New Roman" w:hAnsi="Times New Roman" w:cs="Times New Roman"/>
          <w:sz w:val="22"/>
        </w:rPr>
        <w:t>es</w:t>
      </w:r>
      <w:r w:rsidR="00D46D52" w:rsidRPr="007D071F">
        <w:rPr>
          <w:rFonts w:ascii="Times New Roman" w:hAnsi="Times New Roman" w:cs="Times New Roman"/>
          <w:sz w:val="22"/>
        </w:rPr>
        <w:t xml:space="preserve">, non-response correction, and post-stratification correction weights to all participants who completed the follow-up survey. </w:t>
      </w:r>
      <w:r w:rsidRPr="007D071F">
        <w:rPr>
          <w:rFonts w:ascii="Times New Roman" w:hAnsi="Times New Roman" w:cs="Times New Roman"/>
          <w:sz w:val="22"/>
        </w:rPr>
        <w:t>Second,</w:t>
      </w:r>
      <w:r w:rsidR="00233E4B" w:rsidRPr="007D071F">
        <w:rPr>
          <w:rFonts w:ascii="Times New Roman" w:hAnsi="Times New Roman" w:cs="Times New Roman"/>
          <w:sz w:val="22"/>
        </w:rPr>
        <w:t xml:space="preserve"> </w:t>
      </w:r>
      <w:r w:rsidR="00D46D52" w:rsidRPr="007D071F">
        <w:rPr>
          <w:rFonts w:ascii="Times New Roman" w:eastAsia="맑은 고딕" w:hAnsi="Times New Roman" w:cs="Times New Roman"/>
          <w:sz w:val="22"/>
        </w:rPr>
        <w:t>the standard serological tests for SARS-CoV-2, which only detect binding antibodies</w:t>
      </w:r>
      <w:r w:rsidR="00DA1165" w:rsidRPr="007D071F">
        <w:rPr>
          <w:rFonts w:ascii="Times New Roman" w:eastAsia="맑은 고딕" w:hAnsi="Times New Roman" w:cs="Times New Roman"/>
          <w:sz w:val="22"/>
        </w:rPr>
        <w:t>,</w:t>
      </w:r>
      <w:r w:rsidR="00D46D52" w:rsidRPr="007D071F">
        <w:rPr>
          <w:rFonts w:ascii="Times New Roman" w:eastAsia="맑은 고딕" w:hAnsi="Times New Roman" w:cs="Times New Roman"/>
          <w:sz w:val="22"/>
        </w:rPr>
        <w:t xml:space="preserve"> cannot distinguish between binding and neutralizing antibodies. </w:t>
      </w:r>
      <w:r w:rsidRPr="007D071F">
        <w:rPr>
          <w:rFonts w:ascii="Times New Roman" w:eastAsia="맑은 고딕" w:hAnsi="Times New Roman" w:cs="Times New Roman"/>
          <w:sz w:val="22"/>
        </w:rPr>
        <w:t>While n</w:t>
      </w:r>
      <w:r w:rsidR="00D46D52" w:rsidRPr="007D071F">
        <w:rPr>
          <w:rFonts w:ascii="Times New Roman" w:eastAsia="맑은 고딕" w:hAnsi="Times New Roman" w:cs="Times New Roman"/>
          <w:sz w:val="22"/>
        </w:rPr>
        <w:t xml:space="preserve">eutralizing antibodies are </w:t>
      </w:r>
      <w:r w:rsidRPr="007D071F">
        <w:rPr>
          <w:rFonts w:ascii="Times New Roman" w:hAnsi="Times New Roman" w:cs="Times New Roman"/>
          <w:sz w:val="22"/>
        </w:rPr>
        <w:t>critical for virus</w:t>
      </w:r>
      <w:r w:rsidR="00233E4B" w:rsidRPr="007D071F">
        <w:rPr>
          <w:rFonts w:ascii="Times New Roman" w:hAnsi="Times New Roman" w:cs="Times New Roman"/>
          <w:sz w:val="22"/>
        </w:rPr>
        <w:t xml:space="preserve"> neutraliz</w:t>
      </w:r>
      <w:r w:rsidRPr="007D071F">
        <w:rPr>
          <w:rFonts w:ascii="Times New Roman" w:hAnsi="Times New Roman" w:cs="Times New Roman"/>
          <w:sz w:val="22"/>
        </w:rPr>
        <w:t>ation,</w:t>
      </w:r>
      <w:r w:rsidR="00233E4B" w:rsidRPr="007D071F">
        <w:rPr>
          <w:rFonts w:ascii="Times New Roman" w:hAnsi="Times New Roman" w:cs="Times New Roman"/>
          <w:sz w:val="22"/>
        </w:rPr>
        <w:t xml:space="preserve"> </w:t>
      </w:r>
      <w:r w:rsidR="00D46D52" w:rsidRPr="007D071F">
        <w:rPr>
          <w:rFonts w:ascii="Times New Roman" w:eastAsia="맑은 고딕" w:hAnsi="Times New Roman" w:cs="Times New Roman"/>
          <w:sz w:val="22"/>
        </w:rPr>
        <w:t xml:space="preserve">binding antibodies </w:t>
      </w:r>
      <w:r w:rsidRPr="007D071F">
        <w:rPr>
          <w:rFonts w:ascii="Times New Roman" w:eastAsia="맑은 고딕" w:hAnsi="Times New Roman" w:cs="Times New Roman"/>
          <w:sz w:val="22"/>
        </w:rPr>
        <w:t>induced by</w:t>
      </w:r>
      <w:r w:rsidR="00D46D52" w:rsidRPr="007D071F">
        <w:rPr>
          <w:rFonts w:ascii="Times New Roman" w:eastAsia="맑은 고딕" w:hAnsi="Times New Roman" w:cs="Times New Roman"/>
          <w:sz w:val="22"/>
        </w:rPr>
        <w:t xml:space="preserve"> vaccin</w:t>
      </w:r>
      <w:r w:rsidRPr="007D071F">
        <w:rPr>
          <w:rFonts w:ascii="Times New Roman" w:eastAsia="맑은 고딕" w:hAnsi="Times New Roman" w:cs="Times New Roman"/>
          <w:sz w:val="22"/>
        </w:rPr>
        <w:t>ation</w:t>
      </w:r>
      <w:r w:rsidR="00D46D52" w:rsidRPr="007D071F">
        <w:rPr>
          <w:rFonts w:ascii="Times New Roman" w:eastAsia="맑은 고딕" w:hAnsi="Times New Roman" w:cs="Times New Roman"/>
          <w:sz w:val="22"/>
        </w:rPr>
        <w:t xml:space="preserve"> help produce neutralizing antibodies</w:t>
      </w:r>
      <w:r w:rsidRPr="007D071F">
        <w:rPr>
          <w:rFonts w:ascii="Times New Roman" w:eastAsia="맑은 고딕" w:hAnsi="Times New Roman" w:cs="Times New Roman"/>
          <w:sz w:val="22"/>
        </w:rPr>
        <w:t>. P</w:t>
      </w:r>
      <w:r w:rsidR="00D46D52" w:rsidRPr="007D071F">
        <w:rPr>
          <w:rFonts w:ascii="Times New Roman" w:eastAsia="맑은 고딕" w:hAnsi="Times New Roman" w:cs="Times New Roman"/>
          <w:sz w:val="22"/>
        </w:rPr>
        <w:t>revious studies have reported a correlation between binding and neutralizing antibodies</w:t>
      </w:r>
      <w:r w:rsidR="0051194A" w:rsidRPr="007D071F">
        <w:rPr>
          <w:rFonts w:ascii="Times New Roman" w:hAnsi="Times New Roman" w:cs="Times New Roman"/>
          <w:sz w:val="22"/>
        </w:rPr>
        <w:t xml:space="preserve"> [31-33]</w:t>
      </w:r>
      <w:r w:rsidR="00233E4B" w:rsidRPr="007D071F">
        <w:rPr>
          <w:rFonts w:ascii="Times New Roman" w:hAnsi="Times New Roman" w:cs="Times New Roman"/>
          <w:sz w:val="22"/>
        </w:rPr>
        <w:t>.</w:t>
      </w:r>
    </w:p>
    <w:p w14:paraId="211F6209" w14:textId="77777777" w:rsidR="00B07A3A" w:rsidRPr="007D071F" w:rsidRDefault="00B07A3A" w:rsidP="000C2994">
      <w:pPr>
        <w:spacing w:line="480" w:lineRule="auto"/>
        <w:ind w:firstLineChars="100" w:firstLine="220"/>
        <w:rPr>
          <w:rFonts w:ascii="Times New Roman" w:hAnsi="Times New Roman" w:cs="Times New Roman"/>
          <w:sz w:val="22"/>
        </w:rPr>
      </w:pPr>
    </w:p>
    <w:p w14:paraId="7699515E" w14:textId="2E0231B8" w:rsidR="008B7FB5" w:rsidRPr="007D071F" w:rsidRDefault="008B7FB5" w:rsidP="000C2994">
      <w:pPr>
        <w:spacing w:line="480" w:lineRule="auto"/>
        <w:rPr>
          <w:rFonts w:ascii="Times New Roman" w:hAnsi="Times New Roman" w:cs="Times New Roman"/>
          <w:b/>
          <w:bCs/>
          <w:sz w:val="22"/>
        </w:rPr>
      </w:pPr>
      <w:r w:rsidRPr="007D071F">
        <w:rPr>
          <w:rFonts w:ascii="Times New Roman" w:hAnsi="Times New Roman" w:cs="Times New Roman"/>
          <w:b/>
          <w:bCs/>
          <w:sz w:val="22"/>
        </w:rPr>
        <w:t>Conclusions</w:t>
      </w:r>
    </w:p>
    <w:p w14:paraId="761990EF" w14:textId="441DE6C4" w:rsidR="009A4CD3" w:rsidRDefault="00870F28" w:rsidP="000C2994">
      <w:pPr>
        <w:spacing w:line="480" w:lineRule="auto"/>
        <w:rPr>
          <w:rFonts w:ascii="Times New Roman" w:eastAsia="맑은 고딕" w:hAnsi="Times New Roman" w:cs="Times New Roman"/>
          <w:sz w:val="22"/>
        </w:rPr>
      </w:pPr>
      <w:r w:rsidRPr="007D071F">
        <w:rPr>
          <w:rFonts w:ascii="Times New Roman" w:hAnsi="Times New Roman" w:cs="Times New Roman"/>
          <w:sz w:val="22"/>
        </w:rPr>
        <w:t>This study established a</w:t>
      </w:r>
      <w:r w:rsidR="00D46D52" w:rsidRPr="007D071F">
        <w:rPr>
          <w:rFonts w:ascii="Times New Roman" w:hAnsi="Times New Roman" w:cs="Times New Roman"/>
          <w:sz w:val="22"/>
        </w:rPr>
        <w:t xml:space="preserve"> comprehensive and sustainable longitudinal survey protocol based on the local community, </w:t>
      </w:r>
      <w:r w:rsidRPr="007D071F">
        <w:rPr>
          <w:rFonts w:ascii="Times New Roman" w:hAnsi="Times New Roman" w:cs="Times New Roman"/>
          <w:sz w:val="22"/>
        </w:rPr>
        <w:t>enabling</w:t>
      </w:r>
      <w:r w:rsidR="00D46D52" w:rsidRPr="007D071F">
        <w:rPr>
          <w:rFonts w:ascii="Times New Roman" w:hAnsi="Times New Roman" w:cs="Times New Roman"/>
          <w:sz w:val="22"/>
        </w:rPr>
        <w:t xml:space="preserve"> the measurement </w:t>
      </w:r>
      <w:r w:rsidRPr="007D071F">
        <w:rPr>
          <w:rFonts w:ascii="Times New Roman" w:hAnsi="Times New Roman" w:cs="Times New Roman"/>
          <w:sz w:val="22"/>
        </w:rPr>
        <w:t>of</w:t>
      </w:r>
      <w:r w:rsidR="00D46D52" w:rsidRPr="007D071F">
        <w:rPr>
          <w:rFonts w:ascii="Times New Roman" w:hAnsi="Times New Roman" w:cs="Times New Roman"/>
          <w:sz w:val="22"/>
        </w:rPr>
        <w:t xml:space="preserve"> immune </w:t>
      </w:r>
      <w:r w:rsidRPr="007D071F">
        <w:rPr>
          <w:rFonts w:ascii="Times New Roman" w:hAnsi="Times New Roman" w:cs="Times New Roman"/>
          <w:sz w:val="22"/>
        </w:rPr>
        <w:t xml:space="preserve">status across </w:t>
      </w:r>
      <w:r w:rsidR="00D46D52" w:rsidRPr="007D071F">
        <w:rPr>
          <w:rFonts w:ascii="Times New Roman" w:hAnsi="Times New Roman" w:cs="Times New Roman"/>
          <w:sz w:val="22"/>
        </w:rPr>
        <w:t xml:space="preserve">the entire population </w:t>
      </w:r>
      <w:r w:rsidRPr="007D071F">
        <w:rPr>
          <w:rFonts w:ascii="Times New Roman" w:hAnsi="Times New Roman" w:cs="Times New Roman"/>
          <w:sz w:val="22"/>
        </w:rPr>
        <w:t>and identifying</w:t>
      </w:r>
      <w:r w:rsidR="00D46D52" w:rsidRPr="007D071F">
        <w:rPr>
          <w:rFonts w:ascii="Times New Roman" w:hAnsi="Times New Roman" w:cs="Times New Roman"/>
          <w:sz w:val="22"/>
        </w:rPr>
        <w:t xml:space="preserve"> </w:t>
      </w:r>
      <w:r w:rsidRPr="007D071F">
        <w:rPr>
          <w:rFonts w:ascii="Times New Roman" w:hAnsi="Times New Roman" w:cs="Times New Roman"/>
          <w:sz w:val="22"/>
        </w:rPr>
        <w:t>socio</w:t>
      </w:r>
      <w:r w:rsidR="00D46D52" w:rsidRPr="007D071F">
        <w:rPr>
          <w:rFonts w:ascii="Times New Roman" w:hAnsi="Times New Roman" w:cs="Times New Roman"/>
          <w:sz w:val="22"/>
        </w:rPr>
        <w:t xml:space="preserve">demographic factors </w:t>
      </w:r>
      <w:r w:rsidRPr="007D071F">
        <w:rPr>
          <w:rFonts w:ascii="Times New Roman" w:hAnsi="Times New Roman" w:cs="Times New Roman"/>
          <w:sz w:val="22"/>
        </w:rPr>
        <w:t xml:space="preserve">that </w:t>
      </w:r>
      <w:r w:rsidR="00D46D52" w:rsidRPr="007D071F">
        <w:rPr>
          <w:rFonts w:ascii="Times New Roman" w:hAnsi="Times New Roman" w:cs="Times New Roman"/>
          <w:sz w:val="22"/>
        </w:rPr>
        <w:t>influenc</w:t>
      </w:r>
      <w:r w:rsidRPr="007D071F">
        <w:rPr>
          <w:rFonts w:ascii="Times New Roman" w:hAnsi="Times New Roman" w:cs="Times New Roman"/>
          <w:sz w:val="22"/>
        </w:rPr>
        <w:t>e</w:t>
      </w:r>
      <w:r w:rsidR="00D46D52" w:rsidRPr="007D071F">
        <w:rPr>
          <w:rFonts w:ascii="Times New Roman" w:hAnsi="Times New Roman" w:cs="Times New Roman"/>
          <w:sz w:val="22"/>
        </w:rPr>
        <w:t xml:space="preserve"> infectious disease response</w:t>
      </w:r>
      <w:r w:rsidRPr="007D071F">
        <w:rPr>
          <w:rFonts w:ascii="Times New Roman" w:hAnsi="Times New Roman" w:cs="Times New Roman"/>
          <w:sz w:val="22"/>
        </w:rPr>
        <w:t xml:space="preserve"> policies</w:t>
      </w:r>
      <w:r w:rsidR="00D46D52" w:rsidRPr="007D071F">
        <w:rPr>
          <w:rFonts w:ascii="Times New Roman" w:hAnsi="Times New Roman" w:cs="Times New Roman"/>
          <w:sz w:val="22"/>
        </w:rPr>
        <w:t xml:space="preserve">. In addition to </w:t>
      </w:r>
      <w:r w:rsidRPr="007D071F">
        <w:rPr>
          <w:rFonts w:ascii="Times New Roman" w:hAnsi="Times New Roman" w:cs="Times New Roman"/>
          <w:sz w:val="22"/>
        </w:rPr>
        <w:t xml:space="preserve">providing </w:t>
      </w:r>
      <w:r w:rsidR="00D46D52" w:rsidRPr="007D071F">
        <w:rPr>
          <w:rFonts w:ascii="Times New Roman" w:hAnsi="Times New Roman" w:cs="Times New Roman"/>
          <w:sz w:val="22"/>
        </w:rPr>
        <w:t xml:space="preserve">representative seroprevalence rates within a limited timeframe, this study </w:t>
      </w:r>
      <w:r w:rsidR="00642D1F" w:rsidRPr="00642D1F">
        <w:rPr>
          <w:rFonts w:ascii="Times New Roman" w:hAnsi="Times New Roman" w:cs="Times New Roman"/>
          <w:sz w:val="22"/>
        </w:rPr>
        <w:t xml:space="preserve">demonstrated the feasibility of </w:t>
      </w:r>
      <w:r w:rsidR="00D46D52" w:rsidRPr="007D071F">
        <w:rPr>
          <w:rFonts w:ascii="Times New Roman" w:hAnsi="Times New Roman" w:cs="Times New Roman"/>
          <w:sz w:val="22"/>
        </w:rPr>
        <w:t>conduct</w:t>
      </w:r>
      <w:r w:rsidR="00642D1F">
        <w:rPr>
          <w:rFonts w:ascii="Times New Roman" w:hAnsi="Times New Roman" w:cs="Times New Roman"/>
          <w:sz w:val="22"/>
        </w:rPr>
        <w:t>ing</w:t>
      </w:r>
      <w:r w:rsidR="00D46D52" w:rsidRPr="007D071F">
        <w:rPr>
          <w:rFonts w:ascii="Times New Roman" w:hAnsi="Times New Roman" w:cs="Times New Roman"/>
          <w:sz w:val="22"/>
        </w:rPr>
        <w:t xml:space="preserve"> follow-up surveys </w:t>
      </w:r>
      <w:r w:rsidR="00642D1F" w:rsidRPr="00642D1F">
        <w:rPr>
          <w:rFonts w:ascii="Times New Roman" w:hAnsi="Times New Roman" w:cs="Times New Roman"/>
          <w:sz w:val="22"/>
        </w:rPr>
        <w:t>within local communities</w:t>
      </w:r>
      <w:r w:rsidR="00642D1F">
        <w:rPr>
          <w:rFonts w:ascii="Times New Roman" w:hAnsi="Times New Roman" w:cs="Times New Roman"/>
          <w:sz w:val="22"/>
        </w:rPr>
        <w:t xml:space="preserve"> </w:t>
      </w:r>
      <w:r w:rsidR="00D46D52" w:rsidRPr="007D071F">
        <w:rPr>
          <w:rFonts w:ascii="Times New Roman" w:hAnsi="Times New Roman" w:cs="Times New Roman"/>
          <w:sz w:val="22"/>
        </w:rPr>
        <w:t xml:space="preserve">to assess COVID-19 </w:t>
      </w:r>
      <w:r w:rsidRPr="007D071F">
        <w:rPr>
          <w:rFonts w:ascii="Times New Roman" w:hAnsi="Times New Roman" w:cs="Times New Roman"/>
          <w:sz w:val="22"/>
        </w:rPr>
        <w:t xml:space="preserve">risk </w:t>
      </w:r>
      <w:r w:rsidR="00D46D52" w:rsidRPr="007D071F">
        <w:rPr>
          <w:rFonts w:ascii="Times New Roman" w:hAnsi="Times New Roman" w:cs="Times New Roman"/>
          <w:sz w:val="22"/>
        </w:rPr>
        <w:t xml:space="preserve">based on </w:t>
      </w:r>
      <w:r w:rsidRPr="007D071F">
        <w:rPr>
          <w:rFonts w:ascii="Times New Roman" w:hAnsi="Times New Roman" w:cs="Times New Roman"/>
          <w:sz w:val="22"/>
        </w:rPr>
        <w:t>anti-</w:t>
      </w:r>
      <w:r w:rsidR="00D46D52" w:rsidRPr="007D071F">
        <w:rPr>
          <w:rFonts w:ascii="Times New Roman" w:hAnsi="Times New Roman" w:cs="Times New Roman"/>
          <w:sz w:val="22"/>
        </w:rPr>
        <w:t>S antibody titers.</w:t>
      </w:r>
      <w:r w:rsidR="00D46D52" w:rsidRPr="007D071F">
        <w:rPr>
          <w:rFonts w:ascii="Times New Roman" w:eastAsia="맑은 고딕" w:hAnsi="Times New Roman" w:cs="Times New Roman"/>
          <w:sz w:val="22"/>
        </w:rPr>
        <w:t xml:space="preserve"> </w:t>
      </w:r>
    </w:p>
    <w:p w14:paraId="72BAA0CA" w14:textId="77777777" w:rsidR="00642D1F" w:rsidRPr="007D071F" w:rsidRDefault="00642D1F" w:rsidP="000C2994">
      <w:pPr>
        <w:spacing w:line="480" w:lineRule="auto"/>
        <w:rPr>
          <w:rFonts w:ascii="Times New Roman" w:eastAsia="맑은 고딕" w:hAnsi="Times New Roman" w:cs="Times New Roman"/>
          <w:sz w:val="22"/>
        </w:rPr>
      </w:pPr>
    </w:p>
    <w:p w14:paraId="0C4CE343" w14:textId="76B6850A" w:rsidR="00CF5F32" w:rsidRPr="007D071F" w:rsidRDefault="00936170" w:rsidP="000C2994">
      <w:pPr>
        <w:spacing w:line="480" w:lineRule="auto"/>
        <w:rPr>
          <w:rFonts w:ascii="Times New Roman" w:eastAsia="맑은 고딕" w:hAnsi="Times New Roman" w:cs="Times New Roman"/>
          <w:b/>
          <w:bCs/>
          <w:sz w:val="22"/>
        </w:rPr>
      </w:pPr>
      <w:r>
        <w:rPr>
          <w:rFonts w:ascii="Times New Roman" w:eastAsia="맑은 고딕" w:hAnsi="Times New Roman" w:cs="Times New Roman"/>
          <w:b/>
          <w:bCs/>
          <w:sz w:val="22"/>
        </w:rPr>
        <w:t>List of a</w:t>
      </w:r>
      <w:r w:rsidR="00ED0CD7" w:rsidRPr="007D071F">
        <w:rPr>
          <w:rFonts w:ascii="Times New Roman" w:eastAsia="맑은 고딕" w:hAnsi="Times New Roman" w:cs="Times New Roman"/>
          <w:b/>
          <w:bCs/>
          <w:sz w:val="22"/>
        </w:rPr>
        <w:t>bbreviation</w:t>
      </w:r>
      <w:r>
        <w:rPr>
          <w:rFonts w:ascii="Times New Roman" w:eastAsia="맑은 고딕" w:hAnsi="Times New Roman" w:cs="Times New Roman"/>
          <w:b/>
          <w:bCs/>
          <w:sz w:val="22"/>
        </w:rPr>
        <w:t>s</w:t>
      </w:r>
    </w:p>
    <w:p w14:paraId="4702DAC8" w14:textId="6A728072" w:rsidR="00E164BB" w:rsidRPr="007D071F" w:rsidRDefault="0029270C" w:rsidP="000C2994">
      <w:pPr>
        <w:pStyle w:val="a4"/>
        <w:numPr>
          <w:ilvl w:val="0"/>
          <w:numId w:val="22"/>
        </w:numPr>
        <w:spacing w:line="480" w:lineRule="auto"/>
        <w:ind w:leftChars="0"/>
        <w:rPr>
          <w:rFonts w:ascii="Times New Roman" w:eastAsia="맑은 고딕" w:hAnsi="Times New Roman" w:cs="Times New Roman"/>
          <w:sz w:val="22"/>
        </w:rPr>
      </w:pPr>
      <w:r w:rsidRPr="007D071F">
        <w:rPr>
          <w:rFonts w:ascii="Times New Roman" w:eastAsia="맑은 고딕" w:hAnsi="Times New Roman" w:cs="Times New Roman"/>
          <w:sz w:val="22"/>
        </w:rPr>
        <w:t>A</w:t>
      </w:r>
      <w:r w:rsidR="00E164BB" w:rsidRPr="007D071F">
        <w:rPr>
          <w:rFonts w:ascii="Times New Roman" w:eastAsia="맑은 고딕" w:hAnsi="Times New Roman" w:cs="Times New Roman"/>
          <w:sz w:val="22"/>
        </w:rPr>
        <w:t>nti-N – Anti-nucleocapsid</w:t>
      </w:r>
      <w:r w:rsidR="00B07A3A" w:rsidRPr="007D071F">
        <w:rPr>
          <w:rFonts w:ascii="Times New Roman" w:eastAsia="맑은 고딕" w:hAnsi="Times New Roman" w:cs="Times New Roman"/>
          <w:sz w:val="22"/>
        </w:rPr>
        <w:t xml:space="preserve"> protein</w:t>
      </w:r>
    </w:p>
    <w:p w14:paraId="538FF91B" w14:textId="36B36FDE" w:rsidR="00E164BB" w:rsidRPr="007D071F" w:rsidRDefault="0029270C" w:rsidP="000C2994">
      <w:pPr>
        <w:pStyle w:val="a4"/>
        <w:numPr>
          <w:ilvl w:val="0"/>
          <w:numId w:val="22"/>
        </w:numPr>
        <w:spacing w:line="480" w:lineRule="auto"/>
        <w:ind w:leftChars="0"/>
        <w:rPr>
          <w:rFonts w:ascii="Times New Roman" w:eastAsia="맑은 고딕" w:hAnsi="Times New Roman" w:cs="Times New Roman"/>
          <w:sz w:val="22"/>
        </w:rPr>
      </w:pPr>
      <w:r w:rsidRPr="007D071F">
        <w:rPr>
          <w:rFonts w:ascii="Times New Roman" w:eastAsia="맑은 고딕" w:hAnsi="Times New Roman" w:cs="Times New Roman"/>
          <w:sz w:val="22"/>
        </w:rPr>
        <w:t>A</w:t>
      </w:r>
      <w:r w:rsidR="00E164BB" w:rsidRPr="007D071F">
        <w:rPr>
          <w:rFonts w:ascii="Times New Roman" w:eastAsia="맑은 고딕" w:hAnsi="Times New Roman" w:cs="Times New Roman"/>
          <w:sz w:val="22"/>
        </w:rPr>
        <w:t>nti-S – Anti-spike</w:t>
      </w:r>
      <w:r w:rsidR="00B07A3A" w:rsidRPr="007D071F">
        <w:rPr>
          <w:rFonts w:ascii="Times New Roman" w:eastAsia="맑은 고딕" w:hAnsi="Times New Roman" w:cs="Times New Roman"/>
          <w:sz w:val="22"/>
        </w:rPr>
        <w:t xml:space="preserve"> protein</w:t>
      </w:r>
    </w:p>
    <w:p w14:paraId="55546F54" w14:textId="613EB9DB" w:rsidR="00E164BB" w:rsidRPr="007D071F" w:rsidRDefault="00E164BB" w:rsidP="000C2994">
      <w:pPr>
        <w:pStyle w:val="a4"/>
        <w:numPr>
          <w:ilvl w:val="0"/>
          <w:numId w:val="22"/>
        </w:numPr>
        <w:spacing w:line="480" w:lineRule="auto"/>
        <w:ind w:leftChars="0"/>
        <w:rPr>
          <w:rFonts w:ascii="Times New Roman" w:eastAsia="맑은 고딕" w:hAnsi="Times New Roman" w:cs="Times New Roman"/>
          <w:sz w:val="22"/>
        </w:rPr>
      </w:pPr>
      <w:r w:rsidRPr="007D071F">
        <w:rPr>
          <w:rFonts w:ascii="Times New Roman" w:eastAsia="맑은 고딕" w:hAnsi="Times New Roman" w:cs="Times New Roman"/>
          <w:sz w:val="22"/>
        </w:rPr>
        <w:lastRenderedPageBreak/>
        <w:t xml:space="preserve">CI – </w:t>
      </w:r>
      <w:r w:rsidR="00EE731F" w:rsidRPr="007D071F">
        <w:rPr>
          <w:rFonts w:ascii="Times New Roman" w:eastAsia="맑은 고딕" w:hAnsi="Times New Roman" w:cs="Times New Roman"/>
          <w:sz w:val="22"/>
        </w:rPr>
        <w:t>Confidence interval</w:t>
      </w:r>
    </w:p>
    <w:p w14:paraId="233FC049" w14:textId="4A0B8B9F" w:rsidR="00E164BB" w:rsidRPr="007D071F" w:rsidRDefault="00E164BB" w:rsidP="000C2994">
      <w:pPr>
        <w:pStyle w:val="a4"/>
        <w:numPr>
          <w:ilvl w:val="0"/>
          <w:numId w:val="22"/>
        </w:numPr>
        <w:spacing w:line="480" w:lineRule="auto"/>
        <w:ind w:leftChars="0"/>
        <w:rPr>
          <w:rFonts w:ascii="Times New Roman" w:eastAsia="맑은 고딕" w:hAnsi="Times New Roman" w:cs="Times New Roman"/>
          <w:sz w:val="22"/>
        </w:rPr>
      </w:pPr>
      <w:r w:rsidRPr="007D071F">
        <w:rPr>
          <w:rFonts w:ascii="Times New Roman" w:eastAsia="맑은 고딕" w:hAnsi="Times New Roman" w:cs="Times New Roman"/>
          <w:sz w:val="22"/>
        </w:rPr>
        <w:t xml:space="preserve">COVID-19 – </w:t>
      </w:r>
      <w:r w:rsidR="00EE731F" w:rsidRPr="007D071F">
        <w:rPr>
          <w:rFonts w:ascii="Times New Roman" w:eastAsia="맑은 고딕" w:hAnsi="Times New Roman" w:cs="Times New Roman"/>
          <w:sz w:val="22"/>
        </w:rPr>
        <w:t xml:space="preserve">Coronavirus disease </w:t>
      </w:r>
      <w:r w:rsidRPr="007D071F">
        <w:rPr>
          <w:rFonts w:ascii="Times New Roman" w:eastAsia="맑은 고딕" w:hAnsi="Times New Roman" w:cs="Times New Roman"/>
          <w:sz w:val="22"/>
        </w:rPr>
        <w:t>2019</w:t>
      </w:r>
    </w:p>
    <w:p w14:paraId="5FC07108" w14:textId="08162103" w:rsidR="00E164BB" w:rsidRPr="007D071F" w:rsidRDefault="00E164BB" w:rsidP="000C2994">
      <w:pPr>
        <w:pStyle w:val="a4"/>
        <w:numPr>
          <w:ilvl w:val="0"/>
          <w:numId w:val="22"/>
        </w:numPr>
        <w:spacing w:line="480" w:lineRule="auto"/>
        <w:ind w:leftChars="0"/>
        <w:rPr>
          <w:rFonts w:ascii="Times New Roman" w:eastAsia="맑은 고딕" w:hAnsi="Times New Roman" w:cs="Times New Roman"/>
          <w:sz w:val="22"/>
        </w:rPr>
      </w:pPr>
      <w:r w:rsidRPr="007D071F">
        <w:rPr>
          <w:rFonts w:ascii="Times New Roman" w:eastAsia="맑은 고딕" w:hAnsi="Times New Roman" w:cs="Times New Roman"/>
          <w:sz w:val="22"/>
        </w:rPr>
        <w:t xml:space="preserve">HR – Hazard </w:t>
      </w:r>
      <w:r w:rsidR="00EE731F" w:rsidRPr="007D071F">
        <w:rPr>
          <w:rFonts w:ascii="Times New Roman" w:eastAsia="맑은 고딕" w:hAnsi="Times New Roman" w:cs="Times New Roman"/>
          <w:sz w:val="22"/>
        </w:rPr>
        <w:t>r</w:t>
      </w:r>
      <w:r w:rsidRPr="007D071F">
        <w:rPr>
          <w:rFonts w:ascii="Times New Roman" w:eastAsia="맑은 고딕" w:hAnsi="Times New Roman" w:cs="Times New Roman"/>
          <w:sz w:val="22"/>
        </w:rPr>
        <w:t>atio</w:t>
      </w:r>
    </w:p>
    <w:p w14:paraId="74BD28CE" w14:textId="77777777" w:rsidR="00E164BB" w:rsidRPr="007D071F" w:rsidRDefault="00E164BB" w:rsidP="000C2994">
      <w:pPr>
        <w:pStyle w:val="a4"/>
        <w:numPr>
          <w:ilvl w:val="0"/>
          <w:numId w:val="22"/>
        </w:numPr>
        <w:spacing w:line="480" w:lineRule="auto"/>
        <w:ind w:leftChars="0"/>
        <w:rPr>
          <w:rFonts w:ascii="Times New Roman" w:eastAsia="맑은 고딕" w:hAnsi="Times New Roman" w:cs="Times New Roman"/>
          <w:sz w:val="22"/>
        </w:rPr>
      </w:pPr>
      <w:r w:rsidRPr="007D071F">
        <w:rPr>
          <w:rFonts w:ascii="Times New Roman" w:eastAsia="맑은 고딕" w:hAnsi="Times New Roman" w:cs="Times New Roman"/>
          <w:sz w:val="22"/>
        </w:rPr>
        <w:t>K-SEROSMART – Korea Seroprevalence Study of Monitoring of SARS-CoV-2 Antibody Retention and Transmission</w:t>
      </w:r>
    </w:p>
    <w:p w14:paraId="17D34C11" w14:textId="77777777" w:rsidR="00E164BB" w:rsidRPr="007D071F" w:rsidRDefault="00E164BB" w:rsidP="000C2994">
      <w:pPr>
        <w:pStyle w:val="a4"/>
        <w:numPr>
          <w:ilvl w:val="0"/>
          <w:numId w:val="22"/>
        </w:numPr>
        <w:spacing w:line="480" w:lineRule="auto"/>
        <w:ind w:leftChars="0"/>
        <w:rPr>
          <w:rFonts w:ascii="Times New Roman" w:eastAsia="맑은 고딕" w:hAnsi="Times New Roman" w:cs="Times New Roman"/>
          <w:sz w:val="22"/>
        </w:rPr>
      </w:pPr>
      <w:r w:rsidRPr="007D071F">
        <w:rPr>
          <w:rFonts w:ascii="Times New Roman" w:eastAsia="맑은 고딕" w:hAnsi="Times New Roman" w:cs="Times New Roman"/>
          <w:sz w:val="22"/>
        </w:rPr>
        <w:t>KDCA – Korea Disease Control and Prevention Agency</w:t>
      </w:r>
    </w:p>
    <w:p w14:paraId="035DCE19" w14:textId="7350C0BE" w:rsidR="00C23729" w:rsidRPr="007D071F" w:rsidRDefault="00C23729" w:rsidP="000C2994">
      <w:pPr>
        <w:pStyle w:val="a4"/>
        <w:numPr>
          <w:ilvl w:val="0"/>
          <w:numId w:val="22"/>
        </w:numPr>
        <w:spacing w:line="480" w:lineRule="auto"/>
        <w:ind w:leftChars="0"/>
        <w:rPr>
          <w:rFonts w:ascii="Times New Roman" w:eastAsia="맑은 고딕" w:hAnsi="Times New Roman" w:cs="Times New Roman"/>
          <w:sz w:val="22"/>
        </w:rPr>
      </w:pPr>
      <w:r w:rsidRPr="007D071F">
        <w:rPr>
          <w:rFonts w:ascii="Times New Roman" w:eastAsia="맑은 고딕" w:hAnsi="Times New Roman" w:cs="Times New Roman"/>
          <w:sz w:val="22"/>
        </w:rPr>
        <w:t>OR – Odds ratio</w:t>
      </w:r>
    </w:p>
    <w:p w14:paraId="1E1389CF" w14:textId="3F8CEA68" w:rsidR="00E164BB" w:rsidRPr="007D071F" w:rsidRDefault="00E164BB" w:rsidP="000C2994">
      <w:pPr>
        <w:pStyle w:val="a4"/>
        <w:numPr>
          <w:ilvl w:val="0"/>
          <w:numId w:val="22"/>
        </w:numPr>
        <w:spacing w:line="480" w:lineRule="auto"/>
        <w:ind w:leftChars="0"/>
        <w:rPr>
          <w:rFonts w:ascii="Times New Roman" w:eastAsia="맑은 고딕" w:hAnsi="Times New Roman" w:cs="Times New Roman"/>
          <w:sz w:val="22"/>
        </w:rPr>
      </w:pPr>
      <w:bookmarkStart w:id="9" w:name="_Hlk183334297"/>
      <w:r w:rsidRPr="007D071F">
        <w:rPr>
          <w:rFonts w:ascii="Times New Roman" w:eastAsia="맑은 고딕" w:hAnsi="Times New Roman" w:cs="Times New Roman"/>
          <w:sz w:val="22"/>
        </w:rPr>
        <w:t xml:space="preserve">SARS-CoV-2 </w:t>
      </w:r>
      <w:bookmarkEnd w:id="9"/>
      <w:r w:rsidRPr="007D071F">
        <w:rPr>
          <w:rFonts w:ascii="Times New Roman" w:eastAsia="맑은 고딕" w:hAnsi="Times New Roman" w:cs="Times New Roman"/>
          <w:sz w:val="22"/>
        </w:rPr>
        <w:t xml:space="preserve">– Severe </w:t>
      </w:r>
      <w:r w:rsidR="00103DEF" w:rsidRPr="007D071F">
        <w:rPr>
          <w:rFonts w:ascii="Times New Roman" w:eastAsia="맑은 고딕" w:hAnsi="Times New Roman" w:cs="Times New Roman"/>
          <w:sz w:val="22"/>
        </w:rPr>
        <w:t xml:space="preserve">acute respiratory syndrome coronavirus </w:t>
      </w:r>
      <w:r w:rsidRPr="007D071F">
        <w:rPr>
          <w:rFonts w:ascii="Times New Roman" w:eastAsia="맑은 고딕" w:hAnsi="Times New Roman" w:cs="Times New Roman"/>
          <w:sz w:val="22"/>
        </w:rPr>
        <w:t>2</w:t>
      </w:r>
    </w:p>
    <w:p w14:paraId="467481BD" w14:textId="77777777" w:rsidR="0092311A" w:rsidRPr="007D071F" w:rsidRDefault="0092311A" w:rsidP="000C2994">
      <w:pPr>
        <w:spacing w:line="480" w:lineRule="auto"/>
        <w:rPr>
          <w:rFonts w:ascii="Times New Roman" w:eastAsia="맑은 고딕" w:hAnsi="Times New Roman" w:cs="Times New Roman"/>
          <w:b/>
          <w:bCs/>
          <w:sz w:val="22"/>
        </w:rPr>
      </w:pPr>
    </w:p>
    <w:p w14:paraId="18EE7C2D" w14:textId="2D44E0E5" w:rsidR="00ED0CD7" w:rsidRPr="007D071F" w:rsidRDefault="00ED0CD7" w:rsidP="000C2994">
      <w:pPr>
        <w:spacing w:line="480" w:lineRule="auto"/>
        <w:rPr>
          <w:rFonts w:ascii="Times New Roman" w:eastAsia="맑은 고딕" w:hAnsi="Times New Roman" w:cs="Times New Roman"/>
          <w:b/>
          <w:bCs/>
          <w:sz w:val="22"/>
        </w:rPr>
      </w:pPr>
      <w:r w:rsidRPr="007D071F">
        <w:rPr>
          <w:rFonts w:ascii="Times New Roman" w:eastAsia="맑은 고딕" w:hAnsi="Times New Roman" w:cs="Times New Roman"/>
          <w:b/>
          <w:bCs/>
          <w:sz w:val="22"/>
        </w:rPr>
        <w:t>Declarations</w:t>
      </w:r>
    </w:p>
    <w:p w14:paraId="71649D84" w14:textId="77777777" w:rsidR="00ED0CD7" w:rsidRPr="007D071F" w:rsidRDefault="00ED0CD7" w:rsidP="000C2994">
      <w:pPr>
        <w:spacing w:line="480" w:lineRule="auto"/>
        <w:rPr>
          <w:rFonts w:ascii="Times New Roman" w:eastAsia="맑은 고딕" w:hAnsi="Times New Roman" w:cs="Times New Roman"/>
          <w:b/>
          <w:bCs/>
          <w:sz w:val="22"/>
        </w:rPr>
      </w:pPr>
      <w:r w:rsidRPr="007D071F">
        <w:rPr>
          <w:rFonts w:ascii="Times New Roman" w:eastAsia="맑은 고딕" w:hAnsi="Times New Roman" w:cs="Times New Roman"/>
          <w:b/>
          <w:bCs/>
          <w:sz w:val="22"/>
        </w:rPr>
        <w:t>Ethical approval and consent to participate</w:t>
      </w:r>
    </w:p>
    <w:p w14:paraId="36F55779" w14:textId="11BC9F73" w:rsidR="005D1646" w:rsidRPr="007D071F" w:rsidRDefault="005D1646" w:rsidP="000C2994">
      <w:pPr>
        <w:spacing w:line="480" w:lineRule="auto"/>
        <w:rPr>
          <w:rFonts w:ascii="Times New Roman" w:hAnsi="Times New Roman" w:cs="Times New Roman"/>
          <w:sz w:val="22"/>
        </w:rPr>
      </w:pPr>
      <w:bookmarkStart w:id="10" w:name="_Hlk183333607"/>
      <w:r w:rsidRPr="007D071F">
        <w:rPr>
          <w:rFonts w:ascii="Times New Roman" w:hAnsi="Times New Roman" w:cs="Times New Roman"/>
          <w:sz w:val="22"/>
        </w:rPr>
        <w:t>The Institutional Review Board of the KDCA exempted this survey from review, in accordance with Article 36 of the Bioethics Act, Article 33 of the Enforcement Rules, and Article 2 of the Bioethics Act</w:t>
      </w:r>
      <w:bookmarkEnd w:id="10"/>
      <w:r w:rsidRPr="007D071F">
        <w:rPr>
          <w:rFonts w:ascii="Times New Roman" w:hAnsi="Times New Roman" w:cs="Times New Roman"/>
          <w:sz w:val="22"/>
        </w:rPr>
        <w:t>. The study was deemed necessary for urgent public health action and was conducted directly or commissioned by the state or local government to review and evaluate public welfare or service programs (2022-11-02-PE-A).</w:t>
      </w:r>
      <w:r w:rsidR="00072D45">
        <w:rPr>
          <w:rFonts w:ascii="Times New Roman" w:hAnsi="Times New Roman" w:cs="Times New Roman"/>
          <w:sz w:val="22"/>
        </w:rPr>
        <w:t xml:space="preserve"> All participants provided informed consent.</w:t>
      </w:r>
    </w:p>
    <w:p w14:paraId="25EDC05C" w14:textId="77777777" w:rsidR="00ED0CD7" w:rsidRPr="007D071F" w:rsidRDefault="00ED0CD7" w:rsidP="000C2994">
      <w:pPr>
        <w:spacing w:line="480" w:lineRule="auto"/>
        <w:rPr>
          <w:rFonts w:ascii="Times New Roman" w:eastAsia="맑은 고딕" w:hAnsi="Times New Roman" w:cs="Times New Roman"/>
          <w:b/>
          <w:bCs/>
          <w:sz w:val="22"/>
        </w:rPr>
      </w:pPr>
      <w:r w:rsidRPr="007D071F">
        <w:rPr>
          <w:rFonts w:ascii="Times New Roman" w:eastAsia="맑은 고딕" w:hAnsi="Times New Roman" w:cs="Times New Roman"/>
          <w:b/>
          <w:bCs/>
          <w:sz w:val="22"/>
        </w:rPr>
        <w:t>Consent for publication</w:t>
      </w:r>
    </w:p>
    <w:p w14:paraId="2CF957CC" w14:textId="77777777" w:rsidR="00ED0CD7" w:rsidRPr="007D071F" w:rsidRDefault="00ED0CD7" w:rsidP="000C2994">
      <w:pPr>
        <w:spacing w:line="480" w:lineRule="auto"/>
        <w:rPr>
          <w:rFonts w:ascii="Times New Roman" w:eastAsia="맑은 고딕" w:hAnsi="Times New Roman" w:cs="Times New Roman"/>
          <w:sz w:val="22"/>
        </w:rPr>
      </w:pPr>
      <w:r w:rsidRPr="007D071F">
        <w:rPr>
          <w:rFonts w:ascii="Times New Roman" w:eastAsia="맑은 고딕" w:hAnsi="Times New Roman" w:cs="Times New Roman"/>
          <w:sz w:val="22"/>
        </w:rPr>
        <w:t>Not applicable.</w:t>
      </w:r>
    </w:p>
    <w:p w14:paraId="617A9D48" w14:textId="7211E0B4" w:rsidR="00ED0CD7" w:rsidRPr="007D071F" w:rsidRDefault="00143227" w:rsidP="000C2994">
      <w:pPr>
        <w:spacing w:line="480" w:lineRule="auto"/>
        <w:rPr>
          <w:rFonts w:ascii="Times New Roman" w:eastAsia="맑은 고딕" w:hAnsi="Times New Roman" w:cs="Times New Roman"/>
          <w:b/>
          <w:bCs/>
          <w:sz w:val="22"/>
        </w:rPr>
      </w:pPr>
      <w:r w:rsidRPr="00143227">
        <w:rPr>
          <w:rFonts w:ascii="Times New Roman" w:eastAsia="맑은 고딕" w:hAnsi="Times New Roman" w:cs="Times New Roman"/>
          <w:b/>
          <w:bCs/>
          <w:sz w:val="22"/>
        </w:rPr>
        <w:t>Availability of data and materials</w:t>
      </w:r>
    </w:p>
    <w:p w14:paraId="37F0CD37" w14:textId="77777777" w:rsidR="00ED0CD7" w:rsidRPr="007D071F" w:rsidRDefault="00ED0CD7" w:rsidP="000C2994">
      <w:pPr>
        <w:spacing w:line="480" w:lineRule="auto"/>
        <w:rPr>
          <w:rFonts w:ascii="Times New Roman" w:eastAsia="맑은 고딕" w:hAnsi="Times New Roman" w:cs="Times New Roman"/>
          <w:sz w:val="22"/>
        </w:rPr>
      </w:pPr>
      <w:r w:rsidRPr="007D071F">
        <w:rPr>
          <w:rFonts w:ascii="Times New Roman" w:eastAsia="맑은 고딕" w:hAnsi="Times New Roman" w:cs="Times New Roman"/>
          <w:sz w:val="22"/>
        </w:rPr>
        <w:t>Data are available on reasonable request.</w:t>
      </w:r>
    </w:p>
    <w:p w14:paraId="502AF9AA" w14:textId="77777777" w:rsidR="00ED0CD7" w:rsidRPr="007D071F" w:rsidRDefault="00ED0CD7" w:rsidP="000C2994">
      <w:pPr>
        <w:spacing w:line="480" w:lineRule="auto"/>
        <w:rPr>
          <w:rFonts w:ascii="Times New Roman" w:eastAsia="맑은 고딕" w:hAnsi="Times New Roman" w:cs="Times New Roman"/>
          <w:b/>
          <w:bCs/>
          <w:sz w:val="22"/>
        </w:rPr>
      </w:pPr>
      <w:r w:rsidRPr="007D071F">
        <w:rPr>
          <w:rFonts w:ascii="Times New Roman" w:eastAsia="맑은 고딕" w:hAnsi="Times New Roman" w:cs="Times New Roman"/>
          <w:b/>
          <w:bCs/>
          <w:sz w:val="22"/>
        </w:rPr>
        <w:t xml:space="preserve">Competing Interests </w:t>
      </w:r>
    </w:p>
    <w:p w14:paraId="1BB8C4DA" w14:textId="0C3DB9F9" w:rsidR="00ED0CD7" w:rsidRPr="007D071F" w:rsidRDefault="009F03C7" w:rsidP="000C2994">
      <w:pPr>
        <w:spacing w:line="480" w:lineRule="auto"/>
        <w:rPr>
          <w:rFonts w:ascii="Times New Roman" w:eastAsia="맑은 고딕" w:hAnsi="Times New Roman" w:cs="Times New Roman"/>
          <w:sz w:val="22"/>
        </w:rPr>
      </w:pPr>
      <w:r w:rsidRPr="007D071F">
        <w:rPr>
          <w:rFonts w:ascii="Times New Roman" w:eastAsia="맑은 고딕" w:hAnsi="Times New Roman" w:cs="Times New Roman"/>
          <w:sz w:val="22"/>
        </w:rPr>
        <w:lastRenderedPageBreak/>
        <w:t>The authors declare that they have no competing interests</w:t>
      </w:r>
      <w:r w:rsidR="00ED0CD7" w:rsidRPr="007D071F">
        <w:rPr>
          <w:rFonts w:ascii="Times New Roman" w:eastAsia="맑은 고딕" w:hAnsi="Times New Roman" w:cs="Times New Roman"/>
          <w:sz w:val="22"/>
        </w:rPr>
        <w:t>.</w:t>
      </w:r>
    </w:p>
    <w:p w14:paraId="6B1E64E4" w14:textId="11EBC3C2" w:rsidR="00ED0CD7" w:rsidRPr="007D071F" w:rsidRDefault="00ED0CD7" w:rsidP="000C2994">
      <w:pPr>
        <w:spacing w:line="480" w:lineRule="auto"/>
        <w:rPr>
          <w:rFonts w:ascii="Times New Roman" w:eastAsia="맑은 고딕" w:hAnsi="Times New Roman" w:cs="Times New Roman"/>
          <w:b/>
          <w:bCs/>
          <w:sz w:val="22"/>
        </w:rPr>
      </w:pPr>
      <w:r w:rsidRPr="007D071F">
        <w:rPr>
          <w:rFonts w:ascii="Times New Roman" w:eastAsia="맑은 고딕" w:hAnsi="Times New Roman" w:cs="Times New Roman"/>
          <w:b/>
          <w:bCs/>
          <w:sz w:val="22"/>
        </w:rPr>
        <w:t xml:space="preserve">Funding </w:t>
      </w:r>
    </w:p>
    <w:p w14:paraId="08117D50" w14:textId="77777777" w:rsidR="00ED0CD7" w:rsidRPr="007D071F" w:rsidRDefault="00ED0CD7" w:rsidP="000C2994">
      <w:pPr>
        <w:spacing w:line="480" w:lineRule="auto"/>
        <w:rPr>
          <w:rFonts w:ascii="Times New Roman" w:eastAsia="맑은 고딕" w:hAnsi="Times New Roman" w:cs="Times New Roman"/>
          <w:sz w:val="22"/>
        </w:rPr>
      </w:pPr>
      <w:r w:rsidRPr="007D071F">
        <w:rPr>
          <w:rFonts w:ascii="Times New Roman" w:eastAsia="맑은 고딕" w:hAnsi="Times New Roman" w:cs="Times New Roman"/>
          <w:sz w:val="22"/>
        </w:rPr>
        <w:t xml:space="preserve">This work was supported by </w:t>
      </w:r>
      <w:r w:rsidRPr="007D071F">
        <w:rPr>
          <w:rFonts w:ascii="Times New Roman" w:hAnsi="Times New Roman" w:cs="Times New Roman"/>
          <w:sz w:val="22"/>
        </w:rPr>
        <w:t xml:space="preserve">the National Institutes of Health of the Korea Disease Control and Prevention Agency </w:t>
      </w:r>
      <w:r w:rsidRPr="007D071F">
        <w:rPr>
          <w:rFonts w:ascii="Times New Roman" w:eastAsia="맑은 고딕" w:hAnsi="Times New Roman" w:cs="Times New Roman"/>
          <w:sz w:val="22"/>
        </w:rPr>
        <w:t>grant number 2022-ER2603-00.</w:t>
      </w:r>
    </w:p>
    <w:p w14:paraId="0CA62EBD" w14:textId="3592372F" w:rsidR="008B7FB5" w:rsidRPr="007D071F" w:rsidRDefault="008B7FB5" w:rsidP="000C2994">
      <w:pPr>
        <w:spacing w:line="480" w:lineRule="auto"/>
        <w:rPr>
          <w:rFonts w:ascii="Times New Roman" w:eastAsia="맑은 고딕" w:hAnsi="Times New Roman" w:cs="Times New Roman"/>
          <w:b/>
          <w:bCs/>
          <w:sz w:val="22"/>
        </w:rPr>
      </w:pPr>
      <w:r w:rsidRPr="007D071F">
        <w:rPr>
          <w:rFonts w:ascii="Times New Roman" w:eastAsia="맑은 고딕" w:hAnsi="Times New Roman" w:cs="Times New Roman"/>
          <w:b/>
          <w:bCs/>
          <w:sz w:val="22"/>
        </w:rPr>
        <w:t>Author Contributions</w:t>
      </w:r>
      <w:r w:rsidRPr="007D071F">
        <w:rPr>
          <w:rFonts w:ascii="Times New Roman" w:eastAsia="맑은 고딕" w:hAnsi="Times New Roman" w:cs="Times New Roman"/>
          <w:b/>
          <w:bCs/>
          <w:sz w:val="22"/>
        </w:rPr>
        <w:tab/>
      </w:r>
    </w:p>
    <w:p w14:paraId="5E5BBCE2" w14:textId="334D3593" w:rsidR="008B7FB5" w:rsidRPr="007D071F" w:rsidRDefault="00E70CB3" w:rsidP="000C2994">
      <w:pPr>
        <w:spacing w:line="480" w:lineRule="auto"/>
        <w:rPr>
          <w:rFonts w:ascii="Times New Roman" w:hAnsi="Times New Roman" w:cs="Times New Roman"/>
          <w:sz w:val="22"/>
        </w:rPr>
      </w:pPr>
      <w:r w:rsidRPr="007D071F">
        <w:rPr>
          <w:rFonts w:ascii="Times New Roman" w:hAnsi="Times New Roman" w:cs="Times New Roman"/>
          <w:sz w:val="22"/>
        </w:rPr>
        <w:t>JH</w:t>
      </w:r>
      <w:r w:rsidR="008B7FB5" w:rsidRPr="007D071F">
        <w:rPr>
          <w:rFonts w:ascii="Times New Roman" w:hAnsi="Times New Roman" w:cs="Times New Roman"/>
          <w:sz w:val="22"/>
        </w:rPr>
        <w:t xml:space="preserve">, </w:t>
      </w:r>
      <w:r w:rsidRPr="007D071F">
        <w:rPr>
          <w:rFonts w:ascii="Times New Roman" w:hAnsi="Times New Roman" w:cs="Times New Roman"/>
          <w:sz w:val="22"/>
        </w:rPr>
        <w:t>SYL</w:t>
      </w:r>
      <w:r w:rsidR="008B7FB5" w:rsidRPr="007D071F">
        <w:rPr>
          <w:rFonts w:ascii="Times New Roman" w:hAnsi="Times New Roman" w:cs="Times New Roman"/>
          <w:sz w:val="22"/>
        </w:rPr>
        <w:t xml:space="preserve"> and DH</w:t>
      </w:r>
      <w:r w:rsidRPr="007D071F">
        <w:rPr>
          <w:rFonts w:ascii="Times New Roman" w:hAnsi="Times New Roman" w:cs="Times New Roman"/>
          <w:sz w:val="22"/>
        </w:rPr>
        <w:t>K</w:t>
      </w:r>
      <w:r w:rsidR="008B7FB5" w:rsidRPr="007D071F">
        <w:rPr>
          <w:rFonts w:ascii="Times New Roman" w:hAnsi="Times New Roman" w:cs="Times New Roman"/>
          <w:sz w:val="22"/>
        </w:rPr>
        <w:t xml:space="preserve"> </w:t>
      </w:r>
      <w:r w:rsidR="00466469" w:rsidRPr="007D071F">
        <w:rPr>
          <w:rFonts w:ascii="Times New Roman" w:hAnsi="Times New Roman" w:cs="Times New Roman"/>
          <w:sz w:val="22"/>
        </w:rPr>
        <w:t>conceptuali</w:t>
      </w:r>
      <w:r w:rsidR="00466469">
        <w:rPr>
          <w:rFonts w:ascii="Times New Roman" w:hAnsi="Times New Roman" w:cs="Times New Roman" w:hint="eastAsia"/>
          <w:sz w:val="22"/>
        </w:rPr>
        <w:t>z</w:t>
      </w:r>
      <w:r w:rsidR="00466469" w:rsidRPr="007D071F">
        <w:rPr>
          <w:rFonts w:ascii="Times New Roman" w:hAnsi="Times New Roman" w:cs="Times New Roman"/>
          <w:sz w:val="22"/>
        </w:rPr>
        <w:t xml:space="preserve">ed </w:t>
      </w:r>
      <w:r w:rsidR="008B7FB5" w:rsidRPr="007D071F">
        <w:rPr>
          <w:rFonts w:ascii="Times New Roman" w:hAnsi="Times New Roman" w:cs="Times New Roman"/>
          <w:sz w:val="22"/>
        </w:rPr>
        <w:t xml:space="preserve">the study. </w:t>
      </w:r>
      <w:r w:rsidRPr="007D071F">
        <w:rPr>
          <w:rFonts w:ascii="Times New Roman" w:hAnsi="Times New Roman" w:cs="Times New Roman"/>
          <w:sz w:val="22"/>
        </w:rPr>
        <w:t>JH</w:t>
      </w:r>
      <w:r w:rsidR="008B7FB5" w:rsidRPr="007D071F">
        <w:rPr>
          <w:rFonts w:ascii="Times New Roman" w:hAnsi="Times New Roman" w:cs="Times New Roman"/>
          <w:sz w:val="22"/>
        </w:rPr>
        <w:t>, JA</w:t>
      </w:r>
      <w:r w:rsidRPr="007D071F">
        <w:rPr>
          <w:rFonts w:ascii="Times New Roman" w:hAnsi="Times New Roman" w:cs="Times New Roman"/>
          <w:sz w:val="22"/>
        </w:rPr>
        <w:t>K</w:t>
      </w:r>
      <w:r w:rsidR="008B7FB5" w:rsidRPr="007D071F">
        <w:rPr>
          <w:rFonts w:ascii="Times New Roman" w:hAnsi="Times New Roman" w:cs="Times New Roman"/>
          <w:sz w:val="22"/>
        </w:rPr>
        <w:t>, HJ</w:t>
      </w:r>
      <w:r w:rsidRPr="007D071F">
        <w:rPr>
          <w:rFonts w:ascii="Times New Roman" w:hAnsi="Times New Roman" w:cs="Times New Roman"/>
          <w:sz w:val="22"/>
        </w:rPr>
        <w:t>B</w:t>
      </w:r>
      <w:r w:rsidR="008B7FB5" w:rsidRPr="007D071F">
        <w:rPr>
          <w:rFonts w:ascii="Times New Roman" w:hAnsi="Times New Roman" w:cs="Times New Roman"/>
          <w:sz w:val="22"/>
        </w:rPr>
        <w:t>, and E</w:t>
      </w:r>
      <w:r w:rsidRPr="007D071F">
        <w:rPr>
          <w:rFonts w:ascii="Times New Roman" w:hAnsi="Times New Roman" w:cs="Times New Roman"/>
          <w:sz w:val="22"/>
        </w:rPr>
        <w:t>N</w:t>
      </w:r>
      <w:r w:rsidR="008B7FB5" w:rsidRPr="007D071F">
        <w:rPr>
          <w:rFonts w:ascii="Times New Roman" w:hAnsi="Times New Roman" w:cs="Times New Roman"/>
          <w:sz w:val="22"/>
        </w:rPr>
        <w:t xml:space="preserve"> conducted the literature search, performed the data collection and analysis. J</w:t>
      </w:r>
      <w:r w:rsidRPr="007D071F">
        <w:rPr>
          <w:rFonts w:ascii="Times New Roman" w:hAnsi="Times New Roman" w:cs="Times New Roman"/>
          <w:sz w:val="22"/>
        </w:rPr>
        <w:t>H</w:t>
      </w:r>
      <w:r w:rsidR="008B7FB5" w:rsidRPr="007D071F">
        <w:rPr>
          <w:rFonts w:ascii="Times New Roman" w:hAnsi="Times New Roman" w:cs="Times New Roman"/>
          <w:sz w:val="22"/>
        </w:rPr>
        <w:t>, KO</w:t>
      </w:r>
      <w:r w:rsidRPr="007D071F">
        <w:rPr>
          <w:rFonts w:ascii="Times New Roman" w:hAnsi="Times New Roman" w:cs="Times New Roman"/>
          <w:sz w:val="22"/>
        </w:rPr>
        <w:t>L</w:t>
      </w:r>
      <w:r w:rsidR="008B7FB5" w:rsidRPr="007D071F">
        <w:rPr>
          <w:rFonts w:ascii="Times New Roman" w:hAnsi="Times New Roman" w:cs="Times New Roman"/>
          <w:sz w:val="22"/>
        </w:rPr>
        <w:t xml:space="preserve"> and E</w:t>
      </w:r>
      <w:r w:rsidRPr="007D071F">
        <w:rPr>
          <w:rFonts w:ascii="Times New Roman" w:hAnsi="Times New Roman" w:cs="Times New Roman"/>
          <w:sz w:val="22"/>
        </w:rPr>
        <w:t>N</w:t>
      </w:r>
      <w:r w:rsidR="008B7FB5" w:rsidRPr="007D071F">
        <w:rPr>
          <w:rFonts w:ascii="Times New Roman" w:hAnsi="Times New Roman" w:cs="Times New Roman"/>
          <w:sz w:val="22"/>
        </w:rPr>
        <w:t xml:space="preserve"> had directly accessed and verified the underlying data. DH</w:t>
      </w:r>
      <w:r w:rsidRPr="007D071F">
        <w:rPr>
          <w:rFonts w:ascii="Times New Roman" w:hAnsi="Times New Roman" w:cs="Times New Roman"/>
          <w:sz w:val="22"/>
        </w:rPr>
        <w:t>K</w:t>
      </w:r>
      <w:r w:rsidR="008B7FB5" w:rsidRPr="007D071F">
        <w:rPr>
          <w:rFonts w:ascii="Times New Roman" w:hAnsi="Times New Roman" w:cs="Times New Roman"/>
          <w:sz w:val="22"/>
        </w:rPr>
        <w:t xml:space="preserve"> supervised the project administration. J</w:t>
      </w:r>
      <w:r w:rsidRPr="007D071F">
        <w:rPr>
          <w:rFonts w:ascii="Times New Roman" w:hAnsi="Times New Roman" w:cs="Times New Roman"/>
          <w:sz w:val="22"/>
        </w:rPr>
        <w:t>H</w:t>
      </w:r>
      <w:r w:rsidR="008B7FB5" w:rsidRPr="007D071F">
        <w:rPr>
          <w:rFonts w:ascii="Times New Roman" w:hAnsi="Times New Roman" w:cs="Times New Roman"/>
          <w:sz w:val="22"/>
        </w:rPr>
        <w:t>, JA</w:t>
      </w:r>
      <w:r w:rsidRPr="007D071F">
        <w:rPr>
          <w:rFonts w:ascii="Times New Roman" w:hAnsi="Times New Roman" w:cs="Times New Roman"/>
          <w:sz w:val="22"/>
        </w:rPr>
        <w:t>K</w:t>
      </w:r>
      <w:r w:rsidR="008B7FB5" w:rsidRPr="007D071F">
        <w:rPr>
          <w:rFonts w:ascii="Times New Roman" w:hAnsi="Times New Roman" w:cs="Times New Roman"/>
          <w:sz w:val="22"/>
        </w:rPr>
        <w:t>, SY</w:t>
      </w:r>
      <w:r w:rsidRPr="007D071F">
        <w:rPr>
          <w:rFonts w:ascii="Times New Roman" w:hAnsi="Times New Roman" w:cs="Times New Roman"/>
          <w:sz w:val="22"/>
        </w:rPr>
        <w:t>L</w:t>
      </w:r>
      <w:r w:rsidR="008B7FB5" w:rsidRPr="007D071F">
        <w:rPr>
          <w:rFonts w:ascii="Times New Roman" w:hAnsi="Times New Roman" w:cs="Times New Roman"/>
          <w:sz w:val="22"/>
        </w:rPr>
        <w:t xml:space="preserve"> completed the first draft of the manuscript. K</w:t>
      </w:r>
      <w:r w:rsidRPr="007D071F">
        <w:rPr>
          <w:rFonts w:ascii="Times New Roman" w:hAnsi="Times New Roman" w:cs="Times New Roman"/>
          <w:sz w:val="22"/>
        </w:rPr>
        <w:t>OL</w:t>
      </w:r>
      <w:r w:rsidR="008B7FB5" w:rsidRPr="007D071F">
        <w:rPr>
          <w:rFonts w:ascii="Times New Roman" w:hAnsi="Times New Roman" w:cs="Times New Roman"/>
          <w:sz w:val="22"/>
        </w:rPr>
        <w:t>, JW</w:t>
      </w:r>
      <w:r w:rsidRPr="007D071F">
        <w:rPr>
          <w:rFonts w:ascii="Times New Roman" w:hAnsi="Times New Roman" w:cs="Times New Roman"/>
          <w:sz w:val="22"/>
        </w:rPr>
        <w:t>L</w:t>
      </w:r>
      <w:r w:rsidR="008B7FB5" w:rsidRPr="007D071F">
        <w:rPr>
          <w:rFonts w:ascii="Times New Roman" w:hAnsi="Times New Roman" w:cs="Times New Roman"/>
          <w:sz w:val="22"/>
        </w:rPr>
        <w:t>, AR</w:t>
      </w:r>
      <w:r w:rsidRPr="007D071F">
        <w:rPr>
          <w:rFonts w:ascii="Times New Roman" w:hAnsi="Times New Roman" w:cs="Times New Roman"/>
          <w:sz w:val="22"/>
        </w:rPr>
        <w:t>K</w:t>
      </w:r>
      <w:r w:rsidR="008B7FB5" w:rsidRPr="007D071F">
        <w:rPr>
          <w:rFonts w:ascii="Times New Roman" w:hAnsi="Times New Roman" w:cs="Times New Roman"/>
          <w:sz w:val="22"/>
        </w:rPr>
        <w:t xml:space="preserve"> and HN</w:t>
      </w:r>
      <w:r w:rsidRPr="007D071F">
        <w:rPr>
          <w:rFonts w:ascii="Times New Roman" w:hAnsi="Times New Roman" w:cs="Times New Roman"/>
          <w:sz w:val="22"/>
        </w:rPr>
        <w:t>D</w:t>
      </w:r>
      <w:r w:rsidR="008B7FB5" w:rsidRPr="007D071F">
        <w:rPr>
          <w:rFonts w:ascii="Times New Roman" w:hAnsi="Times New Roman" w:cs="Times New Roman"/>
          <w:sz w:val="22"/>
        </w:rPr>
        <w:t xml:space="preserve"> interpreted the results and critically revised the manuscript. </w:t>
      </w:r>
      <w:r w:rsidRPr="007D071F">
        <w:rPr>
          <w:rFonts w:ascii="Times New Roman" w:hAnsi="Times New Roman" w:cs="Times New Roman"/>
          <w:sz w:val="22"/>
        </w:rPr>
        <w:t xml:space="preserve">KOL, JWL, ARK, HND </w:t>
      </w:r>
      <w:r w:rsidR="008B7FB5" w:rsidRPr="007D071F">
        <w:rPr>
          <w:rFonts w:ascii="Times New Roman" w:hAnsi="Times New Roman" w:cs="Times New Roman"/>
          <w:sz w:val="22"/>
        </w:rPr>
        <w:t>and DH</w:t>
      </w:r>
      <w:r w:rsidRPr="007D071F">
        <w:rPr>
          <w:rFonts w:ascii="Times New Roman" w:hAnsi="Times New Roman" w:cs="Times New Roman"/>
          <w:sz w:val="22"/>
        </w:rPr>
        <w:t>K</w:t>
      </w:r>
      <w:r w:rsidR="008B7FB5" w:rsidRPr="007D071F">
        <w:rPr>
          <w:rFonts w:ascii="Times New Roman" w:hAnsi="Times New Roman" w:cs="Times New Roman"/>
          <w:sz w:val="22"/>
        </w:rPr>
        <w:t xml:space="preserve"> read and approved the submitted version, had full access to all the data in the study and accepted responsibility to submit for publication</w:t>
      </w:r>
      <w:r w:rsidRPr="007D071F">
        <w:rPr>
          <w:rFonts w:ascii="Times New Roman" w:hAnsi="Times New Roman" w:cs="Times New Roman"/>
          <w:sz w:val="22"/>
        </w:rPr>
        <w:t>.</w:t>
      </w:r>
    </w:p>
    <w:p w14:paraId="384F6D3E" w14:textId="2715AFF2" w:rsidR="00ED0CD7" w:rsidRDefault="0029270C" w:rsidP="000C2994">
      <w:pPr>
        <w:spacing w:line="480" w:lineRule="auto"/>
        <w:rPr>
          <w:rFonts w:ascii="Times New Roman" w:hAnsi="Times New Roman" w:cs="Times New Roman"/>
          <w:b/>
          <w:bCs/>
          <w:sz w:val="22"/>
        </w:rPr>
      </w:pPr>
      <w:r w:rsidRPr="007D071F">
        <w:rPr>
          <w:rFonts w:ascii="Times New Roman" w:hAnsi="Times New Roman" w:cs="Times New Roman"/>
          <w:b/>
          <w:bCs/>
          <w:sz w:val="22"/>
        </w:rPr>
        <w:t>Acknowledgments</w:t>
      </w:r>
    </w:p>
    <w:p w14:paraId="4E5E05C0" w14:textId="5B87B020" w:rsidR="00143227" w:rsidRPr="00143227" w:rsidRDefault="00143227" w:rsidP="000C2994">
      <w:pPr>
        <w:spacing w:line="480" w:lineRule="auto"/>
        <w:rPr>
          <w:rFonts w:ascii="Times New Roman" w:hAnsi="Times New Roman" w:cs="Times New Roman"/>
          <w:sz w:val="22"/>
        </w:rPr>
      </w:pPr>
      <w:r w:rsidRPr="00143227">
        <w:rPr>
          <w:rFonts w:ascii="Times New Roman" w:hAnsi="Times New Roman" w:cs="Times New Roman"/>
          <w:sz w:val="22"/>
        </w:rPr>
        <w:t>Not applicable</w:t>
      </w:r>
      <w:r w:rsidRPr="00143227">
        <w:rPr>
          <w:rFonts w:ascii="Times New Roman" w:hAnsi="Times New Roman" w:cs="Times New Roman" w:hint="eastAsia"/>
          <w:sz w:val="22"/>
        </w:rPr>
        <w:t>.</w:t>
      </w:r>
    </w:p>
    <w:p w14:paraId="7EA0B96A" w14:textId="77777777" w:rsidR="005D1646" w:rsidRPr="007D071F" w:rsidRDefault="005D1646" w:rsidP="000C2994">
      <w:pPr>
        <w:spacing w:line="480" w:lineRule="auto"/>
        <w:rPr>
          <w:rFonts w:ascii="Times New Roman" w:hAnsi="Times New Roman" w:cs="Times New Roman"/>
          <w:b/>
          <w:bCs/>
          <w:sz w:val="22"/>
        </w:rPr>
      </w:pPr>
    </w:p>
    <w:p w14:paraId="039224FC" w14:textId="77777777" w:rsidR="00981C3D" w:rsidRDefault="00981C3D" w:rsidP="000C2994">
      <w:pPr>
        <w:spacing w:line="480" w:lineRule="auto"/>
        <w:rPr>
          <w:rFonts w:ascii="Times New Roman" w:hAnsi="Times New Roman" w:cs="Times New Roman"/>
          <w:b/>
          <w:bCs/>
          <w:sz w:val="22"/>
        </w:rPr>
      </w:pPr>
    </w:p>
    <w:p w14:paraId="171B81CC" w14:textId="77777777" w:rsidR="00981C3D" w:rsidRDefault="00981C3D" w:rsidP="000C2994">
      <w:pPr>
        <w:spacing w:line="480" w:lineRule="auto"/>
        <w:rPr>
          <w:rFonts w:ascii="Times New Roman" w:hAnsi="Times New Roman" w:cs="Times New Roman"/>
          <w:b/>
          <w:bCs/>
          <w:sz w:val="22"/>
        </w:rPr>
      </w:pPr>
    </w:p>
    <w:p w14:paraId="4880D8CD" w14:textId="77777777" w:rsidR="00981C3D" w:rsidRDefault="00981C3D" w:rsidP="000C2994">
      <w:pPr>
        <w:spacing w:line="480" w:lineRule="auto"/>
        <w:rPr>
          <w:rFonts w:ascii="Times New Roman" w:hAnsi="Times New Roman" w:cs="Times New Roman"/>
          <w:b/>
          <w:bCs/>
          <w:sz w:val="22"/>
        </w:rPr>
      </w:pPr>
    </w:p>
    <w:p w14:paraId="73CA2FF3" w14:textId="77777777" w:rsidR="00981C3D" w:rsidRDefault="00981C3D" w:rsidP="000C2994">
      <w:pPr>
        <w:spacing w:line="480" w:lineRule="auto"/>
        <w:rPr>
          <w:rFonts w:ascii="Times New Roman" w:hAnsi="Times New Roman" w:cs="Times New Roman"/>
          <w:b/>
          <w:bCs/>
          <w:sz w:val="22"/>
        </w:rPr>
      </w:pPr>
    </w:p>
    <w:p w14:paraId="189682C2" w14:textId="77777777" w:rsidR="00981C3D" w:rsidRDefault="00981C3D" w:rsidP="000C2994">
      <w:pPr>
        <w:spacing w:line="480" w:lineRule="auto"/>
        <w:rPr>
          <w:rFonts w:ascii="Times New Roman" w:hAnsi="Times New Roman" w:cs="Times New Roman"/>
          <w:b/>
          <w:bCs/>
          <w:sz w:val="22"/>
        </w:rPr>
      </w:pPr>
    </w:p>
    <w:p w14:paraId="6587F028" w14:textId="77777777" w:rsidR="00981C3D" w:rsidRDefault="00981C3D" w:rsidP="000C2994">
      <w:pPr>
        <w:spacing w:line="480" w:lineRule="auto"/>
        <w:rPr>
          <w:rFonts w:ascii="Times New Roman" w:hAnsi="Times New Roman" w:cs="Times New Roman"/>
          <w:b/>
          <w:bCs/>
          <w:sz w:val="22"/>
        </w:rPr>
      </w:pPr>
    </w:p>
    <w:p w14:paraId="5C53F06C" w14:textId="77777777" w:rsidR="00981C3D" w:rsidRDefault="00981C3D" w:rsidP="000C2994">
      <w:pPr>
        <w:spacing w:line="480" w:lineRule="auto"/>
        <w:rPr>
          <w:rFonts w:ascii="Times New Roman" w:hAnsi="Times New Roman" w:cs="Times New Roman"/>
          <w:b/>
          <w:bCs/>
          <w:sz w:val="22"/>
        </w:rPr>
      </w:pPr>
    </w:p>
    <w:p w14:paraId="1C99F85C" w14:textId="77777777" w:rsidR="00981C3D" w:rsidRDefault="00981C3D" w:rsidP="000C2994">
      <w:pPr>
        <w:spacing w:line="480" w:lineRule="auto"/>
        <w:rPr>
          <w:rFonts w:ascii="Times New Roman" w:hAnsi="Times New Roman" w:cs="Times New Roman"/>
          <w:b/>
          <w:bCs/>
          <w:sz w:val="22"/>
        </w:rPr>
      </w:pPr>
    </w:p>
    <w:p w14:paraId="6BE8DD41" w14:textId="77777777" w:rsidR="00182E83" w:rsidRDefault="00182E83" w:rsidP="000C2994">
      <w:pPr>
        <w:spacing w:line="480" w:lineRule="auto"/>
        <w:rPr>
          <w:rFonts w:ascii="Times New Roman" w:hAnsi="Times New Roman" w:cs="Times New Roman"/>
          <w:b/>
          <w:bCs/>
          <w:sz w:val="22"/>
        </w:rPr>
      </w:pPr>
    </w:p>
    <w:p w14:paraId="244510AC" w14:textId="77777777" w:rsidR="00981C3D" w:rsidRDefault="00981C3D" w:rsidP="000C2994">
      <w:pPr>
        <w:spacing w:line="480" w:lineRule="auto"/>
        <w:rPr>
          <w:rFonts w:ascii="Times New Roman" w:hAnsi="Times New Roman" w:cs="Times New Roman"/>
          <w:b/>
          <w:bCs/>
          <w:sz w:val="22"/>
        </w:rPr>
      </w:pPr>
    </w:p>
    <w:p w14:paraId="62F69B32" w14:textId="65C711ED" w:rsidR="001E2331" w:rsidRPr="007D071F" w:rsidRDefault="00D46D52" w:rsidP="000C2994">
      <w:pPr>
        <w:spacing w:line="480" w:lineRule="auto"/>
        <w:rPr>
          <w:rFonts w:ascii="Times New Roman" w:hAnsi="Times New Roman" w:cs="Times New Roman"/>
          <w:b/>
          <w:bCs/>
          <w:sz w:val="22"/>
        </w:rPr>
      </w:pPr>
      <w:r w:rsidRPr="007D071F">
        <w:rPr>
          <w:rFonts w:ascii="Times New Roman" w:hAnsi="Times New Roman" w:cs="Times New Roman"/>
          <w:b/>
          <w:bCs/>
          <w:sz w:val="22"/>
        </w:rPr>
        <w:t>Reference</w:t>
      </w:r>
      <w:r w:rsidR="00981C3D">
        <w:rPr>
          <w:rFonts w:ascii="Times New Roman" w:hAnsi="Times New Roman" w:cs="Times New Roman"/>
          <w:b/>
          <w:bCs/>
          <w:sz w:val="22"/>
        </w:rPr>
        <w:t>s</w:t>
      </w:r>
    </w:p>
    <w:tbl>
      <w:tblPr>
        <w:tblW w:w="0" w:type="auto"/>
        <w:tblLayout w:type="fixed"/>
        <w:tblCellMar>
          <w:left w:w="99" w:type="dxa"/>
          <w:right w:w="99" w:type="dxa"/>
        </w:tblCellMar>
        <w:tblLook w:val="04A0" w:firstRow="1" w:lastRow="0" w:firstColumn="1" w:lastColumn="0" w:noHBand="0" w:noVBand="1"/>
      </w:tblPr>
      <w:tblGrid>
        <w:gridCol w:w="426"/>
        <w:gridCol w:w="8600"/>
      </w:tblGrid>
      <w:tr w:rsidR="0004414E" w:rsidRPr="007D071F" w14:paraId="17FA3968" w14:textId="77777777" w:rsidTr="001E3C8F">
        <w:trPr>
          <w:trHeight w:val="765"/>
        </w:trPr>
        <w:tc>
          <w:tcPr>
            <w:tcW w:w="426" w:type="dxa"/>
            <w:tcBorders>
              <w:top w:val="nil"/>
              <w:left w:val="nil"/>
              <w:bottom w:val="nil"/>
              <w:right w:val="nil"/>
            </w:tcBorders>
            <w:shd w:val="clear" w:color="auto" w:fill="auto"/>
            <w:hideMark/>
          </w:tcPr>
          <w:p w14:paraId="6410B488"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1</w:t>
            </w:r>
          </w:p>
        </w:tc>
        <w:tc>
          <w:tcPr>
            <w:tcW w:w="8600" w:type="dxa"/>
            <w:tcBorders>
              <w:top w:val="nil"/>
              <w:left w:val="nil"/>
              <w:bottom w:val="nil"/>
              <w:right w:val="nil"/>
            </w:tcBorders>
            <w:shd w:val="clear" w:color="auto" w:fill="auto"/>
            <w:hideMark/>
          </w:tcPr>
          <w:p w14:paraId="6FEAA649"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Baysson, H., Pennacchio, F., Wisniak, A., Zaballa, M. E., Pullen, N., Collombet, P., ... &amp; Stringhini, S. (2022). Specchio-COVID19 cohort study: a longitudinal follow-up of SARS-CoV-2 serosurvey participants in the canton of Geneva, Switzerland. BMJ open, 12(1), e055515.</w:t>
            </w:r>
          </w:p>
        </w:tc>
      </w:tr>
      <w:tr w:rsidR="0004414E" w:rsidRPr="007D071F" w14:paraId="4361BEF8" w14:textId="77777777" w:rsidTr="001E3C8F">
        <w:trPr>
          <w:trHeight w:val="765"/>
        </w:trPr>
        <w:tc>
          <w:tcPr>
            <w:tcW w:w="426" w:type="dxa"/>
            <w:tcBorders>
              <w:top w:val="nil"/>
              <w:left w:val="nil"/>
              <w:bottom w:val="nil"/>
              <w:right w:val="nil"/>
            </w:tcBorders>
            <w:shd w:val="clear" w:color="auto" w:fill="auto"/>
            <w:hideMark/>
          </w:tcPr>
          <w:p w14:paraId="7578FA0F"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2</w:t>
            </w:r>
          </w:p>
        </w:tc>
        <w:tc>
          <w:tcPr>
            <w:tcW w:w="8600" w:type="dxa"/>
            <w:tcBorders>
              <w:top w:val="nil"/>
              <w:left w:val="nil"/>
              <w:bottom w:val="nil"/>
              <w:right w:val="nil"/>
            </w:tcBorders>
            <w:shd w:val="clear" w:color="auto" w:fill="auto"/>
            <w:hideMark/>
          </w:tcPr>
          <w:p w14:paraId="3D1E02E4"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Ayouni, I., Maatoug, J., Dhouib, W., Zammit, N., Fredj, S. B., Ghammam, R., &amp; Ghannem, H. (2021). Effective public health measures to mitigate the spread of COVID-19: a systematic review. BMC public health, 21(1), 1-14.</w:t>
            </w:r>
          </w:p>
        </w:tc>
      </w:tr>
      <w:tr w:rsidR="0004414E" w:rsidRPr="007D071F" w14:paraId="3C2DCDC0" w14:textId="77777777" w:rsidTr="001E3C8F">
        <w:trPr>
          <w:trHeight w:val="1275"/>
        </w:trPr>
        <w:tc>
          <w:tcPr>
            <w:tcW w:w="426" w:type="dxa"/>
            <w:tcBorders>
              <w:top w:val="nil"/>
              <w:left w:val="nil"/>
              <w:bottom w:val="nil"/>
              <w:right w:val="nil"/>
            </w:tcBorders>
            <w:shd w:val="clear" w:color="auto" w:fill="auto"/>
            <w:hideMark/>
          </w:tcPr>
          <w:p w14:paraId="17E7F747"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3</w:t>
            </w:r>
          </w:p>
        </w:tc>
        <w:tc>
          <w:tcPr>
            <w:tcW w:w="8600" w:type="dxa"/>
            <w:tcBorders>
              <w:top w:val="nil"/>
              <w:left w:val="nil"/>
              <w:bottom w:val="nil"/>
              <w:right w:val="nil"/>
            </w:tcBorders>
            <w:shd w:val="clear" w:color="auto" w:fill="auto"/>
            <w:hideMark/>
          </w:tcPr>
          <w:p w14:paraId="390627B3"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World Health Organization. "Statement on the fifteenth meeting of the IHR (2005) Emergency Committee on the COVID-19 pandemic." World Heal Organ (2023). https://www.who.int/news/item/05-05-2023-statement-on-the-fifteenth-meeting-of-the-international-health-regulations-(2005)-emergency-committee-regarding-the-coronavirus-disease-(covid-19)-pandemic</w:t>
            </w:r>
          </w:p>
        </w:tc>
      </w:tr>
      <w:tr w:rsidR="0004414E" w:rsidRPr="007D071F" w14:paraId="6A73978F" w14:textId="77777777" w:rsidTr="001E3C8F">
        <w:trPr>
          <w:trHeight w:val="765"/>
        </w:trPr>
        <w:tc>
          <w:tcPr>
            <w:tcW w:w="426" w:type="dxa"/>
            <w:tcBorders>
              <w:top w:val="nil"/>
              <w:left w:val="nil"/>
              <w:bottom w:val="nil"/>
              <w:right w:val="nil"/>
            </w:tcBorders>
            <w:shd w:val="clear" w:color="auto" w:fill="auto"/>
            <w:hideMark/>
          </w:tcPr>
          <w:p w14:paraId="443B22C8"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4</w:t>
            </w:r>
          </w:p>
        </w:tc>
        <w:tc>
          <w:tcPr>
            <w:tcW w:w="8600" w:type="dxa"/>
            <w:tcBorders>
              <w:top w:val="nil"/>
              <w:left w:val="nil"/>
              <w:bottom w:val="nil"/>
              <w:right w:val="nil"/>
            </w:tcBorders>
            <w:shd w:val="clear" w:color="auto" w:fill="auto"/>
            <w:hideMark/>
          </w:tcPr>
          <w:p w14:paraId="2BB218F1"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Korth, J., Wilde, B., Dolff, S., Frisch, J., Jahn, M., Krawczyk, A., ... &amp; Anastasiou, O. E. (2021). SARS-CoV-2 seroprevalence in healthcare workers in Germany: a follow-up study. International Journal of Environmental Research and Public Health, 18(9), 4540.</w:t>
            </w:r>
          </w:p>
        </w:tc>
      </w:tr>
      <w:tr w:rsidR="0004414E" w:rsidRPr="007D071F" w14:paraId="72162825" w14:textId="77777777" w:rsidTr="001E3C8F">
        <w:trPr>
          <w:trHeight w:val="765"/>
        </w:trPr>
        <w:tc>
          <w:tcPr>
            <w:tcW w:w="426" w:type="dxa"/>
            <w:tcBorders>
              <w:top w:val="nil"/>
              <w:left w:val="nil"/>
              <w:bottom w:val="nil"/>
              <w:right w:val="nil"/>
            </w:tcBorders>
            <w:shd w:val="clear" w:color="auto" w:fill="auto"/>
            <w:hideMark/>
          </w:tcPr>
          <w:p w14:paraId="6F8A4A1F"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5</w:t>
            </w:r>
          </w:p>
        </w:tc>
        <w:tc>
          <w:tcPr>
            <w:tcW w:w="8600" w:type="dxa"/>
            <w:tcBorders>
              <w:top w:val="nil"/>
              <w:left w:val="nil"/>
              <w:bottom w:val="nil"/>
              <w:right w:val="nil"/>
            </w:tcBorders>
            <w:shd w:val="clear" w:color="auto" w:fill="auto"/>
            <w:hideMark/>
          </w:tcPr>
          <w:p w14:paraId="274A8D29"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Radon, K., Bakuli, A., Pütz, P., Le Gleut, R., Guggenbuehl Noller, J. M., Olbrich, L., ... &amp; Fuchs, C. (2021). From first to second wave: follow-up of the prospective COVID-19 cohort (KoCo19) in Munich (Germany). BMC infectious diseases, 21, 1-15.</w:t>
            </w:r>
          </w:p>
        </w:tc>
      </w:tr>
      <w:tr w:rsidR="0004414E" w:rsidRPr="007D071F" w14:paraId="7E1FC7D6" w14:textId="77777777" w:rsidTr="001E3C8F">
        <w:trPr>
          <w:trHeight w:val="1275"/>
        </w:trPr>
        <w:tc>
          <w:tcPr>
            <w:tcW w:w="426" w:type="dxa"/>
            <w:tcBorders>
              <w:top w:val="nil"/>
              <w:left w:val="nil"/>
              <w:bottom w:val="nil"/>
              <w:right w:val="nil"/>
            </w:tcBorders>
            <w:shd w:val="clear" w:color="auto" w:fill="auto"/>
            <w:hideMark/>
          </w:tcPr>
          <w:p w14:paraId="570F13DE"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6</w:t>
            </w:r>
          </w:p>
        </w:tc>
        <w:tc>
          <w:tcPr>
            <w:tcW w:w="8600" w:type="dxa"/>
            <w:tcBorders>
              <w:top w:val="nil"/>
              <w:left w:val="nil"/>
              <w:bottom w:val="nil"/>
              <w:right w:val="nil"/>
            </w:tcBorders>
            <w:shd w:val="clear" w:color="auto" w:fill="auto"/>
            <w:hideMark/>
          </w:tcPr>
          <w:p w14:paraId="787A125F"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 xml:space="preserve">Berry AA, Tjaden AH, Renteria J, Friedman-Klabanoff D, Hinkelman AN, Gibbs MA, Ahmed A, Runyon MS, Schieffelin J, Santos RP, Oberhelman R, Bott M, Correa A, Edelstein SL, Uschner D, Wierzba TF; COVID-19 Community Research Partnership. Persistence of antibody </w:t>
            </w:r>
            <w:r w:rsidRPr="007D071F">
              <w:rPr>
                <w:rFonts w:ascii="Times New Roman" w:eastAsia="맑은 고딕" w:hAnsi="Times New Roman" w:cs="Times New Roman"/>
                <w:color w:val="000000"/>
                <w:kern w:val="0"/>
                <w:sz w:val="22"/>
              </w:rPr>
              <w:lastRenderedPageBreak/>
              <w:t>responses to COVID-19 vaccines among participants in the COVID-19 Community Research Partnership. Vaccine X. 2023 Aug 11;15:100371.</w:t>
            </w:r>
          </w:p>
        </w:tc>
      </w:tr>
      <w:tr w:rsidR="0004414E" w:rsidRPr="007D071F" w14:paraId="0AE87BDF" w14:textId="77777777" w:rsidTr="001E3C8F">
        <w:trPr>
          <w:trHeight w:val="330"/>
        </w:trPr>
        <w:tc>
          <w:tcPr>
            <w:tcW w:w="426" w:type="dxa"/>
            <w:tcBorders>
              <w:top w:val="nil"/>
              <w:left w:val="nil"/>
              <w:bottom w:val="nil"/>
              <w:right w:val="nil"/>
            </w:tcBorders>
            <w:shd w:val="clear" w:color="auto" w:fill="auto"/>
            <w:hideMark/>
          </w:tcPr>
          <w:p w14:paraId="24424A5D"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lastRenderedPageBreak/>
              <w:t>7</w:t>
            </w:r>
          </w:p>
        </w:tc>
        <w:tc>
          <w:tcPr>
            <w:tcW w:w="8600" w:type="dxa"/>
            <w:tcBorders>
              <w:top w:val="nil"/>
              <w:left w:val="nil"/>
              <w:bottom w:val="nil"/>
              <w:right w:val="nil"/>
            </w:tcBorders>
            <w:shd w:val="clear" w:color="auto" w:fill="auto"/>
            <w:hideMark/>
          </w:tcPr>
          <w:p w14:paraId="1E2BA1BC"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Mahase, E. (2020). Covid-19: What do we know about “long covid”?. bmj, 370.</w:t>
            </w:r>
          </w:p>
        </w:tc>
      </w:tr>
      <w:tr w:rsidR="0004414E" w:rsidRPr="007D071F" w14:paraId="2D19BF9E" w14:textId="77777777" w:rsidTr="001E3C8F">
        <w:trPr>
          <w:trHeight w:val="765"/>
        </w:trPr>
        <w:tc>
          <w:tcPr>
            <w:tcW w:w="426" w:type="dxa"/>
            <w:tcBorders>
              <w:top w:val="nil"/>
              <w:left w:val="nil"/>
              <w:bottom w:val="nil"/>
              <w:right w:val="nil"/>
            </w:tcBorders>
            <w:shd w:val="clear" w:color="auto" w:fill="auto"/>
            <w:hideMark/>
          </w:tcPr>
          <w:p w14:paraId="13E4D3EF"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8</w:t>
            </w:r>
          </w:p>
        </w:tc>
        <w:tc>
          <w:tcPr>
            <w:tcW w:w="8600" w:type="dxa"/>
            <w:tcBorders>
              <w:top w:val="nil"/>
              <w:left w:val="nil"/>
              <w:bottom w:val="nil"/>
              <w:right w:val="nil"/>
            </w:tcBorders>
            <w:shd w:val="clear" w:color="auto" w:fill="auto"/>
            <w:hideMark/>
          </w:tcPr>
          <w:p w14:paraId="4CA33AF6"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Wang, D., Zhao, J., Zhai, S., Chen, H., Liu, X., &amp; Fan, F. (2022). Trajectories of mental health status during the early phase pandemic in China: A longitudinal study on adolescents living in the community with confirmed cases. Psychiatry Research, 314, 114646.</w:t>
            </w:r>
          </w:p>
        </w:tc>
      </w:tr>
      <w:tr w:rsidR="0004414E" w:rsidRPr="007D071F" w14:paraId="096677AF" w14:textId="77777777" w:rsidTr="001E3C8F">
        <w:trPr>
          <w:trHeight w:val="765"/>
        </w:trPr>
        <w:tc>
          <w:tcPr>
            <w:tcW w:w="426" w:type="dxa"/>
            <w:tcBorders>
              <w:top w:val="nil"/>
              <w:left w:val="nil"/>
              <w:bottom w:val="nil"/>
              <w:right w:val="nil"/>
            </w:tcBorders>
            <w:shd w:val="clear" w:color="auto" w:fill="auto"/>
            <w:hideMark/>
          </w:tcPr>
          <w:p w14:paraId="4FD8D87B"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9</w:t>
            </w:r>
          </w:p>
        </w:tc>
        <w:tc>
          <w:tcPr>
            <w:tcW w:w="8600" w:type="dxa"/>
            <w:tcBorders>
              <w:top w:val="nil"/>
              <w:left w:val="nil"/>
              <w:bottom w:val="nil"/>
              <w:right w:val="nil"/>
            </w:tcBorders>
            <w:shd w:val="clear" w:color="auto" w:fill="auto"/>
            <w:hideMark/>
          </w:tcPr>
          <w:p w14:paraId="4CF5B67B"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Arnold, C. R., Srinivasan, S., Rodriguez, S., Rydzak, N., Herzog, C. M., Gontu, A., ... &amp; Ferrari, M. J. (2022). A longitudinal study of the impact of university student return to campus on the SARS-CoV-2 seroprevalence among the community members. Scientific reports, 12(1), 8586.</w:t>
            </w:r>
          </w:p>
        </w:tc>
      </w:tr>
      <w:tr w:rsidR="0004414E" w:rsidRPr="007D071F" w14:paraId="40FBAAA7" w14:textId="77777777" w:rsidTr="001E3C8F">
        <w:trPr>
          <w:trHeight w:val="765"/>
        </w:trPr>
        <w:tc>
          <w:tcPr>
            <w:tcW w:w="426" w:type="dxa"/>
            <w:tcBorders>
              <w:top w:val="nil"/>
              <w:left w:val="nil"/>
              <w:bottom w:val="nil"/>
              <w:right w:val="nil"/>
            </w:tcBorders>
            <w:shd w:val="clear" w:color="auto" w:fill="auto"/>
            <w:hideMark/>
          </w:tcPr>
          <w:p w14:paraId="3B0A36BD"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10</w:t>
            </w:r>
          </w:p>
        </w:tc>
        <w:tc>
          <w:tcPr>
            <w:tcW w:w="8600" w:type="dxa"/>
            <w:tcBorders>
              <w:top w:val="nil"/>
              <w:left w:val="nil"/>
              <w:bottom w:val="nil"/>
              <w:right w:val="nil"/>
            </w:tcBorders>
            <w:shd w:val="clear" w:color="auto" w:fill="auto"/>
            <w:hideMark/>
          </w:tcPr>
          <w:p w14:paraId="11E2B30D"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Madhavan R, Paul JS, Babji S, Kumar D, Prabhu SB, Pulleri HK, Annadorai R, Gowda SR, John J, Kang G. Risk of COVID-19 re-infection and its predictors (CORES): protocol for a community-based longitudinal cohort study in Vellore, India. BMJ Open. 2022 May 24;12(5):e059869</w:t>
            </w:r>
          </w:p>
        </w:tc>
      </w:tr>
      <w:tr w:rsidR="0004414E" w:rsidRPr="007D071F" w14:paraId="6F4DCEB3" w14:textId="77777777" w:rsidTr="001E3C8F">
        <w:trPr>
          <w:trHeight w:val="765"/>
        </w:trPr>
        <w:tc>
          <w:tcPr>
            <w:tcW w:w="426" w:type="dxa"/>
            <w:tcBorders>
              <w:top w:val="nil"/>
              <w:left w:val="nil"/>
              <w:bottom w:val="nil"/>
              <w:right w:val="nil"/>
            </w:tcBorders>
            <w:shd w:val="clear" w:color="auto" w:fill="auto"/>
            <w:hideMark/>
          </w:tcPr>
          <w:p w14:paraId="11CE9399"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11</w:t>
            </w:r>
          </w:p>
        </w:tc>
        <w:tc>
          <w:tcPr>
            <w:tcW w:w="8600" w:type="dxa"/>
            <w:tcBorders>
              <w:top w:val="nil"/>
              <w:left w:val="nil"/>
              <w:bottom w:val="nil"/>
              <w:right w:val="nil"/>
            </w:tcBorders>
            <w:shd w:val="clear" w:color="auto" w:fill="auto"/>
            <w:hideMark/>
          </w:tcPr>
          <w:p w14:paraId="3D0120A2"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Han, J., Baek, H. J., Noh, E., Yoon, K., Kim, J. A., Ryu, S., ... &amp; Kim, D. H. (2023). Korea Seroprevalence Study of Monitoring of SARS-COV-2 Antibody Retention and Transmission (K-SEROSMART): findings from national representative sample. Epidemiology and health, 45.</w:t>
            </w:r>
          </w:p>
        </w:tc>
      </w:tr>
      <w:tr w:rsidR="0004414E" w:rsidRPr="007D071F" w14:paraId="47E0BCD8" w14:textId="77777777" w:rsidTr="001E3C8F">
        <w:trPr>
          <w:trHeight w:val="1020"/>
        </w:trPr>
        <w:tc>
          <w:tcPr>
            <w:tcW w:w="426" w:type="dxa"/>
            <w:tcBorders>
              <w:top w:val="nil"/>
              <w:left w:val="nil"/>
              <w:bottom w:val="nil"/>
              <w:right w:val="nil"/>
            </w:tcBorders>
            <w:shd w:val="clear" w:color="auto" w:fill="auto"/>
            <w:hideMark/>
          </w:tcPr>
          <w:p w14:paraId="16FF9FCB"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12</w:t>
            </w:r>
          </w:p>
        </w:tc>
        <w:tc>
          <w:tcPr>
            <w:tcW w:w="8600" w:type="dxa"/>
            <w:tcBorders>
              <w:top w:val="nil"/>
              <w:left w:val="nil"/>
              <w:bottom w:val="nil"/>
              <w:right w:val="nil"/>
            </w:tcBorders>
            <w:shd w:val="clear" w:color="auto" w:fill="auto"/>
            <w:hideMark/>
          </w:tcPr>
          <w:p w14:paraId="67A1DE79"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STATISTA. Cumulative monthly number of coronavirus (COVID-19) confirmed and death cases in South Korea from January 20, 2020 to July 3, 2023. [cited 2023 Dec 28]. Available from: https:// https://www.statista.com/statistics/1098721/south-korea-coronavirus-confirmed-and-death-number/</w:t>
            </w:r>
          </w:p>
        </w:tc>
      </w:tr>
      <w:tr w:rsidR="0004414E" w:rsidRPr="007D071F" w14:paraId="4DB8DDC8" w14:textId="77777777" w:rsidTr="001E3C8F">
        <w:trPr>
          <w:trHeight w:val="1020"/>
        </w:trPr>
        <w:tc>
          <w:tcPr>
            <w:tcW w:w="426" w:type="dxa"/>
            <w:tcBorders>
              <w:top w:val="nil"/>
              <w:left w:val="nil"/>
              <w:bottom w:val="nil"/>
              <w:right w:val="nil"/>
            </w:tcBorders>
            <w:shd w:val="clear" w:color="auto" w:fill="auto"/>
            <w:hideMark/>
          </w:tcPr>
          <w:p w14:paraId="13B99219"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13</w:t>
            </w:r>
          </w:p>
        </w:tc>
        <w:tc>
          <w:tcPr>
            <w:tcW w:w="8600" w:type="dxa"/>
            <w:tcBorders>
              <w:top w:val="nil"/>
              <w:left w:val="nil"/>
              <w:bottom w:val="nil"/>
              <w:right w:val="nil"/>
            </w:tcBorders>
            <w:shd w:val="clear" w:color="auto" w:fill="auto"/>
            <w:hideMark/>
          </w:tcPr>
          <w:p w14:paraId="51268493"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STATISTA. Percentage of population in select countries and territories worldwide that had received a COVID-19 vaccination as of December 23, 2022. [cited 2023 Dec 28].  Available from: https:// www.statista.com/statistics/1202074/share-of-population-vaccinated-covid-19-by-county-worldwide/</w:t>
            </w:r>
          </w:p>
        </w:tc>
      </w:tr>
      <w:tr w:rsidR="0004414E" w:rsidRPr="007D071F" w14:paraId="63778CED" w14:textId="77777777" w:rsidTr="001E3C8F">
        <w:trPr>
          <w:trHeight w:val="765"/>
        </w:trPr>
        <w:tc>
          <w:tcPr>
            <w:tcW w:w="426" w:type="dxa"/>
            <w:tcBorders>
              <w:top w:val="nil"/>
              <w:left w:val="nil"/>
              <w:bottom w:val="nil"/>
              <w:right w:val="nil"/>
            </w:tcBorders>
            <w:shd w:val="clear" w:color="auto" w:fill="auto"/>
            <w:hideMark/>
          </w:tcPr>
          <w:p w14:paraId="48212E74"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lastRenderedPageBreak/>
              <w:t>14</w:t>
            </w:r>
          </w:p>
        </w:tc>
        <w:tc>
          <w:tcPr>
            <w:tcW w:w="8600" w:type="dxa"/>
            <w:tcBorders>
              <w:top w:val="nil"/>
              <w:left w:val="nil"/>
              <w:bottom w:val="nil"/>
              <w:right w:val="nil"/>
            </w:tcBorders>
            <w:shd w:val="clear" w:color="auto" w:fill="auto"/>
            <w:hideMark/>
          </w:tcPr>
          <w:p w14:paraId="3BFFE817"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Jang, E. J., Choe, Y. J., Yun, G. W., Wang, S., Cho, U. J., Yi, S., ... &amp; Park, Y. J. (2022). Reinfection with SARS‐CoV‐2 in general population, South Korea; nationwide retrospective cohort study. Journal of Medical Virology, 94(11), 5589-5592.</w:t>
            </w:r>
          </w:p>
        </w:tc>
      </w:tr>
      <w:tr w:rsidR="0004414E" w:rsidRPr="007D071F" w14:paraId="7095CCE8" w14:textId="77777777" w:rsidTr="001E3C8F">
        <w:trPr>
          <w:trHeight w:val="510"/>
        </w:trPr>
        <w:tc>
          <w:tcPr>
            <w:tcW w:w="426" w:type="dxa"/>
            <w:tcBorders>
              <w:top w:val="nil"/>
              <w:left w:val="nil"/>
              <w:bottom w:val="nil"/>
              <w:right w:val="nil"/>
            </w:tcBorders>
            <w:shd w:val="clear" w:color="auto" w:fill="auto"/>
            <w:hideMark/>
          </w:tcPr>
          <w:p w14:paraId="7C664061"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15</w:t>
            </w:r>
          </w:p>
        </w:tc>
        <w:tc>
          <w:tcPr>
            <w:tcW w:w="8600" w:type="dxa"/>
            <w:tcBorders>
              <w:top w:val="nil"/>
              <w:left w:val="nil"/>
              <w:bottom w:val="nil"/>
              <w:right w:val="nil"/>
            </w:tcBorders>
            <w:shd w:val="clear" w:color="auto" w:fill="auto"/>
            <w:hideMark/>
          </w:tcPr>
          <w:p w14:paraId="79C0B2BC"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Shim, J. A., Park, E., Kim, R. K., Lee, K. H., &amp; Kwon, D.(2023). The Suspected COVID-19 Reinfection Cases and Vaccine Effectiveness in KOREA. PHWR, 16, 1512-1520.</w:t>
            </w:r>
          </w:p>
        </w:tc>
      </w:tr>
      <w:tr w:rsidR="0004414E" w:rsidRPr="007D071F" w14:paraId="2C4F9BE9" w14:textId="77777777" w:rsidTr="001E3C8F">
        <w:trPr>
          <w:trHeight w:val="1275"/>
        </w:trPr>
        <w:tc>
          <w:tcPr>
            <w:tcW w:w="426" w:type="dxa"/>
            <w:tcBorders>
              <w:top w:val="nil"/>
              <w:left w:val="nil"/>
              <w:bottom w:val="nil"/>
              <w:right w:val="nil"/>
            </w:tcBorders>
            <w:shd w:val="clear" w:color="auto" w:fill="auto"/>
            <w:hideMark/>
          </w:tcPr>
          <w:p w14:paraId="3DE2CECD"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16</w:t>
            </w:r>
          </w:p>
        </w:tc>
        <w:tc>
          <w:tcPr>
            <w:tcW w:w="8600" w:type="dxa"/>
            <w:tcBorders>
              <w:top w:val="nil"/>
              <w:left w:val="nil"/>
              <w:bottom w:val="nil"/>
              <w:right w:val="nil"/>
            </w:tcBorders>
            <w:shd w:val="clear" w:color="auto" w:fill="auto"/>
            <w:hideMark/>
          </w:tcPr>
          <w:p w14:paraId="41246551"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Korea Disease Control and Prevention Agency. Due to the suspension of the 3rd and 4th vaccinations, additional vaccinations after basic vaccination are unified as the bivalent mRNA COVID-19 vaccination. [cited 2022 Dec 8]. Available from: https:// https://ncov.kdca.go.kr/tcmBoardView.do?brdId=3&amp;brdGubun=31&amp;dataGubun=&amp;ncvContSeq=7019&amp;contSeq=7019&amp;board_id=312&amp;gubun=BDJ (Korean)</w:t>
            </w:r>
          </w:p>
        </w:tc>
      </w:tr>
      <w:tr w:rsidR="0004414E" w:rsidRPr="007D071F" w14:paraId="1DE40141" w14:textId="77777777" w:rsidTr="001E3C8F">
        <w:trPr>
          <w:trHeight w:val="1020"/>
        </w:trPr>
        <w:tc>
          <w:tcPr>
            <w:tcW w:w="426" w:type="dxa"/>
            <w:tcBorders>
              <w:top w:val="nil"/>
              <w:left w:val="nil"/>
              <w:bottom w:val="nil"/>
              <w:right w:val="nil"/>
            </w:tcBorders>
            <w:shd w:val="clear" w:color="auto" w:fill="auto"/>
            <w:hideMark/>
          </w:tcPr>
          <w:p w14:paraId="051CF810"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17</w:t>
            </w:r>
          </w:p>
        </w:tc>
        <w:tc>
          <w:tcPr>
            <w:tcW w:w="8600" w:type="dxa"/>
            <w:tcBorders>
              <w:top w:val="nil"/>
              <w:left w:val="nil"/>
              <w:bottom w:val="nil"/>
              <w:right w:val="nil"/>
            </w:tcBorders>
            <w:shd w:val="clear" w:color="auto" w:fill="auto"/>
            <w:hideMark/>
          </w:tcPr>
          <w:p w14:paraId="43653D0D"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Yunoki, M., Kubota-Koketsu, R., Imada, T., Furuyama, K., Sasaki, T., Ohashi, S., &amp; Shioda, T. (2023). Changes in Anti–SARS-CoV-2 Antibody Titers of Pooled Plasma Derived From Donors in Japan: A Potential Tool for Mass-Immunity Evaluation. The Journal of Infectious Diseases, jiad178.</w:t>
            </w:r>
          </w:p>
        </w:tc>
      </w:tr>
      <w:tr w:rsidR="0004414E" w:rsidRPr="007D071F" w14:paraId="2BAA670C" w14:textId="77777777" w:rsidTr="001E3C8F">
        <w:trPr>
          <w:trHeight w:val="1020"/>
        </w:trPr>
        <w:tc>
          <w:tcPr>
            <w:tcW w:w="426" w:type="dxa"/>
            <w:tcBorders>
              <w:top w:val="nil"/>
              <w:left w:val="nil"/>
              <w:bottom w:val="nil"/>
              <w:right w:val="nil"/>
            </w:tcBorders>
            <w:shd w:val="clear" w:color="auto" w:fill="auto"/>
            <w:hideMark/>
          </w:tcPr>
          <w:p w14:paraId="4F10D2CF"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18</w:t>
            </w:r>
          </w:p>
        </w:tc>
        <w:tc>
          <w:tcPr>
            <w:tcW w:w="8600" w:type="dxa"/>
            <w:tcBorders>
              <w:top w:val="nil"/>
              <w:left w:val="nil"/>
              <w:bottom w:val="nil"/>
              <w:right w:val="nil"/>
            </w:tcBorders>
            <w:shd w:val="clear" w:color="auto" w:fill="auto"/>
            <w:hideMark/>
          </w:tcPr>
          <w:p w14:paraId="537431E1"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Asamoah-Boaheng, M., Goldfarb, D. M., Karim, M. E., O’Brien, S. F., Wall, N., Drews, S. J., ... &amp; Grunau, B. (2023). The relationship between anti-spike SARS-CoV-2 antibody levels and risk of breakthrough COVID-19 among fully vaccinated adults. The Journal of Infectious Diseases, 227(3), 339-343.</w:t>
            </w:r>
          </w:p>
        </w:tc>
      </w:tr>
      <w:tr w:rsidR="0004414E" w:rsidRPr="007D071F" w14:paraId="23101B68" w14:textId="77777777" w:rsidTr="001E3C8F">
        <w:trPr>
          <w:trHeight w:val="765"/>
        </w:trPr>
        <w:tc>
          <w:tcPr>
            <w:tcW w:w="426" w:type="dxa"/>
            <w:tcBorders>
              <w:top w:val="nil"/>
              <w:left w:val="nil"/>
              <w:bottom w:val="nil"/>
              <w:right w:val="nil"/>
            </w:tcBorders>
            <w:shd w:val="clear" w:color="auto" w:fill="auto"/>
            <w:hideMark/>
          </w:tcPr>
          <w:p w14:paraId="433FF6D3"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19</w:t>
            </w:r>
          </w:p>
        </w:tc>
        <w:tc>
          <w:tcPr>
            <w:tcW w:w="8600" w:type="dxa"/>
            <w:tcBorders>
              <w:top w:val="nil"/>
              <w:left w:val="nil"/>
              <w:bottom w:val="nil"/>
              <w:right w:val="nil"/>
            </w:tcBorders>
            <w:shd w:val="clear" w:color="auto" w:fill="auto"/>
            <w:hideMark/>
          </w:tcPr>
          <w:p w14:paraId="07ECD0BA"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Goldberg, Y., Mandel, M., Bar-On, Y. M., Bodenheimer, O., Freedman, L. S., Ash, N., ... &amp; Milo, R. (2022). Protection and waning of natural and hybrid immunity to SARS-CoV-2. New England Journal of Medicine, 386(23), 2201-2212.</w:t>
            </w:r>
          </w:p>
        </w:tc>
      </w:tr>
      <w:tr w:rsidR="0004414E" w:rsidRPr="007D071F" w14:paraId="435B5627" w14:textId="77777777" w:rsidTr="001E3C8F">
        <w:trPr>
          <w:trHeight w:val="765"/>
        </w:trPr>
        <w:tc>
          <w:tcPr>
            <w:tcW w:w="426" w:type="dxa"/>
            <w:tcBorders>
              <w:top w:val="nil"/>
              <w:left w:val="nil"/>
              <w:bottom w:val="nil"/>
              <w:right w:val="nil"/>
            </w:tcBorders>
            <w:shd w:val="clear" w:color="auto" w:fill="auto"/>
            <w:hideMark/>
          </w:tcPr>
          <w:p w14:paraId="3BF82239"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20</w:t>
            </w:r>
          </w:p>
        </w:tc>
        <w:tc>
          <w:tcPr>
            <w:tcW w:w="8600" w:type="dxa"/>
            <w:tcBorders>
              <w:top w:val="nil"/>
              <w:left w:val="nil"/>
              <w:bottom w:val="nil"/>
              <w:right w:val="nil"/>
            </w:tcBorders>
            <w:shd w:val="clear" w:color="auto" w:fill="auto"/>
            <w:hideMark/>
          </w:tcPr>
          <w:p w14:paraId="3945BC73"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Atti, A., Insalata, F., Carr, E. J., Otter, A. D., Foulkes, S., Wu, M. Y., ... &amp; SIREN Study Group. (2023). Antibody correlates of protection against Delta infection after vaccination: A nested case-control within the UK-based SIREN study. </w:t>
            </w:r>
            <w:r w:rsidRPr="007D071F">
              <w:rPr>
                <w:rFonts w:ascii="Times New Roman" w:eastAsia="맑은 고딕" w:hAnsi="Times New Roman" w:cs="Times New Roman"/>
                <w:i/>
                <w:iCs/>
                <w:color w:val="222222"/>
                <w:kern w:val="0"/>
                <w:sz w:val="22"/>
              </w:rPr>
              <w:t>Journal of Infection</w:t>
            </w:r>
            <w:r w:rsidRPr="007D071F">
              <w:rPr>
                <w:rFonts w:ascii="Times New Roman" w:eastAsia="맑은 고딕" w:hAnsi="Times New Roman" w:cs="Times New Roman"/>
                <w:color w:val="222222"/>
                <w:kern w:val="0"/>
                <w:sz w:val="22"/>
              </w:rPr>
              <w:t>, </w:t>
            </w:r>
            <w:r w:rsidRPr="007D071F">
              <w:rPr>
                <w:rFonts w:ascii="Times New Roman" w:eastAsia="맑은 고딕" w:hAnsi="Times New Roman" w:cs="Times New Roman"/>
                <w:i/>
                <w:iCs/>
                <w:color w:val="222222"/>
                <w:kern w:val="0"/>
                <w:sz w:val="22"/>
              </w:rPr>
              <w:t>87</w:t>
            </w:r>
            <w:r w:rsidRPr="007D071F">
              <w:rPr>
                <w:rFonts w:ascii="Times New Roman" w:eastAsia="맑은 고딕" w:hAnsi="Times New Roman" w:cs="Times New Roman"/>
                <w:color w:val="222222"/>
                <w:kern w:val="0"/>
                <w:sz w:val="22"/>
              </w:rPr>
              <w:t>(5), 420-427.</w:t>
            </w:r>
          </w:p>
        </w:tc>
      </w:tr>
      <w:tr w:rsidR="0004414E" w:rsidRPr="007D071F" w14:paraId="6FD7A4A9" w14:textId="77777777" w:rsidTr="001E3C8F">
        <w:trPr>
          <w:trHeight w:val="1020"/>
        </w:trPr>
        <w:tc>
          <w:tcPr>
            <w:tcW w:w="426" w:type="dxa"/>
            <w:tcBorders>
              <w:top w:val="nil"/>
              <w:left w:val="nil"/>
              <w:bottom w:val="nil"/>
              <w:right w:val="nil"/>
            </w:tcBorders>
            <w:shd w:val="clear" w:color="auto" w:fill="auto"/>
            <w:hideMark/>
          </w:tcPr>
          <w:p w14:paraId="2204EFDC"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lastRenderedPageBreak/>
              <w:t>21</w:t>
            </w:r>
          </w:p>
        </w:tc>
        <w:tc>
          <w:tcPr>
            <w:tcW w:w="8600" w:type="dxa"/>
            <w:tcBorders>
              <w:top w:val="nil"/>
              <w:left w:val="nil"/>
              <w:bottom w:val="nil"/>
              <w:right w:val="nil"/>
            </w:tcBorders>
            <w:shd w:val="clear" w:color="auto" w:fill="auto"/>
            <w:hideMark/>
          </w:tcPr>
          <w:p w14:paraId="32728EA9"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Atti, A., Insalata, F., Carr, E. J., Otter, A. D., Castillo-Olivares, J., Wu, M., ... &amp; Crick COVID Immunity Pipeline Consortium. (2022). Antibody correlates of protection from SARS-CoV-2 reinfection prior to vaccination: A nested case-control within the SIREN study. </w:t>
            </w:r>
            <w:r w:rsidRPr="007D071F">
              <w:rPr>
                <w:rFonts w:ascii="Times New Roman" w:eastAsia="맑은 고딕" w:hAnsi="Times New Roman" w:cs="Times New Roman"/>
                <w:i/>
                <w:iCs/>
                <w:color w:val="222222"/>
                <w:kern w:val="0"/>
                <w:sz w:val="22"/>
              </w:rPr>
              <w:t>Journal of Infection</w:t>
            </w:r>
            <w:r w:rsidRPr="007D071F">
              <w:rPr>
                <w:rFonts w:ascii="Times New Roman" w:eastAsia="맑은 고딕" w:hAnsi="Times New Roman" w:cs="Times New Roman"/>
                <w:color w:val="222222"/>
                <w:kern w:val="0"/>
                <w:sz w:val="22"/>
              </w:rPr>
              <w:t>, </w:t>
            </w:r>
            <w:r w:rsidRPr="007D071F">
              <w:rPr>
                <w:rFonts w:ascii="Times New Roman" w:eastAsia="맑은 고딕" w:hAnsi="Times New Roman" w:cs="Times New Roman"/>
                <w:i/>
                <w:iCs/>
                <w:color w:val="222222"/>
                <w:kern w:val="0"/>
                <w:sz w:val="22"/>
              </w:rPr>
              <w:t>85</w:t>
            </w:r>
            <w:r w:rsidRPr="007D071F">
              <w:rPr>
                <w:rFonts w:ascii="Times New Roman" w:eastAsia="맑은 고딕" w:hAnsi="Times New Roman" w:cs="Times New Roman"/>
                <w:color w:val="222222"/>
                <w:kern w:val="0"/>
                <w:sz w:val="22"/>
              </w:rPr>
              <w:t>(5), 545-556.</w:t>
            </w:r>
          </w:p>
        </w:tc>
      </w:tr>
      <w:tr w:rsidR="0004414E" w:rsidRPr="007D071F" w14:paraId="0EC4D8CA" w14:textId="77777777" w:rsidTr="001E3C8F">
        <w:trPr>
          <w:trHeight w:val="765"/>
        </w:trPr>
        <w:tc>
          <w:tcPr>
            <w:tcW w:w="426" w:type="dxa"/>
            <w:tcBorders>
              <w:top w:val="nil"/>
              <w:left w:val="nil"/>
              <w:bottom w:val="nil"/>
              <w:right w:val="nil"/>
            </w:tcBorders>
            <w:shd w:val="clear" w:color="auto" w:fill="auto"/>
            <w:hideMark/>
          </w:tcPr>
          <w:p w14:paraId="3ED4DB3C"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22</w:t>
            </w:r>
          </w:p>
        </w:tc>
        <w:tc>
          <w:tcPr>
            <w:tcW w:w="8600" w:type="dxa"/>
            <w:tcBorders>
              <w:top w:val="nil"/>
              <w:left w:val="nil"/>
              <w:bottom w:val="nil"/>
              <w:right w:val="nil"/>
            </w:tcBorders>
            <w:shd w:val="clear" w:color="auto" w:fill="auto"/>
            <w:hideMark/>
          </w:tcPr>
          <w:p w14:paraId="06EB5FBF"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Perez-Saez, J., Zaballa, M. E., Lamour, J., Yerly, S., Dubos, R., Courvoisier, D. S., ... &amp; Azman, A. S. (2023). Long term anti-SARS-CoV-2 antibody kinetics and correlate of protection against Omicron BA. 1/BA. 2 infection. Nature Communications, 14(1), 3032.</w:t>
            </w:r>
          </w:p>
        </w:tc>
      </w:tr>
      <w:tr w:rsidR="0004414E" w:rsidRPr="007D071F" w14:paraId="08E148D4" w14:textId="77777777" w:rsidTr="001E3C8F">
        <w:trPr>
          <w:trHeight w:val="765"/>
        </w:trPr>
        <w:tc>
          <w:tcPr>
            <w:tcW w:w="426" w:type="dxa"/>
            <w:tcBorders>
              <w:top w:val="nil"/>
              <w:left w:val="nil"/>
              <w:bottom w:val="nil"/>
              <w:right w:val="nil"/>
            </w:tcBorders>
            <w:shd w:val="clear" w:color="auto" w:fill="auto"/>
            <w:hideMark/>
          </w:tcPr>
          <w:p w14:paraId="30BD6BEA"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23</w:t>
            </w:r>
          </w:p>
        </w:tc>
        <w:tc>
          <w:tcPr>
            <w:tcW w:w="8600" w:type="dxa"/>
            <w:tcBorders>
              <w:top w:val="nil"/>
              <w:left w:val="nil"/>
              <w:bottom w:val="nil"/>
              <w:right w:val="nil"/>
            </w:tcBorders>
            <w:shd w:val="clear" w:color="auto" w:fill="auto"/>
            <w:hideMark/>
          </w:tcPr>
          <w:p w14:paraId="6DE1C220"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Yamamoto, S., Oshiro, Y., Inamura, N., Nemoto, T., Horii, K., Okudera, K., ... &amp; Ohmagari, N. (2023). Durability and determinants of anti-SARS-CoV-2 spike antibodies following the second and third doses of mRNA COVID-19 vaccine. Clinical Microbiology and Infection.</w:t>
            </w:r>
          </w:p>
        </w:tc>
      </w:tr>
      <w:tr w:rsidR="0004414E" w:rsidRPr="007D071F" w14:paraId="71102ABD" w14:textId="77777777" w:rsidTr="001E3C8F">
        <w:trPr>
          <w:trHeight w:val="765"/>
        </w:trPr>
        <w:tc>
          <w:tcPr>
            <w:tcW w:w="426" w:type="dxa"/>
            <w:tcBorders>
              <w:top w:val="nil"/>
              <w:left w:val="nil"/>
              <w:bottom w:val="nil"/>
              <w:right w:val="nil"/>
            </w:tcBorders>
            <w:shd w:val="clear" w:color="auto" w:fill="auto"/>
            <w:hideMark/>
          </w:tcPr>
          <w:p w14:paraId="45B3A297"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24</w:t>
            </w:r>
          </w:p>
        </w:tc>
        <w:tc>
          <w:tcPr>
            <w:tcW w:w="8600" w:type="dxa"/>
            <w:tcBorders>
              <w:top w:val="nil"/>
              <w:left w:val="nil"/>
              <w:bottom w:val="nil"/>
              <w:right w:val="nil"/>
            </w:tcBorders>
            <w:shd w:val="clear" w:color="auto" w:fill="auto"/>
            <w:hideMark/>
          </w:tcPr>
          <w:p w14:paraId="17714FD4"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Pooley, N., Abdool Karim, S. S., Combadière, B., Ooi, E. E., Harris, R. C., El Guerche Seblain, C., ... &amp; Shaikh, N. (2023). Durability of vaccine-induced and natural immunity against COVID-19: a narrative review. Infectious Diseases and Therapy, 12(2), 367-387.</w:t>
            </w:r>
          </w:p>
        </w:tc>
      </w:tr>
      <w:tr w:rsidR="0004414E" w:rsidRPr="007D071F" w14:paraId="4D576308" w14:textId="77777777" w:rsidTr="001E3C8F">
        <w:trPr>
          <w:trHeight w:val="510"/>
        </w:trPr>
        <w:tc>
          <w:tcPr>
            <w:tcW w:w="426" w:type="dxa"/>
            <w:tcBorders>
              <w:top w:val="nil"/>
              <w:left w:val="nil"/>
              <w:bottom w:val="nil"/>
              <w:right w:val="nil"/>
            </w:tcBorders>
            <w:shd w:val="clear" w:color="auto" w:fill="auto"/>
            <w:hideMark/>
          </w:tcPr>
          <w:p w14:paraId="144493BE"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25</w:t>
            </w:r>
          </w:p>
        </w:tc>
        <w:tc>
          <w:tcPr>
            <w:tcW w:w="8600" w:type="dxa"/>
            <w:tcBorders>
              <w:top w:val="nil"/>
              <w:left w:val="nil"/>
              <w:bottom w:val="nil"/>
              <w:right w:val="nil"/>
            </w:tcBorders>
            <w:shd w:val="clear" w:color="auto" w:fill="auto"/>
            <w:hideMark/>
          </w:tcPr>
          <w:p w14:paraId="25E495E6"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Hamady, A., Lee, J., &amp; Loboda, Z. A. (2022). Waning antibody responses in COVID-19: what can we learn from the analysis of other coronaviruses?. Infection, 1-15.</w:t>
            </w:r>
          </w:p>
        </w:tc>
      </w:tr>
      <w:tr w:rsidR="0004414E" w:rsidRPr="007D071F" w14:paraId="0B642602" w14:textId="77777777" w:rsidTr="001E3C8F">
        <w:trPr>
          <w:trHeight w:val="765"/>
        </w:trPr>
        <w:tc>
          <w:tcPr>
            <w:tcW w:w="426" w:type="dxa"/>
            <w:tcBorders>
              <w:top w:val="nil"/>
              <w:left w:val="nil"/>
              <w:bottom w:val="nil"/>
              <w:right w:val="nil"/>
            </w:tcBorders>
            <w:shd w:val="clear" w:color="auto" w:fill="auto"/>
            <w:hideMark/>
          </w:tcPr>
          <w:p w14:paraId="2C7F18E0"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26</w:t>
            </w:r>
          </w:p>
        </w:tc>
        <w:tc>
          <w:tcPr>
            <w:tcW w:w="8600" w:type="dxa"/>
            <w:tcBorders>
              <w:top w:val="nil"/>
              <w:left w:val="nil"/>
              <w:bottom w:val="nil"/>
              <w:right w:val="nil"/>
            </w:tcBorders>
            <w:shd w:val="clear" w:color="auto" w:fill="auto"/>
            <w:hideMark/>
          </w:tcPr>
          <w:p w14:paraId="22EA2397"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Ferrari, D., Clementi, N., Criscuolo, E., Ambrosi, A., Corea, F., Di Resta, C., ... &amp; Banfi, G. (2021). Antibody titer kinetics and SARS-CoV-2 infections six months after administration with the BNT162b2 vaccine. Vaccines, 9(11), 1357.</w:t>
            </w:r>
          </w:p>
        </w:tc>
      </w:tr>
      <w:tr w:rsidR="0004414E" w:rsidRPr="007D071F" w14:paraId="212A6473" w14:textId="77777777" w:rsidTr="001E3C8F">
        <w:trPr>
          <w:trHeight w:val="1020"/>
        </w:trPr>
        <w:tc>
          <w:tcPr>
            <w:tcW w:w="426" w:type="dxa"/>
            <w:tcBorders>
              <w:top w:val="nil"/>
              <w:left w:val="nil"/>
              <w:bottom w:val="nil"/>
              <w:right w:val="nil"/>
            </w:tcBorders>
            <w:shd w:val="clear" w:color="auto" w:fill="auto"/>
            <w:hideMark/>
          </w:tcPr>
          <w:p w14:paraId="1C12DF83"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27</w:t>
            </w:r>
          </w:p>
        </w:tc>
        <w:tc>
          <w:tcPr>
            <w:tcW w:w="8600" w:type="dxa"/>
            <w:tcBorders>
              <w:top w:val="nil"/>
              <w:left w:val="nil"/>
              <w:bottom w:val="nil"/>
              <w:right w:val="nil"/>
            </w:tcBorders>
            <w:shd w:val="clear" w:color="auto" w:fill="auto"/>
            <w:hideMark/>
          </w:tcPr>
          <w:p w14:paraId="1B1574B1"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Yoon, K., Kim, J., Peck, K. R., Kim, H. S., Lee, H., Hwang, Y. S., ... &amp; Kim, D. H. (2022). Seroprevalence of severe acute respiratory syndrome coronavirus 2 antibodies during the third wave of coronavirus disease in the Seoul metropolitan area of Korea. Epidemiol Health, e2022085-e2022085.</w:t>
            </w:r>
          </w:p>
        </w:tc>
      </w:tr>
      <w:tr w:rsidR="0004414E" w:rsidRPr="007D071F" w14:paraId="59D16AAF" w14:textId="77777777" w:rsidTr="001E3C8F">
        <w:trPr>
          <w:trHeight w:val="510"/>
        </w:trPr>
        <w:tc>
          <w:tcPr>
            <w:tcW w:w="426" w:type="dxa"/>
            <w:tcBorders>
              <w:top w:val="nil"/>
              <w:left w:val="nil"/>
              <w:bottom w:val="nil"/>
              <w:right w:val="nil"/>
            </w:tcBorders>
            <w:shd w:val="clear" w:color="auto" w:fill="auto"/>
            <w:hideMark/>
          </w:tcPr>
          <w:p w14:paraId="725C4174"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28</w:t>
            </w:r>
          </w:p>
        </w:tc>
        <w:tc>
          <w:tcPr>
            <w:tcW w:w="8600" w:type="dxa"/>
            <w:tcBorders>
              <w:top w:val="nil"/>
              <w:left w:val="nil"/>
              <w:bottom w:val="nil"/>
              <w:right w:val="nil"/>
            </w:tcBorders>
            <w:shd w:val="clear" w:color="auto" w:fill="auto"/>
            <w:hideMark/>
          </w:tcPr>
          <w:p w14:paraId="5847E963"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Dean, N. E., Howard, D. H., &amp; Lopman, B. A. (2023). Serological Studies and the Value of Information. American Journal of Public Health, 113(5), 517-519.</w:t>
            </w:r>
          </w:p>
        </w:tc>
      </w:tr>
      <w:tr w:rsidR="0004414E" w:rsidRPr="007D071F" w14:paraId="725A4ED4" w14:textId="77777777" w:rsidTr="001E3C8F">
        <w:trPr>
          <w:trHeight w:val="765"/>
        </w:trPr>
        <w:tc>
          <w:tcPr>
            <w:tcW w:w="426" w:type="dxa"/>
            <w:tcBorders>
              <w:top w:val="nil"/>
              <w:left w:val="nil"/>
              <w:bottom w:val="nil"/>
              <w:right w:val="nil"/>
            </w:tcBorders>
            <w:shd w:val="clear" w:color="auto" w:fill="auto"/>
            <w:hideMark/>
          </w:tcPr>
          <w:p w14:paraId="51F68EBE"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lastRenderedPageBreak/>
              <w:t>29</w:t>
            </w:r>
          </w:p>
        </w:tc>
        <w:tc>
          <w:tcPr>
            <w:tcW w:w="8600" w:type="dxa"/>
            <w:tcBorders>
              <w:top w:val="nil"/>
              <w:left w:val="nil"/>
              <w:bottom w:val="nil"/>
              <w:right w:val="nil"/>
            </w:tcBorders>
            <w:shd w:val="clear" w:color="auto" w:fill="auto"/>
            <w:hideMark/>
          </w:tcPr>
          <w:p w14:paraId="7ACF00B0"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Elliott, P., Ward, H., &amp; Riley, S. (2023). Population Monitoring of SARS-CoV-2 Infections via Random Sampling During the COVID-19 Pandemic. American Journal of Public Health, 113(5), 514-516.</w:t>
            </w:r>
          </w:p>
        </w:tc>
      </w:tr>
      <w:tr w:rsidR="0004414E" w:rsidRPr="007D071F" w14:paraId="20DFBD56" w14:textId="77777777" w:rsidTr="001E3C8F">
        <w:trPr>
          <w:trHeight w:val="510"/>
        </w:trPr>
        <w:tc>
          <w:tcPr>
            <w:tcW w:w="426" w:type="dxa"/>
            <w:tcBorders>
              <w:top w:val="nil"/>
              <w:left w:val="nil"/>
              <w:bottom w:val="nil"/>
              <w:right w:val="nil"/>
            </w:tcBorders>
            <w:shd w:val="clear" w:color="auto" w:fill="auto"/>
            <w:hideMark/>
          </w:tcPr>
          <w:p w14:paraId="0D8F14A1"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30</w:t>
            </w:r>
          </w:p>
        </w:tc>
        <w:tc>
          <w:tcPr>
            <w:tcW w:w="8600" w:type="dxa"/>
            <w:tcBorders>
              <w:top w:val="nil"/>
              <w:left w:val="nil"/>
              <w:bottom w:val="nil"/>
              <w:right w:val="nil"/>
            </w:tcBorders>
            <w:shd w:val="clear" w:color="auto" w:fill="auto"/>
            <w:hideMark/>
          </w:tcPr>
          <w:p w14:paraId="45171079"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Bendavid, E. (2023). Seroprevalence Studies Are Critical Early Pandemic Tools, and They Were Underappreciated During COVID-19. American Journal of Public Health, 113(5), 523-524.</w:t>
            </w:r>
          </w:p>
        </w:tc>
      </w:tr>
      <w:tr w:rsidR="0004414E" w:rsidRPr="007D071F" w14:paraId="5E5F1F73" w14:textId="77777777" w:rsidTr="001E3C8F">
        <w:trPr>
          <w:trHeight w:val="765"/>
        </w:trPr>
        <w:tc>
          <w:tcPr>
            <w:tcW w:w="426" w:type="dxa"/>
            <w:tcBorders>
              <w:top w:val="nil"/>
              <w:left w:val="nil"/>
              <w:bottom w:val="nil"/>
              <w:right w:val="nil"/>
            </w:tcBorders>
            <w:shd w:val="clear" w:color="auto" w:fill="auto"/>
            <w:hideMark/>
          </w:tcPr>
          <w:p w14:paraId="426F5BBE"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31</w:t>
            </w:r>
          </w:p>
        </w:tc>
        <w:tc>
          <w:tcPr>
            <w:tcW w:w="8600" w:type="dxa"/>
            <w:tcBorders>
              <w:top w:val="nil"/>
              <w:left w:val="nil"/>
              <w:bottom w:val="nil"/>
              <w:right w:val="nil"/>
            </w:tcBorders>
            <w:shd w:val="clear" w:color="auto" w:fill="auto"/>
            <w:hideMark/>
          </w:tcPr>
          <w:p w14:paraId="451F5726"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Earle, K. A., Ambrosino, D. M., Fiore-Gartland, A., Goldblatt, D., Gilbert, P. B., Siber, G. R., ... &amp; Plotkin, S. A. (2021). Evidence for antibody as a protective correlate for COVID-19 vaccines. </w:t>
            </w:r>
            <w:r w:rsidRPr="007D071F">
              <w:rPr>
                <w:rFonts w:ascii="Times New Roman" w:eastAsia="맑은 고딕" w:hAnsi="Times New Roman" w:cs="Times New Roman"/>
                <w:i/>
                <w:iCs/>
                <w:color w:val="222222"/>
                <w:kern w:val="0"/>
                <w:sz w:val="22"/>
              </w:rPr>
              <w:t>Vaccine</w:t>
            </w:r>
            <w:r w:rsidRPr="007D071F">
              <w:rPr>
                <w:rFonts w:ascii="Times New Roman" w:eastAsia="맑은 고딕" w:hAnsi="Times New Roman" w:cs="Times New Roman"/>
                <w:color w:val="222222"/>
                <w:kern w:val="0"/>
                <w:sz w:val="22"/>
              </w:rPr>
              <w:t>, </w:t>
            </w:r>
            <w:r w:rsidRPr="007D071F">
              <w:rPr>
                <w:rFonts w:ascii="Times New Roman" w:eastAsia="맑은 고딕" w:hAnsi="Times New Roman" w:cs="Times New Roman"/>
                <w:i/>
                <w:iCs/>
                <w:color w:val="222222"/>
                <w:kern w:val="0"/>
                <w:sz w:val="22"/>
              </w:rPr>
              <w:t>39</w:t>
            </w:r>
            <w:r w:rsidRPr="007D071F">
              <w:rPr>
                <w:rFonts w:ascii="Times New Roman" w:eastAsia="맑은 고딕" w:hAnsi="Times New Roman" w:cs="Times New Roman"/>
                <w:color w:val="222222"/>
                <w:kern w:val="0"/>
                <w:sz w:val="22"/>
              </w:rPr>
              <w:t>(32), 4423-4428.</w:t>
            </w:r>
          </w:p>
        </w:tc>
      </w:tr>
      <w:tr w:rsidR="0004414E" w:rsidRPr="007D071F" w14:paraId="5D9AD15C" w14:textId="77777777" w:rsidTr="001E3C8F">
        <w:trPr>
          <w:trHeight w:val="765"/>
        </w:trPr>
        <w:tc>
          <w:tcPr>
            <w:tcW w:w="426" w:type="dxa"/>
            <w:tcBorders>
              <w:top w:val="nil"/>
              <w:left w:val="nil"/>
              <w:bottom w:val="nil"/>
              <w:right w:val="nil"/>
            </w:tcBorders>
            <w:shd w:val="clear" w:color="auto" w:fill="auto"/>
            <w:hideMark/>
          </w:tcPr>
          <w:p w14:paraId="02466608"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32</w:t>
            </w:r>
          </w:p>
        </w:tc>
        <w:tc>
          <w:tcPr>
            <w:tcW w:w="8600" w:type="dxa"/>
            <w:tcBorders>
              <w:top w:val="nil"/>
              <w:left w:val="nil"/>
              <w:bottom w:val="nil"/>
              <w:right w:val="nil"/>
            </w:tcBorders>
            <w:shd w:val="clear" w:color="auto" w:fill="auto"/>
            <w:hideMark/>
          </w:tcPr>
          <w:p w14:paraId="61C4FFEB"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Goldblatt, D., Fiore-Gartland, A., Johnson, M., Hunt, A., Bengt, C., Zavadska, D., ... &amp; Ambrosino, D. (2022). Towards a population-based threshold of protection for COVID-19 vaccines. </w:t>
            </w:r>
            <w:r w:rsidRPr="007D071F">
              <w:rPr>
                <w:rFonts w:ascii="Times New Roman" w:eastAsia="맑은 고딕" w:hAnsi="Times New Roman" w:cs="Times New Roman"/>
                <w:i/>
                <w:iCs/>
                <w:color w:val="222222"/>
                <w:kern w:val="0"/>
                <w:sz w:val="22"/>
              </w:rPr>
              <w:t>Vaccine</w:t>
            </w:r>
            <w:r w:rsidRPr="007D071F">
              <w:rPr>
                <w:rFonts w:ascii="Times New Roman" w:eastAsia="맑은 고딕" w:hAnsi="Times New Roman" w:cs="Times New Roman"/>
                <w:color w:val="222222"/>
                <w:kern w:val="0"/>
                <w:sz w:val="22"/>
              </w:rPr>
              <w:t>, </w:t>
            </w:r>
            <w:r w:rsidRPr="007D071F">
              <w:rPr>
                <w:rFonts w:ascii="Times New Roman" w:eastAsia="맑은 고딕" w:hAnsi="Times New Roman" w:cs="Times New Roman"/>
                <w:i/>
                <w:iCs/>
                <w:color w:val="222222"/>
                <w:kern w:val="0"/>
                <w:sz w:val="22"/>
              </w:rPr>
              <w:t>40</w:t>
            </w:r>
            <w:r w:rsidRPr="007D071F">
              <w:rPr>
                <w:rFonts w:ascii="Times New Roman" w:eastAsia="맑은 고딕" w:hAnsi="Times New Roman" w:cs="Times New Roman"/>
                <w:color w:val="222222"/>
                <w:kern w:val="0"/>
                <w:sz w:val="22"/>
              </w:rPr>
              <w:t>(2), 306-315.</w:t>
            </w:r>
          </w:p>
        </w:tc>
      </w:tr>
      <w:tr w:rsidR="0004414E" w:rsidRPr="007D071F" w14:paraId="58E5CBF7" w14:textId="77777777" w:rsidTr="001E3C8F">
        <w:trPr>
          <w:trHeight w:val="765"/>
        </w:trPr>
        <w:tc>
          <w:tcPr>
            <w:tcW w:w="426" w:type="dxa"/>
            <w:tcBorders>
              <w:top w:val="nil"/>
              <w:left w:val="nil"/>
              <w:bottom w:val="nil"/>
              <w:right w:val="nil"/>
            </w:tcBorders>
            <w:shd w:val="clear" w:color="auto" w:fill="auto"/>
            <w:hideMark/>
          </w:tcPr>
          <w:p w14:paraId="175E91FD"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33</w:t>
            </w:r>
          </w:p>
        </w:tc>
        <w:tc>
          <w:tcPr>
            <w:tcW w:w="8600" w:type="dxa"/>
            <w:tcBorders>
              <w:top w:val="nil"/>
              <w:left w:val="nil"/>
              <w:bottom w:val="nil"/>
              <w:right w:val="nil"/>
            </w:tcBorders>
            <w:shd w:val="clear" w:color="auto" w:fill="auto"/>
            <w:hideMark/>
          </w:tcPr>
          <w:p w14:paraId="2213490A" w14:textId="77777777" w:rsidR="001E3C8F" w:rsidRPr="007D071F" w:rsidRDefault="00D46D52" w:rsidP="000C2994">
            <w:pPr>
              <w:widowControl/>
              <w:wordWrap/>
              <w:autoSpaceDE/>
              <w:autoSpaceDN/>
              <w:spacing w:after="0" w:line="480" w:lineRule="auto"/>
              <w:rPr>
                <w:rFonts w:ascii="Times New Roman" w:eastAsia="맑은 고딕" w:hAnsi="Times New Roman" w:cs="Times New Roman"/>
                <w:color w:val="000000"/>
                <w:kern w:val="0"/>
                <w:sz w:val="22"/>
              </w:rPr>
            </w:pPr>
            <w:r w:rsidRPr="007D071F">
              <w:rPr>
                <w:rFonts w:ascii="Times New Roman" w:eastAsia="맑은 고딕" w:hAnsi="Times New Roman" w:cs="Times New Roman"/>
                <w:color w:val="000000"/>
                <w:kern w:val="0"/>
                <w:sz w:val="22"/>
              </w:rPr>
              <w:t>Takahashi, T., Ai, T., Saito, K., Nojiri, S., Takahashi, M., Igawa, G., ... &amp; Tabe, Y. (2023). Assessment of antibody dynamics and neutralizing activity using serological assay after SARS-CoV-2 infection and vaccination. </w:t>
            </w:r>
            <w:r w:rsidRPr="007D071F">
              <w:rPr>
                <w:rFonts w:ascii="Times New Roman" w:eastAsia="맑은 고딕" w:hAnsi="Times New Roman" w:cs="Times New Roman"/>
                <w:i/>
                <w:iCs/>
                <w:color w:val="222222"/>
                <w:kern w:val="0"/>
                <w:sz w:val="22"/>
              </w:rPr>
              <w:t>Plos one</w:t>
            </w:r>
            <w:r w:rsidRPr="007D071F">
              <w:rPr>
                <w:rFonts w:ascii="Times New Roman" w:eastAsia="맑은 고딕" w:hAnsi="Times New Roman" w:cs="Times New Roman"/>
                <w:color w:val="222222"/>
                <w:kern w:val="0"/>
                <w:sz w:val="22"/>
              </w:rPr>
              <w:t>, </w:t>
            </w:r>
            <w:r w:rsidRPr="007D071F">
              <w:rPr>
                <w:rFonts w:ascii="Times New Roman" w:eastAsia="맑은 고딕" w:hAnsi="Times New Roman" w:cs="Times New Roman"/>
                <w:i/>
                <w:iCs/>
                <w:color w:val="222222"/>
                <w:kern w:val="0"/>
                <w:sz w:val="22"/>
              </w:rPr>
              <w:t>18</w:t>
            </w:r>
            <w:r w:rsidRPr="007D071F">
              <w:rPr>
                <w:rFonts w:ascii="Times New Roman" w:eastAsia="맑은 고딕" w:hAnsi="Times New Roman" w:cs="Times New Roman"/>
                <w:color w:val="222222"/>
                <w:kern w:val="0"/>
                <w:sz w:val="22"/>
              </w:rPr>
              <w:t>(9), e0291670.</w:t>
            </w:r>
          </w:p>
        </w:tc>
      </w:tr>
    </w:tbl>
    <w:p w14:paraId="798EAF34" w14:textId="77777777" w:rsidR="00DD5D29" w:rsidRPr="007D071F" w:rsidRDefault="00DD5D29" w:rsidP="000C2994">
      <w:pPr>
        <w:spacing w:line="480" w:lineRule="auto"/>
        <w:ind w:firstLineChars="50" w:firstLine="110"/>
        <w:rPr>
          <w:rFonts w:ascii="Times New Roman" w:hAnsi="Times New Roman" w:cs="Times New Roman"/>
          <w:b/>
          <w:bCs/>
          <w:sz w:val="22"/>
        </w:rPr>
      </w:pPr>
    </w:p>
    <w:p w14:paraId="61174F2C" w14:textId="77777777" w:rsidR="00DD5D29" w:rsidRPr="007D071F" w:rsidRDefault="00DD5D29" w:rsidP="000C2994">
      <w:pPr>
        <w:spacing w:line="480" w:lineRule="auto"/>
        <w:ind w:firstLineChars="50" w:firstLine="110"/>
        <w:rPr>
          <w:rFonts w:ascii="Times New Roman" w:hAnsi="Times New Roman" w:cs="Times New Roman"/>
          <w:b/>
          <w:bCs/>
          <w:sz w:val="22"/>
        </w:rPr>
      </w:pPr>
    </w:p>
    <w:p w14:paraId="36323DDC" w14:textId="77777777" w:rsidR="00DD5D29" w:rsidRPr="007D071F" w:rsidRDefault="00DD5D29" w:rsidP="000C2994">
      <w:pPr>
        <w:spacing w:line="480" w:lineRule="auto"/>
        <w:ind w:firstLineChars="50" w:firstLine="110"/>
        <w:rPr>
          <w:rFonts w:ascii="Times New Roman" w:hAnsi="Times New Roman" w:cs="Times New Roman"/>
          <w:b/>
          <w:bCs/>
          <w:sz w:val="22"/>
        </w:rPr>
      </w:pPr>
    </w:p>
    <w:p w14:paraId="6D1C75DB" w14:textId="77777777" w:rsidR="00DD5D29" w:rsidRPr="007D071F" w:rsidRDefault="00DD5D29" w:rsidP="000C2994">
      <w:pPr>
        <w:spacing w:line="480" w:lineRule="auto"/>
        <w:ind w:firstLineChars="50" w:firstLine="110"/>
        <w:rPr>
          <w:rFonts w:ascii="Times New Roman" w:hAnsi="Times New Roman" w:cs="Times New Roman"/>
          <w:b/>
          <w:bCs/>
          <w:sz w:val="22"/>
        </w:rPr>
      </w:pPr>
    </w:p>
    <w:p w14:paraId="40CD11BE" w14:textId="77777777" w:rsidR="00DD5D29" w:rsidRPr="007D071F" w:rsidRDefault="00DD5D29" w:rsidP="000C2994">
      <w:pPr>
        <w:spacing w:line="480" w:lineRule="auto"/>
        <w:ind w:firstLineChars="50" w:firstLine="110"/>
        <w:rPr>
          <w:rFonts w:ascii="Times New Roman" w:hAnsi="Times New Roman" w:cs="Times New Roman"/>
          <w:b/>
          <w:bCs/>
          <w:sz w:val="22"/>
        </w:rPr>
      </w:pPr>
    </w:p>
    <w:p w14:paraId="6B403828" w14:textId="77777777" w:rsidR="005D1646" w:rsidRPr="007D071F" w:rsidRDefault="005D1646" w:rsidP="000C2994">
      <w:pPr>
        <w:spacing w:line="480" w:lineRule="auto"/>
        <w:ind w:firstLineChars="50" w:firstLine="110"/>
        <w:rPr>
          <w:rFonts w:ascii="Times New Roman" w:hAnsi="Times New Roman" w:cs="Times New Roman"/>
          <w:b/>
          <w:bCs/>
          <w:sz w:val="22"/>
        </w:rPr>
      </w:pPr>
    </w:p>
    <w:p w14:paraId="66A8F374" w14:textId="77777777" w:rsidR="005D1646" w:rsidRPr="007D071F" w:rsidRDefault="005D1646" w:rsidP="000C2994">
      <w:pPr>
        <w:spacing w:line="480" w:lineRule="auto"/>
        <w:ind w:firstLineChars="50" w:firstLine="110"/>
        <w:rPr>
          <w:rFonts w:ascii="Times New Roman" w:hAnsi="Times New Roman" w:cs="Times New Roman"/>
          <w:b/>
          <w:bCs/>
          <w:sz w:val="22"/>
        </w:rPr>
      </w:pPr>
    </w:p>
    <w:p w14:paraId="0BADEB47" w14:textId="77777777" w:rsidR="00294B7E" w:rsidRDefault="00294B7E" w:rsidP="000C2994">
      <w:pPr>
        <w:spacing w:line="480" w:lineRule="auto"/>
        <w:rPr>
          <w:rFonts w:ascii="Times New Roman" w:hAnsi="Times New Roman" w:cs="Times New Roman"/>
          <w:b/>
          <w:bCs/>
          <w:sz w:val="22"/>
        </w:rPr>
      </w:pPr>
    </w:p>
    <w:p w14:paraId="0968F7AB" w14:textId="77777777" w:rsidR="00294B7E" w:rsidRDefault="00294B7E" w:rsidP="000C2994">
      <w:pPr>
        <w:spacing w:line="480" w:lineRule="auto"/>
        <w:rPr>
          <w:rFonts w:ascii="Times New Roman" w:hAnsi="Times New Roman" w:cs="Times New Roman"/>
          <w:b/>
          <w:bCs/>
          <w:sz w:val="22"/>
        </w:rPr>
      </w:pPr>
    </w:p>
    <w:p w14:paraId="55D914EA" w14:textId="77777777" w:rsidR="00294B7E" w:rsidRDefault="00294B7E" w:rsidP="000C2994">
      <w:pPr>
        <w:spacing w:line="480" w:lineRule="auto"/>
        <w:rPr>
          <w:rFonts w:ascii="Times New Roman" w:hAnsi="Times New Roman" w:cs="Times New Roman"/>
          <w:b/>
          <w:bCs/>
          <w:sz w:val="22"/>
        </w:rPr>
      </w:pPr>
    </w:p>
    <w:p w14:paraId="5D28B69A" w14:textId="77777777" w:rsidR="00294B7E" w:rsidRDefault="00294B7E" w:rsidP="000C2994">
      <w:pPr>
        <w:spacing w:line="480" w:lineRule="auto"/>
        <w:rPr>
          <w:rFonts w:ascii="Times New Roman" w:hAnsi="Times New Roman" w:cs="Times New Roman"/>
          <w:b/>
          <w:bCs/>
          <w:sz w:val="22"/>
        </w:rPr>
      </w:pPr>
    </w:p>
    <w:p w14:paraId="4D4E238D" w14:textId="77777777" w:rsidR="00294B7E" w:rsidRDefault="00294B7E" w:rsidP="000C2994">
      <w:pPr>
        <w:spacing w:line="480" w:lineRule="auto"/>
        <w:rPr>
          <w:rFonts w:ascii="Times New Roman" w:hAnsi="Times New Roman" w:cs="Times New Roman"/>
          <w:b/>
          <w:bCs/>
          <w:sz w:val="22"/>
        </w:rPr>
      </w:pPr>
    </w:p>
    <w:p w14:paraId="04401EED" w14:textId="77777777" w:rsidR="00294B7E" w:rsidRDefault="00294B7E" w:rsidP="000C2994">
      <w:pPr>
        <w:spacing w:line="480" w:lineRule="auto"/>
        <w:rPr>
          <w:rFonts w:ascii="Times New Roman" w:hAnsi="Times New Roman" w:cs="Times New Roman"/>
          <w:b/>
          <w:bCs/>
          <w:sz w:val="22"/>
        </w:rPr>
      </w:pPr>
    </w:p>
    <w:p w14:paraId="624FF930" w14:textId="1CC1A3C6" w:rsidR="00AB2227" w:rsidRPr="007D071F" w:rsidRDefault="00AB2227" w:rsidP="000C2994">
      <w:pPr>
        <w:spacing w:line="480" w:lineRule="auto"/>
        <w:rPr>
          <w:rFonts w:ascii="Times New Roman" w:hAnsi="Times New Roman" w:cs="Times New Roman"/>
          <w:b/>
          <w:bCs/>
          <w:sz w:val="22"/>
        </w:rPr>
      </w:pPr>
      <w:r w:rsidRPr="007D071F">
        <w:rPr>
          <w:rFonts w:ascii="Times New Roman" w:hAnsi="Times New Roman" w:cs="Times New Roman"/>
          <w:b/>
          <w:bCs/>
          <w:sz w:val="22"/>
        </w:rPr>
        <w:t xml:space="preserve">Figure </w:t>
      </w:r>
      <w:r w:rsidR="000C2994" w:rsidRPr="007D071F">
        <w:rPr>
          <w:rFonts w:ascii="Times New Roman" w:hAnsi="Times New Roman" w:cs="Times New Roman"/>
          <w:b/>
          <w:bCs/>
          <w:sz w:val="22"/>
        </w:rPr>
        <w:t>l</w:t>
      </w:r>
      <w:r w:rsidRPr="007D071F">
        <w:rPr>
          <w:rFonts w:ascii="Times New Roman" w:hAnsi="Times New Roman" w:cs="Times New Roman"/>
          <w:b/>
          <w:bCs/>
          <w:sz w:val="22"/>
        </w:rPr>
        <w:t>egend</w:t>
      </w:r>
      <w:r w:rsidR="000C2994" w:rsidRPr="007D071F">
        <w:rPr>
          <w:rFonts w:ascii="Times New Roman" w:hAnsi="Times New Roman" w:cs="Times New Roman"/>
          <w:b/>
          <w:bCs/>
          <w:sz w:val="22"/>
        </w:rPr>
        <w:t>s</w:t>
      </w:r>
    </w:p>
    <w:p w14:paraId="37E7D601" w14:textId="4BB4A28B" w:rsidR="00AB2227" w:rsidRPr="007D071F" w:rsidRDefault="00AB2227" w:rsidP="000C2994">
      <w:pPr>
        <w:spacing w:line="480" w:lineRule="auto"/>
        <w:rPr>
          <w:rFonts w:ascii="Times New Roman" w:hAnsi="Times New Roman" w:cs="Times New Roman"/>
          <w:sz w:val="22"/>
        </w:rPr>
      </w:pPr>
      <w:r w:rsidRPr="007D071F">
        <w:rPr>
          <w:rFonts w:ascii="Times New Roman" w:hAnsi="Times New Roman" w:cs="Times New Roman"/>
          <w:b/>
          <w:bCs/>
          <w:sz w:val="22"/>
        </w:rPr>
        <w:t>Fig</w:t>
      </w:r>
      <w:r w:rsidR="00BC02D9" w:rsidRPr="007D071F">
        <w:rPr>
          <w:rFonts w:ascii="Times New Roman" w:hAnsi="Times New Roman" w:cs="Times New Roman"/>
          <w:b/>
          <w:bCs/>
          <w:sz w:val="22"/>
        </w:rPr>
        <w:t>ure</w:t>
      </w:r>
      <w:r w:rsidRPr="007D071F">
        <w:rPr>
          <w:rFonts w:ascii="Times New Roman" w:hAnsi="Times New Roman" w:cs="Times New Roman"/>
          <w:b/>
          <w:bCs/>
          <w:sz w:val="22"/>
        </w:rPr>
        <w:t xml:space="preserve"> 1.</w:t>
      </w:r>
      <w:r w:rsidRPr="007D071F">
        <w:rPr>
          <w:rFonts w:ascii="Times New Roman" w:hAnsi="Times New Roman" w:cs="Times New Roman"/>
          <w:sz w:val="22"/>
        </w:rPr>
        <w:t xml:space="preserve"> Follow-up process for K-SEROSMART Wave 2</w:t>
      </w:r>
    </w:p>
    <w:p w14:paraId="14C9AA35" w14:textId="77777777" w:rsidR="00D710EA" w:rsidRPr="007D071F" w:rsidRDefault="00D710EA" w:rsidP="00D710EA">
      <w:pPr>
        <w:spacing w:line="480" w:lineRule="auto"/>
        <w:rPr>
          <w:rFonts w:ascii="Times New Roman" w:hAnsi="Times New Roman" w:cs="Times New Roman"/>
          <w:sz w:val="22"/>
        </w:rPr>
      </w:pPr>
      <w:r w:rsidRPr="007D071F">
        <w:rPr>
          <w:rFonts w:ascii="Times New Roman" w:hAnsi="Times New Roman" w:cs="Times New Roman"/>
          <w:sz w:val="22"/>
        </w:rPr>
        <w:t>K-SEROSMART – Korea Seroprevalence Study of Monitoring of SARS-CoV-2 Antibody Retention and Transmission</w:t>
      </w:r>
    </w:p>
    <w:p w14:paraId="30F37CA4" w14:textId="77777777" w:rsidR="00D710EA" w:rsidRPr="007D071F" w:rsidRDefault="00D710EA" w:rsidP="000C2994">
      <w:pPr>
        <w:spacing w:line="480" w:lineRule="auto"/>
        <w:rPr>
          <w:rFonts w:ascii="Times New Roman" w:hAnsi="Times New Roman" w:cs="Times New Roman"/>
          <w:sz w:val="22"/>
        </w:rPr>
      </w:pPr>
    </w:p>
    <w:p w14:paraId="14BBA39A" w14:textId="352021A1" w:rsidR="00AB2227" w:rsidRPr="007D071F" w:rsidRDefault="00AB2227" w:rsidP="000C2994">
      <w:pPr>
        <w:widowControl/>
        <w:wordWrap/>
        <w:autoSpaceDE/>
        <w:autoSpaceDN/>
        <w:spacing w:line="480" w:lineRule="auto"/>
        <w:rPr>
          <w:rFonts w:ascii="Times New Roman" w:hAnsi="Times New Roman" w:cs="Times New Roman"/>
          <w:sz w:val="22"/>
        </w:rPr>
      </w:pPr>
      <w:r w:rsidRPr="007D071F">
        <w:rPr>
          <w:rFonts w:ascii="Times New Roman" w:hAnsi="Times New Roman" w:cs="Times New Roman"/>
          <w:b/>
          <w:bCs/>
          <w:sz w:val="22"/>
        </w:rPr>
        <w:t>Fig</w:t>
      </w:r>
      <w:r w:rsidR="00BC02D9" w:rsidRPr="007D071F">
        <w:rPr>
          <w:rFonts w:ascii="Times New Roman" w:hAnsi="Times New Roman" w:cs="Times New Roman"/>
          <w:b/>
          <w:bCs/>
          <w:sz w:val="22"/>
        </w:rPr>
        <w:t xml:space="preserve">ure </w:t>
      </w:r>
      <w:r w:rsidRPr="007D071F">
        <w:rPr>
          <w:rFonts w:ascii="Times New Roman" w:hAnsi="Times New Roman" w:cs="Times New Roman"/>
          <w:b/>
          <w:bCs/>
          <w:sz w:val="22"/>
        </w:rPr>
        <w:t>2.</w:t>
      </w:r>
      <w:r w:rsidRPr="007D071F">
        <w:rPr>
          <w:rFonts w:ascii="Times New Roman" w:hAnsi="Times New Roman" w:cs="Times New Roman"/>
          <w:sz w:val="22"/>
        </w:rPr>
        <w:t xml:space="preserve"> </w:t>
      </w:r>
      <w:r w:rsidR="005D1646" w:rsidRPr="007D071F">
        <w:rPr>
          <w:rFonts w:ascii="Times New Roman" w:hAnsi="Times New Roman" w:cs="Times New Roman"/>
          <w:sz w:val="22"/>
        </w:rPr>
        <w:t>A</w:t>
      </w:r>
      <w:r w:rsidRPr="007D071F">
        <w:rPr>
          <w:rFonts w:ascii="Times New Roman" w:hAnsi="Times New Roman" w:cs="Times New Roman"/>
          <w:sz w:val="22"/>
        </w:rPr>
        <w:t xml:space="preserve">ssociation between anti-S </w:t>
      </w:r>
      <w:r w:rsidR="00AF6D57" w:rsidRPr="007D071F">
        <w:rPr>
          <w:rFonts w:ascii="Times New Roman" w:hAnsi="Times New Roman" w:cs="Times New Roman"/>
          <w:sz w:val="22"/>
        </w:rPr>
        <w:t xml:space="preserve">antibody </w:t>
      </w:r>
      <w:r w:rsidRPr="007D071F">
        <w:rPr>
          <w:rFonts w:ascii="Times New Roman" w:hAnsi="Times New Roman" w:cs="Times New Roman"/>
          <w:sz w:val="22"/>
        </w:rPr>
        <w:t>titer level</w:t>
      </w:r>
      <w:r w:rsidR="00352AB7" w:rsidRPr="007D071F">
        <w:rPr>
          <w:rFonts w:ascii="Times New Roman" w:hAnsi="Times New Roman" w:cs="Times New Roman"/>
          <w:sz w:val="22"/>
        </w:rPr>
        <w:t>s</w:t>
      </w:r>
      <w:r w:rsidRPr="007D071F">
        <w:rPr>
          <w:rFonts w:ascii="Times New Roman" w:hAnsi="Times New Roman" w:cs="Times New Roman"/>
          <w:sz w:val="22"/>
        </w:rPr>
        <w:t xml:space="preserve"> at baseline and newly confirmed cases of COVID-19. The </w:t>
      </w:r>
      <w:r w:rsidR="005D1646" w:rsidRPr="007D071F">
        <w:rPr>
          <w:rFonts w:ascii="Times New Roman" w:hAnsi="Times New Roman" w:cs="Times New Roman"/>
          <w:sz w:val="22"/>
        </w:rPr>
        <w:t>h</w:t>
      </w:r>
      <w:r w:rsidRPr="007D071F">
        <w:rPr>
          <w:rFonts w:ascii="Times New Roman" w:hAnsi="Times New Roman" w:cs="Times New Roman"/>
          <w:sz w:val="22"/>
        </w:rPr>
        <w:t>azard ratios were adjusted for sex and age.</w:t>
      </w:r>
    </w:p>
    <w:p w14:paraId="5114901F" w14:textId="7144B9AE" w:rsidR="00D710EA" w:rsidRPr="007D071F" w:rsidRDefault="00D710EA" w:rsidP="00D710EA">
      <w:pPr>
        <w:spacing w:line="480" w:lineRule="auto"/>
        <w:rPr>
          <w:rFonts w:ascii="Times New Roman" w:hAnsi="Times New Roman" w:cs="Times New Roman"/>
          <w:sz w:val="22"/>
        </w:rPr>
      </w:pPr>
      <w:r w:rsidRPr="007D071F">
        <w:rPr>
          <w:rFonts w:ascii="Times New Roman" w:hAnsi="Times New Roman" w:cs="Times New Roman"/>
          <w:sz w:val="22"/>
        </w:rPr>
        <w:t>Anti-S – Anti-spike protein; COVID-19 – Coronavirus disease 2019</w:t>
      </w:r>
    </w:p>
    <w:p w14:paraId="13F38FB5" w14:textId="77777777" w:rsidR="00D710EA" w:rsidRPr="007D071F" w:rsidRDefault="00D710EA" w:rsidP="000C2994">
      <w:pPr>
        <w:widowControl/>
        <w:wordWrap/>
        <w:autoSpaceDE/>
        <w:autoSpaceDN/>
        <w:spacing w:line="480" w:lineRule="auto"/>
        <w:rPr>
          <w:rFonts w:ascii="Times New Roman" w:hAnsi="Times New Roman" w:cs="Times New Roman"/>
          <w:sz w:val="22"/>
        </w:rPr>
      </w:pPr>
    </w:p>
    <w:p w14:paraId="142E9C4B" w14:textId="47B9A47B" w:rsidR="00696489" w:rsidRPr="00584DC2" w:rsidRDefault="00696489" w:rsidP="00DD5D29">
      <w:pPr>
        <w:spacing w:line="480" w:lineRule="auto"/>
        <w:rPr>
          <w:rFonts w:ascii="Times New Roman" w:hAnsi="Times New Roman" w:cs="Times New Roman"/>
          <w:szCs w:val="20"/>
        </w:rPr>
      </w:pPr>
    </w:p>
    <w:p w14:paraId="7C8BFD0E" w14:textId="77777777" w:rsidR="00BB085D" w:rsidRPr="00584DC2" w:rsidRDefault="00BB085D" w:rsidP="00DD5D29">
      <w:pPr>
        <w:spacing w:line="480" w:lineRule="auto"/>
        <w:rPr>
          <w:rFonts w:ascii="Times New Roman" w:hAnsi="Times New Roman" w:cs="Times New Roman"/>
          <w:szCs w:val="20"/>
        </w:rPr>
      </w:pPr>
    </w:p>
    <w:p w14:paraId="34740E73" w14:textId="77777777" w:rsidR="00BB085D" w:rsidRPr="00584DC2" w:rsidRDefault="00BB085D" w:rsidP="00DD5D29">
      <w:pPr>
        <w:spacing w:line="480" w:lineRule="auto"/>
        <w:rPr>
          <w:rFonts w:ascii="Times New Roman" w:hAnsi="Times New Roman" w:cs="Times New Roman"/>
          <w:szCs w:val="20"/>
        </w:rPr>
      </w:pPr>
    </w:p>
    <w:p w14:paraId="6702214D" w14:textId="77777777" w:rsidR="00BB085D" w:rsidRPr="00584DC2" w:rsidRDefault="00BB085D" w:rsidP="00DD5D29">
      <w:pPr>
        <w:spacing w:line="480" w:lineRule="auto"/>
        <w:rPr>
          <w:rFonts w:ascii="Times New Roman" w:hAnsi="Times New Roman" w:cs="Times New Roman"/>
          <w:szCs w:val="20"/>
        </w:rPr>
      </w:pPr>
    </w:p>
    <w:p w14:paraId="1BCF928C" w14:textId="77777777" w:rsidR="00BB085D" w:rsidRPr="00584DC2" w:rsidRDefault="00BB085D" w:rsidP="00DD5D29">
      <w:pPr>
        <w:spacing w:line="480" w:lineRule="auto"/>
        <w:rPr>
          <w:rFonts w:ascii="Times New Roman" w:hAnsi="Times New Roman" w:cs="Times New Roman"/>
          <w:szCs w:val="20"/>
        </w:rPr>
      </w:pPr>
    </w:p>
    <w:p w14:paraId="22637DD7" w14:textId="77777777" w:rsidR="00BB085D" w:rsidRPr="00584DC2" w:rsidRDefault="00BB085D" w:rsidP="00DD5D29">
      <w:pPr>
        <w:spacing w:line="480" w:lineRule="auto"/>
        <w:rPr>
          <w:rFonts w:ascii="Times New Roman" w:hAnsi="Times New Roman" w:cs="Times New Roman"/>
          <w:szCs w:val="20"/>
        </w:rPr>
      </w:pPr>
    </w:p>
    <w:p w14:paraId="1B6C9462" w14:textId="77777777" w:rsidR="00BB085D" w:rsidRPr="00584DC2" w:rsidRDefault="00BB085D" w:rsidP="00DD5D29">
      <w:pPr>
        <w:spacing w:line="480" w:lineRule="auto"/>
        <w:rPr>
          <w:rFonts w:ascii="Times New Roman" w:hAnsi="Times New Roman" w:cs="Times New Roman"/>
          <w:szCs w:val="20"/>
        </w:rPr>
      </w:pPr>
    </w:p>
    <w:p w14:paraId="75D91AE3" w14:textId="77777777" w:rsidR="00BB085D" w:rsidRPr="00584DC2" w:rsidRDefault="00BB085D" w:rsidP="00DD5D29">
      <w:pPr>
        <w:spacing w:line="480" w:lineRule="auto"/>
        <w:rPr>
          <w:rFonts w:ascii="Times New Roman" w:hAnsi="Times New Roman" w:cs="Times New Roman"/>
          <w:szCs w:val="20"/>
        </w:rPr>
      </w:pPr>
    </w:p>
    <w:p w14:paraId="09EE5713" w14:textId="77777777" w:rsidR="00BB085D" w:rsidRPr="00584DC2" w:rsidRDefault="00BB085D" w:rsidP="00DD5D29">
      <w:pPr>
        <w:spacing w:line="480" w:lineRule="auto"/>
        <w:rPr>
          <w:rFonts w:ascii="Times New Roman" w:hAnsi="Times New Roman" w:cs="Times New Roman"/>
          <w:szCs w:val="20"/>
        </w:rPr>
      </w:pPr>
    </w:p>
    <w:p w14:paraId="7EFAB393" w14:textId="77777777" w:rsidR="00BB085D" w:rsidRPr="00584DC2" w:rsidRDefault="00BB085D" w:rsidP="00DD5D29">
      <w:pPr>
        <w:spacing w:line="480" w:lineRule="auto"/>
        <w:rPr>
          <w:rFonts w:ascii="Times New Roman" w:hAnsi="Times New Roman" w:cs="Times New Roman"/>
          <w:szCs w:val="20"/>
        </w:rPr>
      </w:pPr>
    </w:p>
    <w:p w14:paraId="32AE9F32" w14:textId="77777777" w:rsidR="00BB085D" w:rsidRPr="00584DC2" w:rsidRDefault="00BB085D" w:rsidP="00DD5D29">
      <w:pPr>
        <w:spacing w:line="480" w:lineRule="auto"/>
        <w:rPr>
          <w:rFonts w:ascii="Times New Roman" w:hAnsi="Times New Roman" w:cs="Times New Roman"/>
          <w:szCs w:val="20"/>
        </w:rPr>
      </w:pPr>
    </w:p>
    <w:p w14:paraId="6D425598" w14:textId="77777777" w:rsidR="00BB085D" w:rsidRPr="00584DC2" w:rsidRDefault="00BB085D" w:rsidP="00DD5D29">
      <w:pPr>
        <w:spacing w:line="480" w:lineRule="auto"/>
        <w:rPr>
          <w:rFonts w:ascii="Times New Roman" w:hAnsi="Times New Roman" w:cs="Times New Roman"/>
          <w:szCs w:val="20"/>
        </w:rPr>
      </w:pPr>
    </w:p>
    <w:p w14:paraId="506DCAEF" w14:textId="773DAAA0" w:rsidR="00BB085D" w:rsidRPr="007D071F" w:rsidRDefault="00BB085D" w:rsidP="00BB085D">
      <w:pPr>
        <w:spacing w:line="480" w:lineRule="auto"/>
        <w:rPr>
          <w:rFonts w:ascii="Times New Roman" w:hAnsi="Times New Roman" w:cs="Times New Roman"/>
          <w:sz w:val="22"/>
          <w:szCs w:val="24"/>
        </w:rPr>
      </w:pPr>
      <w:r w:rsidRPr="00C12775">
        <w:rPr>
          <w:rFonts w:ascii="Times New Roman" w:hAnsi="Times New Roman" w:cs="Times New Roman"/>
          <w:b/>
          <w:bCs/>
          <w:sz w:val="22"/>
          <w:szCs w:val="24"/>
        </w:rPr>
        <w:t>Table 1.</w:t>
      </w:r>
      <w:r w:rsidRPr="007D071F">
        <w:rPr>
          <w:rFonts w:ascii="Times New Roman" w:hAnsi="Times New Roman" w:cs="Times New Roman"/>
          <w:sz w:val="22"/>
          <w:szCs w:val="24"/>
        </w:rPr>
        <w:t xml:space="preserve"> </w:t>
      </w:r>
      <w:r w:rsidR="00E959E8" w:rsidRPr="007D071F">
        <w:rPr>
          <w:rFonts w:ascii="Times New Roman" w:hAnsi="Times New Roman" w:cs="Times New Roman"/>
          <w:sz w:val="22"/>
          <w:szCs w:val="24"/>
        </w:rPr>
        <w:t xml:space="preserve">Comparison of </w:t>
      </w:r>
      <w:r w:rsidRPr="007D071F">
        <w:rPr>
          <w:rFonts w:ascii="Times New Roman" w:hAnsi="Times New Roman" w:cs="Times New Roman"/>
          <w:sz w:val="22"/>
        </w:rPr>
        <w:t xml:space="preserve">participants </w:t>
      </w:r>
      <w:r w:rsidR="00B447F4" w:rsidRPr="007D071F">
        <w:rPr>
          <w:rFonts w:ascii="Times New Roman" w:hAnsi="Times New Roman" w:cs="Times New Roman"/>
          <w:sz w:val="22"/>
        </w:rPr>
        <w:t xml:space="preserve">who completed follow-up </w:t>
      </w:r>
      <w:r w:rsidR="00E959E8" w:rsidRPr="007D071F">
        <w:rPr>
          <w:rFonts w:ascii="Times New Roman" w:hAnsi="Times New Roman" w:cs="Times New Roman"/>
          <w:sz w:val="22"/>
        </w:rPr>
        <w:t>and</w:t>
      </w:r>
      <w:r w:rsidRPr="007D071F">
        <w:rPr>
          <w:rFonts w:ascii="Times New Roman" w:hAnsi="Times New Roman" w:cs="Times New Roman"/>
          <w:sz w:val="22"/>
        </w:rPr>
        <w:t xml:space="preserve"> those </w:t>
      </w:r>
      <w:r w:rsidRPr="00584DC2">
        <w:rPr>
          <w:rFonts w:ascii="Times New Roman" w:hAnsi="Times New Roman" w:cs="Times New Roman"/>
          <w:sz w:val="22"/>
        </w:rPr>
        <w:t xml:space="preserve">lost </w:t>
      </w:r>
      <w:r w:rsidR="00E959E8" w:rsidRPr="007D071F">
        <w:rPr>
          <w:rFonts w:ascii="Times New Roman" w:hAnsi="Times New Roman" w:cs="Times New Roman"/>
          <w:sz w:val="22"/>
        </w:rPr>
        <w:t xml:space="preserve">to </w:t>
      </w:r>
      <w:r w:rsidRPr="007D071F">
        <w:rPr>
          <w:rFonts w:ascii="Times New Roman" w:hAnsi="Times New Roman" w:cs="Times New Roman"/>
          <w:sz w:val="22"/>
        </w:rPr>
        <w:t>follow-up in</w:t>
      </w:r>
      <w:r w:rsidRPr="007D071F">
        <w:rPr>
          <w:rFonts w:ascii="Times New Roman" w:hAnsi="Times New Roman" w:cs="Times New Roman"/>
          <w:sz w:val="22"/>
          <w:szCs w:val="24"/>
        </w:rPr>
        <w:t xml:space="preserve"> </w:t>
      </w:r>
      <w:r w:rsidRPr="007D071F">
        <w:rPr>
          <w:rFonts w:ascii="Times New Roman" w:hAnsi="Times New Roman" w:cs="Times New Roman"/>
          <w:iCs/>
          <w:sz w:val="22"/>
          <w:szCs w:val="24"/>
        </w:rPr>
        <w:t>K-SEROSMART</w:t>
      </w:r>
      <w:r w:rsidRPr="007D071F">
        <w:rPr>
          <w:rFonts w:ascii="Times New Roman" w:hAnsi="Times New Roman" w:cs="Times New Roman"/>
          <w:sz w:val="22"/>
          <w:szCs w:val="24"/>
        </w:rPr>
        <w:t xml:space="preserve"> Wave </w:t>
      </w:r>
      <w:r w:rsidRPr="00584DC2">
        <w:rPr>
          <w:rFonts w:ascii="Times New Roman" w:hAnsi="Times New Roman" w:cs="Times New Roman"/>
          <w:sz w:val="22"/>
        </w:rPr>
        <w:t>2</w:t>
      </w:r>
    </w:p>
    <w:tbl>
      <w:tblPr>
        <w:tblStyle w:val="a3"/>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1843"/>
        <w:gridCol w:w="992"/>
        <w:gridCol w:w="851"/>
        <w:gridCol w:w="992"/>
        <w:gridCol w:w="1134"/>
        <w:gridCol w:w="992"/>
        <w:gridCol w:w="946"/>
      </w:tblGrid>
      <w:tr w:rsidR="00BB085D" w:rsidRPr="00584DC2" w14:paraId="4BD0F426" w14:textId="77777777" w:rsidTr="00C622FB">
        <w:tc>
          <w:tcPr>
            <w:tcW w:w="3119" w:type="dxa"/>
            <w:gridSpan w:val="2"/>
            <w:vMerge w:val="restart"/>
            <w:tcBorders>
              <w:top w:val="single" w:sz="4" w:space="0" w:color="auto"/>
              <w:bottom w:val="single" w:sz="4" w:space="0" w:color="auto"/>
            </w:tcBorders>
            <w:vAlign w:val="center"/>
          </w:tcPr>
          <w:p w14:paraId="1F0F1F2C"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 xml:space="preserve">Characteristics in the </w:t>
            </w:r>
            <w:r w:rsidRPr="007D071F">
              <w:rPr>
                <w:rFonts w:ascii="Times New Roman" w:hAnsi="Times New Roman" w:cs="Times New Roman"/>
                <w:iCs/>
                <w:szCs w:val="20"/>
              </w:rPr>
              <w:t>K-SEROSMART</w:t>
            </w:r>
            <w:r w:rsidRPr="007D071F">
              <w:rPr>
                <w:rFonts w:ascii="Times New Roman" w:hAnsi="Times New Roman" w:cs="Times New Roman"/>
                <w:szCs w:val="20"/>
              </w:rPr>
              <w:t xml:space="preserve"> Wave</w:t>
            </w:r>
            <w:r w:rsidRPr="00584DC2">
              <w:rPr>
                <w:rFonts w:ascii="Times New Roman" w:eastAsia="맑은 고딕" w:hAnsi="Times New Roman" w:cs="Times New Roman"/>
                <w:szCs w:val="20"/>
              </w:rPr>
              <w:t>Ⅰ</w:t>
            </w:r>
          </w:p>
        </w:tc>
        <w:tc>
          <w:tcPr>
            <w:tcW w:w="992" w:type="dxa"/>
            <w:vMerge w:val="restart"/>
            <w:tcBorders>
              <w:top w:val="single" w:sz="4" w:space="0" w:color="auto"/>
              <w:bottom w:val="single" w:sz="4" w:space="0" w:color="auto"/>
            </w:tcBorders>
            <w:vAlign w:val="center"/>
          </w:tcPr>
          <w:p w14:paraId="222BA77D"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N</w:t>
            </w:r>
          </w:p>
        </w:tc>
        <w:tc>
          <w:tcPr>
            <w:tcW w:w="1843" w:type="dxa"/>
            <w:gridSpan w:val="2"/>
            <w:tcBorders>
              <w:top w:val="single" w:sz="4" w:space="0" w:color="auto"/>
              <w:bottom w:val="single" w:sz="4" w:space="0" w:color="auto"/>
            </w:tcBorders>
          </w:tcPr>
          <w:p w14:paraId="7FC52B5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L</w:t>
            </w:r>
            <w:r w:rsidRPr="007D071F">
              <w:rPr>
                <w:rFonts w:ascii="Times New Roman" w:hAnsi="Times New Roman" w:cs="Times New Roman"/>
                <w:szCs w:val="20"/>
              </w:rPr>
              <w:t>osses to follow-up</w:t>
            </w:r>
          </w:p>
        </w:tc>
        <w:tc>
          <w:tcPr>
            <w:tcW w:w="2126" w:type="dxa"/>
            <w:gridSpan w:val="2"/>
            <w:tcBorders>
              <w:top w:val="single" w:sz="4" w:space="0" w:color="auto"/>
              <w:bottom w:val="single" w:sz="4" w:space="0" w:color="auto"/>
            </w:tcBorders>
          </w:tcPr>
          <w:p w14:paraId="4A1CAD0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F</w:t>
            </w:r>
            <w:r w:rsidRPr="007D071F">
              <w:rPr>
                <w:rFonts w:ascii="Times New Roman" w:hAnsi="Times New Roman" w:cs="Times New Roman"/>
                <w:szCs w:val="20"/>
              </w:rPr>
              <w:t>ollow-up participants</w:t>
            </w:r>
          </w:p>
        </w:tc>
        <w:tc>
          <w:tcPr>
            <w:tcW w:w="946" w:type="dxa"/>
            <w:tcBorders>
              <w:top w:val="single" w:sz="4" w:space="0" w:color="auto"/>
              <w:bottom w:val="single" w:sz="4" w:space="0" w:color="auto"/>
            </w:tcBorders>
          </w:tcPr>
          <w:p w14:paraId="4925D7B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P</w:t>
            </w:r>
            <w:r w:rsidRPr="007D071F">
              <w:rPr>
                <w:rFonts w:ascii="Times New Roman" w:hAnsi="Times New Roman" w:cs="Times New Roman"/>
                <w:szCs w:val="20"/>
              </w:rPr>
              <w:t>-value*</w:t>
            </w:r>
          </w:p>
        </w:tc>
      </w:tr>
      <w:tr w:rsidR="00BB085D" w:rsidRPr="00584DC2" w14:paraId="61A0498E" w14:textId="77777777" w:rsidTr="00C622FB">
        <w:tc>
          <w:tcPr>
            <w:tcW w:w="3119" w:type="dxa"/>
            <w:gridSpan w:val="2"/>
            <w:vMerge/>
            <w:tcBorders>
              <w:top w:val="single" w:sz="4" w:space="0" w:color="auto"/>
              <w:bottom w:val="single" w:sz="4" w:space="0" w:color="auto"/>
            </w:tcBorders>
          </w:tcPr>
          <w:p w14:paraId="2A3334E4" w14:textId="77777777" w:rsidR="00BB085D" w:rsidRPr="007D071F" w:rsidRDefault="00BB085D" w:rsidP="00C622FB">
            <w:pPr>
              <w:spacing w:line="480" w:lineRule="auto"/>
              <w:jc w:val="center"/>
              <w:rPr>
                <w:rFonts w:ascii="Times New Roman" w:hAnsi="Times New Roman" w:cs="Times New Roman"/>
                <w:szCs w:val="20"/>
              </w:rPr>
            </w:pPr>
          </w:p>
        </w:tc>
        <w:tc>
          <w:tcPr>
            <w:tcW w:w="992" w:type="dxa"/>
            <w:vMerge/>
            <w:tcBorders>
              <w:top w:val="single" w:sz="4" w:space="0" w:color="auto"/>
              <w:bottom w:val="single" w:sz="4" w:space="0" w:color="auto"/>
            </w:tcBorders>
          </w:tcPr>
          <w:p w14:paraId="0980D590" w14:textId="77777777" w:rsidR="00BB085D" w:rsidRPr="007D071F" w:rsidRDefault="00BB085D" w:rsidP="00C622FB">
            <w:pPr>
              <w:spacing w:line="480" w:lineRule="auto"/>
              <w:jc w:val="center"/>
              <w:rPr>
                <w:rFonts w:ascii="Times New Roman" w:hAnsi="Times New Roman" w:cs="Times New Roman"/>
                <w:szCs w:val="20"/>
              </w:rPr>
            </w:pPr>
          </w:p>
        </w:tc>
        <w:tc>
          <w:tcPr>
            <w:tcW w:w="851" w:type="dxa"/>
            <w:tcBorders>
              <w:top w:val="single" w:sz="4" w:space="0" w:color="auto"/>
              <w:bottom w:val="single" w:sz="4" w:space="0" w:color="auto"/>
            </w:tcBorders>
            <w:vAlign w:val="center"/>
          </w:tcPr>
          <w:p w14:paraId="2E8DBAC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N</w:t>
            </w:r>
          </w:p>
        </w:tc>
        <w:tc>
          <w:tcPr>
            <w:tcW w:w="992" w:type="dxa"/>
            <w:tcBorders>
              <w:top w:val="single" w:sz="4" w:space="0" w:color="auto"/>
              <w:bottom w:val="single" w:sz="4" w:space="0" w:color="auto"/>
            </w:tcBorders>
            <w:vAlign w:val="center"/>
          </w:tcPr>
          <w:p w14:paraId="0E430005"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 xml:space="preserve">Weighted </w:t>
            </w:r>
            <w:r w:rsidRPr="00584DC2">
              <w:rPr>
                <w:rFonts w:ascii="Times New Roman" w:hAnsi="Times New Roman" w:cs="Times New Roman"/>
                <w:szCs w:val="20"/>
              </w:rPr>
              <w:t>%</w:t>
            </w:r>
          </w:p>
        </w:tc>
        <w:tc>
          <w:tcPr>
            <w:tcW w:w="1134" w:type="dxa"/>
            <w:tcBorders>
              <w:top w:val="single" w:sz="4" w:space="0" w:color="auto"/>
              <w:bottom w:val="single" w:sz="4" w:space="0" w:color="auto"/>
            </w:tcBorders>
            <w:vAlign w:val="center"/>
          </w:tcPr>
          <w:p w14:paraId="3B647B3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N</w:t>
            </w:r>
          </w:p>
        </w:tc>
        <w:tc>
          <w:tcPr>
            <w:tcW w:w="992" w:type="dxa"/>
            <w:tcBorders>
              <w:top w:val="single" w:sz="4" w:space="0" w:color="auto"/>
              <w:bottom w:val="single" w:sz="4" w:space="0" w:color="auto"/>
            </w:tcBorders>
            <w:vAlign w:val="center"/>
          </w:tcPr>
          <w:p w14:paraId="18D88836"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 xml:space="preserve">Weighted </w:t>
            </w:r>
            <w:r w:rsidRPr="00584DC2">
              <w:rPr>
                <w:rFonts w:ascii="Times New Roman" w:hAnsi="Times New Roman" w:cs="Times New Roman"/>
                <w:szCs w:val="20"/>
              </w:rPr>
              <w:t>%</w:t>
            </w:r>
          </w:p>
        </w:tc>
        <w:tc>
          <w:tcPr>
            <w:tcW w:w="946" w:type="dxa"/>
            <w:tcBorders>
              <w:top w:val="single" w:sz="4" w:space="0" w:color="auto"/>
              <w:bottom w:val="single" w:sz="4" w:space="0" w:color="auto"/>
            </w:tcBorders>
            <w:vAlign w:val="center"/>
          </w:tcPr>
          <w:p w14:paraId="45EE4A2C"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49CAF49F" w14:textId="77777777" w:rsidTr="00C622FB">
        <w:tc>
          <w:tcPr>
            <w:tcW w:w="1276" w:type="dxa"/>
            <w:tcBorders>
              <w:top w:val="single" w:sz="4" w:space="0" w:color="auto"/>
              <w:bottom w:val="nil"/>
            </w:tcBorders>
          </w:tcPr>
          <w:p w14:paraId="5D32C90A"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Borders>
              <w:top w:val="single" w:sz="4" w:space="0" w:color="auto"/>
              <w:bottom w:val="nil"/>
            </w:tcBorders>
          </w:tcPr>
          <w:p w14:paraId="00577986" w14:textId="77777777" w:rsidR="00BB085D" w:rsidRPr="007D071F" w:rsidRDefault="00BB085D" w:rsidP="00C622FB">
            <w:pPr>
              <w:spacing w:line="480" w:lineRule="auto"/>
              <w:rPr>
                <w:rFonts w:ascii="Times New Roman" w:hAnsi="Times New Roman" w:cs="Times New Roman"/>
                <w:color w:val="000000"/>
                <w:szCs w:val="20"/>
              </w:rPr>
            </w:pPr>
            <w:r w:rsidRPr="00584DC2">
              <w:rPr>
                <w:rFonts w:ascii="Times New Roman" w:hAnsi="Times New Roman" w:cs="Times New Roman"/>
                <w:color w:val="000000"/>
                <w:szCs w:val="20"/>
              </w:rPr>
              <w:t>T</w:t>
            </w:r>
            <w:r w:rsidRPr="007D071F">
              <w:rPr>
                <w:rFonts w:ascii="Times New Roman" w:hAnsi="Times New Roman" w:cs="Times New Roman"/>
                <w:color w:val="000000"/>
                <w:szCs w:val="20"/>
              </w:rPr>
              <w:t>otal</w:t>
            </w:r>
          </w:p>
        </w:tc>
        <w:tc>
          <w:tcPr>
            <w:tcW w:w="992" w:type="dxa"/>
            <w:tcBorders>
              <w:top w:val="single" w:sz="4" w:space="0" w:color="auto"/>
              <w:bottom w:val="nil"/>
            </w:tcBorders>
          </w:tcPr>
          <w:p w14:paraId="36DDCAF1" w14:textId="23E40E91" w:rsidR="00BB085D" w:rsidRPr="007D071F" w:rsidRDefault="00BB085D" w:rsidP="00C622FB">
            <w:pPr>
              <w:spacing w:line="480" w:lineRule="auto"/>
              <w:jc w:val="right"/>
              <w:rPr>
                <w:rFonts w:ascii="Times New Roman" w:hAnsi="Times New Roman" w:cs="Times New Roman"/>
                <w:color w:val="000000"/>
                <w:szCs w:val="20"/>
              </w:rPr>
            </w:pPr>
            <w:r w:rsidRPr="00584DC2">
              <w:rPr>
                <w:rFonts w:ascii="Times New Roman" w:hAnsi="Times New Roman" w:cs="Times New Roman"/>
                <w:color w:val="000000"/>
                <w:szCs w:val="20"/>
              </w:rPr>
              <w:t>9</w:t>
            </w:r>
            <w:r w:rsidRPr="007D071F">
              <w:rPr>
                <w:rFonts w:ascii="Times New Roman" w:hAnsi="Times New Roman" w:cs="Times New Roman"/>
                <w:color w:val="000000"/>
                <w:szCs w:val="20"/>
              </w:rPr>
              <w:t>945</w:t>
            </w:r>
          </w:p>
        </w:tc>
        <w:tc>
          <w:tcPr>
            <w:tcW w:w="851" w:type="dxa"/>
            <w:tcBorders>
              <w:top w:val="single" w:sz="4" w:space="0" w:color="auto"/>
              <w:bottom w:val="nil"/>
            </w:tcBorders>
          </w:tcPr>
          <w:p w14:paraId="75BF6168" w14:textId="7F0F8BDB"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417</w:t>
            </w:r>
          </w:p>
        </w:tc>
        <w:tc>
          <w:tcPr>
            <w:tcW w:w="992" w:type="dxa"/>
            <w:tcBorders>
              <w:top w:val="single" w:sz="4" w:space="0" w:color="auto"/>
              <w:bottom w:val="nil"/>
            </w:tcBorders>
          </w:tcPr>
          <w:p w14:paraId="4A08C38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25.1</w:t>
            </w:r>
          </w:p>
        </w:tc>
        <w:tc>
          <w:tcPr>
            <w:tcW w:w="1134" w:type="dxa"/>
            <w:tcBorders>
              <w:top w:val="single" w:sz="4" w:space="0" w:color="auto"/>
              <w:bottom w:val="nil"/>
            </w:tcBorders>
          </w:tcPr>
          <w:p w14:paraId="4D42B9EF" w14:textId="1275548C"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528</w:t>
            </w:r>
          </w:p>
        </w:tc>
        <w:tc>
          <w:tcPr>
            <w:tcW w:w="992" w:type="dxa"/>
            <w:tcBorders>
              <w:top w:val="single" w:sz="4" w:space="0" w:color="auto"/>
              <w:bottom w:val="nil"/>
            </w:tcBorders>
          </w:tcPr>
          <w:p w14:paraId="13E3EB2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74.9</w:t>
            </w:r>
          </w:p>
        </w:tc>
        <w:tc>
          <w:tcPr>
            <w:tcW w:w="946" w:type="dxa"/>
            <w:tcBorders>
              <w:top w:val="single" w:sz="4" w:space="0" w:color="auto"/>
              <w:bottom w:val="nil"/>
            </w:tcBorders>
          </w:tcPr>
          <w:p w14:paraId="29C01AA5" w14:textId="77777777" w:rsidR="00BB085D" w:rsidRPr="007D071F" w:rsidRDefault="00BB085D" w:rsidP="00C622FB">
            <w:pPr>
              <w:spacing w:line="480" w:lineRule="auto"/>
              <w:jc w:val="center"/>
              <w:rPr>
                <w:rFonts w:ascii="Times New Roman" w:hAnsi="Times New Roman" w:cs="Times New Roman"/>
                <w:color w:val="FF0000"/>
                <w:szCs w:val="20"/>
              </w:rPr>
            </w:pPr>
          </w:p>
        </w:tc>
      </w:tr>
      <w:tr w:rsidR="00BB085D" w:rsidRPr="00584DC2" w14:paraId="4EF54EAA" w14:textId="77777777" w:rsidTr="00C622FB">
        <w:tc>
          <w:tcPr>
            <w:tcW w:w="1276" w:type="dxa"/>
            <w:vMerge w:val="restart"/>
            <w:tcBorders>
              <w:top w:val="nil"/>
            </w:tcBorders>
          </w:tcPr>
          <w:p w14:paraId="0A1758F3" w14:textId="77777777" w:rsidR="00BB085D" w:rsidRPr="007D071F" w:rsidRDefault="00BB085D" w:rsidP="00C622FB">
            <w:pPr>
              <w:spacing w:line="480" w:lineRule="auto"/>
              <w:rPr>
                <w:rFonts w:ascii="Times New Roman" w:hAnsi="Times New Roman" w:cs="Times New Roman"/>
                <w:color w:val="000000"/>
                <w:szCs w:val="20"/>
              </w:rPr>
            </w:pPr>
            <w:r w:rsidRPr="007D071F">
              <w:rPr>
                <w:rFonts w:ascii="Times New Roman" w:hAnsi="Times New Roman" w:cs="Times New Roman"/>
                <w:color w:val="000000"/>
                <w:szCs w:val="20"/>
              </w:rPr>
              <w:t>Sex</w:t>
            </w:r>
          </w:p>
        </w:tc>
        <w:tc>
          <w:tcPr>
            <w:tcW w:w="1843" w:type="dxa"/>
            <w:tcBorders>
              <w:top w:val="nil"/>
              <w:bottom w:val="nil"/>
            </w:tcBorders>
          </w:tcPr>
          <w:p w14:paraId="3CBC05F2"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Cs w:val="20"/>
              </w:rPr>
              <w:t>Male</w:t>
            </w:r>
          </w:p>
        </w:tc>
        <w:tc>
          <w:tcPr>
            <w:tcW w:w="992" w:type="dxa"/>
            <w:tcBorders>
              <w:top w:val="nil"/>
              <w:bottom w:val="nil"/>
            </w:tcBorders>
          </w:tcPr>
          <w:p w14:paraId="143CDA13" w14:textId="3A394405" w:rsidR="00BB085D" w:rsidRPr="007D071F" w:rsidRDefault="00BB085D" w:rsidP="00C622FB">
            <w:pPr>
              <w:spacing w:line="480" w:lineRule="auto"/>
              <w:jc w:val="right"/>
              <w:rPr>
                <w:rFonts w:ascii="Times New Roman" w:hAnsi="Times New Roman" w:cs="Times New Roman"/>
                <w:szCs w:val="20"/>
              </w:rPr>
            </w:pPr>
            <w:r w:rsidRPr="007D071F">
              <w:rPr>
                <w:rFonts w:ascii="Times New Roman" w:hAnsi="Times New Roman" w:cs="Times New Roman"/>
                <w:color w:val="000000"/>
                <w:szCs w:val="20"/>
              </w:rPr>
              <w:t>4474</w:t>
            </w:r>
          </w:p>
        </w:tc>
        <w:tc>
          <w:tcPr>
            <w:tcW w:w="851" w:type="dxa"/>
            <w:tcBorders>
              <w:top w:val="nil"/>
              <w:bottom w:val="nil"/>
            </w:tcBorders>
          </w:tcPr>
          <w:p w14:paraId="7D86D77A" w14:textId="41F34065"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1104</w:t>
            </w:r>
          </w:p>
        </w:tc>
        <w:tc>
          <w:tcPr>
            <w:tcW w:w="992" w:type="dxa"/>
            <w:tcBorders>
              <w:top w:val="nil"/>
              <w:bottom w:val="nil"/>
            </w:tcBorders>
          </w:tcPr>
          <w:p w14:paraId="3905559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6.</w:t>
            </w:r>
            <w:r w:rsidRPr="00584DC2">
              <w:rPr>
                <w:rFonts w:ascii="Times New Roman" w:hAnsi="Times New Roman" w:cs="Times New Roman"/>
                <w:szCs w:val="20"/>
              </w:rPr>
              <w:t>2</w:t>
            </w:r>
          </w:p>
        </w:tc>
        <w:tc>
          <w:tcPr>
            <w:tcW w:w="1134" w:type="dxa"/>
            <w:tcBorders>
              <w:top w:val="nil"/>
              <w:bottom w:val="nil"/>
            </w:tcBorders>
          </w:tcPr>
          <w:p w14:paraId="1CB1357C" w14:textId="2BFA2E98"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3</w:t>
            </w:r>
            <w:r w:rsidRPr="00584DC2">
              <w:rPr>
                <w:rFonts w:ascii="Times New Roman" w:hAnsi="Times New Roman" w:cs="Times New Roman"/>
                <w:szCs w:val="20"/>
              </w:rPr>
              <w:t>67</w:t>
            </w:r>
          </w:p>
        </w:tc>
        <w:tc>
          <w:tcPr>
            <w:tcW w:w="992" w:type="dxa"/>
            <w:tcBorders>
              <w:top w:val="nil"/>
              <w:bottom w:val="nil"/>
            </w:tcBorders>
          </w:tcPr>
          <w:p w14:paraId="555D8F4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3.</w:t>
            </w:r>
            <w:r w:rsidRPr="00584DC2">
              <w:rPr>
                <w:rFonts w:ascii="Times New Roman" w:hAnsi="Times New Roman" w:cs="Times New Roman"/>
                <w:szCs w:val="20"/>
              </w:rPr>
              <w:t>8</w:t>
            </w:r>
          </w:p>
        </w:tc>
        <w:tc>
          <w:tcPr>
            <w:tcW w:w="946" w:type="dxa"/>
            <w:tcBorders>
              <w:top w:val="nil"/>
              <w:bottom w:val="nil"/>
            </w:tcBorders>
          </w:tcPr>
          <w:p w14:paraId="014F0166"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0.0</w:t>
            </w:r>
            <w:r w:rsidRPr="00584DC2">
              <w:rPr>
                <w:rFonts w:ascii="Times New Roman" w:hAnsi="Times New Roman" w:cs="Times New Roman"/>
                <w:szCs w:val="20"/>
              </w:rPr>
              <w:t>39</w:t>
            </w:r>
          </w:p>
        </w:tc>
      </w:tr>
      <w:tr w:rsidR="00BB085D" w:rsidRPr="00584DC2" w14:paraId="2B11BE46" w14:textId="77777777" w:rsidTr="00C622FB">
        <w:tc>
          <w:tcPr>
            <w:tcW w:w="1276" w:type="dxa"/>
            <w:vMerge/>
            <w:tcBorders>
              <w:bottom w:val="nil"/>
            </w:tcBorders>
          </w:tcPr>
          <w:p w14:paraId="33D7BAD5"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Borders>
              <w:top w:val="nil"/>
              <w:bottom w:val="nil"/>
            </w:tcBorders>
          </w:tcPr>
          <w:p w14:paraId="762751F8"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Cs w:val="20"/>
              </w:rPr>
              <w:t>Female</w:t>
            </w:r>
          </w:p>
        </w:tc>
        <w:tc>
          <w:tcPr>
            <w:tcW w:w="992" w:type="dxa"/>
            <w:tcBorders>
              <w:top w:val="nil"/>
              <w:bottom w:val="nil"/>
            </w:tcBorders>
          </w:tcPr>
          <w:p w14:paraId="5D809A11" w14:textId="37DA5722" w:rsidR="00BB085D" w:rsidRPr="007D071F" w:rsidRDefault="00BB085D" w:rsidP="00C622FB">
            <w:pPr>
              <w:spacing w:line="480" w:lineRule="auto"/>
              <w:jc w:val="right"/>
              <w:rPr>
                <w:rFonts w:ascii="Times New Roman" w:hAnsi="Times New Roman" w:cs="Times New Roman"/>
                <w:szCs w:val="20"/>
              </w:rPr>
            </w:pPr>
            <w:r w:rsidRPr="007D071F">
              <w:rPr>
                <w:rFonts w:ascii="Times New Roman" w:hAnsi="Times New Roman" w:cs="Times New Roman"/>
                <w:color w:val="000000"/>
                <w:szCs w:val="20"/>
              </w:rPr>
              <w:t>5471</w:t>
            </w:r>
          </w:p>
        </w:tc>
        <w:tc>
          <w:tcPr>
            <w:tcW w:w="851" w:type="dxa"/>
            <w:tcBorders>
              <w:top w:val="nil"/>
              <w:bottom w:val="nil"/>
            </w:tcBorders>
          </w:tcPr>
          <w:p w14:paraId="29A36B7F" w14:textId="4E4D8BFE"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313</w:t>
            </w:r>
          </w:p>
        </w:tc>
        <w:tc>
          <w:tcPr>
            <w:tcW w:w="992" w:type="dxa"/>
            <w:tcBorders>
              <w:top w:val="nil"/>
              <w:bottom w:val="nil"/>
            </w:tcBorders>
          </w:tcPr>
          <w:p w14:paraId="7D5FC17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24.1</w:t>
            </w:r>
          </w:p>
        </w:tc>
        <w:tc>
          <w:tcPr>
            <w:tcW w:w="1134" w:type="dxa"/>
            <w:tcBorders>
              <w:top w:val="nil"/>
              <w:bottom w:val="nil"/>
            </w:tcBorders>
          </w:tcPr>
          <w:p w14:paraId="5D8F2796" w14:textId="1000648C"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4</w:t>
            </w:r>
            <w:r w:rsidRPr="007D071F">
              <w:rPr>
                <w:rFonts w:ascii="Times New Roman" w:hAnsi="Times New Roman" w:cs="Times New Roman"/>
                <w:szCs w:val="20"/>
              </w:rPr>
              <w:t>1</w:t>
            </w:r>
            <w:r w:rsidRPr="00584DC2">
              <w:rPr>
                <w:rFonts w:ascii="Times New Roman" w:hAnsi="Times New Roman" w:cs="Times New Roman"/>
                <w:szCs w:val="20"/>
              </w:rPr>
              <w:t>61</w:t>
            </w:r>
          </w:p>
        </w:tc>
        <w:tc>
          <w:tcPr>
            <w:tcW w:w="992" w:type="dxa"/>
            <w:tcBorders>
              <w:top w:val="nil"/>
              <w:bottom w:val="nil"/>
            </w:tcBorders>
          </w:tcPr>
          <w:p w14:paraId="57EE8879"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75.9</w:t>
            </w:r>
          </w:p>
        </w:tc>
        <w:tc>
          <w:tcPr>
            <w:tcW w:w="946" w:type="dxa"/>
            <w:tcBorders>
              <w:top w:val="nil"/>
              <w:bottom w:val="nil"/>
            </w:tcBorders>
          </w:tcPr>
          <w:p w14:paraId="74F661C5"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417F6024" w14:textId="77777777" w:rsidTr="00C622FB">
        <w:tc>
          <w:tcPr>
            <w:tcW w:w="1276" w:type="dxa"/>
            <w:vMerge w:val="restart"/>
            <w:tcBorders>
              <w:top w:val="nil"/>
            </w:tcBorders>
          </w:tcPr>
          <w:p w14:paraId="62BD5912" w14:textId="77777777" w:rsidR="00BB085D" w:rsidRPr="007D071F" w:rsidRDefault="00BB085D" w:rsidP="00C622FB">
            <w:pPr>
              <w:spacing w:line="480" w:lineRule="auto"/>
              <w:rPr>
                <w:rFonts w:ascii="Times New Roman" w:hAnsi="Times New Roman" w:cs="Times New Roman"/>
                <w:color w:val="000000"/>
                <w:szCs w:val="20"/>
              </w:rPr>
            </w:pPr>
            <w:r w:rsidRPr="007D071F">
              <w:rPr>
                <w:rFonts w:ascii="Times New Roman" w:hAnsi="Times New Roman" w:cs="Times New Roman"/>
                <w:color w:val="000000"/>
                <w:szCs w:val="20"/>
              </w:rPr>
              <w:t>Age-group</w:t>
            </w:r>
          </w:p>
        </w:tc>
        <w:tc>
          <w:tcPr>
            <w:tcW w:w="1843" w:type="dxa"/>
            <w:tcBorders>
              <w:top w:val="nil"/>
            </w:tcBorders>
          </w:tcPr>
          <w:p w14:paraId="150EF8FC" w14:textId="77777777" w:rsidR="00BB085D" w:rsidRPr="007D071F" w:rsidRDefault="00BB085D" w:rsidP="00C622FB">
            <w:pPr>
              <w:spacing w:line="480" w:lineRule="auto"/>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-18</w:t>
            </w:r>
          </w:p>
        </w:tc>
        <w:tc>
          <w:tcPr>
            <w:tcW w:w="992" w:type="dxa"/>
            <w:tcBorders>
              <w:top w:val="nil"/>
            </w:tcBorders>
          </w:tcPr>
          <w:p w14:paraId="7A728F2B" w14:textId="77777777"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9</w:t>
            </w:r>
            <w:r w:rsidRPr="007D071F">
              <w:rPr>
                <w:rFonts w:ascii="Times New Roman" w:hAnsi="Times New Roman" w:cs="Times New Roman"/>
                <w:szCs w:val="20"/>
              </w:rPr>
              <w:t>87</w:t>
            </w:r>
          </w:p>
        </w:tc>
        <w:tc>
          <w:tcPr>
            <w:tcW w:w="851" w:type="dxa"/>
            <w:tcBorders>
              <w:top w:val="nil"/>
            </w:tcBorders>
          </w:tcPr>
          <w:p w14:paraId="17EB6A9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83</w:t>
            </w:r>
          </w:p>
        </w:tc>
        <w:tc>
          <w:tcPr>
            <w:tcW w:w="992" w:type="dxa"/>
            <w:tcBorders>
              <w:top w:val="nil"/>
            </w:tcBorders>
          </w:tcPr>
          <w:p w14:paraId="3D651A5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28.0</w:t>
            </w:r>
          </w:p>
        </w:tc>
        <w:tc>
          <w:tcPr>
            <w:tcW w:w="1134" w:type="dxa"/>
            <w:tcBorders>
              <w:top w:val="nil"/>
            </w:tcBorders>
          </w:tcPr>
          <w:p w14:paraId="6AB1571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04</w:t>
            </w:r>
          </w:p>
        </w:tc>
        <w:tc>
          <w:tcPr>
            <w:tcW w:w="992" w:type="dxa"/>
            <w:tcBorders>
              <w:top w:val="nil"/>
            </w:tcBorders>
          </w:tcPr>
          <w:p w14:paraId="30682B5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2.</w:t>
            </w:r>
            <w:r w:rsidRPr="00584DC2">
              <w:rPr>
                <w:rFonts w:ascii="Times New Roman" w:hAnsi="Times New Roman" w:cs="Times New Roman"/>
                <w:szCs w:val="20"/>
              </w:rPr>
              <w:t>0</w:t>
            </w:r>
          </w:p>
        </w:tc>
        <w:tc>
          <w:tcPr>
            <w:tcW w:w="946" w:type="dxa"/>
            <w:tcBorders>
              <w:top w:val="nil"/>
            </w:tcBorders>
          </w:tcPr>
          <w:p w14:paraId="27534B6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&lt;</w:t>
            </w:r>
            <w:r w:rsidRPr="007D071F">
              <w:rPr>
                <w:rFonts w:ascii="Times New Roman" w:hAnsi="Times New Roman" w:cs="Times New Roman"/>
                <w:szCs w:val="20"/>
              </w:rPr>
              <w:t>0.001</w:t>
            </w:r>
          </w:p>
        </w:tc>
      </w:tr>
      <w:tr w:rsidR="00BB085D" w:rsidRPr="00584DC2" w14:paraId="27F97615" w14:textId="77777777" w:rsidTr="00C622FB">
        <w:tc>
          <w:tcPr>
            <w:tcW w:w="1276" w:type="dxa"/>
            <w:vMerge/>
          </w:tcPr>
          <w:p w14:paraId="4E981CBE" w14:textId="77777777" w:rsidR="00BB085D" w:rsidRPr="007D071F" w:rsidRDefault="00BB085D" w:rsidP="00C622FB">
            <w:pPr>
              <w:spacing w:line="480" w:lineRule="auto"/>
              <w:rPr>
                <w:rFonts w:ascii="Times New Roman" w:hAnsi="Times New Roman" w:cs="Times New Roman"/>
                <w:szCs w:val="20"/>
              </w:rPr>
            </w:pPr>
          </w:p>
        </w:tc>
        <w:tc>
          <w:tcPr>
            <w:tcW w:w="1843" w:type="dxa"/>
          </w:tcPr>
          <w:p w14:paraId="3C9392CB" w14:textId="77777777" w:rsidR="00BB085D" w:rsidRPr="007D071F" w:rsidRDefault="00BB085D" w:rsidP="00C622FB">
            <w:pPr>
              <w:spacing w:line="480" w:lineRule="auto"/>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9-34</w:t>
            </w:r>
          </w:p>
        </w:tc>
        <w:tc>
          <w:tcPr>
            <w:tcW w:w="992" w:type="dxa"/>
          </w:tcPr>
          <w:p w14:paraId="0473538F" w14:textId="7A1DF718"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361</w:t>
            </w:r>
          </w:p>
        </w:tc>
        <w:tc>
          <w:tcPr>
            <w:tcW w:w="851" w:type="dxa"/>
          </w:tcPr>
          <w:p w14:paraId="5759584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4</w:t>
            </w:r>
            <w:r w:rsidRPr="007D071F">
              <w:rPr>
                <w:rFonts w:ascii="Times New Roman" w:hAnsi="Times New Roman" w:cs="Times New Roman"/>
                <w:szCs w:val="20"/>
              </w:rPr>
              <w:t>70</w:t>
            </w:r>
          </w:p>
        </w:tc>
        <w:tc>
          <w:tcPr>
            <w:tcW w:w="992" w:type="dxa"/>
          </w:tcPr>
          <w:p w14:paraId="199DB3D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34.2</w:t>
            </w:r>
          </w:p>
        </w:tc>
        <w:tc>
          <w:tcPr>
            <w:tcW w:w="1134" w:type="dxa"/>
          </w:tcPr>
          <w:p w14:paraId="5209944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w:t>
            </w:r>
            <w:r w:rsidRPr="007D071F">
              <w:rPr>
                <w:rFonts w:ascii="Times New Roman" w:hAnsi="Times New Roman" w:cs="Times New Roman"/>
                <w:szCs w:val="20"/>
              </w:rPr>
              <w:t>91</w:t>
            </w:r>
          </w:p>
        </w:tc>
        <w:tc>
          <w:tcPr>
            <w:tcW w:w="992" w:type="dxa"/>
          </w:tcPr>
          <w:p w14:paraId="548A38B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65.8</w:t>
            </w:r>
          </w:p>
        </w:tc>
        <w:tc>
          <w:tcPr>
            <w:tcW w:w="946" w:type="dxa"/>
          </w:tcPr>
          <w:p w14:paraId="55AEA4EA"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59E0A929" w14:textId="77777777" w:rsidTr="00C622FB">
        <w:tc>
          <w:tcPr>
            <w:tcW w:w="1276" w:type="dxa"/>
            <w:vMerge/>
          </w:tcPr>
          <w:p w14:paraId="2833CBA3" w14:textId="77777777" w:rsidR="00BB085D" w:rsidRPr="007D071F" w:rsidRDefault="00BB085D" w:rsidP="00C622FB">
            <w:pPr>
              <w:spacing w:line="480" w:lineRule="auto"/>
              <w:rPr>
                <w:rFonts w:ascii="Times New Roman" w:hAnsi="Times New Roman" w:cs="Times New Roman"/>
                <w:szCs w:val="20"/>
              </w:rPr>
            </w:pPr>
          </w:p>
        </w:tc>
        <w:tc>
          <w:tcPr>
            <w:tcW w:w="1843" w:type="dxa"/>
          </w:tcPr>
          <w:p w14:paraId="6617F50B" w14:textId="77777777" w:rsidR="00BB085D" w:rsidRPr="007D071F" w:rsidRDefault="00BB085D" w:rsidP="00C622FB">
            <w:pPr>
              <w:spacing w:line="480" w:lineRule="auto"/>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5-49</w:t>
            </w:r>
          </w:p>
        </w:tc>
        <w:tc>
          <w:tcPr>
            <w:tcW w:w="992" w:type="dxa"/>
          </w:tcPr>
          <w:p w14:paraId="4020961D" w14:textId="6A9D4250"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864</w:t>
            </w:r>
          </w:p>
        </w:tc>
        <w:tc>
          <w:tcPr>
            <w:tcW w:w="851" w:type="dxa"/>
          </w:tcPr>
          <w:p w14:paraId="3D2BBEB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4</w:t>
            </w:r>
            <w:r w:rsidRPr="007D071F">
              <w:rPr>
                <w:rFonts w:ascii="Times New Roman" w:hAnsi="Times New Roman" w:cs="Times New Roman"/>
                <w:szCs w:val="20"/>
              </w:rPr>
              <w:t>13</w:t>
            </w:r>
          </w:p>
        </w:tc>
        <w:tc>
          <w:tcPr>
            <w:tcW w:w="992" w:type="dxa"/>
          </w:tcPr>
          <w:p w14:paraId="523F2BD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22.7</w:t>
            </w:r>
          </w:p>
        </w:tc>
        <w:tc>
          <w:tcPr>
            <w:tcW w:w="1134" w:type="dxa"/>
          </w:tcPr>
          <w:p w14:paraId="5C81E95D" w14:textId="2E05D4CD"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451</w:t>
            </w:r>
          </w:p>
        </w:tc>
        <w:tc>
          <w:tcPr>
            <w:tcW w:w="992" w:type="dxa"/>
          </w:tcPr>
          <w:p w14:paraId="7EE2843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77.3</w:t>
            </w:r>
          </w:p>
        </w:tc>
        <w:tc>
          <w:tcPr>
            <w:tcW w:w="946" w:type="dxa"/>
          </w:tcPr>
          <w:p w14:paraId="52F69C8D"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69BBC4CC" w14:textId="77777777" w:rsidTr="00C622FB">
        <w:tc>
          <w:tcPr>
            <w:tcW w:w="1276" w:type="dxa"/>
            <w:vMerge/>
          </w:tcPr>
          <w:p w14:paraId="1AC65EDE" w14:textId="77777777" w:rsidR="00BB085D" w:rsidRPr="007D071F" w:rsidRDefault="00BB085D" w:rsidP="00C622FB">
            <w:pPr>
              <w:spacing w:line="480" w:lineRule="auto"/>
              <w:rPr>
                <w:rFonts w:ascii="Times New Roman" w:hAnsi="Times New Roman" w:cs="Times New Roman"/>
                <w:szCs w:val="20"/>
              </w:rPr>
            </w:pPr>
          </w:p>
        </w:tc>
        <w:tc>
          <w:tcPr>
            <w:tcW w:w="1843" w:type="dxa"/>
          </w:tcPr>
          <w:p w14:paraId="47321D60" w14:textId="77777777" w:rsidR="00BB085D" w:rsidRPr="007D071F" w:rsidRDefault="00BB085D" w:rsidP="00C622FB">
            <w:pPr>
              <w:spacing w:line="480" w:lineRule="auto"/>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0-64</w:t>
            </w:r>
          </w:p>
        </w:tc>
        <w:tc>
          <w:tcPr>
            <w:tcW w:w="992" w:type="dxa"/>
          </w:tcPr>
          <w:p w14:paraId="689DC497" w14:textId="30C178DE"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672</w:t>
            </w:r>
          </w:p>
        </w:tc>
        <w:tc>
          <w:tcPr>
            <w:tcW w:w="851" w:type="dxa"/>
          </w:tcPr>
          <w:p w14:paraId="078BB119"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17</w:t>
            </w:r>
          </w:p>
        </w:tc>
        <w:tc>
          <w:tcPr>
            <w:tcW w:w="992" w:type="dxa"/>
          </w:tcPr>
          <w:p w14:paraId="1515B03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9.</w:t>
            </w:r>
            <w:r w:rsidRPr="00584DC2">
              <w:rPr>
                <w:rFonts w:ascii="Times New Roman" w:hAnsi="Times New Roman" w:cs="Times New Roman"/>
                <w:szCs w:val="20"/>
              </w:rPr>
              <w:t>5</w:t>
            </w:r>
          </w:p>
        </w:tc>
        <w:tc>
          <w:tcPr>
            <w:tcW w:w="1134" w:type="dxa"/>
          </w:tcPr>
          <w:p w14:paraId="7C155D21" w14:textId="09469F90"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155</w:t>
            </w:r>
          </w:p>
        </w:tc>
        <w:tc>
          <w:tcPr>
            <w:tcW w:w="992" w:type="dxa"/>
          </w:tcPr>
          <w:p w14:paraId="5AA2BB9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w:t>
            </w:r>
            <w:r w:rsidRPr="007D071F">
              <w:rPr>
                <w:rFonts w:ascii="Times New Roman" w:hAnsi="Times New Roman" w:cs="Times New Roman"/>
                <w:szCs w:val="20"/>
              </w:rPr>
              <w:t>0.</w:t>
            </w:r>
            <w:r w:rsidRPr="00584DC2">
              <w:rPr>
                <w:rFonts w:ascii="Times New Roman" w:hAnsi="Times New Roman" w:cs="Times New Roman"/>
                <w:szCs w:val="20"/>
              </w:rPr>
              <w:t>5</w:t>
            </w:r>
          </w:p>
        </w:tc>
        <w:tc>
          <w:tcPr>
            <w:tcW w:w="946" w:type="dxa"/>
          </w:tcPr>
          <w:p w14:paraId="300277D4"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02E39B3A" w14:textId="77777777" w:rsidTr="00C622FB">
        <w:tc>
          <w:tcPr>
            <w:tcW w:w="1276" w:type="dxa"/>
            <w:vMerge/>
          </w:tcPr>
          <w:p w14:paraId="6379BC92" w14:textId="77777777" w:rsidR="00BB085D" w:rsidRPr="007D071F" w:rsidRDefault="00BB085D" w:rsidP="00C622FB">
            <w:pPr>
              <w:spacing w:line="480" w:lineRule="auto"/>
              <w:rPr>
                <w:rFonts w:ascii="Times New Roman" w:hAnsi="Times New Roman" w:cs="Times New Roman"/>
                <w:szCs w:val="20"/>
              </w:rPr>
            </w:pPr>
          </w:p>
        </w:tc>
        <w:tc>
          <w:tcPr>
            <w:tcW w:w="1843" w:type="dxa"/>
          </w:tcPr>
          <w:p w14:paraId="50440D8C"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szCs w:val="20"/>
              </w:rPr>
              <w:t>+</w:t>
            </w:r>
            <w:r w:rsidRPr="00584DC2">
              <w:rPr>
                <w:rFonts w:ascii="Times New Roman" w:hAnsi="Times New Roman" w:cs="Times New Roman"/>
                <w:szCs w:val="20"/>
              </w:rPr>
              <w:t>6</w:t>
            </w:r>
            <w:r w:rsidRPr="007D071F">
              <w:rPr>
                <w:rFonts w:ascii="Times New Roman" w:hAnsi="Times New Roman" w:cs="Times New Roman"/>
                <w:szCs w:val="20"/>
              </w:rPr>
              <w:t>5</w:t>
            </w:r>
          </w:p>
        </w:tc>
        <w:tc>
          <w:tcPr>
            <w:tcW w:w="992" w:type="dxa"/>
          </w:tcPr>
          <w:p w14:paraId="5DC88BE6" w14:textId="756412A7"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061</w:t>
            </w:r>
          </w:p>
        </w:tc>
        <w:tc>
          <w:tcPr>
            <w:tcW w:w="851" w:type="dxa"/>
          </w:tcPr>
          <w:p w14:paraId="71ABE0C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34</w:t>
            </w:r>
          </w:p>
        </w:tc>
        <w:tc>
          <w:tcPr>
            <w:tcW w:w="992" w:type="dxa"/>
          </w:tcPr>
          <w:p w14:paraId="69DC080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24.0</w:t>
            </w:r>
          </w:p>
        </w:tc>
        <w:tc>
          <w:tcPr>
            <w:tcW w:w="1134" w:type="dxa"/>
          </w:tcPr>
          <w:p w14:paraId="392D534E" w14:textId="1B2C8B7A"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327</w:t>
            </w:r>
          </w:p>
        </w:tc>
        <w:tc>
          <w:tcPr>
            <w:tcW w:w="992" w:type="dxa"/>
          </w:tcPr>
          <w:p w14:paraId="1AE1B1D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6.</w:t>
            </w:r>
            <w:r w:rsidRPr="00584DC2">
              <w:rPr>
                <w:rFonts w:ascii="Times New Roman" w:hAnsi="Times New Roman" w:cs="Times New Roman"/>
                <w:szCs w:val="20"/>
              </w:rPr>
              <w:t>0</w:t>
            </w:r>
          </w:p>
        </w:tc>
        <w:tc>
          <w:tcPr>
            <w:tcW w:w="946" w:type="dxa"/>
          </w:tcPr>
          <w:p w14:paraId="5F70BBDB"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32CE276D" w14:textId="77777777" w:rsidTr="00C622FB">
        <w:tc>
          <w:tcPr>
            <w:tcW w:w="1276" w:type="dxa"/>
            <w:vMerge w:val="restart"/>
          </w:tcPr>
          <w:p w14:paraId="70C6AB4D" w14:textId="77777777" w:rsidR="00BB085D" w:rsidRPr="007D071F" w:rsidRDefault="00BB085D" w:rsidP="00C622FB">
            <w:pPr>
              <w:spacing w:line="480" w:lineRule="auto"/>
              <w:rPr>
                <w:rFonts w:ascii="Times New Roman" w:hAnsi="Times New Roman" w:cs="Times New Roman"/>
                <w:color w:val="000000"/>
                <w:szCs w:val="20"/>
              </w:rPr>
            </w:pPr>
            <w:r w:rsidRPr="007D071F">
              <w:rPr>
                <w:rFonts w:ascii="Times New Roman" w:hAnsi="Times New Roman" w:cs="Times New Roman"/>
                <w:color w:val="000000"/>
                <w:szCs w:val="20"/>
              </w:rPr>
              <w:t>Education</w:t>
            </w:r>
          </w:p>
          <w:p w14:paraId="10A6A1C3"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Cs w:val="20"/>
              </w:rPr>
              <w:t>(</w:t>
            </w:r>
            <w:r w:rsidRPr="00584DC2">
              <w:rPr>
                <w:rFonts w:ascii="Times New Roman" w:hAnsi="Times New Roman" w:cs="Times New Roman"/>
                <w:color w:val="000000"/>
                <w:szCs w:val="20"/>
              </w:rPr>
              <w:t>≥</w:t>
            </w:r>
            <w:r w:rsidRPr="007D071F">
              <w:rPr>
                <w:rFonts w:ascii="Times New Roman" w:hAnsi="Times New Roman" w:cs="Times New Roman"/>
                <w:color w:val="000000"/>
                <w:szCs w:val="20"/>
              </w:rPr>
              <w:t>19years)</w:t>
            </w:r>
          </w:p>
        </w:tc>
        <w:tc>
          <w:tcPr>
            <w:tcW w:w="1843" w:type="dxa"/>
          </w:tcPr>
          <w:p w14:paraId="639878E6"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Cs w:val="20"/>
              </w:rPr>
              <w:t>Primary school</w:t>
            </w:r>
          </w:p>
        </w:tc>
        <w:tc>
          <w:tcPr>
            <w:tcW w:w="992" w:type="dxa"/>
          </w:tcPr>
          <w:p w14:paraId="6B62FF32" w14:textId="16EF9613" w:rsidR="00BB085D" w:rsidRPr="007D071F" w:rsidRDefault="00BB085D" w:rsidP="00C622FB">
            <w:pPr>
              <w:spacing w:line="480" w:lineRule="auto"/>
              <w:jc w:val="right"/>
              <w:rPr>
                <w:rFonts w:ascii="Times New Roman" w:hAnsi="Times New Roman" w:cs="Times New Roman"/>
                <w:szCs w:val="20"/>
              </w:rPr>
            </w:pPr>
            <w:r w:rsidRPr="007D071F">
              <w:rPr>
                <w:rFonts w:ascii="Times New Roman" w:hAnsi="Times New Roman" w:cs="Times New Roman"/>
                <w:color w:val="000000"/>
                <w:szCs w:val="20"/>
              </w:rPr>
              <w:t>1555</w:t>
            </w:r>
          </w:p>
        </w:tc>
        <w:tc>
          <w:tcPr>
            <w:tcW w:w="851" w:type="dxa"/>
          </w:tcPr>
          <w:p w14:paraId="4FE513B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06</w:t>
            </w:r>
          </w:p>
        </w:tc>
        <w:tc>
          <w:tcPr>
            <w:tcW w:w="992" w:type="dxa"/>
          </w:tcPr>
          <w:p w14:paraId="2232BC6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33.1</w:t>
            </w:r>
          </w:p>
        </w:tc>
        <w:tc>
          <w:tcPr>
            <w:tcW w:w="1134" w:type="dxa"/>
          </w:tcPr>
          <w:p w14:paraId="0F73BD74" w14:textId="005D06B6"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049</w:t>
            </w:r>
          </w:p>
        </w:tc>
        <w:tc>
          <w:tcPr>
            <w:tcW w:w="992" w:type="dxa"/>
          </w:tcPr>
          <w:p w14:paraId="6637B76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66.9</w:t>
            </w:r>
          </w:p>
        </w:tc>
        <w:tc>
          <w:tcPr>
            <w:tcW w:w="946" w:type="dxa"/>
          </w:tcPr>
          <w:p w14:paraId="0284917D"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&lt;0.001</w:t>
            </w:r>
          </w:p>
        </w:tc>
      </w:tr>
      <w:tr w:rsidR="00BB085D" w:rsidRPr="00584DC2" w14:paraId="6DAA8599" w14:textId="77777777" w:rsidTr="00C622FB">
        <w:tc>
          <w:tcPr>
            <w:tcW w:w="1276" w:type="dxa"/>
            <w:vMerge/>
          </w:tcPr>
          <w:p w14:paraId="29CB5139" w14:textId="77777777" w:rsidR="00BB085D" w:rsidRPr="007D071F" w:rsidRDefault="00BB085D" w:rsidP="00C622FB">
            <w:pPr>
              <w:spacing w:line="480" w:lineRule="auto"/>
              <w:rPr>
                <w:rFonts w:ascii="Times New Roman" w:hAnsi="Times New Roman" w:cs="Times New Roman"/>
                <w:szCs w:val="20"/>
              </w:rPr>
            </w:pPr>
          </w:p>
        </w:tc>
        <w:tc>
          <w:tcPr>
            <w:tcW w:w="1843" w:type="dxa"/>
          </w:tcPr>
          <w:p w14:paraId="77F7D344"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Cs w:val="20"/>
              </w:rPr>
              <w:t>Middle/High school</w:t>
            </w:r>
          </w:p>
        </w:tc>
        <w:tc>
          <w:tcPr>
            <w:tcW w:w="992" w:type="dxa"/>
          </w:tcPr>
          <w:p w14:paraId="7970D68E" w14:textId="0BD72340" w:rsidR="00BB085D" w:rsidRPr="007D071F" w:rsidRDefault="00BB085D" w:rsidP="00C622FB">
            <w:pPr>
              <w:spacing w:line="480" w:lineRule="auto"/>
              <w:jc w:val="right"/>
              <w:rPr>
                <w:rFonts w:ascii="Times New Roman" w:hAnsi="Times New Roman" w:cs="Times New Roman"/>
                <w:szCs w:val="20"/>
              </w:rPr>
            </w:pPr>
            <w:r w:rsidRPr="007D071F">
              <w:rPr>
                <w:rFonts w:ascii="Times New Roman" w:hAnsi="Times New Roman" w:cs="Times New Roman"/>
                <w:color w:val="000000"/>
                <w:szCs w:val="20"/>
              </w:rPr>
              <w:t>3702</w:t>
            </w:r>
          </w:p>
        </w:tc>
        <w:tc>
          <w:tcPr>
            <w:tcW w:w="851" w:type="dxa"/>
          </w:tcPr>
          <w:p w14:paraId="78E3F35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w:t>
            </w:r>
            <w:r w:rsidRPr="007D071F">
              <w:rPr>
                <w:rFonts w:ascii="Times New Roman" w:hAnsi="Times New Roman" w:cs="Times New Roman"/>
                <w:szCs w:val="20"/>
              </w:rPr>
              <w:t>08</w:t>
            </w:r>
          </w:p>
        </w:tc>
        <w:tc>
          <w:tcPr>
            <w:tcW w:w="992" w:type="dxa"/>
          </w:tcPr>
          <w:p w14:paraId="5BFBC7F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4.</w:t>
            </w:r>
            <w:r w:rsidRPr="00584DC2">
              <w:rPr>
                <w:rFonts w:ascii="Times New Roman" w:hAnsi="Times New Roman" w:cs="Times New Roman"/>
                <w:szCs w:val="20"/>
              </w:rPr>
              <w:t>8</w:t>
            </w:r>
          </w:p>
        </w:tc>
        <w:tc>
          <w:tcPr>
            <w:tcW w:w="1134" w:type="dxa"/>
          </w:tcPr>
          <w:p w14:paraId="65325951" w14:textId="57700B64"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894</w:t>
            </w:r>
          </w:p>
        </w:tc>
        <w:tc>
          <w:tcPr>
            <w:tcW w:w="992" w:type="dxa"/>
          </w:tcPr>
          <w:p w14:paraId="5799606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75.2</w:t>
            </w:r>
          </w:p>
        </w:tc>
        <w:tc>
          <w:tcPr>
            <w:tcW w:w="946" w:type="dxa"/>
          </w:tcPr>
          <w:p w14:paraId="321513EF"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1A867911" w14:textId="77777777" w:rsidTr="00C622FB">
        <w:tc>
          <w:tcPr>
            <w:tcW w:w="1276" w:type="dxa"/>
            <w:vMerge/>
          </w:tcPr>
          <w:p w14:paraId="41D42D40" w14:textId="77777777" w:rsidR="00BB085D" w:rsidRPr="007D071F" w:rsidRDefault="00BB085D" w:rsidP="00C622FB">
            <w:pPr>
              <w:spacing w:line="480" w:lineRule="auto"/>
              <w:rPr>
                <w:rFonts w:ascii="Times New Roman" w:hAnsi="Times New Roman" w:cs="Times New Roman"/>
                <w:szCs w:val="20"/>
              </w:rPr>
            </w:pPr>
          </w:p>
        </w:tc>
        <w:tc>
          <w:tcPr>
            <w:tcW w:w="1843" w:type="dxa"/>
          </w:tcPr>
          <w:p w14:paraId="03D8D508"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Cs w:val="20"/>
              </w:rPr>
              <w:t>Postsecondary</w:t>
            </w:r>
          </w:p>
        </w:tc>
        <w:tc>
          <w:tcPr>
            <w:tcW w:w="992" w:type="dxa"/>
          </w:tcPr>
          <w:p w14:paraId="30715326" w14:textId="0071EBF1" w:rsidR="00BB085D" w:rsidRPr="007D071F" w:rsidRDefault="00BB085D" w:rsidP="00C622FB">
            <w:pPr>
              <w:spacing w:line="480" w:lineRule="auto"/>
              <w:jc w:val="right"/>
              <w:rPr>
                <w:rFonts w:ascii="Times New Roman" w:hAnsi="Times New Roman" w:cs="Times New Roman"/>
                <w:szCs w:val="20"/>
              </w:rPr>
            </w:pPr>
            <w:r w:rsidRPr="007D071F">
              <w:rPr>
                <w:rFonts w:ascii="Times New Roman" w:hAnsi="Times New Roman" w:cs="Times New Roman"/>
                <w:color w:val="000000"/>
                <w:szCs w:val="20"/>
              </w:rPr>
              <w:t>3582</w:t>
            </w:r>
          </w:p>
        </w:tc>
        <w:tc>
          <w:tcPr>
            <w:tcW w:w="851" w:type="dxa"/>
          </w:tcPr>
          <w:p w14:paraId="068F97F9"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92</w:t>
            </w:r>
          </w:p>
        </w:tc>
        <w:tc>
          <w:tcPr>
            <w:tcW w:w="992" w:type="dxa"/>
          </w:tcPr>
          <w:p w14:paraId="4DC5E3A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3.</w:t>
            </w:r>
            <w:r w:rsidRPr="00584DC2">
              <w:rPr>
                <w:rFonts w:ascii="Times New Roman" w:hAnsi="Times New Roman" w:cs="Times New Roman"/>
                <w:szCs w:val="20"/>
              </w:rPr>
              <w:t>1</w:t>
            </w:r>
          </w:p>
        </w:tc>
        <w:tc>
          <w:tcPr>
            <w:tcW w:w="1134" w:type="dxa"/>
          </w:tcPr>
          <w:p w14:paraId="3BBB6059" w14:textId="2D7520F8"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790</w:t>
            </w:r>
          </w:p>
        </w:tc>
        <w:tc>
          <w:tcPr>
            <w:tcW w:w="992" w:type="dxa"/>
          </w:tcPr>
          <w:p w14:paraId="1E6C18A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6.</w:t>
            </w:r>
            <w:r w:rsidRPr="00584DC2">
              <w:rPr>
                <w:rFonts w:ascii="Times New Roman" w:hAnsi="Times New Roman" w:cs="Times New Roman"/>
                <w:szCs w:val="20"/>
              </w:rPr>
              <w:t>9</w:t>
            </w:r>
          </w:p>
        </w:tc>
        <w:tc>
          <w:tcPr>
            <w:tcW w:w="946" w:type="dxa"/>
          </w:tcPr>
          <w:p w14:paraId="33FA0B0B"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507C4A92" w14:textId="77777777" w:rsidTr="00C622FB">
        <w:tc>
          <w:tcPr>
            <w:tcW w:w="1276" w:type="dxa"/>
            <w:vMerge w:val="restart"/>
          </w:tcPr>
          <w:p w14:paraId="33DF5360"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szCs w:val="20"/>
              </w:rPr>
              <w:t>Annual household income  (1,000 KRW</w:t>
            </w:r>
            <w:r w:rsidRPr="00584DC2">
              <w:rPr>
                <w:rFonts w:ascii="Times New Roman" w:hAnsi="Times New Roman" w:cs="Times New Roman"/>
                <w:vertAlign w:val="superscript"/>
              </w:rPr>
              <w:t>a</w:t>
            </w:r>
            <w:r w:rsidRPr="007D071F">
              <w:rPr>
                <w:rFonts w:ascii="Times New Roman" w:hAnsi="Times New Roman" w:cs="Times New Roman"/>
                <w:szCs w:val="20"/>
              </w:rPr>
              <w:t>)</w:t>
            </w:r>
          </w:p>
        </w:tc>
        <w:tc>
          <w:tcPr>
            <w:tcW w:w="1843" w:type="dxa"/>
          </w:tcPr>
          <w:p w14:paraId="198E4752"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szCs w:val="20"/>
              </w:rPr>
              <w:t>&lt;20,000</w:t>
            </w:r>
          </w:p>
        </w:tc>
        <w:tc>
          <w:tcPr>
            <w:tcW w:w="992" w:type="dxa"/>
          </w:tcPr>
          <w:p w14:paraId="0252C62C" w14:textId="017E8837"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940</w:t>
            </w:r>
          </w:p>
        </w:tc>
        <w:tc>
          <w:tcPr>
            <w:tcW w:w="851" w:type="dxa"/>
          </w:tcPr>
          <w:p w14:paraId="3C892DF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56</w:t>
            </w:r>
          </w:p>
        </w:tc>
        <w:tc>
          <w:tcPr>
            <w:tcW w:w="992" w:type="dxa"/>
          </w:tcPr>
          <w:p w14:paraId="75B6695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8.</w:t>
            </w:r>
            <w:r w:rsidRPr="00584DC2">
              <w:rPr>
                <w:rFonts w:ascii="Times New Roman" w:hAnsi="Times New Roman" w:cs="Times New Roman"/>
                <w:szCs w:val="20"/>
              </w:rPr>
              <w:t>5</w:t>
            </w:r>
          </w:p>
        </w:tc>
        <w:tc>
          <w:tcPr>
            <w:tcW w:w="1134" w:type="dxa"/>
          </w:tcPr>
          <w:p w14:paraId="71F39640" w14:textId="6E3C54D8"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384</w:t>
            </w:r>
          </w:p>
        </w:tc>
        <w:tc>
          <w:tcPr>
            <w:tcW w:w="992" w:type="dxa"/>
          </w:tcPr>
          <w:p w14:paraId="28D8144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1.</w:t>
            </w:r>
            <w:r w:rsidRPr="00584DC2">
              <w:rPr>
                <w:rFonts w:ascii="Times New Roman" w:hAnsi="Times New Roman" w:cs="Times New Roman"/>
                <w:szCs w:val="20"/>
              </w:rPr>
              <w:t>5</w:t>
            </w:r>
          </w:p>
        </w:tc>
        <w:tc>
          <w:tcPr>
            <w:tcW w:w="946" w:type="dxa"/>
          </w:tcPr>
          <w:p w14:paraId="048DD6F6"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&lt;0.00</w:t>
            </w:r>
            <w:r w:rsidRPr="00584DC2">
              <w:rPr>
                <w:rFonts w:ascii="Times New Roman" w:hAnsi="Times New Roman" w:cs="Times New Roman"/>
                <w:szCs w:val="20"/>
              </w:rPr>
              <w:t>3</w:t>
            </w:r>
          </w:p>
        </w:tc>
      </w:tr>
      <w:tr w:rsidR="00BB085D" w:rsidRPr="00584DC2" w14:paraId="6AF88D0B" w14:textId="77777777" w:rsidTr="00C622FB">
        <w:tc>
          <w:tcPr>
            <w:tcW w:w="1276" w:type="dxa"/>
            <w:vMerge/>
          </w:tcPr>
          <w:p w14:paraId="4B45AD83" w14:textId="77777777" w:rsidR="00BB085D" w:rsidRPr="007D071F" w:rsidRDefault="00BB085D" w:rsidP="00C622FB">
            <w:pPr>
              <w:spacing w:line="480" w:lineRule="auto"/>
              <w:rPr>
                <w:rFonts w:ascii="Times New Roman" w:hAnsi="Times New Roman" w:cs="Times New Roman"/>
                <w:szCs w:val="20"/>
              </w:rPr>
            </w:pPr>
          </w:p>
        </w:tc>
        <w:tc>
          <w:tcPr>
            <w:tcW w:w="1843" w:type="dxa"/>
          </w:tcPr>
          <w:p w14:paraId="4B1E58B3"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szCs w:val="20"/>
              </w:rPr>
              <w:t>20,000-39,999</w:t>
            </w:r>
          </w:p>
        </w:tc>
        <w:tc>
          <w:tcPr>
            <w:tcW w:w="992" w:type="dxa"/>
          </w:tcPr>
          <w:p w14:paraId="663DAA42" w14:textId="1B8FE722"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391</w:t>
            </w:r>
          </w:p>
        </w:tc>
        <w:tc>
          <w:tcPr>
            <w:tcW w:w="851" w:type="dxa"/>
          </w:tcPr>
          <w:p w14:paraId="66B9A102"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86</w:t>
            </w:r>
          </w:p>
        </w:tc>
        <w:tc>
          <w:tcPr>
            <w:tcW w:w="992" w:type="dxa"/>
          </w:tcPr>
          <w:p w14:paraId="7A62AD4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27.2</w:t>
            </w:r>
          </w:p>
        </w:tc>
        <w:tc>
          <w:tcPr>
            <w:tcW w:w="1134" w:type="dxa"/>
          </w:tcPr>
          <w:p w14:paraId="369F7289" w14:textId="7AA2C5F6"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805</w:t>
            </w:r>
          </w:p>
        </w:tc>
        <w:tc>
          <w:tcPr>
            <w:tcW w:w="992" w:type="dxa"/>
          </w:tcPr>
          <w:p w14:paraId="1DF9CC8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72.8</w:t>
            </w:r>
          </w:p>
        </w:tc>
        <w:tc>
          <w:tcPr>
            <w:tcW w:w="946" w:type="dxa"/>
          </w:tcPr>
          <w:p w14:paraId="13276FCB"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60C00C5A" w14:textId="77777777" w:rsidTr="00C622FB">
        <w:tc>
          <w:tcPr>
            <w:tcW w:w="1276" w:type="dxa"/>
            <w:vMerge/>
          </w:tcPr>
          <w:p w14:paraId="5C47D814" w14:textId="77777777" w:rsidR="00BB085D" w:rsidRPr="007D071F" w:rsidRDefault="00BB085D" w:rsidP="00C622FB">
            <w:pPr>
              <w:spacing w:line="480" w:lineRule="auto"/>
              <w:rPr>
                <w:rFonts w:ascii="Times New Roman" w:hAnsi="Times New Roman" w:cs="Times New Roman"/>
                <w:szCs w:val="20"/>
              </w:rPr>
            </w:pPr>
          </w:p>
        </w:tc>
        <w:tc>
          <w:tcPr>
            <w:tcW w:w="1843" w:type="dxa"/>
          </w:tcPr>
          <w:p w14:paraId="4B39657C"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szCs w:val="20"/>
              </w:rPr>
              <w:t>40,000-59,999</w:t>
            </w:r>
          </w:p>
        </w:tc>
        <w:tc>
          <w:tcPr>
            <w:tcW w:w="992" w:type="dxa"/>
          </w:tcPr>
          <w:p w14:paraId="73F7274D" w14:textId="51915A90"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369</w:t>
            </w:r>
          </w:p>
        </w:tc>
        <w:tc>
          <w:tcPr>
            <w:tcW w:w="851" w:type="dxa"/>
          </w:tcPr>
          <w:p w14:paraId="6BABAC5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98</w:t>
            </w:r>
          </w:p>
        </w:tc>
        <w:tc>
          <w:tcPr>
            <w:tcW w:w="992" w:type="dxa"/>
          </w:tcPr>
          <w:p w14:paraId="33FF205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3.1</w:t>
            </w:r>
          </w:p>
        </w:tc>
        <w:tc>
          <w:tcPr>
            <w:tcW w:w="1134" w:type="dxa"/>
          </w:tcPr>
          <w:p w14:paraId="5D89170D" w14:textId="504C2B3E"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071</w:t>
            </w:r>
          </w:p>
        </w:tc>
        <w:tc>
          <w:tcPr>
            <w:tcW w:w="992" w:type="dxa"/>
          </w:tcPr>
          <w:p w14:paraId="6F463F5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6.9</w:t>
            </w:r>
          </w:p>
        </w:tc>
        <w:tc>
          <w:tcPr>
            <w:tcW w:w="946" w:type="dxa"/>
          </w:tcPr>
          <w:p w14:paraId="74F7C7FC"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03CADF04" w14:textId="77777777" w:rsidTr="00C622FB">
        <w:tc>
          <w:tcPr>
            <w:tcW w:w="1276" w:type="dxa"/>
            <w:vMerge/>
          </w:tcPr>
          <w:p w14:paraId="42A6B1A3" w14:textId="77777777" w:rsidR="00BB085D" w:rsidRPr="007D071F" w:rsidRDefault="00BB085D" w:rsidP="00C622FB">
            <w:pPr>
              <w:spacing w:line="480" w:lineRule="auto"/>
              <w:rPr>
                <w:rFonts w:ascii="Times New Roman" w:hAnsi="Times New Roman" w:cs="Times New Roman"/>
                <w:szCs w:val="20"/>
              </w:rPr>
            </w:pPr>
          </w:p>
        </w:tc>
        <w:tc>
          <w:tcPr>
            <w:tcW w:w="1843" w:type="dxa"/>
          </w:tcPr>
          <w:p w14:paraId="0FF984FF"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szCs w:val="20"/>
              </w:rPr>
              <w:t>60,000-79,999</w:t>
            </w:r>
          </w:p>
        </w:tc>
        <w:tc>
          <w:tcPr>
            <w:tcW w:w="992" w:type="dxa"/>
          </w:tcPr>
          <w:p w14:paraId="726FE8C0" w14:textId="1523B6B4"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565</w:t>
            </w:r>
          </w:p>
        </w:tc>
        <w:tc>
          <w:tcPr>
            <w:tcW w:w="851" w:type="dxa"/>
          </w:tcPr>
          <w:p w14:paraId="4A40FDD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56</w:t>
            </w:r>
          </w:p>
        </w:tc>
        <w:tc>
          <w:tcPr>
            <w:tcW w:w="992" w:type="dxa"/>
          </w:tcPr>
          <w:p w14:paraId="3A57171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4.</w:t>
            </w:r>
            <w:r w:rsidRPr="00584DC2">
              <w:rPr>
                <w:rFonts w:ascii="Times New Roman" w:hAnsi="Times New Roman" w:cs="Times New Roman"/>
                <w:szCs w:val="20"/>
              </w:rPr>
              <w:t>2</w:t>
            </w:r>
          </w:p>
        </w:tc>
        <w:tc>
          <w:tcPr>
            <w:tcW w:w="1134" w:type="dxa"/>
          </w:tcPr>
          <w:p w14:paraId="3A1EB6F6" w14:textId="1624CE51"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209</w:t>
            </w:r>
          </w:p>
        </w:tc>
        <w:tc>
          <w:tcPr>
            <w:tcW w:w="992" w:type="dxa"/>
          </w:tcPr>
          <w:p w14:paraId="475DC5C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75.8</w:t>
            </w:r>
          </w:p>
        </w:tc>
        <w:tc>
          <w:tcPr>
            <w:tcW w:w="946" w:type="dxa"/>
          </w:tcPr>
          <w:p w14:paraId="7378FE90"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24763974" w14:textId="77777777" w:rsidTr="00C622FB">
        <w:tc>
          <w:tcPr>
            <w:tcW w:w="1276" w:type="dxa"/>
            <w:vMerge/>
          </w:tcPr>
          <w:p w14:paraId="18DA43F1" w14:textId="77777777" w:rsidR="00BB085D" w:rsidRPr="007D071F" w:rsidRDefault="00BB085D" w:rsidP="00C622FB">
            <w:pPr>
              <w:spacing w:line="480" w:lineRule="auto"/>
              <w:rPr>
                <w:rFonts w:ascii="Times New Roman" w:hAnsi="Times New Roman" w:cs="Times New Roman"/>
                <w:szCs w:val="20"/>
              </w:rPr>
            </w:pPr>
          </w:p>
        </w:tc>
        <w:tc>
          <w:tcPr>
            <w:tcW w:w="1843" w:type="dxa"/>
          </w:tcPr>
          <w:p w14:paraId="086D43D4" w14:textId="77777777" w:rsidR="00BB085D" w:rsidRPr="007D071F" w:rsidRDefault="00BB085D" w:rsidP="00C622FB">
            <w:pPr>
              <w:spacing w:line="480" w:lineRule="auto"/>
              <w:rPr>
                <w:rFonts w:ascii="Times New Roman" w:hAnsi="Times New Roman" w:cs="Times New Roman"/>
                <w:szCs w:val="20"/>
              </w:rPr>
            </w:pPr>
            <w:r w:rsidRPr="00584DC2">
              <w:rPr>
                <w:rFonts w:ascii="Times New Roman" w:hAnsi="Times New Roman" w:cs="Times New Roman"/>
                <w:szCs w:val="20"/>
              </w:rPr>
              <w:t>≥</w:t>
            </w:r>
            <w:r w:rsidRPr="007D071F">
              <w:rPr>
                <w:rFonts w:ascii="Times New Roman" w:hAnsi="Times New Roman" w:cs="Times New Roman"/>
                <w:szCs w:val="20"/>
              </w:rPr>
              <w:t>80,000</w:t>
            </w:r>
          </w:p>
        </w:tc>
        <w:tc>
          <w:tcPr>
            <w:tcW w:w="992" w:type="dxa"/>
          </w:tcPr>
          <w:p w14:paraId="62CFD63C" w14:textId="1D0BB260"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28</w:t>
            </w:r>
            <w:r w:rsidRPr="00584DC2">
              <w:rPr>
                <w:rFonts w:ascii="Times New Roman" w:hAnsi="Times New Roman" w:cs="Times New Roman"/>
                <w:szCs w:val="20"/>
              </w:rPr>
              <w:t>6</w:t>
            </w:r>
          </w:p>
        </w:tc>
        <w:tc>
          <w:tcPr>
            <w:tcW w:w="851" w:type="dxa"/>
          </w:tcPr>
          <w:p w14:paraId="5A5A9AC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62</w:t>
            </w:r>
          </w:p>
        </w:tc>
        <w:tc>
          <w:tcPr>
            <w:tcW w:w="992" w:type="dxa"/>
          </w:tcPr>
          <w:p w14:paraId="60F1B6F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21.4</w:t>
            </w:r>
          </w:p>
        </w:tc>
        <w:tc>
          <w:tcPr>
            <w:tcW w:w="1134" w:type="dxa"/>
          </w:tcPr>
          <w:p w14:paraId="3404EB50" w14:textId="64C6C226"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024</w:t>
            </w:r>
          </w:p>
        </w:tc>
        <w:tc>
          <w:tcPr>
            <w:tcW w:w="992" w:type="dxa"/>
          </w:tcPr>
          <w:p w14:paraId="3BC41DC6"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7</w:t>
            </w:r>
            <w:r w:rsidRPr="00584DC2">
              <w:rPr>
                <w:rFonts w:ascii="Times New Roman" w:hAnsi="Times New Roman" w:cs="Times New Roman"/>
                <w:szCs w:val="20"/>
              </w:rPr>
              <w:t>8.6</w:t>
            </w:r>
          </w:p>
        </w:tc>
        <w:tc>
          <w:tcPr>
            <w:tcW w:w="946" w:type="dxa"/>
          </w:tcPr>
          <w:p w14:paraId="6DB71A3B"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3DC5503F" w14:textId="77777777" w:rsidTr="00C622FB">
        <w:tc>
          <w:tcPr>
            <w:tcW w:w="1276" w:type="dxa"/>
            <w:vMerge w:val="restart"/>
          </w:tcPr>
          <w:p w14:paraId="6686DFE5" w14:textId="77777777" w:rsidR="00BB085D" w:rsidRPr="007D071F" w:rsidRDefault="00BB085D" w:rsidP="00C622FB">
            <w:pPr>
              <w:spacing w:line="480" w:lineRule="auto"/>
              <w:rPr>
                <w:rFonts w:ascii="Times New Roman" w:hAnsi="Times New Roman" w:cs="Times New Roman"/>
                <w:color w:val="000000"/>
                <w:szCs w:val="20"/>
              </w:rPr>
            </w:pPr>
            <w:r w:rsidRPr="007D071F">
              <w:rPr>
                <w:rFonts w:ascii="Times New Roman" w:hAnsi="Times New Roman" w:cs="Times New Roman"/>
                <w:color w:val="000000"/>
                <w:szCs w:val="20"/>
              </w:rPr>
              <w:t xml:space="preserve">Generational </w:t>
            </w:r>
            <w:r w:rsidRPr="007D071F">
              <w:rPr>
                <w:rFonts w:ascii="Times New Roman" w:hAnsi="Times New Roman" w:cs="Times New Roman"/>
                <w:color w:val="000000"/>
                <w:szCs w:val="20"/>
              </w:rPr>
              <w:lastRenderedPageBreak/>
              <w:t>household</w:t>
            </w:r>
          </w:p>
        </w:tc>
        <w:tc>
          <w:tcPr>
            <w:tcW w:w="1843" w:type="dxa"/>
          </w:tcPr>
          <w:p w14:paraId="5F483C57"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lastRenderedPageBreak/>
              <w:t>Single person</w:t>
            </w:r>
          </w:p>
        </w:tc>
        <w:tc>
          <w:tcPr>
            <w:tcW w:w="992" w:type="dxa"/>
          </w:tcPr>
          <w:p w14:paraId="713FC1E0" w14:textId="38130B44"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color w:val="000000"/>
                <w:szCs w:val="20"/>
              </w:rPr>
              <w:t>1</w:t>
            </w:r>
            <w:r w:rsidRPr="007D071F">
              <w:rPr>
                <w:rFonts w:ascii="Times New Roman" w:hAnsi="Times New Roman" w:cs="Times New Roman"/>
                <w:color w:val="000000"/>
                <w:szCs w:val="20"/>
              </w:rPr>
              <w:t>234</w:t>
            </w:r>
          </w:p>
        </w:tc>
        <w:tc>
          <w:tcPr>
            <w:tcW w:w="851" w:type="dxa"/>
          </w:tcPr>
          <w:p w14:paraId="35FD9A4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85</w:t>
            </w:r>
          </w:p>
        </w:tc>
        <w:tc>
          <w:tcPr>
            <w:tcW w:w="992" w:type="dxa"/>
          </w:tcPr>
          <w:p w14:paraId="5D14387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32.1</w:t>
            </w:r>
          </w:p>
        </w:tc>
        <w:tc>
          <w:tcPr>
            <w:tcW w:w="1134" w:type="dxa"/>
          </w:tcPr>
          <w:p w14:paraId="6BC7CAB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w:t>
            </w:r>
            <w:r w:rsidRPr="007D071F">
              <w:rPr>
                <w:rFonts w:ascii="Times New Roman" w:hAnsi="Times New Roman" w:cs="Times New Roman"/>
                <w:szCs w:val="20"/>
              </w:rPr>
              <w:t>49</w:t>
            </w:r>
          </w:p>
        </w:tc>
        <w:tc>
          <w:tcPr>
            <w:tcW w:w="992" w:type="dxa"/>
          </w:tcPr>
          <w:p w14:paraId="6AB85D8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67.9</w:t>
            </w:r>
          </w:p>
        </w:tc>
        <w:tc>
          <w:tcPr>
            <w:tcW w:w="946" w:type="dxa"/>
          </w:tcPr>
          <w:p w14:paraId="3DE9649A"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&lt;0.001</w:t>
            </w:r>
          </w:p>
        </w:tc>
      </w:tr>
      <w:tr w:rsidR="00BB085D" w:rsidRPr="00584DC2" w14:paraId="6A96F393" w14:textId="77777777" w:rsidTr="00C622FB">
        <w:tc>
          <w:tcPr>
            <w:tcW w:w="1276" w:type="dxa"/>
            <w:vMerge/>
          </w:tcPr>
          <w:p w14:paraId="55A454BB"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Pr>
          <w:p w14:paraId="1C536D97"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 xml:space="preserve">First-generation </w:t>
            </w:r>
          </w:p>
        </w:tc>
        <w:tc>
          <w:tcPr>
            <w:tcW w:w="992" w:type="dxa"/>
          </w:tcPr>
          <w:p w14:paraId="47A003A9" w14:textId="4DA3F2EA"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color w:val="000000"/>
                <w:szCs w:val="20"/>
              </w:rPr>
              <w:t>2</w:t>
            </w:r>
            <w:r w:rsidRPr="007D071F">
              <w:rPr>
                <w:rFonts w:ascii="Times New Roman" w:hAnsi="Times New Roman" w:cs="Times New Roman"/>
                <w:color w:val="000000"/>
                <w:szCs w:val="20"/>
              </w:rPr>
              <w:t>802</w:t>
            </w:r>
          </w:p>
        </w:tc>
        <w:tc>
          <w:tcPr>
            <w:tcW w:w="851" w:type="dxa"/>
          </w:tcPr>
          <w:p w14:paraId="60B9410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95</w:t>
            </w:r>
          </w:p>
        </w:tc>
        <w:tc>
          <w:tcPr>
            <w:tcW w:w="992" w:type="dxa"/>
          </w:tcPr>
          <w:p w14:paraId="3DFFE90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22.9</w:t>
            </w:r>
          </w:p>
        </w:tc>
        <w:tc>
          <w:tcPr>
            <w:tcW w:w="1134" w:type="dxa"/>
          </w:tcPr>
          <w:p w14:paraId="1D9BA2B0" w14:textId="25AAD23A"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207</w:t>
            </w:r>
          </w:p>
        </w:tc>
        <w:tc>
          <w:tcPr>
            <w:tcW w:w="992" w:type="dxa"/>
          </w:tcPr>
          <w:p w14:paraId="76BCF80D"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7</w:t>
            </w:r>
            <w:r w:rsidRPr="00584DC2">
              <w:rPr>
                <w:rFonts w:ascii="Times New Roman" w:hAnsi="Times New Roman" w:cs="Times New Roman"/>
                <w:szCs w:val="20"/>
              </w:rPr>
              <w:t>7.1</w:t>
            </w:r>
          </w:p>
        </w:tc>
        <w:tc>
          <w:tcPr>
            <w:tcW w:w="946" w:type="dxa"/>
          </w:tcPr>
          <w:p w14:paraId="4A84FAD1"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38CCD418" w14:textId="77777777" w:rsidTr="00C622FB">
        <w:tc>
          <w:tcPr>
            <w:tcW w:w="1276" w:type="dxa"/>
            <w:vMerge/>
          </w:tcPr>
          <w:p w14:paraId="3C0B2B77"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Pr>
          <w:p w14:paraId="138F3EA3"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Second-generation</w:t>
            </w:r>
          </w:p>
        </w:tc>
        <w:tc>
          <w:tcPr>
            <w:tcW w:w="992" w:type="dxa"/>
          </w:tcPr>
          <w:p w14:paraId="7962B4D9" w14:textId="254FBF08"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color w:val="000000"/>
                <w:szCs w:val="20"/>
              </w:rPr>
              <w:t>4</w:t>
            </w:r>
            <w:r w:rsidRPr="007D071F">
              <w:rPr>
                <w:rFonts w:ascii="Times New Roman" w:hAnsi="Times New Roman" w:cs="Times New Roman"/>
                <w:color w:val="000000"/>
                <w:szCs w:val="20"/>
              </w:rPr>
              <w:t>195</w:t>
            </w:r>
          </w:p>
        </w:tc>
        <w:tc>
          <w:tcPr>
            <w:tcW w:w="851" w:type="dxa"/>
          </w:tcPr>
          <w:p w14:paraId="5AC0ED8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9</w:t>
            </w:r>
            <w:r w:rsidRPr="007D071F">
              <w:rPr>
                <w:rFonts w:ascii="Times New Roman" w:hAnsi="Times New Roman" w:cs="Times New Roman"/>
                <w:szCs w:val="20"/>
              </w:rPr>
              <w:t>98</w:t>
            </w:r>
          </w:p>
        </w:tc>
        <w:tc>
          <w:tcPr>
            <w:tcW w:w="992" w:type="dxa"/>
          </w:tcPr>
          <w:p w14:paraId="36654842"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4.</w:t>
            </w:r>
            <w:r w:rsidRPr="00584DC2">
              <w:rPr>
                <w:rFonts w:ascii="Times New Roman" w:hAnsi="Times New Roman" w:cs="Times New Roman"/>
                <w:szCs w:val="20"/>
              </w:rPr>
              <w:t>0</w:t>
            </w:r>
          </w:p>
        </w:tc>
        <w:tc>
          <w:tcPr>
            <w:tcW w:w="1134" w:type="dxa"/>
          </w:tcPr>
          <w:p w14:paraId="6691DB40" w14:textId="7F606613"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197</w:t>
            </w:r>
          </w:p>
        </w:tc>
        <w:tc>
          <w:tcPr>
            <w:tcW w:w="992" w:type="dxa"/>
          </w:tcPr>
          <w:p w14:paraId="049506D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76.0</w:t>
            </w:r>
          </w:p>
        </w:tc>
        <w:tc>
          <w:tcPr>
            <w:tcW w:w="946" w:type="dxa"/>
          </w:tcPr>
          <w:p w14:paraId="6433F863"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47E7323B" w14:textId="77777777" w:rsidTr="00C622FB">
        <w:tc>
          <w:tcPr>
            <w:tcW w:w="1276" w:type="dxa"/>
            <w:vMerge/>
          </w:tcPr>
          <w:p w14:paraId="24F1664D"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Pr>
          <w:p w14:paraId="5BEE59AF"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Third generation</w:t>
            </w:r>
          </w:p>
        </w:tc>
        <w:tc>
          <w:tcPr>
            <w:tcW w:w="992" w:type="dxa"/>
          </w:tcPr>
          <w:p w14:paraId="61F373E0" w14:textId="77777777"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color w:val="000000"/>
                <w:szCs w:val="20"/>
              </w:rPr>
              <w:t>5</w:t>
            </w:r>
            <w:r w:rsidRPr="007D071F">
              <w:rPr>
                <w:rFonts w:ascii="Times New Roman" w:hAnsi="Times New Roman" w:cs="Times New Roman"/>
                <w:color w:val="000000"/>
                <w:szCs w:val="20"/>
              </w:rPr>
              <w:t>26</w:t>
            </w:r>
          </w:p>
        </w:tc>
        <w:tc>
          <w:tcPr>
            <w:tcW w:w="851" w:type="dxa"/>
          </w:tcPr>
          <w:p w14:paraId="53B1486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46</w:t>
            </w:r>
          </w:p>
        </w:tc>
        <w:tc>
          <w:tcPr>
            <w:tcW w:w="992" w:type="dxa"/>
          </w:tcPr>
          <w:p w14:paraId="5333135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30.5</w:t>
            </w:r>
          </w:p>
        </w:tc>
        <w:tc>
          <w:tcPr>
            <w:tcW w:w="1134" w:type="dxa"/>
          </w:tcPr>
          <w:p w14:paraId="697B04B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80</w:t>
            </w:r>
          </w:p>
        </w:tc>
        <w:tc>
          <w:tcPr>
            <w:tcW w:w="992" w:type="dxa"/>
          </w:tcPr>
          <w:p w14:paraId="2F6FEAB2"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69.5</w:t>
            </w:r>
          </w:p>
        </w:tc>
        <w:tc>
          <w:tcPr>
            <w:tcW w:w="946" w:type="dxa"/>
          </w:tcPr>
          <w:p w14:paraId="738B73D2"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64697084" w14:textId="77777777" w:rsidTr="00C622FB">
        <w:tc>
          <w:tcPr>
            <w:tcW w:w="1276" w:type="dxa"/>
            <w:vMerge w:val="restart"/>
          </w:tcPr>
          <w:p w14:paraId="0B7ECD7D" w14:textId="77777777" w:rsidR="00BB085D" w:rsidRPr="007D071F" w:rsidRDefault="00BB085D" w:rsidP="00C622FB">
            <w:pPr>
              <w:spacing w:line="480" w:lineRule="auto"/>
              <w:rPr>
                <w:rFonts w:ascii="Times New Roman" w:hAnsi="Times New Roman" w:cs="Times New Roman"/>
                <w:color w:val="000000"/>
                <w:szCs w:val="20"/>
              </w:rPr>
            </w:pPr>
            <w:r w:rsidRPr="007D071F">
              <w:rPr>
                <w:rFonts w:ascii="Times New Roman" w:hAnsi="Times New Roman" w:cs="Times New Roman"/>
                <w:color w:val="000000"/>
                <w:szCs w:val="20"/>
              </w:rPr>
              <w:t>Occupation</w:t>
            </w:r>
          </w:p>
        </w:tc>
        <w:tc>
          <w:tcPr>
            <w:tcW w:w="1843" w:type="dxa"/>
          </w:tcPr>
          <w:p w14:paraId="1A9DF5E6"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 xml:space="preserve">White collar </w:t>
            </w:r>
          </w:p>
        </w:tc>
        <w:tc>
          <w:tcPr>
            <w:tcW w:w="992" w:type="dxa"/>
          </w:tcPr>
          <w:p w14:paraId="38EF48F4" w14:textId="3038F4BE"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1411</w:t>
            </w:r>
          </w:p>
        </w:tc>
        <w:tc>
          <w:tcPr>
            <w:tcW w:w="851" w:type="dxa"/>
          </w:tcPr>
          <w:p w14:paraId="4ECE8EA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324</w:t>
            </w:r>
          </w:p>
        </w:tc>
        <w:tc>
          <w:tcPr>
            <w:tcW w:w="992" w:type="dxa"/>
          </w:tcPr>
          <w:p w14:paraId="6543B0F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23.5</w:t>
            </w:r>
          </w:p>
        </w:tc>
        <w:tc>
          <w:tcPr>
            <w:tcW w:w="1134" w:type="dxa"/>
          </w:tcPr>
          <w:p w14:paraId="70E84606" w14:textId="1411F105"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1087</w:t>
            </w:r>
          </w:p>
        </w:tc>
        <w:tc>
          <w:tcPr>
            <w:tcW w:w="992" w:type="dxa"/>
          </w:tcPr>
          <w:p w14:paraId="19D335A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76.5</w:t>
            </w:r>
          </w:p>
        </w:tc>
        <w:tc>
          <w:tcPr>
            <w:tcW w:w="946" w:type="dxa"/>
          </w:tcPr>
          <w:p w14:paraId="56BE7A5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0.398</w:t>
            </w:r>
          </w:p>
        </w:tc>
      </w:tr>
      <w:tr w:rsidR="00BB085D" w:rsidRPr="00584DC2" w14:paraId="5CD1D862" w14:textId="77777777" w:rsidTr="00C622FB">
        <w:tc>
          <w:tcPr>
            <w:tcW w:w="1276" w:type="dxa"/>
            <w:vMerge/>
          </w:tcPr>
          <w:p w14:paraId="3C0E6845"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Pr>
          <w:p w14:paraId="0FC303A0"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 xml:space="preserve">Pink collar </w:t>
            </w:r>
          </w:p>
        </w:tc>
        <w:tc>
          <w:tcPr>
            <w:tcW w:w="992" w:type="dxa"/>
          </w:tcPr>
          <w:p w14:paraId="476EBB76" w14:textId="0F58180C"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1137</w:t>
            </w:r>
          </w:p>
        </w:tc>
        <w:tc>
          <w:tcPr>
            <w:tcW w:w="851" w:type="dxa"/>
          </w:tcPr>
          <w:p w14:paraId="7E1A696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289</w:t>
            </w:r>
          </w:p>
        </w:tc>
        <w:tc>
          <w:tcPr>
            <w:tcW w:w="992" w:type="dxa"/>
          </w:tcPr>
          <w:p w14:paraId="564A252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26.5</w:t>
            </w:r>
          </w:p>
        </w:tc>
        <w:tc>
          <w:tcPr>
            <w:tcW w:w="1134" w:type="dxa"/>
          </w:tcPr>
          <w:p w14:paraId="757F29F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848</w:t>
            </w:r>
          </w:p>
        </w:tc>
        <w:tc>
          <w:tcPr>
            <w:tcW w:w="992" w:type="dxa"/>
          </w:tcPr>
          <w:p w14:paraId="2A79034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73.5</w:t>
            </w:r>
          </w:p>
        </w:tc>
        <w:tc>
          <w:tcPr>
            <w:tcW w:w="946" w:type="dxa"/>
          </w:tcPr>
          <w:p w14:paraId="7F7F9707"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50737968" w14:textId="77777777" w:rsidTr="00C622FB">
        <w:tc>
          <w:tcPr>
            <w:tcW w:w="1276" w:type="dxa"/>
            <w:vMerge/>
          </w:tcPr>
          <w:p w14:paraId="796716B8"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Pr>
          <w:p w14:paraId="02DF7900"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Blue collar</w:t>
            </w:r>
          </w:p>
        </w:tc>
        <w:tc>
          <w:tcPr>
            <w:tcW w:w="992" w:type="dxa"/>
          </w:tcPr>
          <w:p w14:paraId="523194B2" w14:textId="77777777"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435</w:t>
            </w:r>
          </w:p>
        </w:tc>
        <w:tc>
          <w:tcPr>
            <w:tcW w:w="851" w:type="dxa"/>
          </w:tcPr>
          <w:p w14:paraId="5322442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116</w:t>
            </w:r>
          </w:p>
        </w:tc>
        <w:tc>
          <w:tcPr>
            <w:tcW w:w="992" w:type="dxa"/>
          </w:tcPr>
          <w:p w14:paraId="649CCA8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26.1</w:t>
            </w:r>
          </w:p>
        </w:tc>
        <w:tc>
          <w:tcPr>
            <w:tcW w:w="1134" w:type="dxa"/>
          </w:tcPr>
          <w:p w14:paraId="6E1298B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319</w:t>
            </w:r>
          </w:p>
        </w:tc>
        <w:tc>
          <w:tcPr>
            <w:tcW w:w="992" w:type="dxa"/>
          </w:tcPr>
          <w:p w14:paraId="5A7AD35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73.9</w:t>
            </w:r>
          </w:p>
        </w:tc>
        <w:tc>
          <w:tcPr>
            <w:tcW w:w="946" w:type="dxa"/>
          </w:tcPr>
          <w:p w14:paraId="3509B50D"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35D2181B" w14:textId="77777777" w:rsidTr="00C622FB">
        <w:tc>
          <w:tcPr>
            <w:tcW w:w="1276" w:type="dxa"/>
            <w:vMerge/>
          </w:tcPr>
          <w:p w14:paraId="790561C5"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Pr>
          <w:p w14:paraId="5E84BE59"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 xml:space="preserve">Unskilled workers </w:t>
            </w:r>
          </w:p>
        </w:tc>
        <w:tc>
          <w:tcPr>
            <w:tcW w:w="992" w:type="dxa"/>
          </w:tcPr>
          <w:p w14:paraId="258738DF" w14:textId="77777777"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792</w:t>
            </w:r>
          </w:p>
        </w:tc>
        <w:tc>
          <w:tcPr>
            <w:tcW w:w="851" w:type="dxa"/>
          </w:tcPr>
          <w:p w14:paraId="4F9D830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191</w:t>
            </w:r>
          </w:p>
        </w:tc>
        <w:tc>
          <w:tcPr>
            <w:tcW w:w="992" w:type="dxa"/>
          </w:tcPr>
          <w:p w14:paraId="68B7757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25.3</w:t>
            </w:r>
          </w:p>
        </w:tc>
        <w:tc>
          <w:tcPr>
            <w:tcW w:w="1134" w:type="dxa"/>
          </w:tcPr>
          <w:p w14:paraId="6122F1C2"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601</w:t>
            </w:r>
          </w:p>
        </w:tc>
        <w:tc>
          <w:tcPr>
            <w:tcW w:w="992" w:type="dxa"/>
          </w:tcPr>
          <w:p w14:paraId="14A185E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74.7</w:t>
            </w:r>
          </w:p>
        </w:tc>
        <w:tc>
          <w:tcPr>
            <w:tcW w:w="946" w:type="dxa"/>
          </w:tcPr>
          <w:p w14:paraId="139AD460"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70F6AC5B" w14:textId="77777777" w:rsidTr="00C622FB">
        <w:tc>
          <w:tcPr>
            <w:tcW w:w="1276" w:type="dxa"/>
            <w:vMerge/>
          </w:tcPr>
          <w:p w14:paraId="57F3843F"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Pr>
          <w:p w14:paraId="342546D2"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Unemployed</w:t>
            </w:r>
          </w:p>
        </w:tc>
        <w:tc>
          <w:tcPr>
            <w:tcW w:w="992" w:type="dxa"/>
          </w:tcPr>
          <w:p w14:paraId="151AA947" w14:textId="419F45EC"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3795</w:t>
            </w:r>
          </w:p>
        </w:tc>
        <w:tc>
          <w:tcPr>
            <w:tcW w:w="851" w:type="dxa"/>
          </w:tcPr>
          <w:p w14:paraId="3ADCCB1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854</w:t>
            </w:r>
          </w:p>
        </w:tc>
        <w:tc>
          <w:tcPr>
            <w:tcW w:w="992" w:type="dxa"/>
          </w:tcPr>
          <w:p w14:paraId="43689B22"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23.6</w:t>
            </w:r>
          </w:p>
        </w:tc>
        <w:tc>
          <w:tcPr>
            <w:tcW w:w="1134" w:type="dxa"/>
          </w:tcPr>
          <w:p w14:paraId="1F143667" w14:textId="164A461B"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2941</w:t>
            </w:r>
          </w:p>
        </w:tc>
        <w:tc>
          <w:tcPr>
            <w:tcW w:w="992" w:type="dxa"/>
          </w:tcPr>
          <w:p w14:paraId="6577D91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76.4</w:t>
            </w:r>
          </w:p>
        </w:tc>
        <w:tc>
          <w:tcPr>
            <w:tcW w:w="946" w:type="dxa"/>
          </w:tcPr>
          <w:p w14:paraId="41D05917"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2D09E243" w14:textId="77777777" w:rsidTr="00C622FB">
        <w:tc>
          <w:tcPr>
            <w:tcW w:w="1276" w:type="dxa"/>
            <w:vMerge w:val="restart"/>
          </w:tcPr>
          <w:p w14:paraId="423F1991"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Type of </w:t>
            </w:r>
          </w:p>
          <w:p w14:paraId="09C4A8EB" w14:textId="77777777" w:rsidR="00BB085D" w:rsidRPr="007D071F" w:rsidRDefault="00BB085D" w:rsidP="00C622FB">
            <w:pPr>
              <w:spacing w:line="480" w:lineRule="auto"/>
              <w:rPr>
                <w:rFonts w:ascii="Times New Roman" w:hAnsi="Times New Roman" w:cs="Times New Roman"/>
                <w:color w:val="000000"/>
                <w:szCs w:val="20"/>
              </w:rPr>
            </w:pPr>
            <w:r w:rsidRPr="007D071F">
              <w:rPr>
                <w:rFonts w:ascii="Times New Roman" w:hAnsi="Times New Roman" w:cs="Times New Roman"/>
                <w:color w:val="000000"/>
                <w:sz w:val="18"/>
                <w:szCs w:val="18"/>
              </w:rPr>
              <w:t>employment</w:t>
            </w:r>
          </w:p>
        </w:tc>
        <w:tc>
          <w:tcPr>
            <w:tcW w:w="1843" w:type="dxa"/>
          </w:tcPr>
          <w:p w14:paraId="5890FFA9"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Employers</w:t>
            </w:r>
          </w:p>
        </w:tc>
        <w:tc>
          <w:tcPr>
            <w:tcW w:w="992" w:type="dxa"/>
          </w:tcPr>
          <w:p w14:paraId="4DACCA63" w14:textId="77777777"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962</w:t>
            </w:r>
          </w:p>
        </w:tc>
        <w:tc>
          <w:tcPr>
            <w:tcW w:w="851" w:type="dxa"/>
          </w:tcPr>
          <w:p w14:paraId="78DD298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244</w:t>
            </w:r>
          </w:p>
        </w:tc>
        <w:tc>
          <w:tcPr>
            <w:tcW w:w="992" w:type="dxa"/>
          </w:tcPr>
          <w:p w14:paraId="5790148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26.4</w:t>
            </w:r>
          </w:p>
        </w:tc>
        <w:tc>
          <w:tcPr>
            <w:tcW w:w="1134" w:type="dxa"/>
          </w:tcPr>
          <w:p w14:paraId="4D6FBD0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718</w:t>
            </w:r>
          </w:p>
        </w:tc>
        <w:tc>
          <w:tcPr>
            <w:tcW w:w="992" w:type="dxa"/>
          </w:tcPr>
          <w:p w14:paraId="52B3B4C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73.6</w:t>
            </w:r>
          </w:p>
        </w:tc>
        <w:tc>
          <w:tcPr>
            <w:tcW w:w="946" w:type="dxa"/>
          </w:tcPr>
          <w:p w14:paraId="532AD3B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0.637</w:t>
            </w:r>
          </w:p>
        </w:tc>
      </w:tr>
      <w:tr w:rsidR="00BB085D" w:rsidRPr="00584DC2" w14:paraId="464C7424" w14:textId="77777777" w:rsidTr="00C622FB">
        <w:tc>
          <w:tcPr>
            <w:tcW w:w="1276" w:type="dxa"/>
            <w:vMerge/>
          </w:tcPr>
          <w:p w14:paraId="6F39EDB1"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Pr>
          <w:p w14:paraId="1C6098D6"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Full-time worker</w:t>
            </w:r>
          </w:p>
        </w:tc>
        <w:tc>
          <w:tcPr>
            <w:tcW w:w="992" w:type="dxa"/>
          </w:tcPr>
          <w:p w14:paraId="40D41532" w14:textId="3A702558"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1755</w:t>
            </w:r>
          </w:p>
        </w:tc>
        <w:tc>
          <w:tcPr>
            <w:tcW w:w="851" w:type="dxa"/>
          </w:tcPr>
          <w:p w14:paraId="233DF5A2"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424</w:t>
            </w:r>
          </w:p>
        </w:tc>
        <w:tc>
          <w:tcPr>
            <w:tcW w:w="992" w:type="dxa"/>
          </w:tcPr>
          <w:p w14:paraId="1B0512D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24.6</w:t>
            </w:r>
          </w:p>
        </w:tc>
        <w:tc>
          <w:tcPr>
            <w:tcW w:w="1134" w:type="dxa"/>
          </w:tcPr>
          <w:p w14:paraId="2CB12E95" w14:textId="7B5568E6"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1331</w:t>
            </w:r>
          </w:p>
        </w:tc>
        <w:tc>
          <w:tcPr>
            <w:tcW w:w="992" w:type="dxa"/>
          </w:tcPr>
          <w:p w14:paraId="2454C77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75.4</w:t>
            </w:r>
          </w:p>
        </w:tc>
        <w:tc>
          <w:tcPr>
            <w:tcW w:w="946" w:type="dxa"/>
          </w:tcPr>
          <w:p w14:paraId="637623E8"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330CB9CA" w14:textId="77777777" w:rsidTr="00C622FB">
        <w:tc>
          <w:tcPr>
            <w:tcW w:w="1276" w:type="dxa"/>
            <w:vMerge/>
          </w:tcPr>
          <w:p w14:paraId="7E106264"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Pr>
          <w:p w14:paraId="559B83F2"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Non-regular worker</w:t>
            </w:r>
          </w:p>
        </w:tc>
        <w:tc>
          <w:tcPr>
            <w:tcW w:w="992" w:type="dxa"/>
          </w:tcPr>
          <w:p w14:paraId="4A21D13A" w14:textId="16A627C8"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1067</w:t>
            </w:r>
          </w:p>
        </w:tc>
        <w:tc>
          <w:tcPr>
            <w:tcW w:w="851" w:type="dxa"/>
          </w:tcPr>
          <w:p w14:paraId="0E6470A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255</w:t>
            </w:r>
          </w:p>
        </w:tc>
        <w:tc>
          <w:tcPr>
            <w:tcW w:w="992" w:type="dxa"/>
          </w:tcPr>
          <w:p w14:paraId="3E4223D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24.7</w:t>
            </w:r>
          </w:p>
        </w:tc>
        <w:tc>
          <w:tcPr>
            <w:tcW w:w="1134" w:type="dxa"/>
          </w:tcPr>
          <w:p w14:paraId="0A66986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812</w:t>
            </w:r>
          </w:p>
        </w:tc>
        <w:tc>
          <w:tcPr>
            <w:tcW w:w="992" w:type="dxa"/>
          </w:tcPr>
          <w:p w14:paraId="1CF2377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75.3</w:t>
            </w:r>
          </w:p>
        </w:tc>
        <w:tc>
          <w:tcPr>
            <w:tcW w:w="946" w:type="dxa"/>
          </w:tcPr>
          <w:p w14:paraId="13475822"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6E4FA301" w14:textId="77777777" w:rsidTr="00C622FB">
        <w:tc>
          <w:tcPr>
            <w:tcW w:w="1276" w:type="dxa"/>
            <w:vMerge w:val="restart"/>
          </w:tcPr>
          <w:p w14:paraId="0A403F05"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szCs w:val="20"/>
              </w:rPr>
              <w:t xml:space="preserve">Region </w:t>
            </w:r>
          </w:p>
        </w:tc>
        <w:tc>
          <w:tcPr>
            <w:tcW w:w="1843" w:type="dxa"/>
            <w:vAlign w:val="center"/>
          </w:tcPr>
          <w:p w14:paraId="5DBE64FA"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eastAsia="맑은 고딕" w:hAnsi="Times New Roman" w:cs="Times New Roman"/>
                <w:szCs w:val="20"/>
              </w:rPr>
              <w:t>Seoul</w:t>
            </w:r>
          </w:p>
        </w:tc>
        <w:tc>
          <w:tcPr>
            <w:tcW w:w="992" w:type="dxa"/>
            <w:vAlign w:val="center"/>
          </w:tcPr>
          <w:p w14:paraId="6C34B391" w14:textId="7F50F09B" w:rsidR="00BB085D" w:rsidRPr="007D071F" w:rsidRDefault="00BB085D" w:rsidP="00C622FB">
            <w:pPr>
              <w:spacing w:line="480" w:lineRule="auto"/>
              <w:jc w:val="right"/>
              <w:rPr>
                <w:rFonts w:ascii="Times New Roman" w:hAnsi="Times New Roman" w:cs="Times New Roman"/>
                <w:szCs w:val="20"/>
              </w:rPr>
            </w:pPr>
            <w:r w:rsidRPr="007D071F">
              <w:rPr>
                <w:rFonts w:ascii="Times New Roman" w:eastAsia="맑은 고딕" w:hAnsi="Times New Roman" w:cs="Times New Roman"/>
                <w:szCs w:val="20"/>
              </w:rPr>
              <w:t>1</w:t>
            </w:r>
            <w:r w:rsidRPr="00584DC2">
              <w:rPr>
                <w:rFonts w:ascii="Times New Roman" w:eastAsia="맑은 고딕" w:hAnsi="Times New Roman" w:cs="Times New Roman"/>
                <w:szCs w:val="20"/>
              </w:rPr>
              <w:t>399</w:t>
            </w:r>
          </w:p>
        </w:tc>
        <w:tc>
          <w:tcPr>
            <w:tcW w:w="851" w:type="dxa"/>
          </w:tcPr>
          <w:p w14:paraId="3CD9BF5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09</w:t>
            </w:r>
          </w:p>
        </w:tc>
        <w:tc>
          <w:tcPr>
            <w:tcW w:w="992" w:type="dxa"/>
          </w:tcPr>
          <w:p w14:paraId="088DEAE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23.6</w:t>
            </w:r>
          </w:p>
        </w:tc>
        <w:tc>
          <w:tcPr>
            <w:tcW w:w="1134" w:type="dxa"/>
          </w:tcPr>
          <w:p w14:paraId="4778B31F" w14:textId="5F2B590D"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090</w:t>
            </w:r>
          </w:p>
        </w:tc>
        <w:tc>
          <w:tcPr>
            <w:tcW w:w="992" w:type="dxa"/>
          </w:tcPr>
          <w:p w14:paraId="7C7C8FF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76.4</w:t>
            </w:r>
          </w:p>
        </w:tc>
        <w:tc>
          <w:tcPr>
            <w:tcW w:w="946" w:type="dxa"/>
          </w:tcPr>
          <w:p w14:paraId="51ACD40C"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&lt;0.001</w:t>
            </w:r>
          </w:p>
        </w:tc>
      </w:tr>
      <w:tr w:rsidR="00BB085D" w:rsidRPr="00584DC2" w14:paraId="1D5B0A1F" w14:textId="77777777" w:rsidTr="00C622FB">
        <w:tc>
          <w:tcPr>
            <w:tcW w:w="1276" w:type="dxa"/>
            <w:vMerge/>
          </w:tcPr>
          <w:p w14:paraId="002D449E"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63AE2090"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eastAsia="맑은 고딕" w:hAnsi="Times New Roman" w:cs="Times New Roman"/>
                <w:szCs w:val="20"/>
              </w:rPr>
              <w:t>Busan</w:t>
            </w:r>
          </w:p>
        </w:tc>
        <w:tc>
          <w:tcPr>
            <w:tcW w:w="992" w:type="dxa"/>
            <w:vAlign w:val="center"/>
          </w:tcPr>
          <w:p w14:paraId="2A2412E0" w14:textId="77777777" w:rsidR="00BB085D" w:rsidRPr="007D071F" w:rsidRDefault="00BB085D" w:rsidP="00C622FB">
            <w:pPr>
              <w:spacing w:line="480" w:lineRule="auto"/>
              <w:jc w:val="right"/>
              <w:rPr>
                <w:rFonts w:ascii="Times New Roman" w:hAnsi="Times New Roman" w:cs="Times New Roman"/>
                <w:szCs w:val="20"/>
              </w:rPr>
            </w:pPr>
            <w:r w:rsidRPr="007D071F">
              <w:rPr>
                <w:rFonts w:ascii="Times New Roman" w:eastAsia="맑은 고딕" w:hAnsi="Times New Roman" w:cs="Times New Roman"/>
                <w:szCs w:val="20"/>
              </w:rPr>
              <w:t>636</w:t>
            </w:r>
          </w:p>
        </w:tc>
        <w:tc>
          <w:tcPr>
            <w:tcW w:w="851" w:type="dxa"/>
          </w:tcPr>
          <w:p w14:paraId="44F4E61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35</w:t>
            </w:r>
          </w:p>
        </w:tc>
        <w:tc>
          <w:tcPr>
            <w:tcW w:w="992" w:type="dxa"/>
          </w:tcPr>
          <w:p w14:paraId="022B6AC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21.7</w:t>
            </w:r>
          </w:p>
        </w:tc>
        <w:tc>
          <w:tcPr>
            <w:tcW w:w="1134" w:type="dxa"/>
          </w:tcPr>
          <w:p w14:paraId="56AC222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01</w:t>
            </w:r>
          </w:p>
        </w:tc>
        <w:tc>
          <w:tcPr>
            <w:tcW w:w="992" w:type="dxa"/>
          </w:tcPr>
          <w:p w14:paraId="24A6B4B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78.3</w:t>
            </w:r>
          </w:p>
        </w:tc>
        <w:tc>
          <w:tcPr>
            <w:tcW w:w="946" w:type="dxa"/>
          </w:tcPr>
          <w:p w14:paraId="2A6FC811"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4C6D03E8" w14:textId="77777777" w:rsidTr="00C622FB">
        <w:tc>
          <w:tcPr>
            <w:tcW w:w="1276" w:type="dxa"/>
            <w:vMerge/>
          </w:tcPr>
          <w:p w14:paraId="48A007DA"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3E59FFB3" w14:textId="77777777" w:rsidR="00BB085D" w:rsidRPr="007D071F" w:rsidRDefault="00BB085D" w:rsidP="00C622FB">
            <w:pPr>
              <w:spacing w:line="480" w:lineRule="auto"/>
              <w:rPr>
                <w:rFonts w:ascii="Times New Roman" w:eastAsia="맑은 고딕" w:hAnsi="Times New Roman" w:cs="Times New Roman"/>
                <w:szCs w:val="20"/>
              </w:rPr>
            </w:pPr>
            <w:r w:rsidRPr="007D071F">
              <w:rPr>
                <w:rFonts w:ascii="Times New Roman" w:eastAsia="맑은 고딕" w:hAnsi="Times New Roman" w:cs="Times New Roman"/>
                <w:szCs w:val="20"/>
              </w:rPr>
              <w:t>Daegu</w:t>
            </w:r>
          </w:p>
        </w:tc>
        <w:tc>
          <w:tcPr>
            <w:tcW w:w="992" w:type="dxa"/>
            <w:vAlign w:val="center"/>
          </w:tcPr>
          <w:p w14:paraId="1DB35723" w14:textId="77777777" w:rsidR="00BB085D" w:rsidRPr="007D071F" w:rsidRDefault="00BB085D" w:rsidP="00C622FB">
            <w:pPr>
              <w:spacing w:line="480" w:lineRule="auto"/>
              <w:jc w:val="right"/>
              <w:rPr>
                <w:rFonts w:ascii="Times New Roman" w:eastAsia="맑은 고딕" w:hAnsi="Times New Roman" w:cs="Times New Roman"/>
                <w:szCs w:val="20"/>
              </w:rPr>
            </w:pPr>
            <w:r w:rsidRPr="007D071F">
              <w:rPr>
                <w:rFonts w:ascii="Times New Roman" w:eastAsia="맑은 고딕" w:hAnsi="Times New Roman" w:cs="Times New Roman"/>
                <w:szCs w:val="20"/>
              </w:rPr>
              <w:t>382</w:t>
            </w:r>
          </w:p>
        </w:tc>
        <w:tc>
          <w:tcPr>
            <w:tcW w:w="851" w:type="dxa"/>
          </w:tcPr>
          <w:p w14:paraId="04229CC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6</w:t>
            </w:r>
            <w:r w:rsidRPr="007D071F">
              <w:rPr>
                <w:rFonts w:ascii="Times New Roman" w:hAnsi="Times New Roman" w:cs="Times New Roman"/>
                <w:szCs w:val="20"/>
              </w:rPr>
              <w:t>9</w:t>
            </w:r>
          </w:p>
        </w:tc>
        <w:tc>
          <w:tcPr>
            <w:tcW w:w="992" w:type="dxa"/>
          </w:tcPr>
          <w:p w14:paraId="3EE5479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18.0</w:t>
            </w:r>
          </w:p>
        </w:tc>
        <w:tc>
          <w:tcPr>
            <w:tcW w:w="1134" w:type="dxa"/>
          </w:tcPr>
          <w:p w14:paraId="7CF79E9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13</w:t>
            </w:r>
          </w:p>
        </w:tc>
        <w:tc>
          <w:tcPr>
            <w:tcW w:w="992" w:type="dxa"/>
          </w:tcPr>
          <w:p w14:paraId="428C6FB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82.0</w:t>
            </w:r>
          </w:p>
        </w:tc>
        <w:tc>
          <w:tcPr>
            <w:tcW w:w="946" w:type="dxa"/>
          </w:tcPr>
          <w:p w14:paraId="20A74774"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7696B47A" w14:textId="77777777" w:rsidTr="00C622FB">
        <w:tc>
          <w:tcPr>
            <w:tcW w:w="1276" w:type="dxa"/>
            <w:vMerge/>
          </w:tcPr>
          <w:p w14:paraId="0D3BC229"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4894616E" w14:textId="77777777" w:rsidR="00BB085D" w:rsidRPr="007D071F" w:rsidRDefault="00BB085D" w:rsidP="00C622FB">
            <w:pPr>
              <w:spacing w:line="480" w:lineRule="auto"/>
              <w:rPr>
                <w:rFonts w:ascii="Times New Roman" w:eastAsia="맑은 고딕" w:hAnsi="Times New Roman" w:cs="Times New Roman"/>
                <w:szCs w:val="20"/>
              </w:rPr>
            </w:pPr>
            <w:r w:rsidRPr="007D071F">
              <w:rPr>
                <w:rFonts w:ascii="Times New Roman" w:eastAsia="맑은 고딕" w:hAnsi="Times New Roman" w:cs="Times New Roman"/>
                <w:szCs w:val="20"/>
              </w:rPr>
              <w:t>Incheon</w:t>
            </w:r>
          </w:p>
        </w:tc>
        <w:tc>
          <w:tcPr>
            <w:tcW w:w="992" w:type="dxa"/>
            <w:vAlign w:val="center"/>
          </w:tcPr>
          <w:p w14:paraId="7F6A9E2F" w14:textId="77777777" w:rsidR="00BB085D" w:rsidRPr="007D071F" w:rsidRDefault="00BB085D" w:rsidP="00C622FB">
            <w:pPr>
              <w:spacing w:line="480" w:lineRule="auto"/>
              <w:jc w:val="right"/>
              <w:rPr>
                <w:rFonts w:ascii="Times New Roman" w:eastAsia="맑은 고딕" w:hAnsi="Times New Roman" w:cs="Times New Roman"/>
                <w:szCs w:val="20"/>
              </w:rPr>
            </w:pPr>
            <w:r w:rsidRPr="007D071F">
              <w:rPr>
                <w:rFonts w:ascii="Times New Roman" w:eastAsia="맑은 고딕" w:hAnsi="Times New Roman" w:cs="Times New Roman"/>
                <w:szCs w:val="20"/>
              </w:rPr>
              <w:t>485</w:t>
            </w:r>
          </w:p>
        </w:tc>
        <w:tc>
          <w:tcPr>
            <w:tcW w:w="851" w:type="dxa"/>
          </w:tcPr>
          <w:p w14:paraId="3843807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35</w:t>
            </w:r>
          </w:p>
        </w:tc>
        <w:tc>
          <w:tcPr>
            <w:tcW w:w="992" w:type="dxa"/>
          </w:tcPr>
          <w:p w14:paraId="10A5085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29.9</w:t>
            </w:r>
          </w:p>
        </w:tc>
        <w:tc>
          <w:tcPr>
            <w:tcW w:w="1134" w:type="dxa"/>
          </w:tcPr>
          <w:p w14:paraId="263EA02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50</w:t>
            </w:r>
          </w:p>
        </w:tc>
        <w:tc>
          <w:tcPr>
            <w:tcW w:w="992" w:type="dxa"/>
          </w:tcPr>
          <w:p w14:paraId="4B9356E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70.1</w:t>
            </w:r>
          </w:p>
        </w:tc>
        <w:tc>
          <w:tcPr>
            <w:tcW w:w="946" w:type="dxa"/>
          </w:tcPr>
          <w:p w14:paraId="6E7AC2F9"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605EC745" w14:textId="77777777" w:rsidTr="00C622FB">
        <w:tc>
          <w:tcPr>
            <w:tcW w:w="1276" w:type="dxa"/>
            <w:vMerge/>
          </w:tcPr>
          <w:p w14:paraId="0E96AD6D"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4587E0E0" w14:textId="77777777" w:rsidR="00BB085D" w:rsidRPr="007D071F" w:rsidRDefault="00BB085D" w:rsidP="00C622FB">
            <w:pPr>
              <w:spacing w:line="480" w:lineRule="auto"/>
              <w:rPr>
                <w:rFonts w:ascii="Times New Roman" w:eastAsia="맑은 고딕" w:hAnsi="Times New Roman" w:cs="Times New Roman"/>
                <w:szCs w:val="20"/>
              </w:rPr>
            </w:pPr>
            <w:r w:rsidRPr="007D071F">
              <w:rPr>
                <w:rFonts w:ascii="Times New Roman" w:eastAsia="맑은 고딕" w:hAnsi="Times New Roman" w:cs="Times New Roman"/>
                <w:szCs w:val="20"/>
              </w:rPr>
              <w:t>Gwangju</w:t>
            </w:r>
          </w:p>
        </w:tc>
        <w:tc>
          <w:tcPr>
            <w:tcW w:w="992" w:type="dxa"/>
            <w:vAlign w:val="center"/>
          </w:tcPr>
          <w:p w14:paraId="08CAC6A6" w14:textId="77777777" w:rsidR="00BB085D" w:rsidRPr="007D071F" w:rsidRDefault="00BB085D" w:rsidP="00C622FB">
            <w:pPr>
              <w:spacing w:line="480" w:lineRule="auto"/>
              <w:jc w:val="right"/>
              <w:rPr>
                <w:rFonts w:ascii="Times New Roman" w:eastAsia="맑은 고딕" w:hAnsi="Times New Roman" w:cs="Times New Roman"/>
                <w:szCs w:val="20"/>
              </w:rPr>
            </w:pPr>
            <w:r w:rsidRPr="007D071F">
              <w:rPr>
                <w:rFonts w:ascii="Times New Roman" w:eastAsia="맑은 고딕" w:hAnsi="Times New Roman" w:cs="Times New Roman"/>
                <w:szCs w:val="20"/>
              </w:rPr>
              <w:t>228</w:t>
            </w:r>
          </w:p>
        </w:tc>
        <w:tc>
          <w:tcPr>
            <w:tcW w:w="851" w:type="dxa"/>
          </w:tcPr>
          <w:p w14:paraId="6633768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8</w:t>
            </w:r>
          </w:p>
        </w:tc>
        <w:tc>
          <w:tcPr>
            <w:tcW w:w="992" w:type="dxa"/>
          </w:tcPr>
          <w:p w14:paraId="5F577AB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27.1</w:t>
            </w:r>
          </w:p>
        </w:tc>
        <w:tc>
          <w:tcPr>
            <w:tcW w:w="1134" w:type="dxa"/>
          </w:tcPr>
          <w:p w14:paraId="3A0C0F4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70</w:t>
            </w:r>
          </w:p>
        </w:tc>
        <w:tc>
          <w:tcPr>
            <w:tcW w:w="992" w:type="dxa"/>
          </w:tcPr>
          <w:p w14:paraId="7BB4061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72.9</w:t>
            </w:r>
          </w:p>
        </w:tc>
        <w:tc>
          <w:tcPr>
            <w:tcW w:w="946" w:type="dxa"/>
          </w:tcPr>
          <w:p w14:paraId="445A89A1"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3EAE4A3B" w14:textId="77777777" w:rsidTr="00C622FB">
        <w:tc>
          <w:tcPr>
            <w:tcW w:w="1276" w:type="dxa"/>
            <w:vMerge/>
          </w:tcPr>
          <w:p w14:paraId="2F0F7D7B"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004DA23E" w14:textId="77777777" w:rsidR="00BB085D" w:rsidRPr="007D071F" w:rsidRDefault="00BB085D" w:rsidP="00C622FB">
            <w:pPr>
              <w:spacing w:line="480" w:lineRule="auto"/>
              <w:rPr>
                <w:rFonts w:ascii="Times New Roman" w:eastAsia="맑은 고딕" w:hAnsi="Times New Roman" w:cs="Times New Roman"/>
                <w:szCs w:val="20"/>
              </w:rPr>
            </w:pPr>
            <w:r w:rsidRPr="007D071F">
              <w:rPr>
                <w:rFonts w:ascii="Times New Roman" w:eastAsia="맑은 고딕" w:hAnsi="Times New Roman" w:cs="Times New Roman"/>
                <w:szCs w:val="20"/>
              </w:rPr>
              <w:t>Daejeon</w:t>
            </w:r>
          </w:p>
        </w:tc>
        <w:tc>
          <w:tcPr>
            <w:tcW w:w="992" w:type="dxa"/>
            <w:vAlign w:val="center"/>
          </w:tcPr>
          <w:p w14:paraId="3D55CDBC" w14:textId="77777777" w:rsidR="00BB085D" w:rsidRPr="007D071F" w:rsidRDefault="00BB085D" w:rsidP="00C622FB">
            <w:pPr>
              <w:spacing w:line="480" w:lineRule="auto"/>
              <w:jc w:val="right"/>
              <w:rPr>
                <w:rFonts w:ascii="Times New Roman" w:eastAsia="맑은 고딕" w:hAnsi="Times New Roman" w:cs="Times New Roman"/>
                <w:szCs w:val="20"/>
              </w:rPr>
            </w:pPr>
            <w:r w:rsidRPr="007D071F">
              <w:rPr>
                <w:rFonts w:ascii="Times New Roman" w:eastAsia="맑은 고딕" w:hAnsi="Times New Roman" w:cs="Times New Roman"/>
                <w:szCs w:val="20"/>
              </w:rPr>
              <w:t>230</w:t>
            </w:r>
          </w:p>
        </w:tc>
        <w:tc>
          <w:tcPr>
            <w:tcW w:w="851" w:type="dxa"/>
          </w:tcPr>
          <w:p w14:paraId="1FC27B6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0</w:t>
            </w:r>
          </w:p>
        </w:tc>
        <w:tc>
          <w:tcPr>
            <w:tcW w:w="992" w:type="dxa"/>
          </w:tcPr>
          <w:p w14:paraId="0304883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22.9</w:t>
            </w:r>
          </w:p>
        </w:tc>
        <w:tc>
          <w:tcPr>
            <w:tcW w:w="1134" w:type="dxa"/>
          </w:tcPr>
          <w:p w14:paraId="5FEB6EF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80</w:t>
            </w:r>
          </w:p>
        </w:tc>
        <w:tc>
          <w:tcPr>
            <w:tcW w:w="992" w:type="dxa"/>
          </w:tcPr>
          <w:p w14:paraId="660DD02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77.1</w:t>
            </w:r>
          </w:p>
        </w:tc>
        <w:tc>
          <w:tcPr>
            <w:tcW w:w="946" w:type="dxa"/>
          </w:tcPr>
          <w:p w14:paraId="3AF75CC2"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10241A18" w14:textId="77777777" w:rsidTr="00C622FB">
        <w:tc>
          <w:tcPr>
            <w:tcW w:w="1276" w:type="dxa"/>
            <w:vMerge/>
          </w:tcPr>
          <w:p w14:paraId="3F628569"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41A4EE07" w14:textId="77777777" w:rsidR="00BB085D" w:rsidRPr="007D071F" w:rsidRDefault="00BB085D" w:rsidP="00C622FB">
            <w:pPr>
              <w:spacing w:line="480" w:lineRule="auto"/>
              <w:rPr>
                <w:rFonts w:ascii="Times New Roman" w:eastAsia="맑은 고딕" w:hAnsi="Times New Roman" w:cs="Times New Roman"/>
                <w:szCs w:val="20"/>
              </w:rPr>
            </w:pPr>
            <w:r w:rsidRPr="007D071F">
              <w:rPr>
                <w:rFonts w:ascii="Times New Roman" w:eastAsia="맑은 고딕" w:hAnsi="Times New Roman" w:cs="Times New Roman"/>
                <w:szCs w:val="20"/>
              </w:rPr>
              <w:t>Ulsan</w:t>
            </w:r>
          </w:p>
        </w:tc>
        <w:tc>
          <w:tcPr>
            <w:tcW w:w="992" w:type="dxa"/>
            <w:vAlign w:val="center"/>
          </w:tcPr>
          <w:p w14:paraId="6F4C570F" w14:textId="77777777" w:rsidR="00BB085D" w:rsidRPr="007D071F" w:rsidRDefault="00BB085D" w:rsidP="00C622FB">
            <w:pPr>
              <w:spacing w:line="480" w:lineRule="auto"/>
              <w:jc w:val="right"/>
              <w:rPr>
                <w:rFonts w:ascii="Times New Roman" w:eastAsia="맑은 고딕" w:hAnsi="Times New Roman" w:cs="Times New Roman"/>
                <w:szCs w:val="20"/>
              </w:rPr>
            </w:pPr>
            <w:r w:rsidRPr="007D071F">
              <w:rPr>
                <w:rFonts w:ascii="Times New Roman" w:eastAsia="맑은 고딕" w:hAnsi="Times New Roman" w:cs="Times New Roman"/>
                <w:szCs w:val="20"/>
              </w:rPr>
              <w:t>192</w:t>
            </w:r>
          </w:p>
        </w:tc>
        <w:tc>
          <w:tcPr>
            <w:tcW w:w="851" w:type="dxa"/>
          </w:tcPr>
          <w:p w14:paraId="5EB4D67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1</w:t>
            </w:r>
          </w:p>
        </w:tc>
        <w:tc>
          <w:tcPr>
            <w:tcW w:w="992" w:type="dxa"/>
          </w:tcPr>
          <w:p w14:paraId="5A9411A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28.8</w:t>
            </w:r>
          </w:p>
        </w:tc>
        <w:tc>
          <w:tcPr>
            <w:tcW w:w="1134" w:type="dxa"/>
          </w:tcPr>
          <w:p w14:paraId="7D763AF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41</w:t>
            </w:r>
          </w:p>
        </w:tc>
        <w:tc>
          <w:tcPr>
            <w:tcW w:w="992" w:type="dxa"/>
          </w:tcPr>
          <w:p w14:paraId="3BC1D76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71.2</w:t>
            </w:r>
          </w:p>
        </w:tc>
        <w:tc>
          <w:tcPr>
            <w:tcW w:w="946" w:type="dxa"/>
          </w:tcPr>
          <w:p w14:paraId="167135A8"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29BDE517" w14:textId="77777777" w:rsidTr="00C622FB">
        <w:tc>
          <w:tcPr>
            <w:tcW w:w="1276" w:type="dxa"/>
            <w:vMerge/>
          </w:tcPr>
          <w:p w14:paraId="5409B6B3"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13B2E2C6" w14:textId="77777777" w:rsidR="00BB085D" w:rsidRPr="007D071F" w:rsidRDefault="00BB085D" w:rsidP="00C622FB">
            <w:pPr>
              <w:spacing w:line="480" w:lineRule="auto"/>
              <w:rPr>
                <w:rFonts w:ascii="Times New Roman" w:eastAsia="맑은 고딕" w:hAnsi="Times New Roman" w:cs="Times New Roman"/>
                <w:szCs w:val="20"/>
              </w:rPr>
            </w:pPr>
            <w:r w:rsidRPr="007D071F">
              <w:rPr>
                <w:rFonts w:ascii="Times New Roman" w:eastAsia="맑은 고딕" w:hAnsi="Times New Roman" w:cs="Times New Roman"/>
                <w:szCs w:val="20"/>
              </w:rPr>
              <w:t>Sejong</w:t>
            </w:r>
          </w:p>
        </w:tc>
        <w:tc>
          <w:tcPr>
            <w:tcW w:w="992" w:type="dxa"/>
            <w:vAlign w:val="center"/>
          </w:tcPr>
          <w:p w14:paraId="50B26F11" w14:textId="77777777" w:rsidR="00BB085D" w:rsidRPr="007D071F" w:rsidRDefault="00BB085D" w:rsidP="00C622FB">
            <w:pPr>
              <w:spacing w:line="480" w:lineRule="auto"/>
              <w:jc w:val="right"/>
              <w:rPr>
                <w:rFonts w:ascii="Times New Roman" w:eastAsia="맑은 고딕" w:hAnsi="Times New Roman" w:cs="Times New Roman"/>
                <w:szCs w:val="20"/>
              </w:rPr>
            </w:pPr>
            <w:r w:rsidRPr="007D071F">
              <w:rPr>
                <w:rFonts w:ascii="Times New Roman" w:eastAsia="맑은 고딕" w:hAnsi="Times New Roman" w:cs="Times New Roman"/>
                <w:szCs w:val="20"/>
              </w:rPr>
              <w:t>100</w:t>
            </w:r>
          </w:p>
        </w:tc>
        <w:tc>
          <w:tcPr>
            <w:tcW w:w="851" w:type="dxa"/>
          </w:tcPr>
          <w:p w14:paraId="685BAE4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3</w:t>
            </w:r>
          </w:p>
        </w:tc>
        <w:tc>
          <w:tcPr>
            <w:tcW w:w="992" w:type="dxa"/>
          </w:tcPr>
          <w:p w14:paraId="203A929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23.8</w:t>
            </w:r>
          </w:p>
        </w:tc>
        <w:tc>
          <w:tcPr>
            <w:tcW w:w="1134" w:type="dxa"/>
          </w:tcPr>
          <w:p w14:paraId="02179EA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7</w:t>
            </w:r>
          </w:p>
        </w:tc>
        <w:tc>
          <w:tcPr>
            <w:tcW w:w="992" w:type="dxa"/>
          </w:tcPr>
          <w:p w14:paraId="5F2E2BA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76.2</w:t>
            </w:r>
          </w:p>
        </w:tc>
        <w:tc>
          <w:tcPr>
            <w:tcW w:w="946" w:type="dxa"/>
          </w:tcPr>
          <w:p w14:paraId="094EA934"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411F8882" w14:textId="77777777" w:rsidTr="00C622FB">
        <w:tc>
          <w:tcPr>
            <w:tcW w:w="1276" w:type="dxa"/>
            <w:vMerge/>
          </w:tcPr>
          <w:p w14:paraId="750A7BD8"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2E3DFB2A" w14:textId="77777777" w:rsidR="00BB085D" w:rsidRPr="007D071F" w:rsidRDefault="00BB085D" w:rsidP="00C622FB">
            <w:pPr>
              <w:spacing w:line="480" w:lineRule="auto"/>
              <w:rPr>
                <w:rFonts w:ascii="Times New Roman" w:eastAsia="맑은 고딕" w:hAnsi="Times New Roman" w:cs="Times New Roman"/>
                <w:szCs w:val="20"/>
              </w:rPr>
            </w:pPr>
            <w:r w:rsidRPr="007D071F">
              <w:rPr>
                <w:rFonts w:ascii="Times New Roman" w:eastAsia="맑은 고딕" w:hAnsi="Times New Roman" w:cs="Times New Roman"/>
                <w:szCs w:val="20"/>
              </w:rPr>
              <w:t>Gyeonggi</w:t>
            </w:r>
          </w:p>
        </w:tc>
        <w:tc>
          <w:tcPr>
            <w:tcW w:w="992" w:type="dxa"/>
            <w:vAlign w:val="center"/>
          </w:tcPr>
          <w:p w14:paraId="1AD9511A" w14:textId="1D04338C" w:rsidR="00BB085D" w:rsidRPr="007D071F" w:rsidRDefault="00BB085D" w:rsidP="00C622FB">
            <w:pPr>
              <w:spacing w:line="480" w:lineRule="auto"/>
              <w:jc w:val="right"/>
              <w:rPr>
                <w:rFonts w:ascii="Times New Roman" w:eastAsia="맑은 고딕" w:hAnsi="Times New Roman" w:cs="Times New Roman"/>
                <w:szCs w:val="20"/>
              </w:rPr>
            </w:pPr>
            <w:r w:rsidRPr="007D071F">
              <w:rPr>
                <w:rFonts w:ascii="Times New Roman" w:eastAsia="맑은 고딕" w:hAnsi="Times New Roman" w:cs="Times New Roman"/>
                <w:szCs w:val="20"/>
              </w:rPr>
              <w:t>2173</w:t>
            </w:r>
          </w:p>
        </w:tc>
        <w:tc>
          <w:tcPr>
            <w:tcW w:w="851" w:type="dxa"/>
          </w:tcPr>
          <w:p w14:paraId="1E0919E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74</w:t>
            </w:r>
          </w:p>
        </w:tc>
        <w:tc>
          <w:tcPr>
            <w:tcW w:w="992" w:type="dxa"/>
          </w:tcPr>
          <w:p w14:paraId="5E347DE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27.6</w:t>
            </w:r>
          </w:p>
        </w:tc>
        <w:tc>
          <w:tcPr>
            <w:tcW w:w="1134" w:type="dxa"/>
          </w:tcPr>
          <w:p w14:paraId="1ECDDFFB" w14:textId="453A43F2"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599</w:t>
            </w:r>
          </w:p>
        </w:tc>
        <w:tc>
          <w:tcPr>
            <w:tcW w:w="992" w:type="dxa"/>
          </w:tcPr>
          <w:p w14:paraId="5B165F59"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72.4</w:t>
            </w:r>
          </w:p>
        </w:tc>
        <w:tc>
          <w:tcPr>
            <w:tcW w:w="946" w:type="dxa"/>
          </w:tcPr>
          <w:p w14:paraId="0454B7E5"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0D8FC209" w14:textId="77777777" w:rsidTr="00C622FB">
        <w:tc>
          <w:tcPr>
            <w:tcW w:w="1276" w:type="dxa"/>
            <w:vMerge/>
          </w:tcPr>
          <w:p w14:paraId="71C4C588"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24DAD83C" w14:textId="77777777" w:rsidR="00BB085D" w:rsidRPr="007D071F" w:rsidRDefault="00BB085D" w:rsidP="00C622FB">
            <w:pPr>
              <w:spacing w:line="480" w:lineRule="auto"/>
              <w:rPr>
                <w:rFonts w:ascii="Times New Roman" w:eastAsia="맑은 고딕" w:hAnsi="Times New Roman" w:cs="Times New Roman"/>
                <w:szCs w:val="20"/>
              </w:rPr>
            </w:pPr>
            <w:r w:rsidRPr="007D071F">
              <w:rPr>
                <w:rFonts w:ascii="Times New Roman" w:eastAsia="맑은 고딕" w:hAnsi="Times New Roman" w:cs="Times New Roman"/>
                <w:szCs w:val="20"/>
              </w:rPr>
              <w:t>Gangwon</w:t>
            </w:r>
          </w:p>
        </w:tc>
        <w:tc>
          <w:tcPr>
            <w:tcW w:w="992" w:type="dxa"/>
            <w:vAlign w:val="center"/>
          </w:tcPr>
          <w:p w14:paraId="7AA649F0" w14:textId="77777777" w:rsidR="00BB085D" w:rsidRPr="007D071F" w:rsidRDefault="00BB085D" w:rsidP="00C622FB">
            <w:pPr>
              <w:spacing w:line="480" w:lineRule="auto"/>
              <w:jc w:val="right"/>
              <w:rPr>
                <w:rFonts w:ascii="Times New Roman" w:eastAsia="맑은 고딕" w:hAnsi="Times New Roman" w:cs="Times New Roman"/>
                <w:szCs w:val="20"/>
              </w:rPr>
            </w:pPr>
            <w:r w:rsidRPr="00584DC2">
              <w:rPr>
                <w:rFonts w:ascii="Times New Roman" w:hAnsi="Times New Roman" w:cs="Times New Roman"/>
                <w:szCs w:val="20"/>
              </w:rPr>
              <w:t>4</w:t>
            </w:r>
            <w:r w:rsidRPr="007D071F">
              <w:rPr>
                <w:rFonts w:ascii="Times New Roman" w:hAnsi="Times New Roman" w:cs="Times New Roman"/>
                <w:szCs w:val="20"/>
              </w:rPr>
              <w:t>95</w:t>
            </w:r>
          </w:p>
        </w:tc>
        <w:tc>
          <w:tcPr>
            <w:tcW w:w="851" w:type="dxa"/>
          </w:tcPr>
          <w:p w14:paraId="586F7BB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15</w:t>
            </w:r>
          </w:p>
        </w:tc>
        <w:tc>
          <w:tcPr>
            <w:tcW w:w="992" w:type="dxa"/>
          </w:tcPr>
          <w:p w14:paraId="47E9FB5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26.4</w:t>
            </w:r>
          </w:p>
        </w:tc>
        <w:tc>
          <w:tcPr>
            <w:tcW w:w="1134" w:type="dxa"/>
          </w:tcPr>
          <w:p w14:paraId="765B121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80</w:t>
            </w:r>
          </w:p>
        </w:tc>
        <w:tc>
          <w:tcPr>
            <w:tcW w:w="992" w:type="dxa"/>
          </w:tcPr>
          <w:p w14:paraId="1ED2CB8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73.6</w:t>
            </w:r>
          </w:p>
        </w:tc>
        <w:tc>
          <w:tcPr>
            <w:tcW w:w="946" w:type="dxa"/>
          </w:tcPr>
          <w:p w14:paraId="17D62680"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14ED3053" w14:textId="77777777" w:rsidTr="00C622FB">
        <w:tc>
          <w:tcPr>
            <w:tcW w:w="1276" w:type="dxa"/>
            <w:vMerge/>
          </w:tcPr>
          <w:p w14:paraId="5F139C53"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0E60F9D1" w14:textId="77777777" w:rsidR="00BB085D" w:rsidRPr="007D071F" w:rsidRDefault="00BB085D" w:rsidP="00C622FB">
            <w:pPr>
              <w:spacing w:line="480" w:lineRule="auto"/>
              <w:rPr>
                <w:rFonts w:ascii="Times New Roman" w:eastAsia="맑은 고딕" w:hAnsi="Times New Roman" w:cs="Times New Roman"/>
                <w:szCs w:val="20"/>
              </w:rPr>
            </w:pPr>
            <w:r w:rsidRPr="007D071F">
              <w:rPr>
                <w:rFonts w:ascii="Times New Roman" w:eastAsia="맑은 고딕" w:hAnsi="Times New Roman" w:cs="Times New Roman"/>
                <w:szCs w:val="20"/>
              </w:rPr>
              <w:t>Chungbuk</w:t>
            </w:r>
          </w:p>
        </w:tc>
        <w:tc>
          <w:tcPr>
            <w:tcW w:w="992" w:type="dxa"/>
            <w:vAlign w:val="center"/>
          </w:tcPr>
          <w:p w14:paraId="395C7C5A" w14:textId="77777777" w:rsidR="00BB085D" w:rsidRPr="007D071F" w:rsidRDefault="00BB085D" w:rsidP="00C622FB">
            <w:pPr>
              <w:spacing w:line="480" w:lineRule="auto"/>
              <w:jc w:val="right"/>
              <w:rPr>
                <w:rFonts w:ascii="Times New Roman" w:hAnsi="Times New Roman" w:cs="Times New Roman"/>
                <w:szCs w:val="20"/>
              </w:rPr>
            </w:pPr>
            <w:r w:rsidRPr="007D071F">
              <w:rPr>
                <w:rFonts w:ascii="Times New Roman" w:eastAsia="맑은 고딕" w:hAnsi="Times New Roman" w:cs="Times New Roman"/>
                <w:szCs w:val="20"/>
              </w:rPr>
              <w:t>431</w:t>
            </w:r>
          </w:p>
        </w:tc>
        <w:tc>
          <w:tcPr>
            <w:tcW w:w="851" w:type="dxa"/>
          </w:tcPr>
          <w:p w14:paraId="2C1B4FB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9</w:t>
            </w:r>
            <w:r w:rsidRPr="007D071F">
              <w:rPr>
                <w:rFonts w:ascii="Times New Roman" w:hAnsi="Times New Roman" w:cs="Times New Roman"/>
                <w:szCs w:val="20"/>
              </w:rPr>
              <w:t>8</w:t>
            </w:r>
          </w:p>
        </w:tc>
        <w:tc>
          <w:tcPr>
            <w:tcW w:w="992" w:type="dxa"/>
          </w:tcPr>
          <w:p w14:paraId="2ECE73E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25.9</w:t>
            </w:r>
          </w:p>
        </w:tc>
        <w:tc>
          <w:tcPr>
            <w:tcW w:w="1134" w:type="dxa"/>
          </w:tcPr>
          <w:p w14:paraId="41413CE2"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33</w:t>
            </w:r>
          </w:p>
        </w:tc>
        <w:tc>
          <w:tcPr>
            <w:tcW w:w="992" w:type="dxa"/>
          </w:tcPr>
          <w:p w14:paraId="7EC98D6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74.1</w:t>
            </w:r>
          </w:p>
        </w:tc>
        <w:tc>
          <w:tcPr>
            <w:tcW w:w="946" w:type="dxa"/>
          </w:tcPr>
          <w:p w14:paraId="1541B5EE"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1CA54875" w14:textId="77777777" w:rsidTr="00C622FB">
        <w:tc>
          <w:tcPr>
            <w:tcW w:w="1276" w:type="dxa"/>
            <w:vMerge/>
          </w:tcPr>
          <w:p w14:paraId="6A6390DA"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08B8FDF3" w14:textId="77777777" w:rsidR="00BB085D" w:rsidRPr="007D071F" w:rsidRDefault="00BB085D" w:rsidP="00C622FB">
            <w:pPr>
              <w:spacing w:line="480" w:lineRule="auto"/>
              <w:rPr>
                <w:rFonts w:ascii="Times New Roman" w:eastAsia="맑은 고딕" w:hAnsi="Times New Roman" w:cs="Times New Roman"/>
                <w:szCs w:val="20"/>
              </w:rPr>
            </w:pPr>
            <w:r w:rsidRPr="007D071F">
              <w:rPr>
                <w:rFonts w:ascii="Times New Roman" w:eastAsia="맑은 고딕" w:hAnsi="Times New Roman" w:cs="Times New Roman"/>
                <w:szCs w:val="20"/>
              </w:rPr>
              <w:t>Chungnam</w:t>
            </w:r>
          </w:p>
        </w:tc>
        <w:tc>
          <w:tcPr>
            <w:tcW w:w="992" w:type="dxa"/>
            <w:vAlign w:val="center"/>
          </w:tcPr>
          <w:p w14:paraId="3BF30554" w14:textId="77777777" w:rsidR="00BB085D" w:rsidRPr="007D071F" w:rsidRDefault="00BB085D" w:rsidP="00C622FB">
            <w:pPr>
              <w:spacing w:line="480" w:lineRule="auto"/>
              <w:jc w:val="right"/>
              <w:rPr>
                <w:rFonts w:ascii="Times New Roman" w:eastAsia="맑은 고딕" w:hAnsi="Times New Roman" w:cs="Times New Roman"/>
                <w:szCs w:val="20"/>
              </w:rPr>
            </w:pPr>
            <w:r w:rsidRPr="007D071F">
              <w:rPr>
                <w:rFonts w:ascii="Times New Roman" w:eastAsia="맑은 고딕" w:hAnsi="Times New Roman" w:cs="Times New Roman"/>
                <w:szCs w:val="20"/>
              </w:rPr>
              <w:t>513</w:t>
            </w:r>
          </w:p>
        </w:tc>
        <w:tc>
          <w:tcPr>
            <w:tcW w:w="851" w:type="dxa"/>
          </w:tcPr>
          <w:p w14:paraId="75204E3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33</w:t>
            </w:r>
          </w:p>
        </w:tc>
        <w:tc>
          <w:tcPr>
            <w:tcW w:w="992" w:type="dxa"/>
          </w:tcPr>
          <w:p w14:paraId="73667B7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21.5</w:t>
            </w:r>
          </w:p>
        </w:tc>
        <w:tc>
          <w:tcPr>
            <w:tcW w:w="1134" w:type="dxa"/>
          </w:tcPr>
          <w:p w14:paraId="3D9C31A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80</w:t>
            </w:r>
          </w:p>
        </w:tc>
        <w:tc>
          <w:tcPr>
            <w:tcW w:w="992" w:type="dxa"/>
          </w:tcPr>
          <w:p w14:paraId="2C2A3D12"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78.5</w:t>
            </w:r>
          </w:p>
        </w:tc>
        <w:tc>
          <w:tcPr>
            <w:tcW w:w="946" w:type="dxa"/>
          </w:tcPr>
          <w:p w14:paraId="6B75AE1C"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7195EED2" w14:textId="77777777" w:rsidTr="00C622FB">
        <w:tc>
          <w:tcPr>
            <w:tcW w:w="1276" w:type="dxa"/>
            <w:vMerge/>
          </w:tcPr>
          <w:p w14:paraId="0BD973B8"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30390AB3" w14:textId="77777777" w:rsidR="00BB085D" w:rsidRPr="007D071F" w:rsidRDefault="00BB085D" w:rsidP="00C622FB">
            <w:pPr>
              <w:spacing w:line="480" w:lineRule="auto"/>
              <w:rPr>
                <w:rFonts w:ascii="Times New Roman" w:eastAsia="맑은 고딕" w:hAnsi="Times New Roman" w:cs="Times New Roman"/>
                <w:szCs w:val="20"/>
              </w:rPr>
            </w:pPr>
            <w:r w:rsidRPr="007D071F">
              <w:rPr>
                <w:rFonts w:ascii="Times New Roman" w:eastAsia="맑은 고딕" w:hAnsi="Times New Roman" w:cs="Times New Roman"/>
                <w:szCs w:val="20"/>
              </w:rPr>
              <w:t>Jeonbuk</w:t>
            </w:r>
          </w:p>
        </w:tc>
        <w:tc>
          <w:tcPr>
            <w:tcW w:w="992" w:type="dxa"/>
            <w:vAlign w:val="center"/>
          </w:tcPr>
          <w:p w14:paraId="175C38FD" w14:textId="77777777" w:rsidR="00BB085D" w:rsidRPr="007D071F" w:rsidRDefault="00BB085D" w:rsidP="00C622FB">
            <w:pPr>
              <w:spacing w:line="480" w:lineRule="auto"/>
              <w:jc w:val="right"/>
              <w:rPr>
                <w:rFonts w:ascii="Times New Roman" w:eastAsia="맑은 고딕" w:hAnsi="Times New Roman" w:cs="Times New Roman"/>
                <w:szCs w:val="20"/>
              </w:rPr>
            </w:pPr>
            <w:r w:rsidRPr="007D071F">
              <w:rPr>
                <w:rFonts w:ascii="Times New Roman" w:eastAsia="맑은 고딕" w:hAnsi="Times New Roman" w:cs="Times New Roman"/>
                <w:szCs w:val="20"/>
              </w:rPr>
              <w:t>440</w:t>
            </w:r>
          </w:p>
        </w:tc>
        <w:tc>
          <w:tcPr>
            <w:tcW w:w="851" w:type="dxa"/>
          </w:tcPr>
          <w:p w14:paraId="4803121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w:t>
            </w:r>
            <w:r w:rsidRPr="007D071F">
              <w:rPr>
                <w:rFonts w:ascii="Times New Roman" w:hAnsi="Times New Roman" w:cs="Times New Roman"/>
                <w:szCs w:val="20"/>
              </w:rPr>
              <w:t>8</w:t>
            </w:r>
          </w:p>
        </w:tc>
        <w:tc>
          <w:tcPr>
            <w:tcW w:w="992" w:type="dxa"/>
          </w:tcPr>
          <w:p w14:paraId="38D9971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19.7</w:t>
            </w:r>
          </w:p>
        </w:tc>
        <w:tc>
          <w:tcPr>
            <w:tcW w:w="1134" w:type="dxa"/>
          </w:tcPr>
          <w:p w14:paraId="0E86BAB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52</w:t>
            </w:r>
          </w:p>
        </w:tc>
        <w:tc>
          <w:tcPr>
            <w:tcW w:w="992" w:type="dxa"/>
          </w:tcPr>
          <w:p w14:paraId="61B65C3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80.3</w:t>
            </w:r>
          </w:p>
        </w:tc>
        <w:tc>
          <w:tcPr>
            <w:tcW w:w="946" w:type="dxa"/>
          </w:tcPr>
          <w:p w14:paraId="2BFBAFD9"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4F3AD2D5" w14:textId="77777777" w:rsidTr="00C622FB">
        <w:tc>
          <w:tcPr>
            <w:tcW w:w="1276" w:type="dxa"/>
            <w:vMerge/>
          </w:tcPr>
          <w:p w14:paraId="1FF7EA13"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04DB9114" w14:textId="77777777" w:rsidR="00BB085D" w:rsidRPr="007D071F" w:rsidRDefault="00BB085D" w:rsidP="00C622FB">
            <w:pPr>
              <w:spacing w:line="480" w:lineRule="auto"/>
              <w:rPr>
                <w:rFonts w:ascii="Times New Roman" w:eastAsia="맑은 고딕" w:hAnsi="Times New Roman" w:cs="Times New Roman"/>
                <w:szCs w:val="20"/>
              </w:rPr>
            </w:pPr>
            <w:r w:rsidRPr="007D071F">
              <w:rPr>
                <w:rFonts w:ascii="Times New Roman" w:eastAsia="맑은 고딕" w:hAnsi="Times New Roman" w:cs="Times New Roman"/>
                <w:szCs w:val="20"/>
              </w:rPr>
              <w:t>Jeonnam</w:t>
            </w:r>
          </w:p>
        </w:tc>
        <w:tc>
          <w:tcPr>
            <w:tcW w:w="992" w:type="dxa"/>
            <w:vAlign w:val="center"/>
          </w:tcPr>
          <w:p w14:paraId="76596C40" w14:textId="77777777" w:rsidR="00BB085D" w:rsidRPr="007D071F" w:rsidRDefault="00BB085D" w:rsidP="00C622FB">
            <w:pPr>
              <w:spacing w:line="480" w:lineRule="auto"/>
              <w:jc w:val="right"/>
              <w:rPr>
                <w:rFonts w:ascii="Times New Roman" w:eastAsia="맑은 고딕" w:hAnsi="Times New Roman" w:cs="Times New Roman"/>
                <w:szCs w:val="20"/>
              </w:rPr>
            </w:pPr>
            <w:r w:rsidRPr="007D071F">
              <w:rPr>
                <w:rFonts w:ascii="Times New Roman" w:eastAsia="맑은 고딕" w:hAnsi="Times New Roman" w:cs="Times New Roman"/>
                <w:szCs w:val="20"/>
              </w:rPr>
              <w:t>611</w:t>
            </w:r>
          </w:p>
        </w:tc>
        <w:tc>
          <w:tcPr>
            <w:tcW w:w="851" w:type="dxa"/>
          </w:tcPr>
          <w:p w14:paraId="5F9AD819"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04</w:t>
            </w:r>
          </w:p>
        </w:tc>
        <w:tc>
          <w:tcPr>
            <w:tcW w:w="992" w:type="dxa"/>
          </w:tcPr>
          <w:p w14:paraId="526112D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33.2</w:t>
            </w:r>
          </w:p>
        </w:tc>
        <w:tc>
          <w:tcPr>
            <w:tcW w:w="1134" w:type="dxa"/>
          </w:tcPr>
          <w:p w14:paraId="711DBC0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4</w:t>
            </w:r>
            <w:r w:rsidRPr="007D071F">
              <w:rPr>
                <w:rFonts w:ascii="Times New Roman" w:hAnsi="Times New Roman" w:cs="Times New Roman"/>
                <w:szCs w:val="20"/>
              </w:rPr>
              <w:t>07</w:t>
            </w:r>
          </w:p>
        </w:tc>
        <w:tc>
          <w:tcPr>
            <w:tcW w:w="992" w:type="dxa"/>
          </w:tcPr>
          <w:p w14:paraId="1CC3D35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66.8</w:t>
            </w:r>
          </w:p>
        </w:tc>
        <w:tc>
          <w:tcPr>
            <w:tcW w:w="946" w:type="dxa"/>
          </w:tcPr>
          <w:p w14:paraId="1F8F158F"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2EBE024A" w14:textId="77777777" w:rsidTr="00C622FB">
        <w:tc>
          <w:tcPr>
            <w:tcW w:w="1276" w:type="dxa"/>
            <w:vMerge/>
          </w:tcPr>
          <w:p w14:paraId="1EB724F3"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73114382" w14:textId="77777777" w:rsidR="00BB085D" w:rsidRPr="007D071F" w:rsidRDefault="00BB085D" w:rsidP="00C622FB">
            <w:pPr>
              <w:spacing w:line="480" w:lineRule="auto"/>
              <w:rPr>
                <w:rFonts w:ascii="Times New Roman" w:eastAsia="맑은 고딕" w:hAnsi="Times New Roman" w:cs="Times New Roman"/>
                <w:color w:val="000000"/>
                <w:szCs w:val="20"/>
              </w:rPr>
            </w:pPr>
            <w:r w:rsidRPr="007D071F">
              <w:rPr>
                <w:rFonts w:ascii="Times New Roman" w:eastAsia="맑은 고딕" w:hAnsi="Times New Roman" w:cs="Times New Roman"/>
                <w:color w:val="000000"/>
                <w:szCs w:val="20"/>
              </w:rPr>
              <w:t>Gyeongbuk</w:t>
            </w:r>
          </w:p>
        </w:tc>
        <w:tc>
          <w:tcPr>
            <w:tcW w:w="992" w:type="dxa"/>
            <w:vAlign w:val="center"/>
          </w:tcPr>
          <w:p w14:paraId="7857CC22" w14:textId="77777777" w:rsidR="00BB085D" w:rsidRPr="007D071F" w:rsidRDefault="00BB085D" w:rsidP="00C622FB">
            <w:pPr>
              <w:spacing w:line="480" w:lineRule="auto"/>
              <w:jc w:val="right"/>
              <w:rPr>
                <w:rFonts w:ascii="Times New Roman" w:eastAsia="맑은 고딕" w:hAnsi="Times New Roman" w:cs="Times New Roman"/>
                <w:color w:val="000000"/>
                <w:szCs w:val="20"/>
              </w:rPr>
            </w:pPr>
            <w:r w:rsidRPr="007D071F">
              <w:rPr>
                <w:rFonts w:ascii="Times New Roman" w:eastAsia="맑은 고딕" w:hAnsi="Times New Roman" w:cs="Times New Roman"/>
                <w:color w:val="000000"/>
                <w:szCs w:val="20"/>
              </w:rPr>
              <w:t>738</w:t>
            </w:r>
          </w:p>
        </w:tc>
        <w:tc>
          <w:tcPr>
            <w:tcW w:w="851" w:type="dxa"/>
          </w:tcPr>
          <w:p w14:paraId="5B3F2292"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88</w:t>
            </w:r>
          </w:p>
        </w:tc>
        <w:tc>
          <w:tcPr>
            <w:tcW w:w="992" w:type="dxa"/>
          </w:tcPr>
          <w:p w14:paraId="201E1C6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27.3</w:t>
            </w:r>
          </w:p>
        </w:tc>
        <w:tc>
          <w:tcPr>
            <w:tcW w:w="1134" w:type="dxa"/>
          </w:tcPr>
          <w:p w14:paraId="3E33407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50</w:t>
            </w:r>
          </w:p>
        </w:tc>
        <w:tc>
          <w:tcPr>
            <w:tcW w:w="992" w:type="dxa"/>
          </w:tcPr>
          <w:p w14:paraId="4F3D6B9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72.7</w:t>
            </w:r>
          </w:p>
        </w:tc>
        <w:tc>
          <w:tcPr>
            <w:tcW w:w="946" w:type="dxa"/>
          </w:tcPr>
          <w:p w14:paraId="0255C047"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4342A68D" w14:textId="77777777" w:rsidTr="00C622FB">
        <w:tc>
          <w:tcPr>
            <w:tcW w:w="1276" w:type="dxa"/>
            <w:vMerge/>
          </w:tcPr>
          <w:p w14:paraId="4A6AA7F4"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78BA08AA" w14:textId="77777777" w:rsidR="00BB085D" w:rsidRPr="007D071F" w:rsidRDefault="00BB085D" w:rsidP="00C622FB">
            <w:pPr>
              <w:spacing w:line="480" w:lineRule="auto"/>
              <w:rPr>
                <w:rFonts w:ascii="Times New Roman" w:eastAsia="맑은 고딕" w:hAnsi="Times New Roman" w:cs="Times New Roman"/>
                <w:color w:val="000000"/>
                <w:szCs w:val="20"/>
              </w:rPr>
            </w:pPr>
            <w:r w:rsidRPr="007D071F">
              <w:rPr>
                <w:rFonts w:ascii="Times New Roman" w:eastAsia="맑은 고딕" w:hAnsi="Times New Roman" w:cs="Times New Roman"/>
                <w:color w:val="000000"/>
                <w:szCs w:val="20"/>
              </w:rPr>
              <w:t>Gyeongnam</w:t>
            </w:r>
          </w:p>
        </w:tc>
        <w:tc>
          <w:tcPr>
            <w:tcW w:w="992" w:type="dxa"/>
            <w:vAlign w:val="center"/>
          </w:tcPr>
          <w:p w14:paraId="13EB5779" w14:textId="77777777" w:rsidR="00BB085D" w:rsidRPr="007D071F" w:rsidRDefault="00BB085D" w:rsidP="00C622FB">
            <w:pPr>
              <w:spacing w:line="480" w:lineRule="auto"/>
              <w:jc w:val="right"/>
              <w:rPr>
                <w:rFonts w:ascii="Times New Roman" w:eastAsia="맑은 고딕" w:hAnsi="Times New Roman" w:cs="Times New Roman"/>
                <w:color w:val="000000"/>
                <w:szCs w:val="20"/>
              </w:rPr>
            </w:pPr>
            <w:r w:rsidRPr="007D071F">
              <w:rPr>
                <w:rFonts w:ascii="Times New Roman" w:eastAsia="맑은 고딕" w:hAnsi="Times New Roman" w:cs="Times New Roman"/>
                <w:color w:val="000000"/>
                <w:szCs w:val="20"/>
              </w:rPr>
              <w:t>710</w:t>
            </w:r>
          </w:p>
        </w:tc>
        <w:tc>
          <w:tcPr>
            <w:tcW w:w="851" w:type="dxa"/>
          </w:tcPr>
          <w:p w14:paraId="46877E3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54</w:t>
            </w:r>
          </w:p>
        </w:tc>
        <w:tc>
          <w:tcPr>
            <w:tcW w:w="992" w:type="dxa"/>
          </w:tcPr>
          <w:p w14:paraId="57020C3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22.8</w:t>
            </w:r>
          </w:p>
        </w:tc>
        <w:tc>
          <w:tcPr>
            <w:tcW w:w="1134" w:type="dxa"/>
          </w:tcPr>
          <w:p w14:paraId="049AE2E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56</w:t>
            </w:r>
          </w:p>
        </w:tc>
        <w:tc>
          <w:tcPr>
            <w:tcW w:w="992" w:type="dxa"/>
          </w:tcPr>
          <w:p w14:paraId="44FFCB1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77.2</w:t>
            </w:r>
          </w:p>
        </w:tc>
        <w:tc>
          <w:tcPr>
            <w:tcW w:w="946" w:type="dxa"/>
          </w:tcPr>
          <w:p w14:paraId="241E8E37"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1E2249F9" w14:textId="77777777" w:rsidTr="00C622FB">
        <w:tc>
          <w:tcPr>
            <w:tcW w:w="1276" w:type="dxa"/>
            <w:vMerge/>
          </w:tcPr>
          <w:p w14:paraId="6EFC4F81"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6082F15C" w14:textId="77777777" w:rsidR="00BB085D" w:rsidRPr="007D071F" w:rsidRDefault="00BB085D" w:rsidP="00C622FB">
            <w:pPr>
              <w:spacing w:line="480" w:lineRule="auto"/>
              <w:rPr>
                <w:rFonts w:ascii="Times New Roman" w:eastAsia="맑은 고딕" w:hAnsi="Times New Roman" w:cs="Times New Roman"/>
                <w:color w:val="000000"/>
                <w:szCs w:val="20"/>
              </w:rPr>
            </w:pPr>
            <w:r w:rsidRPr="007D071F">
              <w:rPr>
                <w:rFonts w:ascii="Times New Roman" w:eastAsia="맑은 고딕" w:hAnsi="Times New Roman" w:cs="Times New Roman"/>
                <w:color w:val="000000"/>
                <w:szCs w:val="20"/>
              </w:rPr>
              <w:t>Jeju</w:t>
            </w:r>
          </w:p>
        </w:tc>
        <w:tc>
          <w:tcPr>
            <w:tcW w:w="992" w:type="dxa"/>
            <w:vAlign w:val="center"/>
          </w:tcPr>
          <w:p w14:paraId="1A724D09" w14:textId="77777777" w:rsidR="00BB085D" w:rsidRPr="007D071F" w:rsidRDefault="00BB085D" w:rsidP="00C622FB">
            <w:pPr>
              <w:spacing w:line="480" w:lineRule="auto"/>
              <w:jc w:val="right"/>
              <w:rPr>
                <w:rFonts w:ascii="Times New Roman" w:eastAsia="맑은 고딕" w:hAnsi="Times New Roman" w:cs="Times New Roman"/>
                <w:color w:val="000000"/>
                <w:szCs w:val="20"/>
              </w:rPr>
            </w:pPr>
            <w:r w:rsidRPr="007D071F">
              <w:rPr>
                <w:rFonts w:ascii="Times New Roman" w:eastAsia="맑은 고딕" w:hAnsi="Times New Roman" w:cs="Times New Roman"/>
                <w:color w:val="000000"/>
                <w:szCs w:val="20"/>
              </w:rPr>
              <w:t>182</w:t>
            </w:r>
          </w:p>
        </w:tc>
        <w:tc>
          <w:tcPr>
            <w:tcW w:w="851" w:type="dxa"/>
          </w:tcPr>
          <w:p w14:paraId="2E021A5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3</w:t>
            </w:r>
          </w:p>
        </w:tc>
        <w:tc>
          <w:tcPr>
            <w:tcW w:w="992" w:type="dxa"/>
          </w:tcPr>
          <w:p w14:paraId="21B9BE7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16.8</w:t>
            </w:r>
          </w:p>
        </w:tc>
        <w:tc>
          <w:tcPr>
            <w:tcW w:w="1134" w:type="dxa"/>
          </w:tcPr>
          <w:p w14:paraId="6DCDD2C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49</w:t>
            </w:r>
          </w:p>
        </w:tc>
        <w:tc>
          <w:tcPr>
            <w:tcW w:w="992" w:type="dxa"/>
          </w:tcPr>
          <w:p w14:paraId="0C1BB81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83.2</w:t>
            </w:r>
          </w:p>
        </w:tc>
        <w:tc>
          <w:tcPr>
            <w:tcW w:w="946" w:type="dxa"/>
          </w:tcPr>
          <w:p w14:paraId="1E72332F"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0D9D2293" w14:textId="77777777" w:rsidTr="00C622FB">
        <w:tc>
          <w:tcPr>
            <w:tcW w:w="1276" w:type="dxa"/>
          </w:tcPr>
          <w:p w14:paraId="247C9C44" w14:textId="77777777" w:rsidR="00BB085D" w:rsidRPr="007D071F" w:rsidRDefault="00BB085D" w:rsidP="00C622FB">
            <w:pPr>
              <w:spacing w:line="480" w:lineRule="auto"/>
              <w:rPr>
                <w:rFonts w:ascii="Times New Roman" w:hAnsi="Times New Roman" w:cs="Times New Roman"/>
                <w:szCs w:val="20"/>
              </w:rPr>
            </w:pPr>
            <w:r w:rsidRPr="00584DC2">
              <w:rPr>
                <w:rFonts w:ascii="Times New Roman" w:hAnsi="Times New Roman" w:cs="Times New Roman"/>
                <w:szCs w:val="20"/>
              </w:rPr>
              <w:lastRenderedPageBreak/>
              <w:t xml:space="preserve">Current </w:t>
            </w:r>
          </w:p>
        </w:tc>
        <w:tc>
          <w:tcPr>
            <w:tcW w:w="1843" w:type="dxa"/>
            <w:vAlign w:val="center"/>
          </w:tcPr>
          <w:p w14:paraId="5B83A921" w14:textId="77777777" w:rsidR="00BB085D" w:rsidRPr="007D071F" w:rsidRDefault="00BB085D" w:rsidP="00C622FB">
            <w:pPr>
              <w:spacing w:line="480" w:lineRule="auto"/>
              <w:rPr>
                <w:rFonts w:ascii="Times New Roman" w:eastAsia="맑은 고딕" w:hAnsi="Times New Roman" w:cs="Times New Roman"/>
                <w:color w:val="000000"/>
                <w:szCs w:val="20"/>
              </w:rPr>
            </w:pPr>
            <w:r w:rsidRPr="00584DC2">
              <w:rPr>
                <w:rFonts w:ascii="Times New Roman" w:eastAsia="맑은 고딕" w:hAnsi="Times New Roman" w:cs="Times New Roman"/>
                <w:color w:val="000000"/>
                <w:szCs w:val="20"/>
              </w:rPr>
              <w:t>Yes</w:t>
            </w:r>
          </w:p>
        </w:tc>
        <w:tc>
          <w:tcPr>
            <w:tcW w:w="992" w:type="dxa"/>
            <w:vAlign w:val="center"/>
          </w:tcPr>
          <w:p w14:paraId="64FC3B51" w14:textId="674D7CB2" w:rsidR="00BB085D" w:rsidRPr="007D071F" w:rsidRDefault="00BB085D" w:rsidP="00C622FB">
            <w:pPr>
              <w:spacing w:line="480" w:lineRule="auto"/>
              <w:jc w:val="right"/>
              <w:rPr>
                <w:rFonts w:ascii="Times New Roman" w:eastAsia="맑은 고딕" w:hAnsi="Times New Roman" w:cs="Times New Roman"/>
                <w:color w:val="000000"/>
                <w:szCs w:val="20"/>
              </w:rPr>
            </w:pPr>
            <w:r w:rsidRPr="00584DC2">
              <w:rPr>
                <w:rFonts w:ascii="Times New Roman" w:eastAsia="맑은 고딕" w:hAnsi="Times New Roman" w:cs="Times New Roman"/>
                <w:color w:val="000000"/>
                <w:szCs w:val="20"/>
              </w:rPr>
              <w:t>1049</w:t>
            </w:r>
          </w:p>
        </w:tc>
        <w:tc>
          <w:tcPr>
            <w:tcW w:w="851" w:type="dxa"/>
            <w:vAlign w:val="center"/>
          </w:tcPr>
          <w:p w14:paraId="3B7C749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281</w:t>
            </w:r>
          </w:p>
        </w:tc>
        <w:tc>
          <w:tcPr>
            <w:tcW w:w="992" w:type="dxa"/>
            <w:vAlign w:val="center"/>
          </w:tcPr>
          <w:p w14:paraId="3091500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27.4</w:t>
            </w:r>
          </w:p>
        </w:tc>
        <w:tc>
          <w:tcPr>
            <w:tcW w:w="1134" w:type="dxa"/>
            <w:vAlign w:val="center"/>
          </w:tcPr>
          <w:p w14:paraId="51B7AC2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768</w:t>
            </w:r>
          </w:p>
        </w:tc>
        <w:tc>
          <w:tcPr>
            <w:tcW w:w="992" w:type="dxa"/>
            <w:vAlign w:val="center"/>
          </w:tcPr>
          <w:p w14:paraId="0E533F7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72.6</w:t>
            </w:r>
          </w:p>
        </w:tc>
        <w:tc>
          <w:tcPr>
            <w:tcW w:w="946" w:type="dxa"/>
            <w:vAlign w:val="center"/>
          </w:tcPr>
          <w:p w14:paraId="2AB5702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0.082</w:t>
            </w:r>
          </w:p>
        </w:tc>
      </w:tr>
      <w:tr w:rsidR="00BB085D" w:rsidRPr="00584DC2" w14:paraId="53D41D75" w14:textId="77777777" w:rsidTr="00C622FB">
        <w:tc>
          <w:tcPr>
            <w:tcW w:w="1276" w:type="dxa"/>
          </w:tcPr>
          <w:p w14:paraId="60442C07" w14:textId="77777777" w:rsidR="00BB085D" w:rsidRPr="007D071F" w:rsidRDefault="00BB085D" w:rsidP="00C622FB">
            <w:pPr>
              <w:spacing w:line="480" w:lineRule="auto"/>
              <w:rPr>
                <w:rFonts w:ascii="Times New Roman" w:hAnsi="Times New Roman" w:cs="Times New Roman"/>
                <w:szCs w:val="20"/>
              </w:rPr>
            </w:pPr>
            <w:r w:rsidRPr="00584DC2">
              <w:rPr>
                <w:rFonts w:ascii="Times New Roman" w:hAnsi="Times New Roman" w:cs="Times New Roman"/>
                <w:szCs w:val="20"/>
              </w:rPr>
              <w:t>smoke</w:t>
            </w:r>
          </w:p>
        </w:tc>
        <w:tc>
          <w:tcPr>
            <w:tcW w:w="1843" w:type="dxa"/>
            <w:vAlign w:val="center"/>
          </w:tcPr>
          <w:p w14:paraId="325A0573" w14:textId="77777777" w:rsidR="00BB085D" w:rsidRPr="007D071F" w:rsidRDefault="00BB085D" w:rsidP="00C622FB">
            <w:pPr>
              <w:spacing w:line="480" w:lineRule="auto"/>
              <w:rPr>
                <w:rFonts w:ascii="Times New Roman" w:eastAsia="맑은 고딕" w:hAnsi="Times New Roman" w:cs="Times New Roman"/>
                <w:color w:val="000000"/>
                <w:szCs w:val="20"/>
              </w:rPr>
            </w:pPr>
            <w:r w:rsidRPr="00584DC2">
              <w:rPr>
                <w:rFonts w:ascii="Times New Roman" w:eastAsia="맑은 고딕" w:hAnsi="Times New Roman" w:cs="Times New Roman"/>
                <w:color w:val="000000"/>
                <w:szCs w:val="20"/>
              </w:rPr>
              <w:t>No</w:t>
            </w:r>
          </w:p>
        </w:tc>
        <w:tc>
          <w:tcPr>
            <w:tcW w:w="992" w:type="dxa"/>
            <w:vAlign w:val="center"/>
          </w:tcPr>
          <w:p w14:paraId="428FDEC0" w14:textId="22B59414" w:rsidR="00BB085D" w:rsidRPr="007D071F" w:rsidRDefault="00BB085D" w:rsidP="00C622FB">
            <w:pPr>
              <w:spacing w:line="480" w:lineRule="auto"/>
              <w:jc w:val="right"/>
              <w:rPr>
                <w:rFonts w:ascii="Times New Roman" w:eastAsia="맑은 고딕" w:hAnsi="Times New Roman" w:cs="Times New Roman"/>
                <w:color w:val="000000"/>
                <w:szCs w:val="20"/>
              </w:rPr>
            </w:pPr>
            <w:r w:rsidRPr="00584DC2">
              <w:rPr>
                <w:rFonts w:ascii="Times New Roman" w:eastAsia="맑은 고딕" w:hAnsi="Times New Roman" w:cs="Times New Roman"/>
                <w:color w:val="000000"/>
                <w:szCs w:val="20"/>
              </w:rPr>
              <w:t>7371</w:t>
            </w:r>
          </w:p>
        </w:tc>
        <w:tc>
          <w:tcPr>
            <w:tcW w:w="851" w:type="dxa"/>
            <w:vAlign w:val="center"/>
          </w:tcPr>
          <w:p w14:paraId="24613AA7" w14:textId="2AFE8DD2"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1740</w:t>
            </w:r>
          </w:p>
        </w:tc>
        <w:tc>
          <w:tcPr>
            <w:tcW w:w="992" w:type="dxa"/>
            <w:vAlign w:val="center"/>
          </w:tcPr>
          <w:p w14:paraId="4113D669"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24.5</w:t>
            </w:r>
          </w:p>
        </w:tc>
        <w:tc>
          <w:tcPr>
            <w:tcW w:w="1134" w:type="dxa"/>
            <w:vAlign w:val="center"/>
          </w:tcPr>
          <w:p w14:paraId="3115476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5,631</w:t>
            </w:r>
          </w:p>
        </w:tc>
        <w:tc>
          <w:tcPr>
            <w:tcW w:w="992" w:type="dxa"/>
            <w:vAlign w:val="center"/>
          </w:tcPr>
          <w:p w14:paraId="1860D1F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75.5</w:t>
            </w:r>
          </w:p>
        </w:tc>
        <w:tc>
          <w:tcPr>
            <w:tcW w:w="946" w:type="dxa"/>
            <w:vAlign w:val="center"/>
          </w:tcPr>
          <w:p w14:paraId="55630C1A"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00AF08FB" w14:textId="77777777" w:rsidTr="00C622FB">
        <w:tc>
          <w:tcPr>
            <w:tcW w:w="1276" w:type="dxa"/>
          </w:tcPr>
          <w:p w14:paraId="0B7AED72" w14:textId="77777777" w:rsidR="00BB085D" w:rsidRPr="007D071F" w:rsidRDefault="00BB085D" w:rsidP="00C622FB">
            <w:pPr>
              <w:spacing w:line="480" w:lineRule="auto"/>
              <w:rPr>
                <w:rFonts w:ascii="Times New Roman" w:hAnsi="Times New Roman" w:cs="Times New Roman"/>
                <w:szCs w:val="20"/>
              </w:rPr>
            </w:pPr>
            <w:r w:rsidRPr="00584DC2">
              <w:rPr>
                <w:rFonts w:ascii="Times New Roman" w:hAnsi="Times New Roman" w:cs="Times New Roman"/>
                <w:szCs w:val="20"/>
              </w:rPr>
              <w:t>BMI</w:t>
            </w:r>
          </w:p>
        </w:tc>
        <w:tc>
          <w:tcPr>
            <w:tcW w:w="1843" w:type="dxa"/>
            <w:vAlign w:val="center"/>
          </w:tcPr>
          <w:p w14:paraId="05F3DD06" w14:textId="77777777" w:rsidR="00BB085D" w:rsidRPr="007D071F" w:rsidRDefault="00BB085D" w:rsidP="00C622FB">
            <w:pPr>
              <w:spacing w:line="480" w:lineRule="auto"/>
              <w:rPr>
                <w:rFonts w:ascii="Times New Roman" w:eastAsia="맑은 고딕" w:hAnsi="Times New Roman" w:cs="Times New Roman"/>
                <w:color w:val="000000"/>
                <w:szCs w:val="20"/>
              </w:rPr>
            </w:pPr>
            <w:r w:rsidRPr="00584DC2">
              <w:rPr>
                <w:rFonts w:ascii="Times New Roman" w:eastAsia="맑은 고딕" w:hAnsi="Times New Roman" w:cs="Times New Roman"/>
                <w:color w:val="000000"/>
                <w:szCs w:val="20"/>
              </w:rPr>
              <w:t>Low</w:t>
            </w:r>
          </w:p>
        </w:tc>
        <w:tc>
          <w:tcPr>
            <w:tcW w:w="992" w:type="dxa"/>
            <w:vAlign w:val="center"/>
          </w:tcPr>
          <w:p w14:paraId="7772E1E7" w14:textId="029380DE" w:rsidR="00BB085D" w:rsidRPr="007D071F" w:rsidRDefault="00BB085D" w:rsidP="00C622FB">
            <w:pPr>
              <w:spacing w:line="480" w:lineRule="auto"/>
              <w:jc w:val="right"/>
              <w:rPr>
                <w:rFonts w:ascii="Times New Roman" w:eastAsia="맑은 고딕" w:hAnsi="Times New Roman" w:cs="Times New Roman"/>
                <w:color w:val="000000"/>
                <w:szCs w:val="20"/>
              </w:rPr>
            </w:pPr>
            <w:r w:rsidRPr="00584DC2">
              <w:rPr>
                <w:rFonts w:ascii="Times New Roman" w:eastAsia="맑은 고딕" w:hAnsi="Times New Roman" w:cs="Times New Roman"/>
                <w:color w:val="000000"/>
                <w:szCs w:val="20"/>
              </w:rPr>
              <w:t>1906</w:t>
            </w:r>
          </w:p>
        </w:tc>
        <w:tc>
          <w:tcPr>
            <w:tcW w:w="851" w:type="dxa"/>
          </w:tcPr>
          <w:p w14:paraId="0D515A0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482</w:t>
            </w:r>
          </w:p>
        </w:tc>
        <w:tc>
          <w:tcPr>
            <w:tcW w:w="992" w:type="dxa"/>
          </w:tcPr>
          <w:p w14:paraId="04F667E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26.4</w:t>
            </w:r>
          </w:p>
        </w:tc>
        <w:tc>
          <w:tcPr>
            <w:tcW w:w="1134" w:type="dxa"/>
          </w:tcPr>
          <w:p w14:paraId="7BFBC6D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1,424</w:t>
            </w:r>
          </w:p>
        </w:tc>
        <w:tc>
          <w:tcPr>
            <w:tcW w:w="992" w:type="dxa"/>
          </w:tcPr>
          <w:p w14:paraId="0508882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73.6</w:t>
            </w:r>
          </w:p>
        </w:tc>
        <w:tc>
          <w:tcPr>
            <w:tcW w:w="946" w:type="dxa"/>
          </w:tcPr>
          <w:p w14:paraId="335C8D8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0.228</w:t>
            </w:r>
          </w:p>
        </w:tc>
      </w:tr>
      <w:tr w:rsidR="00BB085D" w:rsidRPr="00584DC2" w14:paraId="6E9BAA20" w14:textId="77777777" w:rsidTr="00C622FB">
        <w:tc>
          <w:tcPr>
            <w:tcW w:w="1276" w:type="dxa"/>
          </w:tcPr>
          <w:p w14:paraId="55F845D8"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309C664F" w14:textId="77777777" w:rsidR="00BB085D" w:rsidRPr="007D071F" w:rsidRDefault="00BB085D" w:rsidP="00C622FB">
            <w:pPr>
              <w:spacing w:line="480" w:lineRule="auto"/>
              <w:rPr>
                <w:rFonts w:ascii="Times New Roman" w:eastAsia="맑은 고딕" w:hAnsi="Times New Roman" w:cs="Times New Roman"/>
                <w:color w:val="000000"/>
                <w:szCs w:val="20"/>
              </w:rPr>
            </w:pPr>
            <w:r w:rsidRPr="00584DC2">
              <w:rPr>
                <w:rFonts w:ascii="Times New Roman" w:eastAsia="맑은 고딕" w:hAnsi="Times New Roman" w:cs="Times New Roman"/>
                <w:color w:val="000000"/>
                <w:szCs w:val="20"/>
              </w:rPr>
              <w:t>Normal</w:t>
            </w:r>
          </w:p>
        </w:tc>
        <w:tc>
          <w:tcPr>
            <w:tcW w:w="992" w:type="dxa"/>
            <w:vAlign w:val="center"/>
          </w:tcPr>
          <w:p w14:paraId="7B0DA6C8" w14:textId="6FC37460" w:rsidR="00BB085D" w:rsidRPr="007D071F" w:rsidRDefault="00BB085D" w:rsidP="00C622FB">
            <w:pPr>
              <w:spacing w:line="480" w:lineRule="auto"/>
              <w:jc w:val="right"/>
              <w:rPr>
                <w:rFonts w:ascii="Times New Roman" w:eastAsia="맑은 고딕" w:hAnsi="Times New Roman" w:cs="Times New Roman"/>
                <w:color w:val="000000"/>
                <w:szCs w:val="20"/>
              </w:rPr>
            </w:pPr>
            <w:r w:rsidRPr="00584DC2">
              <w:rPr>
                <w:rFonts w:ascii="Times New Roman" w:eastAsia="맑은 고딕" w:hAnsi="Times New Roman" w:cs="Times New Roman"/>
                <w:color w:val="000000"/>
                <w:szCs w:val="20"/>
              </w:rPr>
              <w:t>4828</w:t>
            </w:r>
          </w:p>
        </w:tc>
        <w:tc>
          <w:tcPr>
            <w:tcW w:w="851" w:type="dxa"/>
          </w:tcPr>
          <w:p w14:paraId="55C44ECD" w14:textId="38547BC4"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1133</w:t>
            </w:r>
          </w:p>
        </w:tc>
        <w:tc>
          <w:tcPr>
            <w:tcW w:w="992" w:type="dxa"/>
          </w:tcPr>
          <w:p w14:paraId="670FE9F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24.4</w:t>
            </w:r>
          </w:p>
        </w:tc>
        <w:tc>
          <w:tcPr>
            <w:tcW w:w="1134" w:type="dxa"/>
          </w:tcPr>
          <w:p w14:paraId="688F53E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3,694</w:t>
            </w:r>
          </w:p>
        </w:tc>
        <w:tc>
          <w:tcPr>
            <w:tcW w:w="992" w:type="dxa"/>
          </w:tcPr>
          <w:p w14:paraId="5D921D4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75.6</w:t>
            </w:r>
          </w:p>
        </w:tc>
        <w:tc>
          <w:tcPr>
            <w:tcW w:w="946" w:type="dxa"/>
          </w:tcPr>
          <w:p w14:paraId="497A29A0"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14D7273A" w14:textId="77777777" w:rsidTr="00C622FB">
        <w:tc>
          <w:tcPr>
            <w:tcW w:w="1276" w:type="dxa"/>
          </w:tcPr>
          <w:p w14:paraId="64DA8702"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2E7A3B75" w14:textId="77777777" w:rsidR="00BB085D" w:rsidRPr="007D071F" w:rsidRDefault="00BB085D" w:rsidP="00C622FB">
            <w:pPr>
              <w:spacing w:line="480" w:lineRule="auto"/>
              <w:rPr>
                <w:rFonts w:ascii="Times New Roman" w:eastAsia="맑은 고딕" w:hAnsi="Times New Roman" w:cs="Times New Roman"/>
                <w:color w:val="000000"/>
                <w:szCs w:val="20"/>
              </w:rPr>
            </w:pPr>
            <w:r w:rsidRPr="00584DC2">
              <w:rPr>
                <w:rFonts w:ascii="Times New Roman" w:eastAsia="맑은 고딕" w:hAnsi="Times New Roman" w:cs="Times New Roman"/>
                <w:color w:val="000000"/>
                <w:szCs w:val="20"/>
              </w:rPr>
              <w:t>Obesity</w:t>
            </w:r>
          </w:p>
        </w:tc>
        <w:tc>
          <w:tcPr>
            <w:tcW w:w="992" w:type="dxa"/>
            <w:vAlign w:val="center"/>
          </w:tcPr>
          <w:p w14:paraId="2247C847" w14:textId="1C1CE68C" w:rsidR="00BB085D" w:rsidRPr="007D071F" w:rsidRDefault="00BB085D" w:rsidP="00C622FB">
            <w:pPr>
              <w:spacing w:line="480" w:lineRule="auto"/>
              <w:jc w:val="right"/>
              <w:rPr>
                <w:rFonts w:ascii="Times New Roman" w:eastAsia="맑은 고딕" w:hAnsi="Times New Roman" w:cs="Times New Roman"/>
                <w:color w:val="000000"/>
                <w:szCs w:val="20"/>
              </w:rPr>
            </w:pPr>
            <w:r w:rsidRPr="00584DC2">
              <w:rPr>
                <w:rFonts w:ascii="Times New Roman" w:eastAsia="맑은 고딕" w:hAnsi="Times New Roman" w:cs="Times New Roman"/>
                <w:color w:val="000000"/>
                <w:szCs w:val="20"/>
              </w:rPr>
              <w:t>2225</w:t>
            </w:r>
          </w:p>
        </w:tc>
        <w:tc>
          <w:tcPr>
            <w:tcW w:w="851" w:type="dxa"/>
          </w:tcPr>
          <w:p w14:paraId="36DB1E4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519</w:t>
            </w:r>
          </w:p>
        </w:tc>
        <w:tc>
          <w:tcPr>
            <w:tcW w:w="992" w:type="dxa"/>
          </w:tcPr>
          <w:p w14:paraId="0F25D63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24.0</w:t>
            </w:r>
          </w:p>
        </w:tc>
        <w:tc>
          <w:tcPr>
            <w:tcW w:w="1134" w:type="dxa"/>
          </w:tcPr>
          <w:p w14:paraId="399729C9"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1,706</w:t>
            </w:r>
          </w:p>
        </w:tc>
        <w:tc>
          <w:tcPr>
            <w:tcW w:w="992" w:type="dxa"/>
          </w:tcPr>
          <w:p w14:paraId="772AD3E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76.0</w:t>
            </w:r>
          </w:p>
        </w:tc>
        <w:tc>
          <w:tcPr>
            <w:tcW w:w="946" w:type="dxa"/>
          </w:tcPr>
          <w:p w14:paraId="410FC3CB"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19CA58F4" w14:textId="77777777" w:rsidTr="00C622FB">
        <w:tc>
          <w:tcPr>
            <w:tcW w:w="1276" w:type="dxa"/>
            <w:vMerge w:val="restart"/>
          </w:tcPr>
          <w:p w14:paraId="1D08A5CD"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szCs w:val="20"/>
              </w:rPr>
              <w:t>Number of disease history</w:t>
            </w:r>
          </w:p>
        </w:tc>
        <w:tc>
          <w:tcPr>
            <w:tcW w:w="1843" w:type="dxa"/>
            <w:vAlign w:val="center"/>
          </w:tcPr>
          <w:p w14:paraId="6FCD791E" w14:textId="77777777" w:rsidR="00BB085D" w:rsidRPr="007D071F" w:rsidRDefault="00BB085D" w:rsidP="00C622FB">
            <w:pPr>
              <w:spacing w:line="480" w:lineRule="auto"/>
              <w:rPr>
                <w:rFonts w:ascii="Times New Roman" w:eastAsia="맑은 고딕" w:hAnsi="Times New Roman" w:cs="Times New Roman"/>
                <w:color w:val="000000"/>
                <w:szCs w:val="20"/>
              </w:rPr>
            </w:pPr>
            <w:r w:rsidRPr="00584DC2">
              <w:rPr>
                <w:rFonts w:ascii="Times New Roman" w:eastAsia="맑은 고딕" w:hAnsi="Times New Roman" w:cs="Times New Roman"/>
                <w:color w:val="000000"/>
                <w:szCs w:val="20"/>
              </w:rPr>
              <w:t>N</w:t>
            </w:r>
            <w:r w:rsidRPr="007D071F">
              <w:rPr>
                <w:rFonts w:ascii="Times New Roman" w:eastAsia="맑은 고딕" w:hAnsi="Times New Roman" w:cs="Times New Roman"/>
                <w:color w:val="000000"/>
                <w:szCs w:val="20"/>
              </w:rPr>
              <w:t>one</w:t>
            </w:r>
          </w:p>
        </w:tc>
        <w:tc>
          <w:tcPr>
            <w:tcW w:w="992" w:type="dxa"/>
          </w:tcPr>
          <w:p w14:paraId="38AC7753" w14:textId="1BC54242" w:rsidR="00BB085D" w:rsidRPr="007D071F" w:rsidRDefault="00BB085D" w:rsidP="00C622FB">
            <w:pPr>
              <w:spacing w:line="480" w:lineRule="auto"/>
              <w:jc w:val="right"/>
              <w:rPr>
                <w:rFonts w:ascii="Times New Roman" w:eastAsia="맑은 고딕" w:hAnsi="Times New Roman" w:cs="Times New Roman"/>
                <w:color w:val="000000"/>
                <w:szCs w:val="20"/>
              </w:rPr>
            </w:pPr>
            <w:r w:rsidRPr="007D071F">
              <w:rPr>
                <w:rFonts w:ascii="Times New Roman" w:hAnsi="Times New Roman" w:cs="Times New Roman"/>
                <w:color w:val="000000"/>
                <w:szCs w:val="20"/>
              </w:rPr>
              <w:t>5431</w:t>
            </w:r>
          </w:p>
        </w:tc>
        <w:tc>
          <w:tcPr>
            <w:tcW w:w="851" w:type="dxa"/>
          </w:tcPr>
          <w:p w14:paraId="4B6A75B5" w14:textId="798B96B2"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386</w:t>
            </w:r>
          </w:p>
        </w:tc>
        <w:tc>
          <w:tcPr>
            <w:tcW w:w="992" w:type="dxa"/>
          </w:tcPr>
          <w:p w14:paraId="4E32705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6.</w:t>
            </w:r>
            <w:r w:rsidRPr="00584DC2">
              <w:rPr>
                <w:rFonts w:ascii="Times New Roman" w:hAnsi="Times New Roman" w:cs="Times New Roman"/>
                <w:szCs w:val="20"/>
              </w:rPr>
              <w:t>7</w:t>
            </w:r>
          </w:p>
        </w:tc>
        <w:tc>
          <w:tcPr>
            <w:tcW w:w="1134" w:type="dxa"/>
          </w:tcPr>
          <w:p w14:paraId="000C1C9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4</w:t>
            </w:r>
            <w:r w:rsidRPr="007D071F">
              <w:rPr>
                <w:rFonts w:ascii="Times New Roman" w:hAnsi="Times New Roman" w:cs="Times New Roman"/>
                <w:szCs w:val="20"/>
              </w:rPr>
              <w:t>,045</w:t>
            </w:r>
          </w:p>
        </w:tc>
        <w:tc>
          <w:tcPr>
            <w:tcW w:w="992" w:type="dxa"/>
          </w:tcPr>
          <w:p w14:paraId="6BB25B32"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3.4</w:t>
            </w:r>
          </w:p>
        </w:tc>
        <w:tc>
          <w:tcPr>
            <w:tcW w:w="946" w:type="dxa"/>
          </w:tcPr>
          <w:p w14:paraId="346174CB"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&lt;0.001</w:t>
            </w:r>
          </w:p>
        </w:tc>
      </w:tr>
      <w:tr w:rsidR="00BB085D" w:rsidRPr="00584DC2" w14:paraId="403097BF" w14:textId="77777777" w:rsidTr="00C622FB">
        <w:tc>
          <w:tcPr>
            <w:tcW w:w="1276" w:type="dxa"/>
            <w:vMerge/>
          </w:tcPr>
          <w:p w14:paraId="02C34DE1"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198F5DEC" w14:textId="77777777" w:rsidR="00BB085D" w:rsidRPr="007D071F" w:rsidRDefault="00BB085D" w:rsidP="00C622FB">
            <w:pPr>
              <w:spacing w:line="480" w:lineRule="auto"/>
              <w:rPr>
                <w:rFonts w:ascii="Times New Roman" w:eastAsia="맑은 고딕" w:hAnsi="Times New Roman" w:cs="Times New Roman"/>
                <w:color w:val="000000"/>
                <w:szCs w:val="20"/>
              </w:rPr>
            </w:pPr>
            <w:r w:rsidRPr="00584DC2">
              <w:rPr>
                <w:rFonts w:ascii="Times New Roman" w:eastAsia="맑은 고딕" w:hAnsi="Times New Roman" w:cs="Times New Roman"/>
                <w:color w:val="000000"/>
                <w:szCs w:val="20"/>
              </w:rPr>
              <w:t>1</w:t>
            </w:r>
          </w:p>
        </w:tc>
        <w:tc>
          <w:tcPr>
            <w:tcW w:w="992" w:type="dxa"/>
          </w:tcPr>
          <w:p w14:paraId="2C12EE85" w14:textId="7B2117C2" w:rsidR="00BB085D" w:rsidRPr="007D071F" w:rsidRDefault="00BB085D" w:rsidP="00C622FB">
            <w:pPr>
              <w:spacing w:line="480" w:lineRule="auto"/>
              <w:jc w:val="right"/>
              <w:rPr>
                <w:rFonts w:ascii="Times New Roman" w:eastAsia="맑은 고딕" w:hAnsi="Times New Roman" w:cs="Times New Roman"/>
                <w:color w:val="000000"/>
                <w:szCs w:val="20"/>
              </w:rPr>
            </w:pPr>
            <w:r w:rsidRPr="007D071F">
              <w:rPr>
                <w:rFonts w:ascii="Times New Roman" w:hAnsi="Times New Roman" w:cs="Times New Roman"/>
                <w:color w:val="000000"/>
                <w:szCs w:val="20"/>
              </w:rPr>
              <w:t>2047</w:t>
            </w:r>
          </w:p>
        </w:tc>
        <w:tc>
          <w:tcPr>
            <w:tcW w:w="851" w:type="dxa"/>
          </w:tcPr>
          <w:p w14:paraId="6D552F3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4</w:t>
            </w:r>
            <w:r w:rsidRPr="007D071F">
              <w:rPr>
                <w:rFonts w:ascii="Times New Roman" w:hAnsi="Times New Roman" w:cs="Times New Roman"/>
                <w:szCs w:val="20"/>
              </w:rPr>
              <w:t>61</w:t>
            </w:r>
          </w:p>
        </w:tc>
        <w:tc>
          <w:tcPr>
            <w:tcW w:w="992" w:type="dxa"/>
          </w:tcPr>
          <w:p w14:paraId="78024FF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2.</w:t>
            </w:r>
            <w:r w:rsidRPr="00584DC2">
              <w:rPr>
                <w:rFonts w:ascii="Times New Roman" w:hAnsi="Times New Roman" w:cs="Times New Roman"/>
                <w:szCs w:val="20"/>
              </w:rPr>
              <w:t>6</w:t>
            </w:r>
          </w:p>
        </w:tc>
        <w:tc>
          <w:tcPr>
            <w:tcW w:w="1134" w:type="dxa"/>
          </w:tcPr>
          <w:p w14:paraId="0BC1921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,586</w:t>
            </w:r>
          </w:p>
        </w:tc>
        <w:tc>
          <w:tcPr>
            <w:tcW w:w="992" w:type="dxa"/>
          </w:tcPr>
          <w:p w14:paraId="1C0F39F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7.7</w:t>
            </w:r>
          </w:p>
        </w:tc>
        <w:tc>
          <w:tcPr>
            <w:tcW w:w="946" w:type="dxa"/>
          </w:tcPr>
          <w:p w14:paraId="0F3004B0"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5A719175" w14:textId="77777777" w:rsidTr="00C622FB">
        <w:tc>
          <w:tcPr>
            <w:tcW w:w="1276" w:type="dxa"/>
            <w:vMerge/>
          </w:tcPr>
          <w:p w14:paraId="233A62FD"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11F44D45" w14:textId="77777777" w:rsidR="00BB085D" w:rsidRPr="007D071F" w:rsidRDefault="00BB085D" w:rsidP="00C622FB">
            <w:pPr>
              <w:spacing w:line="480" w:lineRule="auto"/>
              <w:rPr>
                <w:rFonts w:ascii="Times New Roman" w:eastAsia="맑은 고딕" w:hAnsi="Times New Roman" w:cs="Times New Roman"/>
                <w:color w:val="000000"/>
                <w:szCs w:val="20"/>
              </w:rPr>
            </w:pPr>
            <w:r w:rsidRPr="00584DC2">
              <w:rPr>
                <w:rFonts w:ascii="Times New Roman" w:eastAsia="맑은 고딕" w:hAnsi="Times New Roman" w:cs="Times New Roman"/>
                <w:color w:val="000000"/>
                <w:szCs w:val="20"/>
              </w:rPr>
              <w:t>2</w:t>
            </w:r>
          </w:p>
        </w:tc>
        <w:tc>
          <w:tcPr>
            <w:tcW w:w="992" w:type="dxa"/>
          </w:tcPr>
          <w:p w14:paraId="6444FCDF" w14:textId="3F99594C" w:rsidR="00BB085D" w:rsidRPr="007D071F" w:rsidRDefault="00BB085D" w:rsidP="00C622FB">
            <w:pPr>
              <w:spacing w:line="480" w:lineRule="auto"/>
              <w:jc w:val="right"/>
              <w:rPr>
                <w:rFonts w:ascii="Times New Roman" w:eastAsia="맑은 고딕" w:hAnsi="Times New Roman" w:cs="Times New Roman"/>
                <w:color w:val="000000"/>
                <w:szCs w:val="20"/>
              </w:rPr>
            </w:pPr>
            <w:r w:rsidRPr="007D071F">
              <w:rPr>
                <w:rFonts w:ascii="Times New Roman" w:hAnsi="Times New Roman" w:cs="Times New Roman"/>
                <w:color w:val="000000"/>
                <w:szCs w:val="20"/>
              </w:rPr>
              <w:t>1329</w:t>
            </w:r>
          </w:p>
        </w:tc>
        <w:tc>
          <w:tcPr>
            <w:tcW w:w="851" w:type="dxa"/>
          </w:tcPr>
          <w:p w14:paraId="45A5E8A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92</w:t>
            </w:r>
          </w:p>
        </w:tc>
        <w:tc>
          <w:tcPr>
            <w:tcW w:w="992" w:type="dxa"/>
          </w:tcPr>
          <w:p w14:paraId="08DC23B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21.7</w:t>
            </w:r>
          </w:p>
        </w:tc>
        <w:tc>
          <w:tcPr>
            <w:tcW w:w="1134" w:type="dxa"/>
          </w:tcPr>
          <w:p w14:paraId="0054034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,037</w:t>
            </w:r>
          </w:p>
        </w:tc>
        <w:tc>
          <w:tcPr>
            <w:tcW w:w="992" w:type="dxa"/>
          </w:tcPr>
          <w:p w14:paraId="320E405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9.4</w:t>
            </w:r>
          </w:p>
        </w:tc>
        <w:tc>
          <w:tcPr>
            <w:tcW w:w="946" w:type="dxa"/>
          </w:tcPr>
          <w:p w14:paraId="67C70E04"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1721F61F" w14:textId="77777777" w:rsidTr="00C622FB">
        <w:tc>
          <w:tcPr>
            <w:tcW w:w="1276" w:type="dxa"/>
            <w:vMerge/>
          </w:tcPr>
          <w:p w14:paraId="51E625D2"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0545CDD9" w14:textId="77777777" w:rsidR="00BB085D" w:rsidRPr="007D071F" w:rsidRDefault="00BB085D" w:rsidP="00C622FB">
            <w:pPr>
              <w:spacing w:line="480" w:lineRule="auto"/>
              <w:rPr>
                <w:rFonts w:ascii="Times New Roman" w:eastAsia="맑은 고딕" w:hAnsi="Times New Roman" w:cs="Times New Roman"/>
                <w:color w:val="000000"/>
                <w:szCs w:val="20"/>
              </w:rPr>
            </w:pPr>
            <w:r w:rsidRPr="007D071F">
              <w:rPr>
                <w:rFonts w:ascii="Times New Roman" w:hAnsi="Times New Roman" w:cs="Times New Roman"/>
                <w:color w:val="000000"/>
                <w:szCs w:val="20"/>
              </w:rPr>
              <w:t>≥</w:t>
            </w:r>
            <w:r w:rsidRPr="00584DC2">
              <w:rPr>
                <w:rFonts w:ascii="Times New Roman" w:eastAsia="맑은 고딕" w:hAnsi="Times New Roman" w:cs="Times New Roman"/>
                <w:color w:val="000000"/>
                <w:szCs w:val="20"/>
              </w:rPr>
              <w:t>3</w:t>
            </w:r>
          </w:p>
        </w:tc>
        <w:tc>
          <w:tcPr>
            <w:tcW w:w="992" w:type="dxa"/>
          </w:tcPr>
          <w:p w14:paraId="61F6A82A" w14:textId="77777777" w:rsidR="00BB085D" w:rsidRPr="007D071F" w:rsidRDefault="00BB085D" w:rsidP="00C622FB">
            <w:pPr>
              <w:spacing w:line="480" w:lineRule="auto"/>
              <w:jc w:val="right"/>
              <w:rPr>
                <w:rFonts w:ascii="Times New Roman" w:eastAsia="맑은 고딕" w:hAnsi="Times New Roman" w:cs="Times New Roman"/>
                <w:color w:val="000000"/>
                <w:szCs w:val="20"/>
              </w:rPr>
            </w:pPr>
            <w:r w:rsidRPr="007D071F">
              <w:rPr>
                <w:rFonts w:ascii="Times New Roman" w:hAnsi="Times New Roman" w:cs="Times New Roman"/>
                <w:color w:val="000000"/>
                <w:szCs w:val="20"/>
              </w:rPr>
              <w:t>958</w:t>
            </w:r>
          </w:p>
        </w:tc>
        <w:tc>
          <w:tcPr>
            <w:tcW w:w="851" w:type="dxa"/>
          </w:tcPr>
          <w:p w14:paraId="4E9E452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34</w:t>
            </w:r>
          </w:p>
        </w:tc>
        <w:tc>
          <w:tcPr>
            <w:tcW w:w="992" w:type="dxa"/>
          </w:tcPr>
          <w:p w14:paraId="28CFA03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3.</w:t>
            </w:r>
            <w:r w:rsidRPr="00584DC2">
              <w:rPr>
                <w:rFonts w:ascii="Times New Roman" w:hAnsi="Times New Roman" w:cs="Times New Roman"/>
                <w:szCs w:val="20"/>
              </w:rPr>
              <w:t>2</w:t>
            </w:r>
          </w:p>
        </w:tc>
        <w:tc>
          <w:tcPr>
            <w:tcW w:w="1134" w:type="dxa"/>
          </w:tcPr>
          <w:p w14:paraId="4043316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24</w:t>
            </w:r>
          </w:p>
        </w:tc>
        <w:tc>
          <w:tcPr>
            <w:tcW w:w="992" w:type="dxa"/>
          </w:tcPr>
          <w:p w14:paraId="6CCB362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6.9</w:t>
            </w:r>
          </w:p>
        </w:tc>
        <w:tc>
          <w:tcPr>
            <w:tcW w:w="946" w:type="dxa"/>
          </w:tcPr>
          <w:p w14:paraId="4AEA3C8E" w14:textId="77777777" w:rsidR="00BB085D" w:rsidRPr="007D071F" w:rsidRDefault="00BB085D" w:rsidP="00C622FB">
            <w:pPr>
              <w:spacing w:line="480" w:lineRule="auto"/>
              <w:jc w:val="center"/>
              <w:rPr>
                <w:rFonts w:ascii="Times New Roman" w:hAnsi="Times New Roman" w:cs="Times New Roman"/>
                <w:szCs w:val="20"/>
              </w:rPr>
            </w:pPr>
          </w:p>
        </w:tc>
      </w:tr>
    </w:tbl>
    <w:p w14:paraId="0CEBB145" w14:textId="13C7B37D" w:rsidR="00BB085D" w:rsidRPr="00584DC2" w:rsidRDefault="00BB085D" w:rsidP="00BB085D">
      <w:pPr>
        <w:spacing w:line="480" w:lineRule="auto"/>
        <w:jc w:val="left"/>
        <w:rPr>
          <w:rFonts w:ascii="Times New Roman" w:hAnsi="Times New Roman" w:cs="Times New Roman"/>
          <w:sz w:val="22"/>
        </w:rPr>
      </w:pPr>
      <w:r w:rsidRPr="00584DC2">
        <w:rPr>
          <w:rFonts w:ascii="Times New Roman" w:hAnsi="Times New Roman" w:cs="Times New Roman"/>
          <w:sz w:val="22"/>
        </w:rPr>
        <w:t>*p-value estimated</w:t>
      </w:r>
      <w:r w:rsidR="00C84251" w:rsidRPr="00584DC2">
        <w:rPr>
          <w:rFonts w:ascii="Times New Roman" w:hAnsi="Times New Roman" w:cs="Times New Roman"/>
          <w:sz w:val="22"/>
        </w:rPr>
        <w:t xml:space="preserve"> using the</w:t>
      </w:r>
      <w:r w:rsidRPr="00584DC2">
        <w:rPr>
          <w:rFonts w:ascii="Times New Roman" w:hAnsi="Times New Roman" w:cs="Times New Roman"/>
          <w:sz w:val="22"/>
        </w:rPr>
        <w:t xml:space="preserve"> Rao</w:t>
      </w:r>
      <w:r w:rsidR="00C84251" w:rsidRPr="00584DC2">
        <w:rPr>
          <w:rFonts w:ascii="Times New Roman" w:hAnsi="Times New Roman" w:cs="Times New Roman"/>
          <w:sz w:val="22"/>
        </w:rPr>
        <w:t>–</w:t>
      </w:r>
      <w:r w:rsidRPr="00584DC2">
        <w:rPr>
          <w:rFonts w:ascii="Times New Roman" w:hAnsi="Times New Roman" w:cs="Times New Roman"/>
          <w:sz w:val="22"/>
        </w:rPr>
        <w:t>Scott chi-square test</w:t>
      </w:r>
      <w:r w:rsidRPr="00584DC2">
        <w:rPr>
          <w:rFonts w:ascii="Times New Roman" w:eastAsia="맑은 고딕" w:hAnsi="Times New Roman" w:cs="Times New Roman"/>
          <w:sz w:val="22"/>
        </w:rPr>
        <w:t>.</w:t>
      </w:r>
    </w:p>
    <w:p w14:paraId="08C8CF2F" w14:textId="6F3D8385" w:rsidR="007D071F" w:rsidRDefault="00BB085D" w:rsidP="00BB085D">
      <w:pPr>
        <w:spacing w:line="480" w:lineRule="auto"/>
        <w:jc w:val="left"/>
        <w:rPr>
          <w:rFonts w:ascii="Times New Roman" w:hAnsi="Times New Roman" w:cs="Times New Roman"/>
          <w:sz w:val="22"/>
        </w:rPr>
      </w:pPr>
      <w:r w:rsidRPr="00584DC2">
        <w:rPr>
          <w:rFonts w:ascii="Times New Roman" w:hAnsi="Times New Roman" w:cs="Times New Roman"/>
          <w:sz w:val="22"/>
          <w:vertAlign w:val="superscript"/>
        </w:rPr>
        <w:t>a</w:t>
      </w:r>
      <w:r w:rsidRPr="007D071F">
        <w:rPr>
          <w:rFonts w:ascii="Times New Roman" w:hAnsi="Times New Roman" w:cs="Times New Roman"/>
          <w:sz w:val="22"/>
        </w:rPr>
        <w:t xml:space="preserve"> </w:t>
      </w:r>
      <w:r w:rsidRPr="00584DC2">
        <w:rPr>
          <w:rFonts w:ascii="Times New Roman" w:hAnsi="Times New Roman" w:cs="Times New Roman"/>
          <w:sz w:val="22"/>
        </w:rPr>
        <w:t>1,000</w:t>
      </w:r>
      <w:r w:rsidR="002C60BA" w:rsidRPr="00584DC2">
        <w:rPr>
          <w:rFonts w:ascii="Times New Roman" w:hAnsi="Times New Roman" w:cs="Times New Roman"/>
          <w:sz w:val="22"/>
        </w:rPr>
        <w:t xml:space="preserve"> </w:t>
      </w:r>
      <w:r w:rsidRPr="00584DC2">
        <w:rPr>
          <w:rFonts w:ascii="Times New Roman" w:hAnsi="Times New Roman" w:cs="Times New Roman"/>
          <w:sz w:val="22"/>
        </w:rPr>
        <w:t>KRW = 0.76 USD (January</w:t>
      </w:r>
      <w:r w:rsidR="002C60BA" w:rsidRPr="00584DC2">
        <w:rPr>
          <w:rFonts w:ascii="Times New Roman" w:hAnsi="Times New Roman" w:cs="Times New Roman"/>
          <w:sz w:val="22"/>
        </w:rPr>
        <w:t xml:space="preserve"> 14,</w:t>
      </w:r>
      <w:r w:rsidRPr="00584DC2">
        <w:rPr>
          <w:rFonts w:ascii="Times New Roman" w:hAnsi="Times New Roman" w:cs="Times New Roman"/>
          <w:sz w:val="22"/>
        </w:rPr>
        <w:t xml:space="preserve"> 2024)</w:t>
      </w:r>
    </w:p>
    <w:p w14:paraId="0BE9D5C0" w14:textId="65DE8556" w:rsidR="007D071F" w:rsidRPr="00D710EA" w:rsidRDefault="007D071F" w:rsidP="007D071F">
      <w:pPr>
        <w:spacing w:line="480" w:lineRule="auto"/>
        <w:rPr>
          <w:rFonts w:ascii="Times New Roman" w:hAnsi="Times New Roman" w:cs="Times New Roman"/>
          <w:sz w:val="22"/>
        </w:rPr>
      </w:pPr>
      <w:r w:rsidRPr="00D710EA">
        <w:rPr>
          <w:rFonts w:ascii="Times New Roman" w:hAnsi="Times New Roman" w:cs="Times New Roman"/>
          <w:sz w:val="22"/>
        </w:rPr>
        <w:t>K-SEROSMART – Korea Seroprevalence Study of Monitoring of SARS-CoV-2 Antibody Retention and Transmission</w:t>
      </w:r>
      <w:r>
        <w:rPr>
          <w:rFonts w:ascii="Times New Roman" w:hAnsi="Times New Roman" w:cs="Times New Roman"/>
          <w:sz w:val="22"/>
        </w:rPr>
        <w:t>; BMI – Body mass index</w:t>
      </w:r>
    </w:p>
    <w:p w14:paraId="48FC6BC6" w14:textId="24EBE54F" w:rsidR="00BB085D" w:rsidRPr="007D071F" w:rsidRDefault="00BB085D" w:rsidP="00BB085D">
      <w:pPr>
        <w:spacing w:line="480" w:lineRule="auto"/>
        <w:jc w:val="left"/>
        <w:rPr>
          <w:rFonts w:ascii="Times New Roman" w:hAnsi="Times New Roman" w:cs="Times New Roman"/>
          <w:sz w:val="22"/>
          <w:szCs w:val="24"/>
        </w:rPr>
      </w:pPr>
      <w:r w:rsidRPr="007D071F">
        <w:rPr>
          <w:rFonts w:ascii="Times New Roman" w:hAnsi="Times New Roman" w:cs="Times New Roman"/>
          <w:sz w:val="22"/>
          <w:szCs w:val="24"/>
        </w:rPr>
        <w:br w:type="page"/>
      </w:r>
    </w:p>
    <w:p w14:paraId="7BB7C708" w14:textId="77777777" w:rsidR="00BB085D" w:rsidRPr="007D071F" w:rsidRDefault="00BB085D" w:rsidP="00BB085D">
      <w:pPr>
        <w:spacing w:line="480" w:lineRule="auto"/>
        <w:rPr>
          <w:rFonts w:ascii="Times New Roman" w:hAnsi="Times New Roman" w:cs="Times New Roman"/>
          <w:b/>
          <w:bCs/>
          <w:color w:val="000000"/>
          <w:szCs w:val="20"/>
        </w:rPr>
        <w:sectPr w:rsidR="00BB085D" w:rsidRPr="007D071F" w:rsidSect="00BB085D">
          <w:footerReference w:type="default" r:id="rId8"/>
          <w:type w:val="nextColumn"/>
          <w:pgSz w:w="11906" w:h="16838"/>
          <w:pgMar w:top="1701" w:right="1440" w:bottom="1440" w:left="1440" w:header="851" w:footer="992" w:gutter="0"/>
          <w:lnNumType w:countBy="1" w:restart="continuous"/>
          <w:cols w:space="720"/>
          <w:docGrid w:linePitch="360"/>
        </w:sectPr>
      </w:pPr>
    </w:p>
    <w:p w14:paraId="4FD5E6DA" w14:textId="2CD3E5F0" w:rsidR="00BB085D" w:rsidRPr="002F7199" w:rsidRDefault="00BB085D" w:rsidP="00BB085D">
      <w:pPr>
        <w:spacing w:line="480" w:lineRule="auto"/>
        <w:rPr>
          <w:rFonts w:ascii="Times New Roman" w:hAnsi="Times New Roman" w:cs="Times New Roman"/>
          <w:color w:val="000000"/>
          <w:sz w:val="22"/>
        </w:rPr>
      </w:pPr>
      <w:r w:rsidRPr="002F7199">
        <w:rPr>
          <w:rFonts w:ascii="Times New Roman" w:hAnsi="Times New Roman" w:cs="Times New Roman"/>
          <w:b/>
          <w:bCs/>
          <w:color w:val="000000"/>
          <w:sz w:val="22"/>
        </w:rPr>
        <w:lastRenderedPageBreak/>
        <w:t>Table 2</w:t>
      </w:r>
      <w:r w:rsidRPr="002F7199">
        <w:rPr>
          <w:rFonts w:ascii="Times New Roman" w:hAnsi="Times New Roman" w:cs="Times New Roman"/>
          <w:color w:val="000000"/>
          <w:sz w:val="22"/>
        </w:rPr>
        <w:t xml:space="preserve">. Prevalence of antibodies </w:t>
      </w:r>
      <w:r w:rsidR="009A69FC">
        <w:rPr>
          <w:rFonts w:ascii="Times New Roman" w:hAnsi="Times New Roman" w:cs="Times New Roman"/>
          <w:color w:val="000000"/>
          <w:sz w:val="22"/>
        </w:rPr>
        <w:t>against</w:t>
      </w:r>
      <w:r w:rsidR="009A69FC" w:rsidRPr="002F7199">
        <w:rPr>
          <w:rFonts w:ascii="Times New Roman" w:hAnsi="Times New Roman" w:cs="Times New Roman"/>
          <w:color w:val="000000"/>
          <w:sz w:val="22"/>
        </w:rPr>
        <w:t xml:space="preserve"> </w:t>
      </w:r>
      <w:r w:rsidRPr="002F7199">
        <w:rPr>
          <w:rFonts w:ascii="Times New Roman" w:hAnsi="Times New Roman" w:cs="Times New Roman"/>
          <w:color w:val="000000"/>
          <w:sz w:val="22"/>
        </w:rPr>
        <w:t>SARS-CoV-2 based on general characteristic</w:t>
      </w:r>
      <w:r w:rsidR="005815EF">
        <w:rPr>
          <w:rFonts w:ascii="Times New Roman" w:hAnsi="Times New Roman" w:cs="Times New Roman"/>
          <w:color w:val="000000"/>
          <w:sz w:val="22"/>
        </w:rPr>
        <w:t>s</w:t>
      </w:r>
      <w:r w:rsidRPr="002F7199">
        <w:rPr>
          <w:rFonts w:ascii="Times New Roman" w:hAnsi="Times New Roman" w:cs="Times New Roman"/>
          <w:sz w:val="22"/>
        </w:rPr>
        <w:t xml:space="preserve"> </w:t>
      </w:r>
      <w:r w:rsidR="005815EF">
        <w:rPr>
          <w:rFonts w:ascii="Times New Roman" w:hAnsi="Times New Roman" w:cs="Times New Roman"/>
          <w:sz w:val="22"/>
        </w:rPr>
        <w:t>in</w:t>
      </w:r>
      <w:r w:rsidR="005815EF" w:rsidRPr="002F7199">
        <w:rPr>
          <w:rFonts w:ascii="Times New Roman" w:hAnsi="Times New Roman" w:cs="Times New Roman"/>
          <w:sz w:val="22"/>
        </w:rPr>
        <w:t xml:space="preserve"> </w:t>
      </w:r>
      <w:r w:rsidRPr="002F7199">
        <w:rPr>
          <w:rFonts w:ascii="Times New Roman" w:hAnsi="Times New Roman" w:cs="Times New Roman"/>
          <w:iCs/>
          <w:sz w:val="22"/>
        </w:rPr>
        <w:t>K-SEROSMART</w:t>
      </w:r>
      <w:r w:rsidRPr="002F7199">
        <w:rPr>
          <w:rFonts w:ascii="Times New Roman" w:hAnsi="Times New Roman" w:cs="Times New Roman"/>
          <w:color w:val="000000"/>
          <w:sz w:val="22"/>
        </w:rPr>
        <w:t xml:space="preserve"> Wave 2</w:t>
      </w:r>
    </w:p>
    <w:tbl>
      <w:tblPr>
        <w:tblStyle w:val="a3"/>
        <w:tblW w:w="13583" w:type="dxa"/>
        <w:tblLook w:val="04A0" w:firstRow="1" w:lastRow="0" w:firstColumn="1" w:lastColumn="0" w:noHBand="0" w:noVBand="1"/>
      </w:tblPr>
      <w:tblGrid>
        <w:gridCol w:w="1721"/>
        <w:gridCol w:w="2284"/>
        <w:gridCol w:w="951"/>
        <w:gridCol w:w="1985"/>
        <w:gridCol w:w="851"/>
        <w:gridCol w:w="1134"/>
        <w:gridCol w:w="2034"/>
        <w:gridCol w:w="1310"/>
        <w:gridCol w:w="1313"/>
      </w:tblGrid>
      <w:tr w:rsidR="00BB085D" w:rsidRPr="00584DC2" w14:paraId="275F407A" w14:textId="77777777" w:rsidTr="00C622FB">
        <w:trPr>
          <w:trHeight w:val="123"/>
        </w:trPr>
        <w:tc>
          <w:tcPr>
            <w:tcW w:w="4005" w:type="dxa"/>
            <w:gridSpan w:val="2"/>
            <w:vMerge w:val="restart"/>
            <w:tcBorders>
              <w:top w:val="single" w:sz="4" w:space="0" w:color="auto"/>
              <w:left w:val="nil"/>
              <w:bottom w:val="nil"/>
              <w:right w:val="nil"/>
            </w:tcBorders>
            <w:vAlign w:val="center"/>
          </w:tcPr>
          <w:p w14:paraId="5C062504" w14:textId="77777777" w:rsidR="00BB085D" w:rsidRPr="007D071F" w:rsidRDefault="00BB085D" w:rsidP="00C622FB">
            <w:pPr>
              <w:spacing w:line="480" w:lineRule="auto"/>
              <w:jc w:val="center"/>
              <w:rPr>
                <w:rFonts w:ascii="Times New Roman" w:hAnsi="Times New Roman" w:cs="Times New Roman"/>
                <w:color w:val="000000"/>
                <w:sz w:val="18"/>
                <w:szCs w:val="18"/>
              </w:rPr>
            </w:pPr>
          </w:p>
        </w:tc>
        <w:tc>
          <w:tcPr>
            <w:tcW w:w="951" w:type="dxa"/>
            <w:vMerge w:val="restart"/>
            <w:tcBorders>
              <w:top w:val="single" w:sz="4" w:space="0" w:color="auto"/>
              <w:left w:val="nil"/>
              <w:bottom w:val="nil"/>
              <w:right w:val="nil"/>
            </w:tcBorders>
            <w:vAlign w:val="center"/>
          </w:tcPr>
          <w:p w14:paraId="72C6F2E6" w14:textId="77777777" w:rsidR="00BB085D" w:rsidRPr="007D071F" w:rsidRDefault="00BB085D" w:rsidP="00C622FB">
            <w:pPr>
              <w:spacing w:line="480" w:lineRule="auto"/>
              <w:jc w:val="center"/>
              <w:rPr>
                <w:rFonts w:ascii="Times New Roman" w:hAnsi="Times New Roman" w:cs="Times New Roman"/>
                <w:color w:val="000000"/>
                <w:sz w:val="18"/>
                <w:szCs w:val="18"/>
              </w:rPr>
            </w:pPr>
            <w:r w:rsidRPr="007D071F">
              <w:rPr>
                <w:rFonts w:ascii="Times New Roman" w:hAnsi="Times New Roman" w:cs="Times New Roman"/>
                <w:color w:val="000000"/>
                <w:sz w:val="18"/>
                <w:szCs w:val="18"/>
              </w:rPr>
              <w:t>N</w:t>
            </w:r>
          </w:p>
        </w:tc>
        <w:tc>
          <w:tcPr>
            <w:tcW w:w="3970" w:type="dxa"/>
            <w:gridSpan w:val="3"/>
            <w:tcBorders>
              <w:top w:val="single" w:sz="4" w:space="0" w:color="auto"/>
              <w:left w:val="nil"/>
              <w:bottom w:val="single" w:sz="4" w:space="0" w:color="auto"/>
              <w:right w:val="nil"/>
            </w:tcBorders>
            <w:vAlign w:val="center"/>
          </w:tcPr>
          <w:p w14:paraId="556169B3" w14:textId="77777777" w:rsidR="00BB085D" w:rsidRPr="007D071F" w:rsidRDefault="00BB085D" w:rsidP="00C622FB">
            <w:pPr>
              <w:spacing w:line="480" w:lineRule="auto"/>
              <w:jc w:val="center"/>
              <w:rPr>
                <w:rFonts w:ascii="Times New Roman" w:hAnsi="Times New Roman" w:cs="Times New Roman"/>
                <w:color w:val="000000"/>
                <w:sz w:val="18"/>
                <w:szCs w:val="18"/>
              </w:rPr>
            </w:pPr>
            <w:r w:rsidRPr="007D071F">
              <w:rPr>
                <w:rFonts w:ascii="Times New Roman" w:hAnsi="Times New Roman" w:cs="Times New Roman"/>
                <w:color w:val="000000"/>
                <w:sz w:val="18"/>
                <w:szCs w:val="18"/>
              </w:rPr>
              <w:t>Seroprevalence of anti-S</w:t>
            </w:r>
            <w:r w:rsidRPr="007D071F">
              <w:rPr>
                <w:rFonts w:ascii="Times New Roman" w:hAnsi="Times New Roman" w:cs="Times New Roman"/>
                <w:color w:val="000000"/>
                <w:sz w:val="18"/>
                <w:szCs w:val="18"/>
                <w:vertAlign w:val="superscript"/>
              </w:rPr>
              <w:t>1)</w:t>
            </w:r>
            <w:r w:rsidRPr="007D071F">
              <w:rPr>
                <w:rFonts w:ascii="Times New Roman" w:hAnsi="Times New Roman" w:cs="Times New Roman"/>
                <w:sz w:val="22"/>
                <w:szCs w:val="24"/>
              </w:rPr>
              <w:t xml:space="preserve"> </w:t>
            </w:r>
            <w:r w:rsidRPr="007D071F">
              <w:rPr>
                <w:rFonts w:ascii="Times New Roman" w:hAnsi="Times New Roman" w:cs="Times New Roman"/>
                <w:color w:val="000000"/>
                <w:sz w:val="18"/>
                <w:szCs w:val="18"/>
              </w:rPr>
              <w:t>antibo</w:t>
            </w:r>
            <w:r w:rsidRPr="00584DC2">
              <w:rPr>
                <w:rFonts w:ascii="Times New Roman" w:hAnsi="Times New Roman" w:cs="Times New Roman"/>
                <w:color w:val="000000"/>
                <w:sz w:val="18"/>
                <w:szCs w:val="18"/>
              </w:rPr>
              <w:t>dy</w:t>
            </w:r>
          </w:p>
        </w:tc>
        <w:tc>
          <w:tcPr>
            <w:tcW w:w="4657" w:type="dxa"/>
            <w:gridSpan w:val="3"/>
            <w:tcBorders>
              <w:top w:val="single" w:sz="4" w:space="0" w:color="auto"/>
              <w:left w:val="nil"/>
              <w:bottom w:val="single" w:sz="4" w:space="0" w:color="auto"/>
              <w:right w:val="nil"/>
            </w:tcBorders>
          </w:tcPr>
          <w:p w14:paraId="1520D385" w14:textId="77777777" w:rsidR="00BB085D" w:rsidRPr="007D071F" w:rsidRDefault="00BB085D" w:rsidP="00C622FB">
            <w:pPr>
              <w:spacing w:line="480" w:lineRule="auto"/>
              <w:jc w:val="center"/>
              <w:rPr>
                <w:rFonts w:ascii="Times New Roman" w:hAnsi="Times New Roman" w:cs="Times New Roman"/>
                <w:color w:val="000000"/>
                <w:sz w:val="18"/>
                <w:szCs w:val="18"/>
              </w:rPr>
            </w:pPr>
            <w:r w:rsidRPr="007D071F">
              <w:rPr>
                <w:rFonts w:ascii="Times New Roman" w:hAnsi="Times New Roman" w:cs="Times New Roman"/>
                <w:color w:val="000000"/>
                <w:sz w:val="18"/>
                <w:szCs w:val="18"/>
              </w:rPr>
              <w:t>Seroprevalence of anti-N</w:t>
            </w:r>
            <w:r w:rsidRPr="007D071F">
              <w:rPr>
                <w:rFonts w:ascii="Times New Roman" w:hAnsi="Times New Roman" w:cs="Times New Roman"/>
                <w:color w:val="000000"/>
                <w:sz w:val="18"/>
                <w:szCs w:val="18"/>
                <w:vertAlign w:val="superscript"/>
              </w:rPr>
              <w:t>1)</w:t>
            </w:r>
            <w:r w:rsidRPr="00584DC2">
              <w:rPr>
                <w:rFonts w:ascii="Times New Roman" w:hAnsi="Times New Roman" w:cs="Times New Roman"/>
                <w:color w:val="000000"/>
                <w:sz w:val="18"/>
                <w:szCs w:val="18"/>
                <w:vertAlign w:val="superscript"/>
              </w:rPr>
              <w:t xml:space="preserve"> </w:t>
            </w:r>
            <w:r w:rsidRPr="007D071F">
              <w:rPr>
                <w:rFonts w:ascii="Times New Roman" w:hAnsi="Times New Roman" w:cs="Times New Roman"/>
                <w:color w:val="000000"/>
                <w:sz w:val="18"/>
                <w:szCs w:val="18"/>
              </w:rPr>
              <w:t>antibo</w:t>
            </w:r>
            <w:r w:rsidRPr="00584DC2">
              <w:rPr>
                <w:rFonts w:ascii="Times New Roman" w:hAnsi="Times New Roman" w:cs="Times New Roman"/>
                <w:color w:val="000000"/>
                <w:sz w:val="18"/>
                <w:szCs w:val="18"/>
              </w:rPr>
              <w:t>dy</w:t>
            </w:r>
          </w:p>
        </w:tc>
      </w:tr>
      <w:tr w:rsidR="00BB085D" w:rsidRPr="00584DC2" w14:paraId="5A88BF06" w14:textId="77777777" w:rsidTr="00C622FB">
        <w:trPr>
          <w:trHeight w:val="205"/>
        </w:trPr>
        <w:tc>
          <w:tcPr>
            <w:tcW w:w="4005" w:type="dxa"/>
            <w:gridSpan w:val="2"/>
            <w:vMerge/>
            <w:tcBorders>
              <w:top w:val="nil"/>
              <w:left w:val="nil"/>
              <w:bottom w:val="single" w:sz="4" w:space="0" w:color="auto"/>
              <w:right w:val="nil"/>
            </w:tcBorders>
            <w:vAlign w:val="center"/>
          </w:tcPr>
          <w:p w14:paraId="0C3953C7" w14:textId="77777777" w:rsidR="00BB085D" w:rsidRPr="007D071F" w:rsidRDefault="00BB085D" w:rsidP="00C622FB">
            <w:pPr>
              <w:spacing w:line="480" w:lineRule="auto"/>
              <w:jc w:val="center"/>
              <w:rPr>
                <w:rFonts w:ascii="Times New Roman" w:hAnsi="Times New Roman" w:cs="Times New Roman"/>
                <w:color w:val="000000"/>
                <w:sz w:val="18"/>
                <w:szCs w:val="18"/>
              </w:rPr>
            </w:pPr>
          </w:p>
        </w:tc>
        <w:tc>
          <w:tcPr>
            <w:tcW w:w="951" w:type="dxa"/>
            <w:vMerge/>
            <w:tcBorders>
              <w:top w:val="nil"/>
              <w:left w:val="nil"/>
              <w:bottom w:val="single" w:sz="4" w:space="0" w:color="auto"/>
              <w:right w:val="nil"/>
            </w:tcBorders>
            <w:vAlign w:val="center"/>
          </w:tcPr>
          <w:p w14:paraId="0E4FA966" w14:textId="77777777" w:rsidR="00BB085D" w:rsidRPr="007D071F" w:rsidRDefault="00BB085D" w:rsidP="00C622FB">
            <w:pPr>
              <w:spacing w:line="480" w:lineRule="auto"/>
              <w:jc w:val="center"/>
              <w:rPr>
                <w:rFonts w:ascii="Times New Roman" w:hAnsi="Times New Roman" w:cs="Times New Roman"/>
                <w:color w:val="000000"/>
                <w:sz w:val="18"/>
                <w:szCs w:val="18"/>
              </w:rPr>
            </w:pPr>
          </w:p>
        </w:tc>
        <w:tc>
          <w:tcPr>
            <w:tcW w:w="1985" w:type="dxa"/>
            <w:tcBorders>
              <w:top w:val="single" w:sz="4" w:space="0" w:color="auto"/>
              <w:left w:val="nil"/>
              <w:bottom w:val="single" w:sz="4" w:space="0" w:color="auto"/>
              <w:right w:val="nil"/>
            </w:tcBorders>
            <w:vAlign w:val="center"/>
          </w:tcPr>
          <w:p w14:paraId="2122790F" w14:textId="77777777" w:rsidR="00BB085D" w:rsidRPr="007D071F" w:rsidRDefault="00BB085D" w:rsidP="00C622FB">
            <w:pPr>
              <w:spacing w:line="480" w:lineRule="auto"/>
              <w:jc w:val="center"/>
              <w:rPr>
                <w:rFonts w:ascii="Times New Roman" w:hAnsi="Times New Roman" w:cs="Times New Roman"/>
                <w:color w:val="000000"/>
                <w:sz w:val="18"/>
                <w:szCs w:val="18"/>
              </w:rPr>
            </w:pPr>
            <w:r w:rsidRPr="007D071F">
              <w:rPr>
                <w:rFonts w:ascii="Times New Roman" w:hAnsi="Times New Roman" w:cs="Times New Roman"/>
                <w:color w:val="000000"/>
                <w:sz w:val="18"/>
                <w:szCs w:val="18"/>
              </w:rPr>
              <w:t>Weighted %</w:t>
            </w:r>
            <w:r w:rsidRPr="00584DC2">
              <w:rPr>
                <w:rFonts w:ascii="Times New Roman" w:hAnsi="Times New Roman" w:cs="Times New Roman"/>
                <w:color w:val="000000"/>
                <w:sz w:val="18"/>
                <w:szCs w:val="18"/>
              </w:rPr>
              <w:t xml:space="preserve"> </w:t>
            </w:r>
            <w:r w:rsidRPr="007D071F">
              <w:rPr>
                <w:rFonts w:ascii="Times New Roman" w:hAnsi="Times New Roman" w:cs="Times New Roman"/>
                <w:color w:val="000000"/>
                <w:sz w:val="18"/>
                <w:szCs w:val="18"/>
              </w:rPr>
              <w:t>(95% CI)</w:t>
            </w:r>
          </w:p>
        </w:tc>
        <w:tc>
          <w:tcPr>
            <w:tcW w:w="851" w:type="dxa"/>
            <w:tcBorders>
              <w:top w:val="single" w:sz="4" w:space="0" w:color="auto"/>
              <w:left w:val="nil"/>
              <w:bottom w:val="single" w:sz="4" w:space="0" w:color="auto"/>
              <w:right w:val="nil"/>
            </w:tcBorders>
            <w:vAlign w:val="center"/>
          </w:tcPr>
          <w:p w14:paraId="428B0778" w14:textId="77777777" w:rsidR="00BB085D" w:rsidRPr="007D071F" w:rsidRDefault="00BB085D" w:rsidP="00C622FB">
            <w:pPr>
              <w:spacing w:line="480" w:lineRule="auto"/>
              <w:jc w:val="center"/>
              <w:rPr>
                <w:rFonts w:ascii="Times New Roman" w:hAnsi="Times New Roman" w:cs="Times New Roman"/>
                <w:color w:val="000000"/>
                <w:sz w:val="18"/>
                <w:szCs w:val="18"/>
              </w:rPr>
            </w:pPr>
            <w:r w:rsidRPr="007D071F">
              <w:rPr>
                <w:rFonts w:ascii="Times New Roman" w:hAnsi="Times New Roman" w:cs="Times New Roman"/>
                <w:color w:val="000000"/>
                <w:sz w:val="18"/>
                <w:szCs w:val="18"/>
              </w:rPr>
              <w:t>RSE</w:t>
            </w:r>
          </w:p>
        </w:tc>
        <w:tc>
          <w:tcPr>
            <w:tcW w:w="1134" w:type="dxa"/>
            <w:tcBorders>
              <w:top w:val="single" w:sz="4" w:space="0" w:color="auto"/>
              <w:left w:val="nil"/>
              <w:bottom w:val="single" w:sz="4" w:space="0" w:color="auto"/>
              <w:right w:val="nil"/>
            </w:tcBorders>
            <w:vAlign w:val="center"/>
          </w:tcPr>
          <w:p w14:paraId="6AAA6A52" w14:textId="77777777" w:rsidR="00BB085D" w:rsidRPr="007D071F" w:rsidRDefault="00BB085D" w:rsidP="00C622FB">
            <w:pPr>
              <w:spacing w:line="480" w:lineRule="auto"/>
              <w:jc w:val="center"/>
              <w:rPr>
                <w:rFonts w:ascii="Times New Roman" w:hAnsi="Times New Roman" w:cs="Times New Roman"/>
                <w:color w:val="000000"/>
                <w:sz w:val="18"/>
                <w:szCs w:val="18"/>
              </w:rPr>
            </w:pPr>
            <w:r w:rsidRPr="007D071F">
              <w:rPr>
                <w:rFonts w:ascii="Times New Roman" w:hAnsi="Times New Roman" w:cs="Times New Roman"/>
                <w:color w:val="000000"/>
                <w:sz w:val="18"/>
                <w:szCs w:val="18"/>
              </w:rPr>
              <w:t>p-value*</w:t>
            </w:r>
          </w:p>
        </w:tc>
        <w:tc>
          <w:tcPr>
            <w:tcW w:w="2034" w:type="dxa"/>
            <w:tcBorders>
              <w:top w:val="single" w:sz="4" w:space="0" w:color="auto"/>
              <w:left w:val="nil"/>
              <w:bottom w:val="single" w:sz="4" w:space="0" w:color="auto"/>
              <w:right w:val="nil"/>
            </w:tcBorders>
            <w:vAlign w:val="center"/>
          </w:tcPr>
          <w:p w14:paraId="26BDC2ED" w14:textId="77777777" w:rsidR="00BB085D" w:rsidRPr="007D071F" w:rsidRDefault="00BB085D" w:rsidP="00C622FB">
            <w:pPr>
              <w:spacing w:line="480" w:lineRule="auto"/>
              <w:jc w:val="center"/>
              <w:rPr>
                <w:rFonts w:ascii="Times New Roman" w:hAnsi="Times New Roman" w:cs="Times New Roman"/>
                <w:color w:val="000000"/>
                <w:sz w:val="18"/>
                <w:szCs w:val="18"/>
              </w:rPr>
            </w:pPr>
            <w:r w:rsidRPr="007D071F">
              <w:rPr>
                <w:rFonts w:ascii="Times New Roman" w:hAnsi="Times New Roman" w:cs="Times New Roman"/>
                <w:color w:val="000000"/>
                <w:sz w:val="18"/>
                <w:szCs w:val="18"/>
              </w:rPr>
              <w:t>Weighted %</w:t>
            </w:r>
            <w:r w:rsidRPr="00584DC2">
              <w:rPr>
                <w:rFonts w:ascii="Times New Roman" w:hAnsi="Times New Roman" w:cs="Times New Roman"/>
                <w:color w:val="000000"/>
                <w:sz w:val="18"/>
                <w:szCs w:val="18"/>
              </w:rPr>
              <w:t xml:space="preserve"> </w:t>
            </w:r>
            <w:r w:rsidRPr="007D071F">
              <w:rPr>
                <w:rFonts w:ascii="Times New Roman" w:hAnsi="Times New Roman" w:cs="Times New Roman"/>
                <w:color w:val="000000"/>
                <w:sz w:val="18"/>
                <w:szCs w:val="18"/>
              </w:rPr>
              <w:t>(95% CI)</w:t>
            </w:r>
          </w:p>
        </w:tc>
        <w:tc>
          <w:tcPr>
            <w:tcW w:w="1310" w:type="dxa"/>
            <w:tcBorders>
              <w:top w:val="single" w:sz="4" w:space="0" w:color="auto"/>
              <w:left w:val="nil"/>
              <w:bottom w:val="single" w:sz="4" w:space="0" w:color="auto"/>
              <w:right w:val="nil"/>
            </w:tcBorders>
            <w:vAlign w:val="center"/>
          </w:tcPr>
          <w:p w14:paraId="58EBD098" w14:textId="77777777" w:rsidR="00BB085D" w:rsidRPr="007D071F" w:rsidRDefault="00BB085D" w:rsidP="00C622FB">
            <w:pPr>
              <w:spacing w:line="480" w:lineRule="auto"/>
              <w:jc w:val="center"/>
              <w:rPr>
                <w:rFonts w:ascii="Times New Roman" w:hAnsi="Times New Roman" w:cs="Times New Roman"/>
                <w:color w:val="000000"/>
                <w:sz w:val="18"/>
                <w:szCs w:val="18"/>
                <w:highlight w:val="yellow"/>
              </w:rPr>
            </w:pPr>
            <w:r w:rsidRPr="007D071F">
              <w:rPr>
                <w:rFonts w:ascii="Times New Roman" w:hAnsi="Times New Roman" w:cs="Times New Roman"/>
                <w:color w:val="000000"/>
                <w:sz w:val="18"/>
                <w:szCs w:val="18"/>
              </w:rPr>
              <w:t>RSE</w:t>
            </w:r>
          </w:p>
        </w:tc>
        <w:tc>
          <w:tcPr>
            <w:tcW w:w="1313" w:type="dxa"/>
            <w:tcBorders>
              <w:top w:val="single" w:sz="4" w:space="0" w:color="auto"/>
              <w:left w:val="nil"/>
              <w:bottom w:val="single" w:sz="4" w:space="0" w:color="auto"/>
              <w:right w:val="nil"/>
            </w:tcBorders>
            <w:vAlign w:val="center"/>
          </w:tcPr>
          <w:p w14:paraId="69AE3088" w14:textId="77777777" w:rsidR="00BB085D" w:rsidRPr="007D071F" w:rsidRDefault="00BB085D" w:rsidP="00C622FB">
            <w:pPr>
              <w:spacing w:line="480" w:lineRule="auto"/>
              <w:jc w:val="center"/>
              <w:rPr>
                <w:rFonts w:ascii="Times New Roman" w:hAnsi="Times New Roman" w:cs="Times New Roman"/>
                <w:color w:val="000000"/>
                <w:sz w:val="18"/>
                <w:szCs w:val="18"/>
                <w:highlight w:val="yellow"/>
              </w:rPr>
            </w:pPr>
            <w:r w:rsidRPr="007D071F">
              <w:rPr>
                <w:rFonts w:ascii="Times New Roman" w:hAnsi="Times New Roman" w:cs="Times New Roman"/>
                <w:color w:val="000000"/>
                <w:sz w:val="18"/>
                <w:szCs w:val="18"/>
              </w:rPr>
              <w:t>p-value*</w:t>
            </w:r>
          </w:p>
        </w:tc>
      </w:tr>
      <w:tr w:rsidR="00BB085D" w:rsidRPr="00584DC2" w14:paraId="552737F2" w14:textId="77777777" w:rsidTr="00C622FB">
        <w:trPr>
          <w:trHeight w:val="196"/>
        </w:trPr>
        <w:tc>
          <w:tcPr>
            <w:tcW w:w="4005" w:type="dxa"/>
            <w:gridSpan w:val="2"/>
            <w:tcBorders>
              <w:top w:val="single" w:sz="4" w:space="0" w:color="auto"/>
              <w:left w:val="nil"/>
              <w:bottom w:val="nil"/>
              <w:right w:val="nil"/>
            </w:tcBorders>
          </w:tcPr>
          <w:p w14:paraId="4B153F6B" w14:textId="77777777" w:rsidR="00BB085D" w:rsidRPr="007D071F" w:rsidRDefault="00BB085D" w:rsidP="00C622FB">
            <w:pPr>
              <w:spacing w:line="480" w:lineRule="auto"/>
              <w:jc w:val="center"/>
              <w:rPr>
                <w:rFonts w:ascii="Times New Roman" w:hAnsi="Times New Roman" w:cs="Times New Roman"/>
                <w:sz w:val="18"/>
                <w:szCs w:val="18"/>
              </w:rPr>
            </w:pPr>
            <w:r w:rsidRPr="007D071F">
              <w:rPr>
                <w:rFonts w:ascii="Times New Roman" w:hAnsi="Times New Roman" w:cs="Times New Roman"/>
                <w:sz w:val="18"/>
                <w:szCs w:val="18"/>
              </w:rPr>
              <w:t>Total</w:t>
            </w:r>
          </w:p>
        </w:tc>
        <w:tc>
          <w:tcPr>
            <w:tcW w:w="951" w:type="dxa"/>
            <w:tcBorders>
              <w:top w:val="single" w:sz="4" w:space="0" w:color="auto"/>
              <w:left w:val="nil"/>
              <w:bottom w:val="nil"/>
              <w:right w:val="nil"/>
            </w:tcBorders>
          </w:tcPr>
          <w:p w14:paraId="092EB77A" w14:textId="0503E22E"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7528</w:t>
            </w:r>
          </w:p>
        </w:tc>
        <w:tc>
          <w:tcPr>
            <w:tcW w:w="1985" w:type="dxa"/>
            <w:tcBorders>
              <w:top w:val="single" w:sz="4" w:space="0" w:color="auto"/>
              <w:left w:val="nil"/>
              <w:bottom w:val="nil"/>
              <w:right w:val="nil"/>
            </w:tcBorders>
          </w:tcPr>
          <w:p w14:paraId="6041815C" w14:textId="77777777" w:rsidR="00BB085D" w:rsidRPr="007D071F" w:rsidRDefault="00BB085D" w:rsidP="00C622FB">
            <w:pPr>
              <w:spacing w:line="480" w:lineRule="auto"/>
              <w:jc w:val="center"/>
              <w:rPr>
                <w:rFonts w:ascii="Times New Roman" w:hAnsi="Times New Roman" w:cs="Times New Roman"/>
                <w:sz w:val="18"/>
                <w:szCs w:val="18"/>
              </w:rPr>
            </w:pPr>
            <w:r w:rsidRPr="007D071F">
              <w:rPr>
                <w:rFonts w:ascii="Times New Roman" w:hAnsi="Times New Roman" w:cs="Times New Roman"/>
                <w:sz w:val="18"/>
                <w:szCs w:val="18"/>
              </w:rPr>
              <w:t>98.5 (98.2 - 98.9)</w:t>
            </w:r>
          </w:p>
        </w:tc>
        <w:tc>
          <w:tcPr>
            <w:tcW w:w="851" w:type="dxa"/>
            <w:tcBorders>
              <w:top w:val="single" w:sz="4" w:space="0" w:color="auto"/>
              <w:left w:val="nil"/>
              <w:bottom w:val="nil"/>
              <w:right w:val="nil"/>
            </w:tcBorders>
          </w:tcPr>
          <w:p w14:paraId="4C0C8F8C"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.2</w:t>
            </w:r>
          </w:p>
        </w:tc>
        <w:tc>
          <w:tcPr>
            <w:tcW w:w="1134" w:type="dxa"/>
            <w:tcBorders>
              <w:top w:val="single" w:sz="4" w:space="0" w:color="auto"/>
              <w:left w:val="nil"/>
              <w:bottom w:val="nil"/>
              <w:right w:val="nil"/>
            </w:tcBorders>
          </w:tcPr>
          <w:p w14:paraId="18EBC1A2" w14:textId="77777777" w:rsidR="00BB085D" w:rsidRPr="007D071F" w:rsidRDefault="00BB085D" w:rsidP="00C622FB">
            <w:pPr>
              <w:spacing w:line="480" w:lineRule="auto"/>
              <w:jc w:val="center"/>
              <w:rPr>
                <w:rFonts w:ascii="Times New Roman" w:hAnsi="Times New Roman" w:cs="Times New Roman"/>
                <w:sz w:val="18"/>
                <w:szCs w:val="18"/>
              </w:rPr>
            </w:pPr>
          </w:p>
        </w:tc>
        <w:tc>
          <w:tcPr>
            <w:tcW w:w="2034" w:type="dxa"/>
            <w:tcBorders>
              <w:top w:val="single" w:sz="4" w:space="0" w:color="auto"/>
              <w:left w:val="nil"/>
              <w:bottom w:val="nil"/>
              <w:right w:val="nil"/>
            </w:tcBorders>
          </w:tcPr>
          <w:p w14:paraId="27701A2D"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7</w:t>
            </w:r>
            <w:r w:rsidRPr="007D071F">
              <w:rPr>
                <w:rFonts w:ascii="Times New Roman" w:hAnsi="Times New Roman" w:cs="Times New Roman"/>
                <w:sz w:val="18"/>
                <w:szCs w:val="18"/>
              </w:rPr>
              <w:t>0.0 (68.8 - 71.2)</w:t>
            </w:r>
          </w:p>
        </w:tc>
        <w:tc>
          <w:tcPr>
            <w:tcW w:w="1310" w:type="dxa"/>
            <w:tcBorders>
              <w:top w:val="single" w:sz="4" w:space="0" w:color="auto"/>
              <w:left w:val="nil"/>
              <w:bottom w:val="nil"/>
              <w:right w:val="nil"/>
            </w:tcBorders>
          </w:tcPr>
          <w:p w14:paraId="12A8FE4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.9</w:t>
            </w:r>
          </w:p>
        </w:tc>
        <w:tc>
          <w:tcPr>
            <w:tcW w:w="1313" w:type="dxa"/>
            <w:tcBorders>
              <w:top w:val="single" w:sz="4" w:space="0" w:color="auto"/>
              <w:left w:val="nil"/>
              <w:bottom w:val="nil"/>
              <w:right w:val="nil"/>
            </w:tcBorders>
          </w:tcPr>
          <w:p w14:paraId="782F99AB"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29FB8E6B" w14:textId="77777777" w:rsidTr="00C622FB">
        <w:trPr>
          <w:trHeight w:val="196"/>
        </w:trPr>
        <w:tc>
          <w:tcPr>
            <w:tcW w:w="1721" w:type="dxa"/>
            <w:vMerge w:val="restart"/>
            <w:tcBorders>
              <w:top w:val="nil"/>
              <w:left w:val="nil"/>
              <w:bottom w:val="nil"/>
              <w:right w:val="nil"/>
            </w:tcBorders>
          </w:tcPr>
          <w:p w14:paraId="5C9A1E72"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Sex</w:t>
            </w:r>
          </w:p>
        </w:tc>
        <w:tc>
          <w:tcPr>
            <w:tcW w:w="2284" w:type="dxa"/>
            <w:tcBorders>
              <w:top w:val="nil"/>
              <w:left w:val="nil"/>
              <w:bottom w:val="nil"/>
              <w:right w:val="nil"/>
            </w:tcBorders>
          </w:tcPr>
          <w:p w14:paraId="1F8EEBF5"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Male</w:t>
            </w:r>
          </w:p>
        </w:tc>
        <w:tc>
          <w:tcPr>
            <w:tcW w:w="951" w:type="dxa"/>
            <w:tcBorders>
              <w:top w:val="nil"/>
              <w:left w:val="nil"/>
              <w:bottom w:val="nil"/>
              <w:right w:val="nil"/>
            </w:tcBorders>
          </w:tcPr>
          <w:p w14:paraId="48FEE919" w14:textId="0108BDBB"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3367</w:t>
            </w:r>
          </w:p>
        </w:tc>
        <w:tc>
          <w:tcPr>
            <w:tcW w:w="1985" w:type="dxa"/>
            <w:tcBorders>
              <w:top w:val="nil"/>
              <w:left w:val="nil"/>
              <w:bottom w:val="nil"/>
              <w:right w:val="nil"/>
            </w:tcBorders>
          </w:tcPr>
          <w:p w14:paraId="76414EC7" w14:textId="77777777" w:rsidR="00BB085D" w:rsidRPr="007D071F" w:rsidRDefault="00BB085D" w:rsidP="00C622FB">
            <w:pPr>
              <w:spacing w:line="480" w:lineRule="auto"/>
              <w:jc w:val="center"/>
              <w:rPr>
                <w:rFonts w:ascii="Times New Roman" w:hAnsi="Times New Roman" w:cs="Times New Roman"/>
                <w:sz w:val="18"/>
                <w:szCs w:val="18"/>
              </w:rPr>
            </w:pPr>
            <w:r w:rsidRPr="007D071F">
              <w:rPr>
                <w:rFonts w:ascii="Times New Roman" w:hAnsi="Times New Roman" w:cs="Times New Roman"/>
                <w:sz w:val="18"/>
                <w:szCs w:val="18"/>
              </w:rPr>
              <w:t>98.3 (97.7 - 98.8)</w:t>
            </w:r>
          </w:p>
        </w:tc>
        <w:tc>
          <w:tcPr>
            <w:tcW w:w="851" w:type="dxa"/>
            <w:tcBorders>
              <w:top w:val="nil"/>
              <w:left w:val="nil"/>
              <w:bottom w:val="nil"/>
              <w:right w:val="nil"/>
            </w:tcBorders>
          </w:tcPr>
          <w:p w14:paraId="42781B4F"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.3</w:t>
            </w:r>
          </w:p>
        </w:tc>
        <w:tc>
          <w:tcPr>
            <w:tcW w:w="1134" w:type="dxa"/>
            <w:tcBorders>
              <w:top w:val="nil"/>
              <w:left w:val="nil"/>
              <w:bottom w:val="nil"/>
              <w:right w:val="nil"/>
            </w:tcBorders>
          </w:tcPr>
          <w:p w14:paraId="14BC78A6" w14:textId="77777777" w:rsidR="00BB085D" w:rsidRPr="007D071F" w:rsidRDefault="00BB085D" w:rsidP="00C622FB">
            <w:pPr>
              <w:spacing w:line="480" w:lineRule="auto"/>
              <w:jc w:val="center"/>
              <w:rPr>
                <w:rFonts w:ascii="Times New Roman" w:hAnsi="Times New Roman" w:cs="Times New Roman"/>
                <w:sz w:val="18"/>
                <w:szCs w:val="18"/>
              </w:rPr>
            </w:pPr>
            <w:r w:rsidRPr="007D071F">
              <w:rPr>
                <w:rFonts w:ascii="Times New Roman" w:hAnsi="Times New Roman" w:cs="Times New Roman"/>
                <w:sz w:val="18"/>
                <w:szCs w:val="18"/>
              </w:rPr>
              <w:t>0.095</w:t>
            </w:r>
          </w:p>
        </w:tc>
        <w:tc>
          <w:tcPr>
            <w:tcW w:w="2034" w:type="dxa"/>
            <w:tcBorders>
              <w:top w:val="nil"/>
              <w:left w:val="nil"/>
              <w:bottom w:val="nil"/>
              <w:right w:val="nil"/>
            </w:tcBorders>
          </w:tcPr>
          <w:p w14:paraId="1D6D2EB4"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6</w:t>
            </w:r>
            <w:r w:rsidRPr="007D071F">
              <w:rPr>
                <w:rFonts w:ascii="Times New Roman" w:hAnsi="Times New Roman" w:cs="Times New Roman"/>
                <w:sz w:val="18"/>
                <w:szCs w:val="18"/>
              </w:rPr>
              <w:t>8.1 (66.3 - 69.9)</w:t>
            </w:r>
          </w:p>
        </w:tc>
        <w:tc>
          <w:tcPr>
            <w:tcW w:w="1310" w:type="dxa"/>
            <w:tcBorders>
              <w:top w:val="nil"/>
              <w:left w:val="nil"/>
              <w:bottom w:val="nil"/>
              <w:right w:val="nil"/>
            </w:tcBorders>
          </w:tcPr>
          <w:p w14:paraId="00A5844A"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.4</w:t>
            </w:r>
          </w:p>
        </w:tc>
        <w:tc>
          <w:tcPr>
            <w:tcW w:w="1313" w:type="dxa"/>
            <w:tcBorders>
              <w:top w:val="nil"/>
              <w:left w:val="nil"/>
              <w:bottom w:val="nil"/>
              <w:right w:val="nil"/>
            </w:tcBorders>
          </w:tcPr>
          <w:p w14:paraId="68D0B6A4"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0.002</w:t>
            </w:r>
          </w:p>
        </w:tc>
      </w:tr>
      <w:tr w:rsidR="00BB085D" w:rsidRPr="00584DC2" w14:paraId="2D1127B5" w14:textId="77777777" w:rsidTr="00C622FB">
        <w:trPr>
          <w:trHeight w:val="123"/>
        </w:trPr>
        <w:tc>
          <w:tcPr>
            <w:tcW w:w="1721" w:type="dxa"/>
            <w:vMerge/>
            <w:tcBorders>
              <w:top w:val="nil"/>
              <w:left w:val="nil"/>
              <w:bottom w:val="nil"/>
              <w:right w:val="nil"/>
            </w:tcBorders>
          </w:tcPr>
          <w:p w14:paraId="32935FD6"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5AD05AB9"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Female</w:t>
            </w:r>
          </w:p>
        </w:tc>
        <w:tc>
          <w:tcPr>
            <w:tcW w:w="951" w:type="dxa"/>
            <w:tcBorders>
              <w:top w:val="nil"/>
              <w:left w:val="nil"/>
              <w:bottom w:val="nil"/>
              <w:right w:val="nil"/>
            </w:tcBorders>
          </w:tcPr>
          <w:p w14:paraId="06355E13" w14:textId="476364B1"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4161</w:t>
            </w:r>
          </w:p>
        </w:tc>
        <w:tc>
          <w:tcPr>
            <w:tcW w:w="1985" w:type="dxa"/>
            <w:tcBorders>
              <w:top w:val="nil"/>
              <w:left w:val="nil"/>
              <w:bottom w:val="nil"/>
              <w:right w:val="nil"/>
            </w:tcBorders>
          </w:tcPr>
          <w:p w14:paraId="4866C3D6" w14:textId="77777777" w:rsidR="00BB085D" w:rsidRPr="007D071F" w:rsidRDefault="00BB085D" w:rsidP="00C622FB">
            <w:pPr>
              <w:spacing w:line="480" w:lineRule="auto"/>
              <w:jc w:val="center"/>
              <w:rPr>
                <w:rFonts w:ascii="Times New Roman" w:hAnsi="Times New Roman" w:cs="Times New Roman"/>
                <w:sz w:val="18"/>
                <w:szCs w:val="18"/>
              </w:rPr>
            </w:pPr>
            <w:r w:rsidRPr="007D071F">
              <w:rPr>
                <w:rFonts w:ascii="Times New Roman" w:hAnsi="Times New Roman" w:cs="Times New Roman"/>
                <w:sz w:val="18"/>
                <w:szCs w:val="18"/>
              </w:rPr>
              <w:t>9</w:t>
            </w:r>
            <w:r w:rsidRPr="00584DC2">
              <w:rPr>
                <w:rFonts w:ascii="Times New Roman" w:hAnsi="Times New Roman" w:cs="Times New Roman"/>
                <w:sz w:val="18"/>
                <w:szCs w:val="18"/>
              </w:rPr>
              <w:t>8.8</w:t>
            </w:r>
            <w:r w:rsidRPr="007D071F">
              <w:rPr>
                <w:rFonts w:ascii="Times New Roman" w:hAnsi="Times New Roman" w:cs="Times New Roman"/>
                <w:sz w:val="18"/>
                <w:szCs w:val="18"/>
              </w:rPr>
              <w:t xml:space="preserve"> (98.4 - 99.</w:t>
            </w:r>
            <w:r w:rsidRPr="00584DC2">
              <w:rPr>
                <w:rFonts w:ascii="Times New Roman" w:hAnsi="Times New Roman" w:cs="Times New Roman"/>
                <w:sz w:val="18"/>
                <w:szCs w:val="18"/>
              </w:rPr>
              <w:t>2</w:t>
            </w:r>
            <w:r w:rsidRPr="007D071F">
              <w:rPr>
                <w:rFonts w:ascii="Times New Roman" w:hAnsi="Times New Roman" w:cs="Times New Roman"/>
                <w:sz w:val="18"/>
                <w:szCs w:val="18"/>
              </w:rPr>
              <w:t>)</w:t>
            </w:r>
          </w:p>
        </w:tc>
        <w:tc>
          <w:tcPr>
            <w:tcW w:w="851" w:type="dxa"/>
            <w:tcBorders>
              <w:top w:val="nil"/>
              <w:left w:val="nil"/>
              <w:bottom w:val="nil"/>
              <w:right w:val="nil"/>
            </w:tcBorders>
          </w:tcPr>
          <w:p w14:paraId="2973C6C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.2</w:t>
            </w:r>
          </w:p>
        </w:tc>
        <w:tc>
          <w:tcPr>
            <w:tcW w:w="1134" w:type="dxa"/>
            <w:tcBorders>
              <w:top w:val="nil"/>
              <w:left w:val="nil"/>
              <w:bottom w:val="nil"/>
              <w:right w:val="nil"/>
            </w:tcBorders>
          </w:tcPr>
          <w:p w14:paraId="599D988F" w14:textId="77777777" w:rsidR="00BB085D" w:rsidRPr="007D071F" w:rsidRDefault="00BB085D" w:rsidP="00C622FB">
            <w:pPr>
              <w:spacing w:line="480" w:lineRule="auto"/>
              <w:jc w:val="center"/>
              <w:rPr>
                <w:rFonts w:ascii="Times New Roman" w:hAnsi="Times New Roman" w:cs="Times New Roman"/>
                <w:sz w:val="18"/>
                <w:szCs w:val="18"/>
              </w:rPr>
            </w:pPr>
          </w:p>
        </w:tc>
        <w:tc>
          <w:tcPr>
            <w:tcW w:w="2034" w:type="dxa"/>
            <w:tcBorders>
              <w:top w:val="nil"/>
              <w:left w:val="nil"/>
              <w:bottom w:val="nil"/>
              <w:right w:val="nil"/>
            </w:tcBorders>
          </w:tcPr>
          <w:p w14:paraId="0DF27EBE" w14:textId="77777777" w:rsidR="00BB085D" w:rsidRPr="007D071F" w:rsidRDefault="00BB085D" w:rsidP="00C622FB">
            <w:pPr>
              <w:spacing w:line="480" w:lineRule="auto"/>
              <w:jc w:val="center"/>
              <w:rPr>
                <w:rFonts w:ascii="Times New Roman" w:hAnsi="Times New Roman" w:cs="Times New Roman"/>
                <w:sz w:val="18"/>
                <w:szCs w:val="18"/>
              </w:rPr>
            </w:pPr>
            <w:r w:rsidRPr="007D071F">
              <w:rPr>
                <w:rFonts w:ascii="Times New Roman" w:hAnsi="Times New Roman" w:cs="Times New Roman"/>
                <w:sz w:val="18"/>
                <w:szCs w:val="18"/>
              </w:rPr>
              <w:t>71.8 (70.3 - 73.3)</w:t>
            </w:r>
          </w:p>
        </w:tc>
        <w:tc>
          <w:tcPr>
            <w:tcW w:w="1310" w:type="dxa"/>
            <w:tcBorders>
              <w:top w:val="nil"/>
              <w:left w:val="nil"/>
              <w:bottom w:val="nil"/>
              <w:right w:val="nil"/>
            </w:tcBorders>
          </w:tcPr>
          <w:p w14:paraId="2AF4FBDE"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.1</w:t>
            </w:r>
          </w:p>
        </w:tc>
        <w:tc>
          <w:tcPr>
            <w:tcW w:w="1313" w:type="dxa"/>
            <w:tcBorders>
              <w:top w:val="nil"/>
              <w:left w:val="nil"/>
              <w:bottom w:val="nil"/>
              <w:right w:val="nil"/>
            </w:tcBorders>
          </w:tcPr>
          <w:p w14:paraId="136F3A02"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00FCBE4D" w14:textId="77777777" w:rsidTr="00C622FB">
        <w:trPr>
          <w:trHeight w:val="196"/>
        </w:trPr>
        <w:tc>
          <w:tcPr>
            <w:tcW w:w="1721" w:type="dxa"/>
            <w:vMerge w:val="restart"/>
            <w:tcBorders>
              <w:top w:val="nil"/>
              <w:left w:val="nil"/>
              <w:bottom w:val="nil"/>
              <w:right w:val="nil"/>
            </w:tcBorders>
          </w:tcPr>
          <w:p w14:paraId="062D2173"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Age-group</w:t>
            </w:r>
          </w:p>
        </w:tc>
        <w:tc>
          <w:tcPr>
            <w:tcW w:w="2284" w:type="dxa"/>
            <w:tcBorders>
              <w:top w:val="nil"/>
              <w:left w:val="nil"/>
              <w:bottom w:val="nil"/>
              <w:right w:val="nil"/>
            </w:tcBorders>
          </w:tcPr>
          <w:p w14:paraId="0C68F253"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5</w:t>
            </w:r>
            <w:r w:rsidRPr="007D071F">
              <w:rPr>
                <w:rFonts w:ascii="Times New Roman" w:hAnsi="Times New Roman" w:cs="Times New Roman"/>
                <w:sz w:val="18"/>
                <w:szCs w:val="18"/>
              </w:rPr>
              <w:t>-18</w:t>
            </w:r>
          </w:p>
        </w:tc>
        <w:tc>
          <w:tcPr>
            <w:tcW w:w="951" w:type="dxa"/>
            <w:tcBorders>
              <w:top w:val="nil"/>
              <w:left w:val="nil"/>
              <w:bottom w:val="nil"/>
              <w:right w:val="nil"/>
            </w:tcBorders>
          </w:tcPr>
          <w:p w14:paraId="312520D0"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w:t>
            </w:r>
            <w:r w:rsidRPr="007D071F">
              <w:rPr>
                <w:rFonts w:ascii="Times New Roman" w:hAnsi="Times New Roman" w:cs="Times New Roman"/>
                <w:sz w:val="18"/>
                <w:szCs w:val="18"/>
              </w:rPr>
              <w:t>04</w:t>
            </w:r>
          </w:p>
        </w:tc>
        <w:tc>
          <w:tcPr>
            <w:tcW w:w="1985" w:type="dxa"/>
            <w:tcBorders>
              <w:top w:val="nil"/>
              <w:left w:val="nil"/>
              <w:bottom w:val="nil"/>
              <w:right w:val="nil"/>
            </w:tcBorders>
          </w:tcPr>
          <w:p w14:paraId="78688A0D" w14:textId="77777777" w:rsidR="00BB085D" w:rsidRPr="007D071F" w:rsidRDefault="00BB085D" w:rsidP="00C622FB">
            <w:pPr>
              <w:tabs>
                <w:tab w:val="center" w:pos="702"/>
              </w:tabs>
              <w:spacing w:line="480" w:lineRule="auto"/>
              <w:jc w:val="center"/>
              <w:rPr>
                <w:rFonts w:ascii="Times New Roman" w:hAnsi="Times New Roman" w:cs="Times New Roman"/>
                <w:sz w:val="18"/>
                <w:szCs w:val="18"/>
              </w:rPr>
            </w:pPr>
            <w:r w:rsidRPr="007D071F">
              <w:rPr>
                <w:rFonts w:ascii="Times New Roman" w:hAnsi="Times New Roman" w:cs="Times New Roman"/>
                <w:sz w:val="18"/>
                <w:szCs w:val="18"/>
              </w:rPr>
              <w:t>93.8 (91.8 - 95.8)</w:t>
            </w:r>
          </w:p>
        </w:tc>
        <w:tc>
          <w:tcPr>
            <w:tcW w:w="851" w:type="dxa"/>
            <w:tcBorders>
              <w:top w:val="nil"/>
              <w:left w:val="nil"/>
              <w:bottom w:val="nil"/>
              <w:right w:val="nil"/>
            </w:tcBorders>
          </w:tcPr>
          <w:p w14:paraId="5D85014B"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.1</w:t>
            </w:r>
          </w:p>
        </w:tc>
        <w:tc>
          <w:tcPr>
            <w:tcW w:w="1134" w:type="dxa"/>
            <w:tcBorders>
              <w:top w:val="nil"/>
              <w:left w:val="nil"/>
              <w:bottom w:val="nil"/>
              <w:right w:val="nil"/>
            </w:tcBorders>
          </w:tcPr>
          <w:p w14:paraId="528F7BBA"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&lt;</w:t>
            </w:r>
            <w:r w:rsidRPr="007D071F">
              <w:rPr>
                <w:rFonts w:ascii="Times New Roman" w:hAnsi="Times New Roman" w:cs="Times New Roman"/>
                <w:sz w:val="18"/>
                <w:szCs w:val="18"/>
              </w:rPr>
              <w:t>0.001</w:t>
            </w:r>
          </w:p>
        </w:tc>
        <w:tc>
          <w:tcPr>
            <w:tcW w:w="2034" w:type="dxa"/>
            <w:tcBorders>
              <w:top w:val="nil"/>
              <w:left w:val="nil"/>
              <w:bottom w:val="nil"/>
              <w:right w:val="nil"/>
            </w:tcBorders>
          </w:tcPr>
          <w:p w14:paraId="658A7479" w14:textId="77777777" w:rsidR="00BB085D" w:rsidRPr="007D071F" w:rsidRDefault="00BB085D" w:rsidP="00C622FB">
            <w:pPr>
              <w:spacing w:line="480" w:lineRule="auto"/>
              <w:jc w:val="center"/>
              <w:rPr>
                <w:rFonts w:ascii="Times New Roman" w:hAnsi="Times New Roman" w:cs="Times New Roman"/>
                <w:sz w:val="18"/>
                <w:szCs w:val="18"/>
              </w:rPr>
            </w:pPr>
            <w:r w:rsidRPr="007D071F">
              <w:rPr>
                <w:rFonts w:ascii="Times New Roman" w:hAnsi="Times New Roman" w:cs="Times New Roman"/>
                <w:sz w:val="18"/>
                <w:szCs w:val="18"/>
              </w:rPr>
              <w:t>84.5 (81.5 - 87.4)</w:t>
            </w:r>
          </w:p>
        </w:tc>
        <w:tc>
          <w:tcPr>
            <w:tcW w:w="1310" w:type="dxa"/>
            <w:tcBorders>
              <w:top w:val="nil"/>
              <w:left w:val="nil"/>
              <w:bottom w:val="nil"/>
              <w:right w:val="nil"/>
            </w:tcBorders>
          </w:tcPr>
          <w:p w14:paraId="0BA32100"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.8</w:t>
            </w:r>
          </w:p>
        </w:tc>
        <w:tc>
          <w:tcPr>
            <w:tcW w:w="1313" w:type="dxa"/>
            <w:tcBorders>
              <w:top w:val="nil"/>
              <w:left w:val="nil"/>
              <w:bottom w:val="nil"/>
              <w:right w:val="nil"/>
            </w:tcBorders>
          </w:tcPr>
          <w:p w14:paraId="0C35A4B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&lt;0.001</w:t>
            </w:r>
          </w:p>
        </w:tc>
      </w:tr>
      <w:tr w:rsidR="00BB085D" w:rsidRPr="00584DC2" w14:paraId="33BE5754" w14:textId="77777777" w:rsidTr="00C622FB">
        <w:trPr>
          <w:trHeight w:val="123"/>
        </w:trPr>
        <w:tc>
          <w:tcPr>
            <w:tcW w:w="1721" w:type="dxa"/>
            <w:vMerge/>
            <w:tcBorders>
              <w:top w:val="nil"/>
              <w:left w:val="nil"/>
              <w:bottom w:val="nil"/>
              <w:right w:val="nil"/>
            </w:tcBorders>
          </w:tcPr>
          <w:p w14:paraId="7B1D3DD3"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2BD9CE27"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9-34</w:t>
            </w:r>
          </w:p>
        </w:tc>
        <w:tc>
          <w:tcPr>
            <w:tcW w:w="951" w:type="dxa"/>
            <w:tcBorders>
              <w:top w:val="nil"/>
              <w:left w:val="nil"/>
              <w:bottom w:val="nil"/>
              <w:right w:val="nil"/>
            </w:tcBorders>
          </w:tcPr>
          <w:p w14:paraId="5DC66EFB"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8</w:t>
            </w:r>
            <w:r w:rsidRPr="007D071F">
              <w:rPr>
                <w:rFonts w:ascii="Times New Roman" w:hAnsi="Times New Roman" w:cs="Times New Roman"/>
                <w:sz w:val="18"/>
                <w:szCs w:val="18"/>
              </w:rPr>
              <w:t>91</w:t>
            </w:r>
          </w:p>
        </w:tc>
        <w:tc>
          <w:tcPr>
            <w:tcW w:w="1985" w:type="dxa"/>
            <w:tcBorders>
              <w:top w:val="nil"/>
              <w:left w:val="nil"/>
              <w:bottom w:val="nil"/>
              <w:right w:val="nil"/>
            </w:tcBorders>
          </w:tcPr>
          <w:p w14:paraId="209C719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 xml:space="preserve">9.3 (98.7 - 100.0) </w:t>
            </w:r>
          </w:p>
        </w:tc>
        <w:tc>
          <w:tcPr>
            <w:tcW w:w="851" w:type="dxa"/>
            <w:tcBorders>
              <w:top w:val="nil"/>
              <w:left w:val="nil"/>
              <w:bottom w:val="nil"/>
              <w:right w:val="nil"/>
            </w:tcBorders>
          </w:tcPr>
          <w:p w14:paraId="2CBEA8F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.3</w:t>
            </w:r>
          </w:p>
        </w:tc>
        <w:tc>
          <w:tcPr>
            <w:tcW w:w="1134" w:type="dxa"/>
            <w:tcBorders>
              <w:top w:val="nil"/>
              <w:left w:val="nil"/>
              <w:bottom w:val="nil"/>
              <w:right w:val="nil"/>
            </w:tcBorders>
          </w:tcPr>
          <w:p w14:paraId="2964CFEB" w14:textId="77777777" w:rsidR="00BB085D" w:rsidRPr="007D071F" w:rsidRDefault="00BB085D" w:rsidP="00C622FB">
            <w:pPr>
              <w:spacing w:line="480" w:lineRule="auto"/>
              <w:jc w:val="center"/>
              <w:rPr>
                <w:rFonts w:ascii="Times New Roman" w:hAnsi="Times New Roman" w:cs="Times New Roman"/>
                <w:sz w:val="18"/>
                <w:szCs w:val="18"/>
              </w:rPr>
            </w:pPr>
          </w:p>
        </w:tc>
        <w:tc>
          <w:tcPr>
            <w:tcW w:w="2034" w:type="dxa"/>
            <w:tcBorders>
              <w:top w:val="nil"/>
              <w:left w:val="nil"/>
              <w:bottom w:val="nil"/>
              <w:right w:val="nil"/>
            </w:tcBorders>
          </w:tcPr>
          <w:p w14:paraId="1B89291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7</w:t>
            </w:r>
            <w:r w:rsidRPr="007D071F">
              <w:rPr>
                <w:rFonts w:ascii="Times New Roman" w:hAnsi="Times New Roman" w:cs="Times New Roman"/>
                <w:sz w:val="18"/>
                <w:szCs w:val="18"/>
              </w:rPr>
              <w:t>1.4 (68.1 - 74.7)</w:t>
            </w:r>
          </w:p>
        </w:tc>
        <w:tc>
          <w:tcPr>
            <w:tcW w:w="1310" w:type="dxa"/>
            <w:tcBorders>
              <w:top w:val="nil"/>
              <w:left w:val="nil"/>
              <w:bottom w:val="nil"/>
              <w:right w:val="nil"/>
            </w:tcBorders>
          </w:tcPr>
          <w:p w14:paraId="77FA0C1A"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2</w:t>
            </w:r>
            <w:r w:rsidRPr="007D071F">
              <w:rPr>
                <w:rFonts w:ascii="Times New Roman" w:hAnsi="Times New Roman" w:cs="Times New Roman"/>
                <w:sz w:val="18"/>
                <w:szCs w:val="18"/>
              </w:rPr>
              <w:t>.3</w:t>
            </w:r>
          </w:p>
        </w:tc>
        <w:tc>
          <w:tcPr>
            <w:tcW w:w="1313" w:type="dxa"/>
            <w:tcBorders>
              <w:top w:val="nil"/>
              <w:left w:val="nil"/>
              <w:bottom w:val="nil"/>
              <w:right w:val="nil"/>
            </w:tcBorders>
          </w:tcPr>
          <w:p w14:paraId="4EAF3CDA"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25CF470C" w14:textId="77777777" w:rsidTr="00C622FB">
        <w:trPr>
          <w:trHeight w:val="123"/>
        </w:trPr>
        <w:tc>
          <w:tcPr>
            <w:tcW w:w="1721" w:type="dxa"/>
            <w:vMerge/>
            <w:tcBorders>
              <w:top w:val="nil"/>
              <w:left w:val="nil"/>
              <w:bottom w:val="nil"/>
              <w:right w:val="nil"/>
            </w:tcBorders>
          </w:tcPr>
          <w:p w14:paraId="28290D14"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49E790C1"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3</w:t>
            </w:r>
            <w:r w:rsidRPr="007D071F">
              <w:rPr>
                <w:rFonts w:ascii="Times New Roman" w:hAnsi="Times New Roman" w:cs="Times New Roman"/>
                <w:sz w:val="18"/>
                <w:szCs w:val="18"/>
              </w:rPr>
              <w:t>5-49</w:t>
            </w:r>
          </w:p>
        </w:tc>
        <w:tc>
          <w:tcPr>
            <w:tcW w:w="951" w:type="dxa"/>
            <w:tcBorders>
              <w:top w:val="nil"/>
              <w:left w:val="nil"/>
              <w:bottom w:val="nil"/>
              <w:right w:val="nil"/>
            </w:tcBorders>
          </w:tcPr>
          <w:p w14:paraId="53A929CF" w14:textId="4B1AA5E1"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451</w:t>
            </w:r>
          </w:p>
        </w:tc>
        <w:tc>
          <w:tcPr>
            <w:tcW w:w="1985" w:type="dxa"/>
            <w:tcBorders>
              <w:top w:val="nil"/>
              <w:left w:val="nil"/>
              <w:bottom w:val="nil"/>
              <w:right w:val="nil"/>
            </w:tcBorders>
          </w:tcPr>
          <w:p w14:paraId="1BB5C10B"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9.2 (98.6 - 99.7)</w:t>
            </w:r>
          </w:p>
        </w:tc>
        <w:tc>
          <w:tcPr>
            <w:tcW w:w="851" w:type="dxa"/>
            <w:tcBorders>
              <w:top w:val="nil"/>
              <w:left w:val="nil"/>
              <w:bottom w:val="nil"/>
              <w:right w:val="nil"/>
            </w:tcBorders>
          </w:tcPr>
          <w:p w14:paraId="26BB8A7B"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.3</w:t>
            </w:r>
          </w:p>
        </w:tc>
        <w:tc>
          <w:tcPr>
            <w:tcW w:w="1134" w:type="dxa"/>
            <w:tcBorders>
              <w:top w:val="nil"/>
              <w:left w:val="nil"/>
              <w:bottom w:val="nil"/>
              <w:right w:val="nil"/>
            </w:tcBorders>
          </w:tcPr>
          <w:p w14:paraId="03BC4F1A" w14:textId="77777777" w:rsidR="00BB085D" w:rsidRPr="007D071F" w:rsidRDefault="00BB085D" w:rsidP="00C622FB">
            <w:pPr>
              <w:spacing w:line="480" w:lineRule="auto"/>
              <w:jc w:val="center"/>
              <w:rPr>
                <w:rFonts w:ascii="Times New Roman" w:hAnsi="Times New Roman" w:cs="Times New Roman"/>
                <w:sz w:val="18"/>
                <w:szCs w:val="18"/>
              </w:rPr>
            </w:pPr>
          </w:p>
        </w:tc>
        <w:tc>
          <w:tcPr>
            <w:tcW w:w="2034" w:type="dxa"/>
            <w:tcBorders>
              <w:top w:val="nil"/>
              <w:left w:val="nil"/>
              <w:bottom w:val="nil"/>
              <w:right w:val="nil"/>
            </w:tcBorders>
          </w:tcPr>
          <w:p w14:paraId="6A3357AF"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7</w:t>
            </w:r>
            <w:r w:rsidRPr="007D071F">
              <w:rPr>
                <w:rFonts w:ascii="Times New Roman" w:hAnsi="Times New Roman" w:cs="Times New Roman"/>
                <w:sz w:val="18"/>
                <w:szCs w:val="18"/>
              </w:rPr>
              <w:t>3.8 (71.3 - 76.3)</w:t>
            </w:r>
          </w:p>
        </w:tc>
        <w:tc>
          <w:tcPr>
            <w:tcW w:w="1310" w:type="dxa"/>
            <w:tcBorders>
              <w:top w:val="nil"/>
              <w:left w:val="nil"/>
              <w:bottom w:val="nil"/>
              <w:right w:val="nil"/>
            </w:tcBorders>
          </w:tcPr>
          <w:p w14:paraId="4EB7BA1A"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.7</w:t>
            </w:r>
          </w:p>
        </w:tc>
        <w:tc>
          <w:tcPr>
            <w:tcW w:w="1313" w:type="dxa"/>
            <w:tcBorders>
              <w:top w:val="nil"/>
              <w:left w:val="nil"/>
              <w:bottom w:val="nil"/>
              <w:right w:val="nil"/>
            </w:tcBorders>
          </w:tcPr>
          <w:p w14:paraId="796B5600"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6715FD5D" w14:textId="77777777" w:rsidTr="00C622FB">
        <w:trPr>
          <w:trHeight w:val="123"/>
        </w:trPr>
        <w:tc>
          <w:tcPr>
            <w:tcW w:w="1721" w:type="dxa"/>
            <w:vMerge/>
            <w:tcBorders>
              <w:top w:val="nil"/>
              <w:left w:val="nil"/>
              <w:bottom w:val="nil"/>
              <w:right w:val="nil"/>
            </w:tcBorders>
          </w:tcPr>
          <w:p w14:paraId="1BE55361"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47BC76AC"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5</w:t>
            </w:r>
            <w:r w:rsidRPr="007D071F">
              <w:rPr>
                <w:rFonts w:ascii="Times New Roman" w:hAnsi="Times New Roman" w:cs="Times New Roman"/>
                <w:sz w:val="18"/>
                <w:szCs w:val="18"/>
              </w:rPr>
              <w:t>0-64</w:t>
            </w:r>
          </w:p>
        </w:tc>
        <w:tc>
          <w:tcPr>
            <w:tcW w:w="951" w:type="dxa"/>
            <w:tcBorders>
              <w:top w:val="nil"/>
              <w:left w:val="nil"/>
              <w:bottom w:val="nil"/>
              <w:right w:val="nil"/>
            </w:tcBorders>
          </w:tcPr>
          <w:p w14:paraId="2421746F" w14:textId="585A98D4"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w:t>
            </w:r>
            <w:r w:rsidRPr="007D071F">
              <w:rPr>
                <w:rFonts w:ascii="Times New Roman" w:hAnsi="Times New Roman" w:cs="Times New Roman"/>
                <w:sz w:val="18"/>
                <w:szCs w:val="18"/>
              </w:rPr>
              <w:t>155</w:t>
            </w:r>
          </w:p>
        </w:tc>
        <w:tc>
          <w:tcPr>
            <w:tcW w:w="1985" w:type="dxa"/>
            <w:tcBorders>
              <w:top w:val="nil"/>
              <w:left w:val="nil"/>
              <w:bottom w:val="nil"/>
              <w:right w:val="nil"/>
            </w:tcBorders>
          </w:tcPr>
          <w:p w14:paraId="327C98E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9.2 (98.7 - 99.6)</w:t>
            </w:r>
          </w:p>
        </w:tc>
        <w:tc>
          <w:tcPr>
            <w:tcW w:w="851" w:type="dxa"/>
            <w:tcBorders>
              <w:top w:val="nil"/>
              <w:left w:val="nil"/>
              <w:bottom w:val="nil"/>
              <w:right w:val="nil"/>
            </w:tcBorders>
          </w:tcPr>
          <w:p w14:paraId="71026979"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.2</w:t>
            </w:r>
          </w:p>
        </w:tc>
        <w:tc>
          <w:tcPr>
            <w:tcW w:w="1134" w:type="dxa"/>
            <w:tcBorders>
              <w:top w:val="nil"/>
              <w:left w:val="nil"/>
              <w:bottom w:val="nil"/>
              <w:right w:val="nil"/>
            </w:tcBorders>
          </w:tcPr>
          <w:p w14:paraId="04953076" w14:textId="77777777" w:rsidR="00BB085D" w:rsidRPr="007D071F" w:rsidRDefault="00BB085D" w:rsidP="00C622FB">
            <w:pPr>
              <w:spacing w:line="480" w:lineRule="auto"/>
              <w:jc w:val="center"/>
              <w:rPr>
                <w:rFonts w:ascii="Times New Roman" w:hAnsi="Times New Roman" w:cs="Times New Roman"/>
                <w:sz w:val="18"/>
                <w:szCs w:val="18"/>
              </w:rPr>
            </w:pPr>
          </w:p>
        </w:tc>
        <w:tc>
          <w:tcPr>
            <w:tcW w:w="2034" w:type="dxa"/>
            <w:tcBorders>
              <w:top w:val="nil"/>
              <w:left w:val="nil"/>
              <w:bottom w:val="nil"/>
              <w:right w:val="nil"/>
            </w:tcBorders>
          </w:tcPr>
          <w:p w14:paraId="6A70C8C0"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6</w:t>
            </w:r>
            <w:r w:rsidRPr="007D071F">
              <w:rPr>
                <w:rFonts w:ascii="Times New Roman" w:hAnsi="Times New Roman" w:cs="Times New Roman"/>
                <w:sz w:val="18"/>
                <w:szCs w:val="18"/>
              </w:rPr>
              <w:t>6.2 (64.0 - 68.4)</w:t>
            </w:r>
          </w:p>
        </w:tc>
        <w:tc>
          <w:tcPr>
            <w:tcW w:w="1310" w:type="dxa"/>
            <w:tcBorders>
              <w:top w:val="nil"/>
              <w:left w:val="nil"/>
              <w:bottom w:val="nil"/>
              <w:right w:val="nil"/>
            </w:tcBorders>
          </w:tcPr>
          <w:p w14:paraId="03D25C33"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.7</w:t>
            </w:r>
          </w:p>
        </w:tc>
        <w:tc>
          <w:tcPr>
            <w:tcW w:w="1313" w:type="dxa"/>
            <w:tcBorders>
              <w:top w:val="nil"/>
              <w:left w:val="nil"/>
              <w:bottom w:val="nil"/>
              <w:right w:val="nil"/>
            </w:tcBorders>
          </w:tcPr>
          <w:p w14:paraId="3827B9F7"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273E19FC" w14:textId="77777777" w:rsidTr="00C622FB">
        <w:trPr>
          <w:trHeight w:val="123"/>
        </w:trPr>
        <w:tc>
          <w:tcPr>
            <w:tcW w:w="1721" w:type="dxa"/>
            <w:vMerge/>
            <w:tcBorders>
              <w:top w:val="nil"/>
              <w:left w:val="nil"/>
              <w:bottom w:val="nil"/>
              <w:right w:val="nil"/>
            </w:tcBorders>
          </w:tcPr>
          <w:p w14:paraId="51A5C14F"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5EF5DC73"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w:t>
            </w:r>
            <w:r w:rsidRPr="00584DC2">
              <w:rPr>
                <w:rFonts w:ascii="Times New Roman" w:hAnsi="Times New Roman" w:cs="Times New Roman"/>
                <w:sz w:val="18"/>
                <w:szCs w:val="18"/>
              </w:rPr>
              <w:t>6</w:t>
            </w:r>
            <w:r w:rsidRPr="007D071F">
              <w:rPr>
                <w:rFonts w:ascii="Times New Roman" w:hAnsi="Times New Roman" w:cs="Times New Roman"/>
                <w:sz w:val="18"/>
                <w:szCs w:val="18"/>
              </w:rPr>
              <w:t>5</w:t>
            </w:r>
          </w:p>
        </w:tc>
        <w:tc>
          <w:tcPr>
            <w:tcW w:w="951" w:type="dxa"/>
            <w:tcBorders>
              <w:top w:val="nil"/>
              <w:left w:val="nil"/>
              <w:bottom w:val="nil"/>
              <w:right w:val="nil"/>
            </w:tcBorders>
          </w:tcPr>
          <w:p w14:paraId="1916FF12" w14:textId="26A5F308"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w:t>
            </w:r>
            <w:r w:rsidRPr="007D071F">
              <w:rPr>
                <w:rFonts w:ascii="Times New Roman" w:hAnsi="Times New Roman" w:cs="Times New Roman"/>
                <w:sz w:val="18"/>
                <w:szCs w:val="18"/>
              </w:rPr>
              <w:t>327</w:t>
            </w:r>
          </w:p>
        </w:tc>
        <w:tc>
          <w:tcPr>
            <w:tcW w:w="1985" w:type="dxa"/>
            <w:tcBorders>
              <w:top w:val="nil"/>
              <w:left w:val="nil"/>
              <w:bottom w:val="nil"/>
              <w:right w:val="nil"/>
            </w:tcBorders>
          </w:tcPr>
          <w:p w14:paraId="2244207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9.4 (99.0 - 99.7)</w:t>
            </w:r>
          </w:p>
        </w:tc>
        <w:tc>
          <w:tcPr>
            <w:tcW w:w="851" w:type="dxa"/>
            <w:tcBorders>
              <w:top w:val="nil"/>
              <w:left w:val="nil"/>
              <w:bottom w:val="nil"/>
              <w:right w:val="nil"/>
            </w:tcBorders>
          </w:tcPr>
          <w:p w14:paraId="2A9E67A6"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.2</w:t>
            </w:r>
          </w:p>
        </w:tc>
        <w:tc>
          <w:tcPr>
            <w:tcW w:w="1134" w:type="dxa"/>
            <w:tcBorders>
              <w:top w:val="nil"/>
              <w:left w:val="nil"/>
              <w:bottom w:val="nil"/>
              <w:right w:val="nil"/>
            </w:tcBorders>
          </w:tcPr>
          <w:p w14:paraId="19FB0CCB" w14:textId="77777777" w:rsidR="00BB085D" w:rsidRPr="007D071F" w:rsidRDefault="00BB085D" w:rsidP="00C622FB">
            <w:pPr>
              <w:spacing w:line="480" w:lineRule="auto"/>
              <w:jc w:val="center"/>
              <w:rPr>
                <w:rFonts w:ascii="Times New Roman" w:hAnsi="Times New Roman" w:cs="Times New Roman"/>
                <w:sz w:val="18"/>
                <w:szCs w:val="18"/>
              </w:rPr>
            </w:pPr>
          </w:p>
        </w:tc>
        <w:tc>
          <w:tcPr>
            <w:tcW w:w="2034" w:type="dxa"/>
            <w:tcBorders>
              <w:top w:val="nil"/>
              <w:left w:val="nil"/>
              <w:bottom w:val="nil"/>
              <w:right w:val="nil"/>
            </w:tcBorders>
          </w:tcPr>
          <w:p w14:paraId="4F26982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5</w:t>
            </w:r>
            <w:r w:rsidRPr="007D071F">
              <w:rPr>
                <w:rFonts w:ascii="Times New Roman" w:hAnsi="Times New Roman" w:cs="Times New Roman"/>
                <w:sz w:val="18"/>
                <w:szCs w:val="18"/>
              </w:rPr>
              <w:t>8.2 (56.0 - 60.4)</w:t>
            </w:r>
          </w:p>
        </w:tc>
        <w:tc>
          <w:tcPr>
            <w:tcW w:w="1310" w:type="dxa"/>
            <w:tcBorders>
              <w:top w:val="nil"/>
              <w:left w:val="nil"/>
              <w:bottom w:val="nil"/>
              <w:right w:val="nil"/>
            </w:tcBorders>
          </w:tcPr>
          <w:p w14:paraId="16A79976"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2</w:t>
            </w:r>
            <w:r w:rsidRPr="007D071F">
              <w:rPr>
                <w:rFonts w:ascii="Times New Roman" w:hAnsi="Times New Roman" w:cs="Times New Roman"/>
                <w:sz w:val="18"/>
                <w:szCs w:val="18"/>
              </w:rPr>
              <w:t>.0</w:t>
            </w:r>
          </w:p>
        </w:tc>
        <w:tc>
          <w:tcPr>
            <w:tcW w:w="1313" w:type="dxa"/>
            <w:tcBorders>
              <w:top w:val="nil"/>
              <w:left w:val="nil"/>
              <w:bottom w:val="nil"/>
              <w:right w:val="nil"/>
            </w:tcBorders>
          </w:tcPr>
          <w:p w14:paraId="36B70B6D"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479AE1EC" w14:textId="77777777" w:rsidTr="00C622FB">
        <w:trPr>
          <w:trHeight w:val="76"/>
        </w:trPr>
        <w:tc>
          <w:tcPr>
            <w:tcW w:w="1721" w:type="dxa"/>
            <w:vMerge w:val="restart"/>
            <w:tcBorders>
              <w:top w:val="nil"/>
              <w:left w:val="nil"/>
              <w:bottom w:val="nil"/>
              <w:right w:val="nil"/>
            </w:tcBorders>
          </w:tcPr>
          <w:p w14:paraId="147793AB"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Education</w:t>
            </w:r>
          </w:p>
          <w:p w14:paraId="4A68C6A9"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(≥19years)</w:t>
            </w:r>
          </w:p>
        </w:tc>
        <w:tc>
          <w:tcPr>
            <w:tcW w:w="2284" w:type="dxa"/>
            <w:tcBorders>
              <w:top w:val="nil"/>
              <w:left w:val="nil"/>
              <w:bottom w:val="nil"/>
              <w:right w:val="nil"/>
            </w:tcBorders>
          </w:tcPr>
          <w:p w14:paraId="309A1C6F"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Primary school</w:t>
            </w:r>
          </w:p>
        </w:tc>
        <w:tc>
          <w:tcPr>
            <w:tcW w:w="951" w:type="dxa"/>
            <w:tcBorders>
              <w:top w:val="nil"/>
              <w:left w:val="nil"/>
              <w:bottom w:val="nil"/>
              <w:right w:val="nil"/>
            </w:tcBorders>
          </w:tcPr>
          <w:p w14:paraId="23419C67" w14:textId="4769309B"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1049</w:t>
            </w:r>
          </w:p>
        </w:tc>
        <w:tc>
          <w:tcPr>
            <w:tcW w:w="1985" w:type="dxa"/>
            <w:tcBorders>
              <w:top w:val="nil"/>
              <w:left w:val="nil"/>
              <w:bottom w:val="nil"/>
              <w:right w:val="nil"/>
            </w:tcBorders>
          </w:tcPr>
          <w:p w14:paraId="2719D93C"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9.6 (99.3 - 100.0)</w:t>
            </w:r>
          </w:p>
        </w:tc>
        <w:tc>
          <w:tcPr>
            <w:tcW w:w="851" w:type="dxa"/>
            <w:tcBorders>
              <w:top w:val="nil"/>
              <w:left w:val="nil"/>
              <w:bottom w:val="nil"/>
              <w:right w:val="nil"/>
            </w:tcBorders>
          </w:tcPr>
          <w:p w14:paraId="25AFA70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.2</w:t>
            </w:r>
          </w:p>
        </w:tc>
        <w:tc>
          <w:tcPr>
            <w:tcW w:w="1134" w:type="dxa"/>
            <w:tcBorders>
              <w:top w:val="nil"/>
              <w:left w:val="nil"/>
              <w:bottom w:val="nil"/>
              <w:right w:val="nil"/>
            </w:tcBorders>
          </w:tcPr>
          <w:p w14:paraId="5EA72496"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7D071F">
              <w:rPr>
                <w:rFonts w:ascii="Times New Roman" w:eastAsia="맑은 고딕" w:hAnsi="Times New Roman" w:cs="Times New Roman"/>
                <w:sz w:val="18"/>
                <w:szCs w:val="18"/>
              </w:rPr>
              <w:t>0.186</w:t>
            </w:r>
          </w:p>
        </w:tc>
        <w:tc>
          <w:tcPr>
            <w:tcW w:w="2034" w:type="dxa"/>
            <w:tcBorders>
              <w:top w:val="nil"/>
              <w:left w:val="nil"/>
              <w:bottom w:val="nil"/>
              <w:right w:val="nil"/>
            </w:tcBorders>
          </w:tcPr>
          <w:p w14:paraId="4D336A0E"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5</w:t>
            </w:r>
            <w:r w:rsidRPr="007D071F">
              <w:rPr>
                <w:rFonts w:ascii="Times New Roman" w:eastAsia="맑은 고딕" w:hAnsi="Times New Roman" w:cs="Times New Roman"/>
                <w:sz w:val="18"/>
                <w:szCs w:val="18"/>
              </w:rPr>
              <w:t xml:space="preserve">6.8 (53.2 </w:t>
            </w:r>
            <w:r w:rsidRPr="007D071F">
              <w:rPr>
                <w:rFonts w:ascii="Times New Roman" w:hAnsi="Times New Roman" w:cs="Times New Roman"/>
                <w:sz w:val="18"/>
                <w:szCs w:val="18"/>
              </w:rPr>
              <w:t>- 60.3)</w:t>
            </w:r>
          </w:p>
        </w:tc>
        <w:tc>
          <w:tcPr>
            <w:tcW w:w="1310" w:type="dxa"/>
            <w:tcBorders>
              <w:top w:val="nil"/>
              <w:left w:val="nil"/>
              <w:bottom w:val="nil"/>
              <w:right w:val="nil"/>
            </w:tcBorders>
          </w:tcPr>
          <w:p w14:paraId="48787393"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3</w:t>
            </w:r>
            <w:r w:rsidRPr="007D071F">
              <w:rPr>
                <w:rFonts w:ascii="Times New Roman" w:eastAsia="맑은 고딕" w:hAnsi="Times New Roman" w:cs="Times New Roman"/>
                <w:sz w:val="18"/>
                <w:szCs w:val="18"/>
              </w:rPr>
              <w:t>.2</w:t>
            </w:r>
          </w:p>
        </w:tc>
        <w:tc>
          <w:tcPr>
            <w:tcW w:w="1313" w:type="dxa"/>
            <w:tcBorders>
              <w:top w:val="nil"/>
              <w:left w:val="nil"/>
              <w:bottom w:val="nil"/>
              <w:right w:val="nil"/>
            </w:tcBorders>
          </w:tcPr>
          <w:p w14:paraId="4FF6BC19"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&lt;0.001</w:t>
            </w:r>
          </w:p>
        </w:tc>
      </w:tr>
      <w:tr w:rsidR="00BB085D" w:rsidRPr="00584DC2" w14:paraId="0AF78E4C" w14:textId="77777777" w:rsidTr="00C622FB">
        <w:trPr>
          <w:trHeight w:val="123"/>
        </w:trPr>
        <w:tc>
          <w:tcPr>
            <w:tcW w:w="1721" w:type="dxa"/>
            <w:vMerge/>
            <w:tcBorders>
              <w:top w:val="nil"/>
              <w:left w:val="nil"/>
              <w:bottom w:val="nil"/>
              <w:right w:val="nil"/>
            </w:tcBorders>
          </w:tcPr>
          <w:p w14:paraId="1BDA0895"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1687FA8C"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Middle/High school</w:t>
            </w:r>
          </w:p>
        </w:tc>
        <w:tc>
          <w:tcPr>
            <w:tcW w:w="951" w:type="dxa"/>
            <w:tcBorders>
              <w:top w:val="nil"/>
              <w:left w:val="nil"/>
              <w:bottom w:val="nil"/>
              <w:right w:val="nil"/>
            </w:tcBorders>
          </w:tcPr>
          <w:p w14:paraId="79A38C18" w14:textId="297A74B7"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2894</w:t>
            </w:r>
          </w:p>
        </w:tc>
        <w:tc>
          <w:tcPr>
            <w:tcW w:w="1985" w:type="dxa"/>
            <w:tcBorders>
              <w:top w:val="nil"/>
              <w:left w:val="nil"/>
              <w:bottom w:val="nil"/>
              <w:right w:val="nil"/>
            </w:tcBorders>
          </w:tcPr>
          <w:p w14:paraId="1242809D"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9.0 (98.5 - 99.5)</w:t>
            </w:r>
          </w:p>
        </w:tc>
        <w:tc>
          <w:tcPr>
            <w:tcW w:w="851" w:type="dxa"/>
            <w:tcBorders>
              <w:top w:val="nil"/>
              <w:left w:val="nil"/>
              <w:bottom w:val="nil"/>
              <w:right w:val="nil"/>
            </w:tcBorders>
          </w:tcPr>
          <w:p w14:paraId="1C4CBF4F"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.2</w:t>
            </w:r>
          </w:p>
        </w:tc>
        <w:tc>
          <w:tcPr>
            <w:tcW w:w="1134" w:type="dxa"/>
            <w:tcBorders>
              <w:top w:val="nil"/>
              <w:left w:val="nil"/>
              <w:bottom w:val="nil"/>
              <w:right w:val="nil"/>
            </w:tcBorders>
          </w:tcPr>
          <w:p w14:paraId="4753FCFC"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7C1D2DBA"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w:t>
            </w:r>
            <w:r w:rsidRPr="007D071F">
              <w:rPr>
                <w:rFonts w:ascii="Times New Roman" w:eastAsia="맑은 고딕" w:hAnsi="Times New Roman" w:cs="Times New Roman"/>
                <w:sz w:val="18"/>
                <w:szCs w:val="18"/>
              </w:rPr>
              <w:t xml:space="preserve">6.5 (64.5 </w:t>
            </w:r>
            <w:r w:rsidRPr="007D071F">
              <w:rPr>
                <w:rFonts w:ascii="Times New Roman" w:hAnsi="Times New Roman" w:cs="Times New Roman"/>
                <w:sz w:val="18"/>
                <w:szCs w:val="18"/>
              </w:rPr>
              <w:t>- 68.5</w:t>
            </w:r>
            <w:r w:rsidRPr="007D071F">
              <w:rPr>
                <w:rFonts w:ascii="Times New Roman" w:eastAsia="맑은 고딕" w:hAnsi="Times New Roman" w:cs="Times New Roman"/>
                <w:sz w:val="18"/>
                <w:szCs w:val="18"/>
              </w:rPr>
              <w:t>)</w:t>
            </w:r>
          </w:p>
        </w:tc>
        <w:tc>
          <w:tcPr>
            <w:tcW w:w="1310" w:type="dxa"/>
            <w:tcBorders>
              <w:top w:val="nil"/>
              <w:left w:val="nil"/>
              <w:bottom w:val="nil"/>
              <w:right w:val="nil"/>
            </w:tcBorders>
          </w:tcPr>
          <w:p w14:paraId="06704524"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1</w:t>
            </w:r>
            <w:r w:rsidRPr="007D071F">
              <w:rPr>
                <w:rFonts w:ascii="Times New Roman" w:eastAsia="맑은 고딕" w:hAnsi="Times New Roman" w:cs="Times New Roman"/>
                <w:sz w:val="18"/>
                <w:szCs w:val="18"/>
              </w:rPr>
              <w:t>.5</w:t>
            </w:r>
          </w:p>
        </w:tc>
        <w:tc>
          <w:tcPr>
            <w:tcW w:w="1313" w:type="dxa"/>
            <w:tcBorders>
              <w:top w:val="nil"/>
              <w:left w:val="nil"/>
              <w:bottom w:val="nil"/>
              <w:right w:val="nil"/>
            </w:tcBorders>
          </w:tcPr>
          <w:p w14:paraId="1C192044"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58041B88" w14:textId="77777777" w:rsidTr="00C622FB">
        <w:trPr>
          <w:trHeight w:val="123"/>
        </w:trPr>
        <w:tc>
          <w:tcPr>
            <w:tcW w:w="1721" w:type="dxa"/>
            <w:vMerge/>
            <w:tcBorders>
              <w:top w:val="nil"/>
              <w:left w:val="nil"/>
              <w:bottom w:val="nil"/>
              <w:right w:val="nil"/>
            </w:tcBorders>
          </w:tcPr>
          <w:p w14:paraId="561AB8EC"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5A35223B"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Postsecondary</w:t>
            </w:r>
          </w:p>
        </w:tc>
        <w:tc>
          <w:tcPr>
            <w:tcW w:w="951" w:type="dxa"/>
            <w:tcBorders>
              <w:top w:val="nil"/>
              <w:left w:val="nil"/>
              <w:bottom w:val="nil"/>
              <w:right w:val="nil"/>
            </w:tcBorders>
          </w:tcPr>
          <w:p w14:paraId="436F0BDF" w14:textId="59DC521E"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2790</w:t>
            </w:r>
          </w:p>
        </w:tc>
        <w:tc>
          <w:tcPr>
            <w:tcW w:w="1985" w:type="dxa"/>
            <w:tcBorders>
              <w:top w:val="nil"/>
              <w:left w:val="nil"/>
              <w:bottom w:val="nil"/>
              <w:right w:val="nil"/>
            </w:tcBorders>
          </w:tcPr>
          <w:p w14:paraId="16274D12"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9.4 (99.1 - 99.7)</w:t>
            </w:r>
          </w:p>
        </w:tc>
        <w:tc>
          <w:tcPr>
            <w:tcW w:w="851" w:type="dxa"/>
            <w:tcBorders>
              <w:top w:val="nil"/>
              <w:left w:val="nil"/>
              <w:bottom w:val="nil"/>
              <w:right w:val="nil"/>
            </w:tcBorders>
          </w:tcPr>
          <w:p w14:paraId="7CC463F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.2</w:t>
            </w:r>
          </w:p>
        </w:tc>
        <w:tc>
          <w:tcPr>
            <w:tcW w:w="1134" w:type="dxa"/>
            <w:tcBorders>
              <w:top w:val="nil"/>
              <w:left w:val="nil"/>
              <w:bottom w:val="nil"/>
              <w:right w:val="nil"/>
            </w:tcBorders>
          </w:tcPr>
          <w:p w14:paraId="153BA598"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2C4C67CD"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7</w:t>
            </w:r>
            <w:r w:rsidRPr="007D071F">
              <w:rPr>
                <w:rFonts w:ascii="Times New Roman" w:eastAsia="맑은 고딕" w:hAnsi="Times New Roman" w:cs="Times New Roman"/>
                <w:sz w:val="18"/>
                <w:szCs w:val="18"/>
              </w:rPr>
              <w:t xml:space="preserve">0.2 (68.3 </w:t>
            </w:r>
            <w:r w:rsidRPr="007D071F">
              <w:rPr>
                <w:rFonts w:ascii="Times New Roman" w:hAnsi="Times New Roman" w:cs="Times New Roman"/>
                <w:sz w:val="18"/>
                <w:szCs w:val="18"/>
              </w:rPr>
              <w:t>- 72.1</w:t>
            </w:r>
            <w:r w:rsidRPr="007D071F">
              <w:rPr>
                <w:rFonts w:ascii="Times New Roman" w:eastAsia="맑은 고딕" w:hAnsi="Times New Roman" w:cs="Times New Roman"/>
                <w:sz w:val="18"/>
                <w:szCs w:val="18"/>
              </w:rPr>
              <w:t>)</w:t>
            </w:r>
          </w:p>
        </w:tc>
        <w:tc>
          <w:tcPr>
            <w:tcW w:w="1310" w:type="dxa"/>
            <w:tcBorders>
              <w:top w:val="nil"/>
              <w:left w:val="nil"/>
              <w:bottom w:val="nil"/>
              <w:right w:val="nil"/>
            </w:tcBorders>
          </w:tcPr>
          <w:p w14:paraId="0A36E411"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1</w:t>
            </w:r>
            <w:r w:rsidRPr="007D071F">
              <w:rPr>
                <w:rFonts w:ascii="Times New Roman" w:eastAsia="맑은 고딕" w:hAnsi="Times New Roman" w:cs="Times New Roman"/>
                <w:sz w:val="18"/>
                <w:szCs w:val="18"/>
              </w:rPr>
              <w:t>.4</w:t>
            </w:r>
          </w:p>
        </w:tc>
        <w:tc>
          <w:tcPr>
            <w:tcW w:w="1313" w:type="dxa"/>
            <w:tcBorders>
              <w:top w:val="nil"/>
              <w:left w:val="nil"/>
              <w:bottom w:val="nil"/>
              <w:right w:val="nil"/>
            </w:tcBorders>
          </w:tcPr>
          <w:p w14:paraId="76D80350"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26D6ED29" w14:textId="77777777" w:rsidTr="00C622FB">
        <w:trPr>
          <w:trHeight w:val="209"/>
        </w:trPr>
        <w:tc>
          <w:tcPr>
            <w:tcW w:w="1721" w:type="dxa"/>
            <w:vMerge w:val="restart"/>
            <w:tcBorders>
              <w:top w:val="nil"/>
              <w:left w:val="nil"/>
              <w:bottom w:val="nil"/>
              <w:right w:val="nil"/>
            </w:tcBorders>
          </w:tcPr>
          <w:p w14:paraId="30A119D5"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 xml:space="preserve">Annual household income </w:t>
            </w:r>
          </w:p>
          <w:p w14:paraId="2F68C9A9"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(1,000 KRW</w:t>
            </w:r>
            <w:r w:rsidRPr="00584DC2">
              <w:rPr>
                <w:rFonts w:ascii="Times New Roman" w:hAnsi="Times New Roman" w:cs="Times New Roman"/>
                <w:sz w:val="18"/>
                <w:szCs w:val="18"/>
                <w:vertAlign w:val="superscript"/>
              </w:rPr>
              <w:t>a</w:t>
            </w:r>
            <w:r w:rsidRPr="007D071F">
              <w:rPr>
                <w:rFonts w:ascii="Times New Roman" w:hAnsi="Times New Roman" w:cs="Times New Roman"/>
                <w:sz w:val="18"/>
                <w:szCs w:val="18"/>
              </w:rPr>
              <w:t>)</w:t>
            </w:r>
          </w:p>
        </w:tc>
        <w:tc>
          <w:tcPr>
            <w:tcW w:w="2284" w:type="dxa"/>
            <w:tcBorders>
              <w:top w:val="nil"/>
              <w:left w:val="nil"/>
              <w:bottom w:val="nil"/>
              <w:right w:val="nil"/>
            </w:tcBorders>
          </w:tcPr>
          <w:p w14:paraId="620D2498"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&lt;20,000</w:t>
            </w:r>
          </w:p>
        </w:tc>
        <w:tc>
          <w:tcPr>
            <w:tcW w:w="951" w:type="dxa"/>
            <w:tcBorders>
              <w:top w:val="nil"/>
              <w:left w:val="nil"/>
              <w:bottom w:val="nil"/>
              <w:right w:val="nil"/>
            </w:tcBorders>
          </w:tcPr>
          <w:p w14:paraId="2D41D102" w14:textId="7447273B"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1384</w:t>
            </w:r>
          </w:p>
        </w:tc>
        <w:tc>
          <w:tcPr>
            <w:tcW w:w="1985" w:type="dxa"/>
            <w:tcBorders>
              <w:top w:val="nil"/>
              <w:left w:val="nil"/>
              <w:bottom w:val="nil"/>
              <w:right w:val="nil"/>
            </w:tcBorders>
          </w:tcPr>
          <w:p w14:paraId="50FC01E2"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8.4 (97.5 - 99.3)</w:t>
            </w:r>
          </w:p>
        </w:tc>
        <w:tc>
          <w:tcPr>
            <w:tcW w:w="851" w:type="dxa"/>
            <w:tcBorders>
              <w:top w:val="nil"/>
              <w:left w:val="nil"/>
              <w:bottom w:val="nil"/>
              <w:right w:val="nil"/>
            </w:tcBorders>
          </w:tcPr>
          <w:p w14:paraId="6EE111DE"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.5</w:t>
            </w:r>
          </w:p>
        </w:tc>
        <w:tc>
          <w:tcPr>
            <w:tcW w:w="1134" w:type="dxa"/>
            <w:tcBorders>
              <w:top w:val="nil"/>
              <w:left w:val="nil"/>
              <w:bottom w:val="nil"/>
              <w:right w:val="nil"/>
            </w:tcBorders>
          </w:tcPr>
          <w:p w14:paraId="4B775886"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7D071F">
              <w:rPr>
                <w:rFonts w:ascii="Times New Roman" w:eastAsia="맑은 고딕" w:hAnsi="Times New Roman" w:cs="Times New Roman"/>
                <w:sz w:val="18"/>
                <w:szCs w:val="18"/>
              </w:rPr>
              <w:t>0.655</w:t>
            </w:r>
          </w:p>
        </w:tc>
        <w:tc>
          <w:tcPr>
            <w:tcW w:w="2034" w:type="dxa"/>
            <w:tcBorders>
              <w:top w:val="nil"/>
              <w:left w:val="nil"/>
              <w:bottom w:val="nil"/>
              <w:right w:val="nil"/>
            </w:tcBorders>
          </w:tcPr>
          <w:p w14:paraId="3C8BF5A8"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5</w:t>
            </w:r>
            <w:r w:rsidRPr="007D071F">
              <w:rPr>
                <w:rFonts w:ascii="Times New Roman" w:eastAsia="맑은 고딕" w:hAnsi="Times New Roman" w:cs="Times New Roman"/>
                <w:sz w:val="18"/>
                <w:szCs w:val="18"/>
              </w:rPr>
              <w:t xml:space="preserve">6.2 (53.0 </w:t>
            </w:r>
            <w:r w:rsidRPr="007D071F">
              <w:rPr>
                <w:rFonts w:ascii="Times New Roman" w:hAnsi="Times New Roman" w:cs="Times New Roman"/>
                <w:sz w:val="18"/>
                <w:szCs w:val="18"/>
              </w:rPr>
              <w:t xml:space="preserve">- </w:t>
            </w:r>
            <w:r w:rsidRPr="007D071F">
              <w:rPr>
                <w:rFonts w:ascii="Times New Roman" w:eastAsia="맑은 고딕" w:hAnsi="Times New Roman" w:cs="Times New Roman"/>
                <w:sz w:val="18"/>
                <w:szCs w:val="18"/>
              </w:rPr>
              <w:t>59.3)</w:t>
            </w:r>
          </w:p>
        </w:tc>
        <w:tc>
          <w:tcPr>
            <w:tcW w:w="1310" w:type="dxa"/>
            <w:tcBorders>
              <w:top w:val="nil"/>
              <w:left w:val="nil"/>
              <w:bottom w:val="nil"/>
              <w:right w:val="nil"/>
            </w:tcBorders>
          </w:tcPr>
          <w:p w14:paraId="605BF3DD"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2</w:t>
            </w:r>
            <w:r w:rsidRPr="007D071F">
              <w:rPr>
                <w:rFonts w:ascii="Times New Roman" w:eastAsia="맑은 고딕" w:hAnsi="Times New Roman" w:cs="Times New Roman"/>
                <w:sz w:val="18"/>
                <w:szCs w:val="18"/>
              </w:rPr>
              <w:t>.9</w:t>
            </w:r>
          </w:p>
        </w:tc>
        <w:tc>
          <w:tcPr>
            <w:tcW w:w="1313" w:type="dxa"/>
            <w:tcBorders>
              <w:top w:val="nil"/>
              <w:left w:val="nil"/>
              <w:bottom w:val="nil"/>
              <w:right w:val="nil"/>
            </w:tcBorders>
          </w:tcPr>
          <w:p w14:paraId="42A74A37"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&lt;0.001</w:t>
            </w:r>
          </w:p>
        </w:tc>
      </w:tr>
      <w:tr w:rsidR="00BB085D" w:rsidRPr="00584DC2" w14:paraId="6F2ECE3A" w14:textId="77777777" w:rsidTr="00C622FB">
        <w:trPr>
          <w:trHeight w:val="123"/>
        </w:trPr>
        <w:tc>
          <w:tcPr>
            <w:tcW w:w="1721" w:type="dxa"/>
            <w:vMerge/>
            <w:tcBorders>
              <w:top w:val="nil"/>
              <w:left w:val="nil"/>
              <w:bottom w:val="nil"/>
              <w:right w:val="nil"/>
            </w:tcBorders>
          </w:tcPr>
          <w:p w14:paraId="1E54F4D2"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tcPr>
          <w:p w14:paraId="3C40D53C"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20,000-39,999</w:t>
            </w:r>
          </w:p>
        </w:tc>
        <w:tc>
          <w:tcPr>
            <w:tcW w:w="951" w:type="dxa"/>
            <w:tcBorders>
              <w:top w:val="nil"/>
              <w:left w:val="nil"/>
              <w:bottom w:val="nil"/>
              <w:right w:val="nil"/>
            </w:tcBorders>
          </w:tcPr>
          <w:p w14:paraId="1E413A70" w14:textId="68B8F692"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1805</w:t>
            </w:r>
          </w:p>
        </w:tc>
        <w:tc>
          <w:tcPr>
            <w:tcW w:w="1985" w:type="dxa"/>
            <w:tcBorders>
              <w:top w:val="nil"/>
              <w:left w:val="nil"/>
              <w:bottom w:val="nil"/>
              <w:right w:val="nil"/>
            </w:tcBorders>
          </w:tcPr>
          <w:p w14:paraId="476B93C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8.8 (98.1 - 99.4)</w:t>
            </w:r>
          </w:p>
        </w:tc>
        <w:tc>
          <w:tcPr>
            <w:tcW w:w="851" w:type="dxa"/>
            <w:tcBorders>
              <w:top w:val="nil"/>
              <w:left w:val="nil"/>
              <w:bottom w:val="nil"/>
              <w:right w:val="nil"/>
            </w:tcBorders>
          </w:tcPr>
          <w:p w14:paraId="0511493C"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.3</w:t>
            </w:r>
          </w:p>
        </w:tc>
        <w:tc>
          <w:tcPr>
            <w:tcW w:w="1134" w:type="dxa"/>
            <w:tcBorders>
              <w:top w:val="nil"/>
              <w:left w:val="nil"/>
              <w:bottom w:val="nil"/>
              <w:right w:val="nil"/>
            </w:tcBorders>
          </w:tcPr>
          <w:p w14:paraId="033333A7"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5E5151A0"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w:t>
            </w:r>
            <w:r w:rsidRPr="007D071F">
              <w:rPr>
                <w:rFonts w:ascii="Times New Roman" w:eastAsia="맑은 고딕" w:hAnsi="Times New Roman" w:cs="Times New Roman"/>
                <w:sz w:val="18"/>
                <w:szCs w:val="18"/>
              </w:rPr>
              <w:t xml:space="preserve">9.9 (67.4 </w:t>
            </w:r>
            <w:r w:rsidRPr="007D071F">
              <w:rPr>
                <w:rFonts w:ascii="Times New Roman" w:hAnsi="Times New Roman" w:cs="Times New Roman"/>
                <w:sz w:val="18"/>
                <w:szCs w:val="18"/>
              </w:rPr>
              <w:t xml:space="preserve">- </w:t>
            </w:r>
            <w:r w:rsidRPr="007D071F">
              <w:rPr>
                <w:rFonts w:ascii="Times New Roman" w:eastAsia="맑은 고딕" w:hAnsi="Times New Roman" w:cs="Times New Roman"/>
                <w:sz w:val="18"/>
                <w:szCs w:val="18"/>
              </w:rPr>
              <w:t>72.4)</w:t>
            </w:r>
          </w:p>
        </w:tc>
        <w:tc>
          <w:tcPr>
            <w:tcW w:w="1310" w:type="dxa"/>
            <w:tcBorders>
              <w:top w:val="nil"/>
              <w:left w:val="nil"/>
              <w:bottom w:val="nil"/>
              <w:right w:val="nil"/>
            </w:tcBorders>
          </w:tcPr>
          <w:p w14:paraId="70B55DA9"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1</w:t>
            </w:r>
            <w:r w:rsidRPr="007D071F">
              <w:rPr>
                <w:rFonts w:ascii="Times New Roman" w:eastAsia="맑은 고딕" w:hAnsi="Times New Roman" w:cs="Times New Roman"/>
                <w:sz w:val="18"/>
                <w:szCs w:val="18"/>
              </w:rPr>
              <w:t>.8</w:t>
            </w:r>
          </w:p>
        </w:tc>
        <w:tc>
          <w:tcPr>
            <w:tcW w:w="1313" w:type="dxa"/>
            <w:tcBorders>
              <w:top w:val="nil"/>
              <w:left w:val="nil"/>
              <w:bottom w:val="nil"/>
              <w:right w:val="nil"/>
            </w:tcBorders>
          </w:tcPr>
          <w:p w14:paraId="78D71ADF"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0D9738F0" w14:textId="77777777" w:rsidTr="00C622FB">
        <w:trPr>
          <w:trHeight w:val="123"/>
        </w:trPr>
        <w:tc>
          <w:tcPr>
            <w:tcW w:w="1721" w:type="dxa"/>
            <w:vMerge/>
            <w:tcBorders>
              <w:top w:val="nil"/>
              <w:left w:val="nil"/>
              <w:bottom w:val="nil"/>
              <w:right w:val="nil"/>
            </w:tcBorders>
          </w:tcPr>
          <w:p w14:paraId="71AA7297"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tcPr>
          <w:p w14:paraId="32FAFDDF"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40,000-59,999</w:t>
            </w:r>
          </w:p>
        </w:tc>
        <w:tc>
          <w:tcPr>
            <w:tcW w:w="951" w:type="dxa"/>
            <w:tcBorders>
              <w:top w:val="nil"/>
              <w:left w:val="nil"/>
              <w:bottom w:val="nil"/>
              <w:right w:val="nil"/>
            </w:tcBorders>
          </w:tcPr>
          <w:p w14:paraId="61EA26F5" w14:textId="1AD82DDC"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1071</w:t>
            </w:r>
          </w:p>
        </w:tc>
        <w:tc>
          <w:tcPr>
            <w:tcW w:w="1985" w:type="dxa"/>
            <w:tcBorders>
              <w:top w:val="nil"/>
              <w:left w:val="nil"/>
              <w:bottom w:val="nil"/>
              <w:right w:val="nil"/>
            </w:tcBorders>
          </w:tcPr>
          <w:p w14:paraId="6EE561C3"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7.8 (96.6 - 99.0)</w:t>
            </w:r>
          </w:p>
        </w:tc>
        <w:tc>
          <w:tcPr>
            <w:tcW w:w="851" w:type="dxa"/>
            <w:tcBorders>
              <w:top w:val="nil"/>
              <w:left w:val="nil"/>
              <w:bottom w:val="nil"/>
              <w:right w:val="nil"/>
            </w:tcBorders>
          </w:tcPr>
          <w:p w14:paraId="70E4711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.6</w:t>
            </w:r>
          </w:p>
        </w:tc>
        <w:tc>
          <w:tcPr>
            <w:tcW w:w="1134" w:type="dxa"/>
            <w:tcBorders>
              <w:top w:val="nil"/>
              <w:left w:val="nil"/>
              <w:bottom w:val="nil"/>
              <w:right w:val="nil"/>
            </w:tcBorders>
          </w:tcPr>
          <w:p w14:paraId="06D39E48"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7F6BEDAB"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7</w:t>
            </w:r>
            <w:r w:rsidRPr="007D071F">
              <w:rPr>
                <w:rFonts w:ascii="Times New Roman" w:eastAsia="맑은 고딕" w:hAnsi="Times New Roman" w:cs="Times New Roman"/>
                <w:sz w:val="18"/>
                <w:szCs w:val="18"/>
              </w:rPr>
              <w:t xml:space="preserve">1.6 (68.4 </w:t>
            </w:r>
            <w:r w:rsidRPr="007D071F">
              <w:rPr>
                <w:rFonts w:ascii="Times New Roman" w:hAnsi="Times New Roman" w:cs="Times New Roman"/>
                <w:sz w:val="18"/>
                <w:szCs w:val="18"/>
              </w:rPr>
              <w:t xml:space="preserve">- </w:t>
            </w:r>
            <w:r w:rsidRPr="007D071F">
              <w:rPr>
                <w:rFonts w:ascii="Times New Roman" w:eastAsia="맑은 고딕" w:hAnsi="Times New Roman" w:cs="Times New Roman"/>
                <w:sz w:val="18"/>
                <w:szCs w:val="18"/>
              </w:rPr>
              <w:t>74.7)</w:t>
            </w:r>
          </w:p>
        </w:tc>
        <w:tc>
          <w:tcPr>
            <w:tcW w:w="1310" w:type="dxa"/>
            <w:tcBorders>
              <w:top w:val="nil"/>
              <w:left w:val="nil"/>
              <w:bottom w:val="nil"/>
              <w:right w:val="nil"/>
            </w:tcBorders>
          </w:tcPr>
          <w:p w14:paraId="6A89BE31"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2</w:t>
            </w:r>
            <w:r w:rsidRPr="007D071F">
              <w:rPr>
                <w:rFonts w:ascii="Times New Roman" w:eastAsia="맑은 고딕" w:hAnsi="Times New Roman" w:cs="Times New Roman"/>
                <w:sz w:val="18"/>
                <w:szCs w:val="18"/>
              </w:rPr>
              <w:t>.3</w:t>
            </w:r>
          </w:p>
        </w:tc>
        <w:tc>
          <w:tcPr>
            <w:tcW w:w="1313" w:type="dxa"/>
            <w:tcBorders>
              <w:top w:val="nil"/>
              <w:left w:val="nil"/>
              <w:bottom w:val="nil"/>
              <w:right w:val="nil"/>
            </w:tcBorders>
          </w:tcPr>
          <w:p w14:paraId="41524E6B"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36285A81" w14:textId="77777777" w:rsidTr="00C622FB">
        <w:trPr>
          <w:trHeight w:val="123"/>
        </w:trPr>
        <w:tc>
          <w:tcPr>
            <w:tcW w:w="1721" w:type="dxa"/>
            <w:vMerge/>
            <w:tcBorders>
              <w:top w:val="nil"/>
              <w:left w:val="nil"/>
              <w:bottom w:val="nil"/>
              <w:right w:val="nil"/>
            </w:tcBorders>
          </w:tcPr>
          <w:p w14:paraId="7D700F66"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tcPr>
          <w:p w14:paraId="4F0BAF72"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60,000-79,999</w:t>
            </w:r>
          </w:p>
        </w:tc>
        <w:tc>
          <w:tcPr>
            <w:tcW w:w="951" w:type="dxa"/>
            <w:tcBorders>
              <w:top w:val="nil"/>
              <w:left w:val="nil"/>
              <w:bottom w:val="nil"/>
              <w:right w:val="nil"/>
            </w:tcBorders>
          </w:tcPr>
          <w:p w14:paraId="0E5677C4" w14:textId="72641D32"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1209</w:t>
            </w:r>
          </w:p>
        </w:tc>
        <w:tc>
          <w:tcPr>
            <w:tcW w:w="1985" w:type="dxa"/>
            <w:tcBorders>
              <w:top w:val="nil"/>
              <w:left w:val="nil"/>
              <w:bottom w:val="nil"/>
              <w:right w:val="nil"/>
            </w:tcBorders>
          </w:tcPr>
          <w:p w14:paraId="263D5B6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8.3 (97.4 - 99.2)</w:t>
            </w:r>
          </w:p>
        </w:tc>
        <w:tc>
          <w:tcPr>
            <w:tcW w:w="851" w:type="dxa"/>
            <w:tcBorders>
              <w:top w:val="nil"/>
              <w:left w:val="nil"/>
              <w:bottom w:val="nil"/>
              <w:right w:val="nil"/>
            </w:tcBorders>
          </w:tcPr>
          <w:p w14:paraId="1AE7E63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.5</w:t>
            </w:r>
          </w:p>
        </w:tc>
        <w:tc>
          <w:tcPr>
            <w:tcW w:w="1134" w:type="dxa"/>
            <w:tcBorders>
              <w:top w:val="nil"/>
              <w:left w:val="nil"/>
              <w:bottom w:val="nil"/>
              <w:right w:val="nil"/>
            </w:tcBorders>
          </w:tcPr>
          <w:p w14:paraId="4D77B27B"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0407051C"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7</w:t>
            </w:r>
            <w:r w:rsidRPr="007D071F">
              <w:rPr>
                <w:rFonts w:ascii="Times New Roman" w:eastAsia="맑은 고딕" w:hAnsi="Times New Roman" w:cs="Times New Roman"/>
                <w:sz w:val="18"/>
                <w:szCs w:val="18"/>
              </w:rPr>
              <w:t xml:space="preserve">2.1 (69.3 </w:t>
            </w:r>
            <w:r w:rsidRPr="007D071F">
              <w:rPr>
                <w:rFonts w:ascii="Times New Roman" w:hAnsi="Times New Roman" w:cs="Times New Roman"/>
                <w:sz w:val="18"/>
                <w:szCs w:val="18"/>
              </w:rPr>
              <w:t xml:space="preserve">- </w:t>
            </w:r>
            <w:r w:rsidRPr="007D071F">
              <w:rPr>
                <w:rFonts w:ascii="Times New Roman" w:eastAsia="맑은 고딕" w:hAnsi="Times New Roman" w:cs="Times New Roman"/>
                <w:sz w:val="18"/>
                <w:szCs w:val="18"/>
              </w:rPr>
              <w:t>75.0)</w:t>
            </w:r>
          </w:p>
        </w:tc>
        <w:tc>
          <w:tcPr>
            <w:tcW w:w="1310" w:type="dxa"/>
            <w:tcBorders>
              <w:top w:val="nil"/>
              <w:left w:val="nil"/>
              <w:bottom w:val="nil"/>
              <w:right w:val="nil"/>
            </w:tcBorders>
          </w:tcPr>
          <w:p w14:paraId="1C5BB048"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2</w:t>
            </w:r>
            <w:r w:rsidRPr="007D071F">
              <w:rPr>
                <w:rFonts w:ascii="Times New Roman" w:eastAsia="맑은 고딕" w:hAnsi="Times New Roman" w:cs="Times New Roman"/>
                <w:sz w:val="18"/>
                <w:szCs w:val="18"/>
              </w:rPr>
              <w:t>.0</w:t>
            </w:r>
          </w:p>
        </w:tc>
        <w:tc>
          <w:tcPr>
            <w:tcW w:w="1313" w:type="dxa"/>
            <w:tcBorders>
              <w:top w:val="nil"/>
              <w:left w:val="nil"/>
              <w:bottom w:val="nil"/>
              <w:right w:val="nil"/>
            </w:tcBorders>
          </w:tcPr>
          <w:p w14:paraId="04867AF9"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197D3CA6" w14:textId="77777777" w:rsidTr="00C622FB">
        <w:trPr>
          <w:trHeight w:val="123"/>
        </w:trPr>
        <w:tc>
          <w:tcPr>
            <w:tcW w:w="1721" w:type="dxa"/>
            <w:vMerge/>
            <w:tcBorders>
              <w:top w:val="nil"/>
              <w:left w:val="nil"/>
              <w:bottom w:val="nil"/>
              <w:right w:val="nil"/>
            </w:tcBorders>
          </w:tcPr>
          <w:p w14:paraId="4524DB9B"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tcPr>
          <w:p w14:paraId="3209B3DC"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w:t>
            </w:r>
            <w:r w:rsidRPr="007D071F">
              <w:rPr>
                <w:rFonts w:ascii="Times New Roman" w:hAnsi="Times New Roman" w:cs="Times New Roman"/>
                <w:sz w:val="18"/>
                <w:szCs w:val="18"/>
              </w:rPr>
              <w:t>80,000</w:t>
            </w:r>
          </w:p>
        </w:tc>
        <w:tc>
          <w:tcPr>
            <w:tcW w:w="951" w:type="dxa"/>
            <w:tcBorders>
              <w:top w:val="nil"/>
              <w:left w:val="nil"/>
              <w:bottom w:val="nil"/>
              <w:right w:val="nil"/>
            </w:tcBorders>
          </w:tcPr>
          <w:p w14:paraId="3945BDA3" w14:textId="05C103EC"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1024</w:t>
            </w:r>
          </w:p>
        </w:tc>
        <w:tc>
          <w:tcPr>
            <w:tcW w:w="1985" w:type="dxa"/>
            <w:tcBorders>
              <w:top w:val="nil"/>
              <w:left w:val="nil"/>
              <w:bottom w:val="nil"/>
              <w:right w:val="nil"/>
            </w:tcBorders>
          </w:tcPr>
          <w:p w14:paraId="4388F154"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8.5 (97.5 - 99.4)</w:t>
            </w:r>
          </w:p>
        </w:tc>
        <w:tc>
          <w:tcPr>
            <w:tcW w:w="851" w:type="dxa"/>
            <w:tcBorders>
              <w:top w:val="nil"/>
              <w:left w:val="nil"/>
              <w:bottom w:val="nil"/>
              <w:right w:val="nil"/>
            </w:tcBorders>
          </w:tcPr>
          <w:p w14:paraId="779EF88E"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.5</w:t>
            </w:r>
          </w:p>
        </w:tc>
        <w:tc>
          <w:tcPr>
            <w:tcW w:w="1134" w:type="dxa"/>
            <w:tcBorders>
              <w:top w:val="nil"/>
              <w:left w:val="nil"/>
              <w:bottom w:val="nil"/>
              <w:right w:val="nil"/>
            </w:tcBorders>
          </w:tcPr>
          <w:p w14:paraId="28B26602"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5F002F78"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7</w:t>
            </w:r>
            <w:r w:rsidRPr="007D071F">
              <w:rPr>
                <w:rFonts w:ascii="Times New Roman" w:eastAsia="맑은 고딕" w:hAnsi="Times New Roman" w:cs="Times New Roman"/>
                <w:sz w:val="18"/>
                <w:szCs w:val="18"/>
              </w:rPr>
              <w:t xml:space="preserve">3.7 (70.7 </w:t>
            </w:r>
            <w:r w:rsidRPr="007D071F">
              <w:rPr>
                <w:rFonts w:ascii="Times New Roman" w:hAnsi="Times New Roman" w:cs="Times New Roman"/>
                <w:sz w:val="18"/>
                <w:szCs w:val="18"/>
              </w:rPr>
              <w:t xml:space="preserve">- </w:t>
            </w:r>
            <w:r w:rsidRPr="007D071F">
              <w:rPr>
                <w:rFonts w:ascii="Times New Roman" w:eastAsia="맑은 고딕" w:hAnsi="Times New Roman" w:cs="Times New Roman"/>
                <w:sz w:val="18"/>
                <w:szCs w:val="18"/>
              </w:rPr>
              <w:t>76.6)</w:t>
            </w:r>
          </w:p>
        </w:tc>
        <w:tc>
          <w:tcPr>
            <w:tcW w:w="1310" w:type="dxa"/>
            <w:tcBorders>
              <w:top w:val="nil"/>
              <w:left w:val="nil"/>
              <w:bottom w:val="nil"/>
              <w:right w:val="nil"/>
            </w:tcBorders>
          </w:tcPr>
          <w:p w14:paraId="2529F925"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2</w:t>
            </w:r>
            <w:r w:rsidRPr="007D071F">
              <w:rPr>
                <w:rFonts w:ascii="Times New Roman" w:eastAsia="맑은 고딕" w:hAnsi="Times New Roman" w:cs="Times New Roman"/>
                <w:sz w:val="18"/>
                <w:szCs w:val="18"/>
              </w:rPr>
              <w:t>.0</w:t>
            </w:r>
          </w:p>
        </w:tc>
        <w:tc>
          <w:tcPr>
            <w:tcW w:w="1313" w:type="dxa"/>
            <w:tcBorders>
              <w:top w:val="nil"/>
              <w:left w:val="nil"/>
              <w:bottom w:val="nil"/>
              <w:right w:val="nil"/>
            </w:tcBorders>
          </w:tcPr>
          <w:p w14:paraId="5647BF28"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0A4C14D5" w14:textId="77777777" w:rsidTr="00C622FB">
        <w:trPr>
          <w:trHeight w:val="428"/>
        </w:trPr>
        <w:tc>
          <w:tcPr>
            <w:tcW w:w="1721" w:type="dxa"/>
            <w:vMerge w:val="restart"/>
            <w:tcBorders>
              <w:top w:val="nil"/>
              <w:left w:val="nil"/>
              <w:bottom w:val="nil"/>
              <w:right w:val="nil"/>
            </w:tcBorders>
          </w:tcPr>
          <w:p w14:paraId="748C5AFB"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lastRenderedPageBreak/>
              <w:t>Generational household</w:t>
            </w:r>
          </w:p>
        </w:tc>
        <w:tc>
          <w:tcPr>
            <w:tcW w:w="2284" w:type="dxa"/>
            <w:tcBorders>
              <w:top w:val="nil"/>
              <w:left w:val="nil"/>
              <w:bottom w:val="nil"/>
              <w:right w:val="nil"/>
            </w:tcBorders>
          </w:tcPr>
          <w:p w14:paraId="478B559B"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Single person</w:t>
            </w:r>
          </w:p>
        </w:tc>
        <w:tc>
          <w:tcPr>
            <w:tcW w:w="951" w:type="dxa"/>
            <w:tcBorders>
              <w:top w:val="nil"/>
              <w:left w:val="nil"/>
              <w:bottom w:val="nil"/>
              <w:right w:val="nil"/>
            </w:tcBorders>
          </w:tcPr>
          <w:p w14:paraId="475FF00D" w14:textId="77777777"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849</w:t>
            </w:r>
          </w:p>
        </w:tc>
        <w:tc>
          <w:tcPr>
            <w:tcW w:w="1985" w:type="dxa"/>
            <w:tcBorders>
              <w:top w:val="nil"/>
              <w:left w:val="nil"/>
              <w:bottom w:val="nil"/>
              <w:right w:val="nil"/>
            </w:tcBorders>
          </w:tcPr>
          <w:p w14:paraId="46890D4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9.0 (98.2 - 99.8)</w:t>
            </w:r>
          </w:p>
        </w:tc>
        <w:tc>
          <w:tcPr>
            <w:tcW w:w="851" w:type="dxa"/>
            <w:tcBorders>
              <w:top w:val="nil"/>
              <w:left w:val="nil"/>
              <w:bottom w:val="nil"/>
              <w:right w:val="nil"/>
            </w:tcBorders>
          </w:tcPr>
          <w:p w14:paraId="12CEF526"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.4</w:t>
            </w:r>
          </w:p>
        </w:tc>
        <w:tc>
          <w:tcPr>
            <w:tcW w:w="1134" w:type="dxa"/>
            <w:tcBorders>
              <w:top w:val="nil"/>
              <w:left w:val="nil"/>
              <w:bottom w:val="nil"/>
              <w:right w:val="nil"/>
            </w:tcBorders>
          </w:tcPr>
          <w:p w14:paraId="289F678E"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7D071F">
              <w:rPr>
                <w:rFonts w:ascii="Times New Roman" w:eastAsia="맑은 고딕" w:hAnsi="Times New Roman" w:cs="Times New Roman"/>
                <w:sz w:val="18"/>
                <w:szCs w:val="18"/>
              </w:rPr>
              <w:t>0.003</w:t>
            </w:r>
          </w:p>
        </w:tc>
        <w:tc>
          <w:tcPr>
            <w:tcW w:w="2034" w:type="dxa"/>
            <w:tcBorders>
              <w:top w:val="nil"/>
              <w:left w:val="nil"/>
              <w:bottom w:val="nil"/>
              <w:right w:val="nil"/>
            </w:tcBorders>
          </w:tcPr>
          <w:p w14:paraId="065487A2"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5</w:t>
            </w:r>
            <w:r w:rsidRPr="007D071F">
              <w:rPr>
                <w:rFonts w:ascii="Times New Roman" w:eastAsia="맑은 고딕" w:hAnsi="Times New Roman" w:cs="Times New Roman"/>
                <w:sz w:val="18"/>
                <w:szCs w:val="18"/>
              </w:rPr>
              <w:t>8.0 (54.1</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62.0)</w:t>
            </w:r>
          </w:p>
        </w:tc>
        <w:tc>
          <w:tcPr>
            <w:tcW w:w="1310" w:type="dxa"/>
            <w:tcBorders>
              <w:top w:val="nil"/>
              <w:left w:val="nil"/>
              <w:bottom w:val="nil"/>
              <w:right w:val="nil"/>
            </w:tcBorders>
          </w:tcPr>
          <w:p w14:paraId="73E40B8B"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3</w:t>
            </w:r>
            <w:r w:rsidRPr="007D071F">
              <w:rPr>
                <w:rFonts w:ascii="Times New Roman" w:eastAsia="맑은 고딕" w:hAnsi="Times New Roman" w:cs="Times New Roman"/>
                <w:sz w:val="18"/>
                <w:szCs w:val="18"/>
              </w:rPr>
              <w:t>.5</w:t>
            </w:r>
          </w:p>
        </w:tc>
        <w:tc>
          <w:tcPr>
            <w:tcW w:w="1313" w:type="dxa"/>
            <w:tcBorders>
              <w:top w:val="nil"/>
              <w:left w:val="nil"/>
              <w:bottom w:val="nil"/>
              <w:right w:val="nil"/>
            </w:tcBorders>
          </w:tcPr>
          <w:p w14:paraId="0E9BCE75"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&lt;0.001</w:t>
            </w:r>
          </w:p>
        </w:tc>
      </w:tr>
      <w:tr w:rsidR="00BB085D" w:rsidRPr="00584DC2" w14:paraId="39DB7DB0" w14:textId="77777777" w:rsidTr="00C622FB">
        <w:trPr>
          <w:trHeight w:val="123"/>
        </w:trPr>
        <w:tc>
          <w:tcPr>
            <w:tcW w:w="1721" w:type="dxa"/>
            <w:vMerge/>
            <w:tcBorders>
              <w:top w:val="nil"/>
              <w:left w:val="nil"/>
              <w:bottom w:val="nil"/>
              <w:right w:val="nil"/>
            </w:tcBorders>
          </w:tcPr>
          <w:p w14:paraId="23C7D6F1"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tcPr>
          <w:p w14:paraId="448DB1CB"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 xml:space="preserve">First-generation </w:t>
            </w:r>
          </w:p>
        </w:tc>
        <w:tc>
          <w:tcPr>
            <w:tcW w:w="951" w:type="dxa"/>
            <w:tcBorders>
              <w:top w:val="nil"/>
              <w:left w:val="nil"/>
              <w:bottom w:val="nil"/>
              <w:right w:val="nil"/>
            </w:tcBorders>
          </w:tcPr>
          <w:p w14:paraId="0AEA9536" w14:textId="58C038D8"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2207</w:t>
            </w:r>
          </w:p>
        </w:tc>
        <w:tc>
          <w:tcPr>
            <w:tcW w:w="1985" w:type="dxa"/>
            <w:tcBorders>
              <w:top w:val="nil"/>
              <w:left w:val="nil"/>
              <w:bottom w:val="nil"/>
              <w:right w:val="nil"/>
            </w:tcBorders>
          </w:tcPr>
          <w:p w14:paraId="646AF1A3"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9.5 (99.2 - 99.8)</w:t>
            </w:r>
          </w:p>
        </w:tc>
        <w:tc>
          <w:tcPr>
            <w:tcW w:w="851" w:type="dxa"/>
            <w:tcBorders>
              <w:top w:val="nil"/>
              <w:left w:val="nil"/>
              <w:bottom w:val="nil"/>
              <w:right w:val="nil"/>
            </w:tcBorders>
          </w:tcPr>
          <w:p w14:paraId="75C4DCD1"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.2</w:t>
            </w:r>
          </w:p>
        </w:tc>
        <w:tc>
          <w:tcPr>
            <w:tcW w:w="1134" w:type="dxa"/>
            <w:tcBorders>
              <w:top w:val="nil"/>
              <w:left w:val="nil"/>
              <w:bottom w:val="nil"/>
              <w:right w:val="nil"/>
            </w:tcBorders>
          </w:tcPr>
          <w:p w14:paraId="1C583FA1"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008DC727"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w:t>
            </w:r>
            <w:r w:rsidRPr="007D071F">
              <w:rPr>
                <w:rFonts w:ascii="Times New Roman" w:eastAsia="맑은 고딕" w:hAnsi="Times New Roman" w:cs="Times New Roman"/>
                <w:sz w:val="18"/>
                <w:szCs w:val="18"/>
              </w:rPr>
              <w:t>6.9 (64.6</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69.2)</w:t>
            </w:r>
          </w:p>
        </w:tc>
        <w:tc>
          <w:tcPr>
            <w:tcW w:w="1310" w:type="dxa"/>
            <w:tcBorders>
              <w:top w:val="nil"/>
              <w:left w:val="nil"/>
              <w:bottom w:val="nil"/>
              <w:right w:val="nil"/>
            </w:tcBorders>
          </w:tcPr>
          <w:p w14:paraId="5A1DD777"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1</w:t>
            </w:r>
            <w:r w:rsidRPr="007D071F">
              <w:rPr>
                <w:rFonts w:ascii="Times New Roman" w:eastAsia="맑은 고딕" w:hAnsi="Times New Roman" w:cs="Times New Roman"/>
                <w:sz w:val="18"/>
                <w:szCs w:val="18"/>
              </w:rPr>
              <w:t>.8</w:t>
            </w:r>
          </w:p>
        </w:tc>
        <w:tc>
          <w:tcPr>
            <w:tcW w:w="1313" w:type="dxa"/>
            <w:tcBorders>
              <w:top w:val="nil"/>
              <w:left w:val="nil"/>
              <w:bottom w:val="nil"/>
              <w:right w:val="nil"/>
            </w:tcBorders>
          </w:tcPr>
          <w:p w14:paraId="45DFE831"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02E07538" w14:textId="77777777" w:rsidTr="00C622FB">
        <w:trPr>
          <w:trHeight w:val="123"/>
        </w:trPr>
        <w:tc>
          <w:tcPr>
            <w:tcW w:w="1721" w:type="dxa"/>
            <w:vMerge/>
            <w:tcBorders>
              <w:top w:val="nil"/>
              <w:left w:val="nil"/>
              <w:bottom w:val="nil"/>
              <w:right w:val="nil"/>
            </w:tcBorders>
          </w:tcPr>
          <w:p w14:paraId="34719344"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042B78BD"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Second-generation</w:t>
            </w:r>
          </w:p>
        </w:tc>
        <w:tc>
          <w:tcPr>
            <w:tcW w:w="951" w:type="dxa"/>
            <w:tcBorders>
              <w:top w:val="nil"/>
              <w:left w:val="nil"/>
              <w:bottom w:val="nil"/>
              <w:right w:val="nil"/>
            </w:tcBorders>
          </w:tcPr>
          <w:p w14:paraId="12C3A6C1" w14:textId="61519494"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3197</w:t>
            </w:r>
          </w:p>
        </w:tc>
        <w:tc>
          <w:tcPr>
            <w:tcW w:w="1985" w:type="dxa"/>
            <w:tcBorders>
              <w:top w:val="nil"/>
              <w:left w:val="nil"/>
              <w:bottom w:val="nil"/>
              <w:right w:val="nil"/>
            </w:tcBorders>
          </w:tcPr>
          <w:p w14:paraId="76E10783"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8.0 (97.4 - 98.5)</w:t>
            </w:r>
          </w:p>
        </w:tc>
        <w:tc>
          <w:tcPr>
            <w:tcW w:w="851" w:type="dxa"/>
            <w:tcBorders>
              <w:top w:val="nil"/>
              <w:left w:val="nil"/>
              <w:bottom w:val="nil"/>
              <w:right w:val="nil"/>
            </w:tcBorders>
          </w:tcPr>
          <w:p w14:paraId="31EA1EC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.3</w:t>
            </w:r>
          </w:p>
        </w:tc>
        <w:tc>
          <w:tcPr>
            <w:tcW w:w="1134" w:type="dxa"/>
            <w:tcBorders>
              <w:top w:val="nil"/>
              <w:left w:val="nil"/>
              <w:bottom w:val="nil"/>
              <w:right w:val="nil"/>
            </w:tcBorders>
          </w:tcPr>
          <w:p w14:paraId="7DABB199"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3EC93DB5"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7</w:t>
            </w:r>
            <w:r w:rsidRPr="007D071F">
              <w:rPr>
                <w:rFonts w:ascii="Times New Roman" w:eastAsia="맑은 고딕" w:hAnsi="Times New Roman" w:cs="Times New Roman"/>
                <w:sz w:val="18"/>
                <w:szCs w:val="18"/>
              </w:rPr>
              <w:t>2.9 (71.2</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74.6)</w:t>
            </w:r>
          </w:p>
        </w:tc>
        <w:tc>
          <w:tcPr>
            <w:tcW w:w="1310" w:type="dxa"/>
            <w:tcBorders>
              <w:top w:val="nil"/>
              <w:left w:val="nil"/>
              <w:bottom w:val="nil"/>
              <w:right w:val="nil"/>
            </w:tcBorders>
          </w:tcPr>
          <w:p w14:paraId="49511DCC"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1</w:t>
            </w:r>
            <w:r w:rsidRPr="007D071F">
              <w:rPr>
                <w:rFonts w:ascii="Times New Roman" w:eastAsia="맑은 고딕" w:hAnsi="Times New Roman" w:cs="Times New Roman"/>
                <w:sz w:val="18"/>
                <w:szCs w:val="18"/>
              </w:rPr>
              <w:t>.2</w:t>
            </w:r>
          </w:p>
        </w:tc>
        <w:tc>
          <w:tcPr>
            <w:tcW w:w="1313" w:type="dxa"/>
            <w:tcBorders>
              <w:top w:val="nil"/>
              <w:left w:val="nil"/>
              <w:bottom w:val="nil"/>
              <w:right w:val="nil"/>
            </w:tcBorders>
          </w:tcPr>
          <w:p w14:paraId="47F0FB2B"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7AC59032" w14:textId="77777777" w:rsidTr="00C622FB">
        <w:trPr>
          <w:trHeight w:val="123"/>
        </w:trPr>
        <w:tc>
          <w:tcPr>
            <w:tcW w:w="1721" w:type="dxa"/>
            <w:vMerge/>
            <w:tcBorders>
              <w:top w:val="nil"/>
              <w:left w:val="nil"/>
              <w:bottom w:val="nil"/>
              <w:right w:val="nil"/>
            </w:tcBorders>
          </w:tcPr>
          <w:p w14:paraId="77FD9B97"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5746DD2D"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Third generation</w:t>
            </w:r>
          </w:p>
        </w:tc>
        <w:tc>
          <w:tcPr>
            <w:tcW w:w="951" w:type="dxa"/>
            <w:tcBorders>
              <w:top w:val="nil"/>
              <w:left w:val="nil"/>
              <w:bottom w:val="nil"/>
              <w:right w:val="nil"/>
            </w:tcBorders>
          </w:tcPr>
          <w:p w14:paraId="549FF8B7" w14:textId="77777777"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380</w:t>
            </w:r>
          </w:p>
        </w:tc>
        <w:tc>
          <w:tcPr>
            <w:tcW w:w="1985" w:type="dxa"/>
            <w:tcBorders>
              <w:top w:val="nil"/>
              <w:left w:val="nil"/>
              <w:bottom w:val="nil"/>
              <w:right w:val="nil"/>
            </w:tcBorders>
          </w:tcPr>
          <w:p w14:paraId="18155781"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6.3 (93.3 - 99.3)</w:t>
            </w:r>
          </w:p>
        </w:tc>
        <w:tc>
          <w:tcPr>
            <w:tcW w:w="851" w:type="dxa"/>
            <w:tcBorders>
              <w:top w:val="nil"/>
              <w:left w:val="nil"/>
              <w:bottom w:val="nil"/>
              <w:right w:val="nil"/>
            </w:tcBorders>
          </w:tcPr>
          <w:p w14:paraId="05CAAD3C"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.6</w:t>
            </w:r>
          </w:p>
        </w:tc>
        <w:tc>
          <w:tcPr>
            <w:tcW w:w="1134" w:type="dxa"/>
            <w:tcBorders>
              <w:top w:val="nil"/>
              <w:left w:val="nil"/>
              <w:bottom w:val="nil"/>
              <w:right w:val="nil"/>
            </w:tcBorders>
          </w:tcPr>
          <w:p w14:paraId="4B648135"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69BDA0BF"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w:t>
            </w:r>
            <w:r w:rsidRPr="007D071F">
              <w:rPr>
                <w:rFonts w:ascii="Times New Roman" w:eastAsia="맑은 고딕" w:hAnsi="Times New Roman" w:cs="Times New Roman"/>
                <w:sz w:val="18"/>
                <w:szCs w:val="18"/>
              </w:rPr>
              <w:t>8.9 (63.4</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74.4)</w:t>
            </w:r>
          </w:p>
        </w:tc>
        <w:tc>
          <w:tcPr>
            <w:tcW w:w="1310" w:type="dxa"/>
            <w:tcBorders>
              <w:top w:val="nil"/>
              <w:left w:val="nil"/>
              <w:bottom w:val="nil"/>
              <w:right w:val="nil"/>
            </w:tcBorders>
          </w:tcPr>
          <w:p w14:paraId="2ACCBF11"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4</w:t>
            </w:r>
            <w:r w:rsidRPr="007D071F">
              <w:rPr>
                <w:rFonts w:ascii="Times New Roman" w:eastAsia="맑은 고딕" w:hAnsi="Times New Roman" w:cs="Times New Roman"/>
                <w:sz w:val="18"/>
                <w:szCs w:val="18"/>
              </w:rPr>
              <w:t>.1</w:t>
            </w:r>
          </w:p>
        </w:tc>
        <w:tc>
          <w:tcPr>
            <w:tcW w:w="1313" w:type="dxa"/>
            <w:tcBorders>
              <w:top w:val="nil"/>
              <w:left w:val="nil"/>
              <w:bottom w:val="nil"/>
              <w:right w:val="nil"/>
            </w:tcBorders>
          </w:tcPr>
          <w:p w14:paraId="0BCAB670"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61A9AF18" w14:textId="77777777" w:rsidTr="00C622FB">
        <w:trPr>
          <w:trHeight w:val="123"/>
        </w:trPr>
        <w:tc>
          <w:tcPr>
            <w:tcW w:w="1721" w:type="dxa"/>
            <w:vMerge w:val="restart"/>
            <w:tcBorders>
              <w:top w:val="nil"/>
              <w:left w:val="nil"/>
              <w:bottom w:val="nil"/>
              <w:right w:val="nil"/>
            </w:tcBorders>
          </w:tcPr>
          <w:p w14:paraId="0839C022"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Occupation </w:t>
            </w:r>
          </w:p>
        </w:tc>
        <w:tc>
          <w:tcPr>
            <w:tcW w:w="2284" w:type="dxa"/>
            <w:tcBorders>
              <w:top w:val="nil"/>
              <w:left w:val="nil"/>
              <w:bottom w:val="nil"/>
              <w:right w:val="nil"/>
            </w:tcBorders>
          </w:tcPr>
          <w:p w14:paraId="2A8C9678"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White collar </w:t>
            </w:r>
          </w:p>
        </w:tc>
        <w:tc>
          <w:tcPr>
            <w:tcW w:w="951" w:type="dxa"/>
            <w:tcBorders>
              <w:top w:val="nil"/>
              <w:left w:val="nil"/>
              <w:bottom w:val="nil"/>
              <w:right w:val="nil"/>
            </w:tcBorders>
          </w:tcPr>
          <w:p w14:paraId="6E754352" w14:textId="11BDD101"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1087</w:t>
            </w:r>
          </w:p>
        </w:tc>
        <w:tc>
          <w:tcPr>
            <w:tcW w:w="1985" w:type="dxa"/>
            <w:tcBorders>
              <w:top w:val="nil"/>
              <w:left w:val="nil"/>
              <w:bottom w:val="nil"/>
              <w:right w:val="nil"/>
            </w:tcBorders>
          </w:tcPr>
          <w:p w14:paraId="23A496CE"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8.8 (97.9 - 99.</w:t>
            </w:r>
            <w:r w:rsidRPr="00584DC2">
              <w:rPr>
                <w:rFonts w:ascii="Times New Roman" w:hAnsi="Times New Roman" w:cs="Times New Roman"/>
                <w:sz w:val="18"/>
                <w:szCs w:val="18"/>
              </w:rPr>
              <w:t>7</w:t>
            </w:r>
            <w:r w:rsidRPr="007D071F">
              <w:rPr>
                <w:rFonts w:ascii="Times New Roman" w:hAnsi="Times New Roman" w:cs="Times New Roman"/>
                <w:sz w:val="18"/>
                <w:szCs w:val="18"/>
              </w:rPr>
              <w:t>)</w:t>
            </w:r>
          </w:p>
        </w:tc>
        <w:tc>
          <w:tcPr>
            <w:tcW w:w="851" w:type="dxa"/>
            <w:tcBorders>
              <w:top w:val="nil"/>
              <w:left w:val="nil"/>
              <w:bottom w:val="nil"/>
              <w:right w:val="nil"/>
            </w:tcBorders>
          </w:tcPr>
          <w:p w14:paraId="7C3A139B"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5</w:t>
            </w:r>
          </w:p>
        </w:tc>
        <w:tc>
          <w:tcPr>
            <w:tcW w:w="1134" w:type="dxa"/>
            <w:tcBorders>
              <w:top w:val="nil"/>
              <w:left w:val="nil"/>
              <w:bottom w:val="nil"/>
              <w:right w:val="nil"/>
            </w:tcBorders>
          </w:tcPr>
          <w:p w14:paraId="5B0F190B"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0.539</w:t>
            </w:r>
          </w:p>
        </w:tc>
        <w:tc>
          <w:tcPr>
            <w:tcW w:w="2034" w:type="dxa"/>
            <w:tcBorders>
              <w:top w:val="nil"/>
              <w:left w:val="nil"/>
              <w:bottom w:val="nil"/>
              <w:right w:val="nil"/>
            </w:tcBorders>
          </w:tcPr>
          <w:p w14:paraId="6D409F06"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67.1</w:t>
            </w:r>
            <w:r w:rsidRPr="007D071F">
              <w:rPr>
                <w:rFonts w:ascii="Times New Roman" w:eastAsia="맑은 고딕" w:hAnsi="Times New Roman" w:cs="Times New Roman"/>
                <w:sz w:val="18"/>
                <w:szCs w:val="18"/>
              </w:rPr>
              <w:t xml:space="preserve"> (6</w:t>
            </w:r>
            <w:r w:rsidRPr="00584DC2">
              <w:rPr>
                <w:rFonts w:ascii="Times New Roman" w:eastAsia="맑은 고딕" w:hAnsi="Times New Roman" w:cs="Times New Roman"/>
                <w:sz w:val="18"/>
                <w:szCs w:val="18"/>
              </w:rPr>
              <w:t>3.8</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7</w:t>
            </w:r>
            <w:r w:rsidRPr="00584DC2">
              <w:rPr>
                <w:rFonts w:ascii="Times New Roman" w:eastAsia="맑은 고딕" w:hAnsi="Times New Roman" w:cs="Times New Roman"/>
                <w:sz w:val="18"/>
                <w:szCs w:val="18"/>
              </w:rPr>
              <w:t>0.4</w:t>
            </w:r>
            <w:r w:rsidRPr="007D071F">
              <w:rPr>
                <w:rFonts w:ascii="Times New Roman" w:eastAsia="맑은 고딕" w:hAnsi="Times New Roman" w:cs="Times New Roman"/>
                <w:sz w:val="18"/>
                <w:szCs w:val="18"/>
              </w:rPr>
              <w:t>)</w:t>
            </w:r>
          </w:p>
        </w:tc>
        <w:tc>
          <w:tcPr>
            <w:tcW w:w="1310" w:type="dxa"/>
            <w:tcBorders>
              <w:top w:val="nil"/>
              <w:left w:val="nil"/>
              <w:bottom w:val="nil"/>
              <w:right w:val="nil"/>
            </w:tcBorders>
          </w:tcPr>
          <w:p w14:paraId="632195D3"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2</w:t>
            </w:r>
            <w:r w:rsidRPr="007D071F">
              <w:rPr>
                <w:rFonts w:ascii="Times New Roman" w:eastAsia="맑은 고딕" w:hAnsi="Times New Roman" w:cs="Times New Roman"/>
                <w:sz w:val="18"/>
                <w:szCs w:val="18"/>
              </w:rPr>
              <w:t>.5</w:t>
            </w:r>
          </w:p>
        </w:tc>
        <w:tc>
          <w:tcPr>
            <w:tcW w:w="1313" w:type="dxa"/>
            <w:tcBorders>
              <w:top w:val="nil"/>
              <w:left w:val="nil"/>
              <w:bottom w:val="nil"/>
              <w:right w:val="nil"/>
            </w:tcBorders>
          </w:tcPr>
          <w:p w14:paraId="1A7DA82E"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0.974</w:t>
            </w:r>
          </w:p>
        </w:tc>
      </w:tr>
      <w:tr w:rsidR="00BB085D" w:rsidRPr="00584DC2" w14:paraId="4EC27F0D" w14:textId="77777777" w:rsidTr="00C622FB">
        <w:trPr>
          <w:trHeight w:val="123"/>
        </w:trPr>
        <w:tc>
          <w:tcPr>
            <w:tcW w:w="1721" w:type="dxa"/>
            <w:vMerge/>
            <w:tcBorders>
              <w:top w:val="nil"/>
              <w:left w:val="nil"/>
              <w:bottom w:val="nil"/>
              <w:right w:val="nil"/>
            </w:tcBorders>
          </w:tcPr>
          <w:p w14:paraId="45AF2960"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6BD312CD"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Pink collar </w:t>
            </w:r>
          </w:p>
        </w:tc>
        <w:tc>
          <w:tcPr>
            <w:tcW w:w="951" w:type="dxa"/>
            <w:tcBorders>
              <w:top w:val="nil"/>
              <w:left w:val="nil"/>
              <w:bottom w:val="nil"/>
              <w:right w:val="nil"/>
            </w:tcBorders>
          </w:tcPr>
          <w:p w14:paraId="1B8534E4"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848</w:t>
            </w:r>
          </w:p>
        </w:tc>
        <w:tc>
          <w:tcPr>
            <w:tcW w:w="1985" w:type="dxa"/>
            <w:tcBorders>
              <w:top w:val="nil"/>
              <w:left w:val="nil"/>
              <w:bottom w:val="nil"/>
              <w:right w:val="nil"/>
            </w:tcBorders>
          </w:tcPr>
          <w:p w14:paraId="604AD064"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94.4</w:t>
            </w:r>
            <w:r w:rsidRPr="007D071F">
              <w:rPr>
                <w:rFonts w:ascii="Times New Roman" w:hAnsi="Times New Roman" w:cs="Times New Roman"/>
                <w:sz w:val="18"/>
                <w:szCs w:val="18"/>
              </w:rPr>
              <w:t xml:space="preserve"> (9</w:t>
            </w:r>
            <w:r w:rsidRPr="00584DC2">
              <w:rPr>
                <w:rFonts w:ascii="Times New Roman" w:hAnsi="Times New Roman" w:cs="Times New Roman"/>
                <w:sz w:val="18"/>
                <w:szCs w:val="18"/>
              </w:rPr>
              <w:t>8.8</w:t>
            </w:r>
            <w:r w:rsidRPr="007D071F">
              <w:rPr>
                <w:rFonts w:ascii="Times New Roman" w:hAnsi="Times New Roman" w:cs="Times New Roman"/>
                <w:sz w:val="18"/>
                <w:szCs w:val="18"/>
              </w:rPr>
              <w:t xml:space="preserve"> - 99.</w:t>
            </w:r>
            <w:r w:rsidRPr="00584DC2">
              <w:rPr>
                <w:rFonts w:ascii="Times New Roman" w:hAnsi="Times New Roman" w:cs="Times New Roman"/>
                <w:sz w:val="18"/>
                <w:szCs w:val="18"/>
              </w:rPr>
              <w:t>9</w:t>
            </w:r>
            <w:r w:rsidRPr="007D071F">
              <w:rPr>
                <w:rFonts w:ascii="Times New Roman" w:hAnsi="Times New Roman" w:cs="Times New Roman"/>
                <w:sz w:val="18"/>
                <w:szCs w:val="18"/>
              </w:rPr>
              <w:t>)</w:t>
            </w:r>
          </w:p>
        </w:tc>
        <w:tc>
          <w:tcPr>
            <w:tcW w:w="851" w:type="dxa"/>
            <w:tcBorders>
              <w:top w:val="nil"/>
              <w:left w:val="nil"/>
              <w:bottom w:val="nil"/>
              <w:right w:val="nil"/>
            </w:tcBorders>
          </w:tcPr>
          <w:p w14:paraId="312963B2"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3</w:t>
            </w:r>
          </w:p>
        </w:tc>
        <w:tc>
          <w:tcPr>
            <w:tcW w:w="1134" w:type="dxa"/>
            <w:tcBorders>
              <w:top w:val="nil"/>
              <w:left w:val="nil"/>
              <w:bottom w:val="nil"/>
              <w:right w:val="nil"/>
            </w:tcBorders>
          </w:tcPr>
          <w:p w14:paraId="1BE27590"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59C4DD3E"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68.2</w:t>
            </w:r>
            <w:r w:rsidRPr="007D071F">
              <w:rPr>
                <w:rFonts w:ascii="Times New Roman" w:eastAsia="맑은 고딕" w:hAnsi="Times New Roman" w:cs="Times New Roman"/>
                <w:sz w:val="18"/>
                <w:szCs w:val="18"/>
              </w:rPr>
              <w:t xml:space="preserve"> (6</w:t>
            </w:r>
            <w:r w:rsidRPr="00584DC2">
              <w:rPr>
                <w:rFonts w:ascii="Times New Roman" w:eastAsia="맑은 고딕" w:hAnsi="Times New Roman" w:cs="Times New Roman"/>
                <w:sz w:val="18"/>
                <w:szCs w:val="18"/>
              </w:rPr>
              <w:t>4.5</w:t>
            </w:r>
            <w:r w:rsidRPr="007D071F">
              <w:rPr>
                <w:rFonts w:ascii="Times New Roman" w:hAnsi="Times New Roman" w:cs="Times New Roman"/>
                <w:sz w:val="18"/>
                <w:szCs w:val="18"/>
              </w:rPr>
              <w:t xml:space="preserve"> – </w:t>
            </w:r>
            <w:r w:rsidRPr="00584DC2">
              <w:rPr>
                <w:rFonts w:ascii="Times New Roman" w:hAnsi="Times New Roman" w:cs="Times New Roman"/>
                <w:sz w:val="18"/>
                <w:szCs w:val="18"/>
              </w:rPr>
              <w:t>71.9</w:t>
            </w:r>
            <w:r w:rsidRPr="007D071F">
              <w:rPr>
                <w:rFonts w:ascii="Times New Roman" w:eastAsia="맑은 고딕" w:hAnsi="Times New Roman" w:cs="Times New Roman"/>
                <w:sz w:val="18"/>
                <w:szCs w:val="18"/>
              </w:rPr>
              <w:t>)</w:t>
            </w:r>
          </w:p>
        </w:tc>
        <w:tc>
          <w:tcPr>
            <w:tcW w:w="1310" w:type="dxa"/>
            <w:tcBorders>
              <w:top w:val="nil"/>
              <w:left w:val="nil"/>
              <w:bottom w:val="nil"/>
              <w:right w:val="nil"/>
            </w:tcBorders>
          </w:tcPr>
          <w:p w14:paraId="70687BBF"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2</w:t>
            </w:r>
            <w:r w:rsidRPr="007D071F">
              <w:rPr>
                <w:rFonts w:ascii="Times New Roman" w:eastAsia="맑은 고딕" w:hAnsi="Times New Roman" w:cs="Times New Roman"/>
                <w:sz w:val="18"/>
                <w:szCs w:val="18"/>
              </w:rPr>
              <w:t>.</w:t>
            </w:r>
            <w:r w:rsidRPr="00584DC2">
              <w:rPr>
                <w:rFonts w:ascii="Times New Roman" w:eastAsia="맑은 고딕" w:hAnsi="Times New Roman" w:cs="Times New Roman"/>
                <w:sz w:val="18"/>
                <w:szCs w:val="18"/>
              </w:rPr>
              <w:t>7</w:t>
            </w:r>
          </w:p>
        </w:tc>
        <w:tc>
          <w:tcPr>
            <w:tcW w:w="1313" w:type="dxa"/>
            <w:tcBorders>
              <w:top w:val="nil"/>
              <w:left w:val="nil"/>
              <w:bottom w:val="nil"/>
              <w:right w:val="nil"/>
            </w:tcBorders>
          </w:tcPr>
          <w:p w14:paraId="736041A0"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4CD73EC6" w14:textId="77777777" w:rsidTr="00C622FB">
        <w:trPr>
          <w:trHeight w:val="123"/>
        </w:trPr>
        <w:tc>
          <w:tcPr>
            <w:tcW w:w="1721" w:type="dxa"/>
            <w:vMerge/>
            <w:tcBorders>
              <w:top w:val="nil"/>
              <w:left w:val="nil"/>
              <w:bottom w:val="nil"/>
              <w:right w:val="nil"/>
            </w:tcBorders>
          </w:tcPr>
          <w:p w14:paraId="1690ED2B"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50E73D1F"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Blue collar</w:t>
            </w:r>
          </w:p>
        </w:tc>
        <w:tc>
          <w:tcPr>
            <w:tcW w:w="951" w:type="dxa"/>
            <w:tcBorders>
              <w:top w:val="nil"/>
              <w:left w:val="nil"/>
              <w:bottom w:val="nil"/>
              <w:right w:val="nil"/>
            </w:tcBorders>
          </w:tcPr>
          <w:p w14:paraId="5220B86F"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319</w:t>
            </w:r>
          </w:p>
        </w:tc>
        <w:tc>
          <w:tcPr>
            <w:tcW w:w="1985" w:type="dxa"/>
            <w:tcBorders>
              <w:top w:val="nil"/>
              <w:left w:val="nil"/>
              <w:bottom w:val="nil"/>
              <w:right w:val="nil"/>
            </w:tcBorders>
          </w:tcPr>
          <w:p w14:paraId="4C5062EC"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w:t>
            </w:r>
            <w:r w:rsidRPr="00584DC2">
              <w:rPr>
                <w:rFonts w:ascii="Times New Roman" w:hAnsi="Times New Roman" w:cs="Times New Roman"/>
                <w:sz w:val="18"/>
                <w:szCs w:val="18"/>
              </w:rPr>
              <w:t>.7</w:t>
            </w:r>
            <w:r w:rsidRPr="007D071F">
              <w:rPr>
                <w:rFonts w:ascii="Times New Roman" w:hAnsi="Times New Roman" w:cs="Times New Roman"/>
                <w:sz w:val="18"/>
                <w:szCs w:val="18"/>
              </w:rPr>
              <w:t xml:space="preserve"> (9</w:t>
            </w:r>
            <w:r w:rsidRPr="00584DC2">
              <w:rPr>
                <w:rFonts w:ascii="Times New Roman" w:hAnsi="Times New Roman" w:cs="Times New Roman"/>
                <w:sz w:val="18"/>
                <w:szCs w:val="18"/>
              </w:rPr>
              <w:t>7.1</w:t>
            </w:r>
            <w:r w:rsidRPr="007D071F">
              <w:rPr>
                <w:rFonts w:ascii="Times New Roman" w:hAnsi="Times New Roman" w:cs="Times New Roman"/>
                <w:sz w:val="18"/>
                <w:szCs w:val="18"/>
              </w:rPr>
              <w:t xml:space="preserve"> - 100.</w:t>
            </w:r>
            <w:r w:rsidRPr="00584DC2">
              <w:rPr>
                <w:rFonts w:ascii="Times New Roman" w:hAnsi="Times New Roman" w:cs="Times New Roman"/>
                <w:sz w:val="18"/>
                <w:szCs w:val="18"/>
              </w:rPr>
              <w:t>3</w:t>
            </w:r>
            <w:r w:rsidRPr="007D071F">
              <w:rPr>
                <w:rFonts w:ascii="Times New Roman" w:hAnsi="Times New Roman" w:cs="Times New Roman"/>
                <w:sz w:val="18"/>
                <w:szCs w:val="18"/>
              </w:rPr>
              <w:t>)</w:t>
            </w:r>
          </w:p>
        </w:tc>
        <w:tc>
          <w:tcPr>
            <w:tcW w:w="851" w:type="dxa"/>
            <w:tcBorders>
              <w:top w:val="nil"/>
              <w:left w:val="nil"/>
              <w:bottom w:val="nil"/>
              <w:right w:val="nil"/>
            </w:tcBorders>
          </w:tcPr>
          <w:p w14:paraId="42EFE774"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8</w:t>
            </w:r>
          </w:p>
        </w:tc>
        <w:tc>
          <w:tcPr>
            <w:tcW w:w="1134" w:type="dxa"/>
            <w:tcBorders>
              <w:top w:val="nil"/>
              <w:left w:val="nil"/>
              <w:bottom w:val="nil"/>
              <w:right w:val="nil"/>
            </w:tcBorders>
          </w:tcPr>
          <w:p w14:paraId="088F2051"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75D7685D"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67.2</w:t>
            </w:r>
            <w:r w:rsidRPr="007D071F">
              <w:rPr>
                <w:rFonts w:ascii="Times New Roman" w:eastAsia="맑은 고딕" w:hAnsi="Times New Roman" w:cs="Times New Roman"/>
                <w:sz w:val="18"/>
                <w:szCs w:val="18"/>
              </w:rPr>
              <w:t xml:space="preserve"> (6</w:t>
            </w:r>
            <w:r w:rsidRPr="00584DC2">
              <w:rPr>
                <w:rFonts w:ascii="Times New Roman" w:eastAsia="맑은 고딕" w:hAnsi="Times New Roman" w:cs="Times New Roman"/>
                <w:sz w:val="18"/>
                <w:szCs w:val="18"/>
              </w:rPr>
              <w:t>1.2</w:t>
            </w:r>
            <w:r w:rsidRPr="007D071F">
              <w:rPr>
                <w:rFonts w:ascii="Times New Roman" w:hAnsi="Times New Roman" w:cs="Times New Roman"/>
                <w:sz w:val="18"/>
                <w:szCs w:val="18"/>
              </w:rPr>
              <w:t xml:space="preserve"> – </w:t>
            </w:r>
            <w:r w:rsidRPr="00584DC2">
              <w:rPr>
                <w:rFonts w:ascii="Times New Roman" w:hAnsi="Times New Roman" w:cs="Times New Roman"/>
                <w:sz w:val="18"/>
                <w:szCs w:val="18"/>
              </w:rPr>
              <w:t>73.2</w:t>
            </w:r>
            <w:r w:rsidRPr="007D071F">
              <w:rPr>
                <w:rFonts w:ascii="Times New Roman" w:eastAsia="맑은 고딕" w:hAnsi="Times New Roman" w:cs="Times New Roman"/>
                <w:sz w:val="18"/>
                <w:szCs w:val="18"/>
              </w:rPr>
              <w:t>)</w:t>
            </w:r>
          </w:p>
        </w:tc>
        <w:tc>
          <w:tcPr>
            <w:tcW w:w="1310" w:type="dxa"/>
            <w:tcBorders>
              <w:top w:val="nil"/>
              <w:left w:val="nil"/>
              <w:bottom w:val="nil"/>
              <w:right w:val="nil"/>
            </w:tcBorders>
          </w:tcPr>
          <w:p w14:paraId="63CBA6AD"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4</w:t>
            </w:r>
            <w:r w:rsidRPr="007D071F">
              <w:rPr>
                <w:rFonts w:ascii="Times New Roman" w:eastAsia="맑은 고딕" w:hAnsi="Times New Roman" w:cs="Times New Roman"/>
                <w:sz w:val="18"/>
                <w:szCs w:val="18"/>
              </w:rPr>
              <w:t>.</w:t>
            </w:r>
            <w:r w:rsidRPr="00584DC2">
              <w:rPr>
                <w:rFonts w:ascii="Times New Roman" w:eastAsia="맑은 고딕" w:hAnsi="Times New Roman" w:cs="Times New Roman"/>
                <w:sz w:val="18"/>
                <w:szCs w:val="18"/>
              </w:rPr>
              <w:t>6</w:t>
            </w:r>
          </w:p>
        </w:tc>
        <w:tc>
          <w:tcPr>
            <w:tcW w:w="1313" w:type="dxa"/>
            <w:tcBorders>
              <w:top w:val="nil"/>
              <w:left w:val="nil"/>
              <w:bottom w:val="nil"/>
              <w:right w:val="nil"/>
            </w:tcBorders>
          </w:tcPr>
          <w:p w14:paraId="16C63476"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6DB28F4F" w14:textId="77777777" w:rsidTr="00C622FB">
        <w:trPr>
          <w:trHeight w:val="123"/>
        </w:trPr>
        <w:tc>
          <w:tcPr>
            <w:tcW w:w="1721" w:type="dxa"/>
            <w:vMerge/>
            <w:tcBorders>
              <w:top w:val="nil"/>
              <w:left w:val="nil"/>
              <w:bottom w:val="nil"/>
              <w:right w:val="nil"/>
            </w:tcBorders>
          </w:tcPr>
          <w:p w14:paraId="78901CB3"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4BA9F903"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Unskilled workers </w:t>
            </w:r>
          </w:p>
        </w:tc>
        <w:tc>
          <w:tcPr>
            <w:tcW w:w="951" w:type="dxa"/>
            <w:tcBorders>
              <w:top w:val="nil"/>
              <w:left w:val="nil"/>
              <w:bottom w:val="nil"/>
              <w:right w:val="nil"/>
            </w:tcBorders>
          </w:tcPr>
          <w:p w14:paraId="52C2B6D7"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601</w:t>
            </w:r>
          </w:p>
        </w:tc>
        <w:tc>
          <w:tcPr>
            <w:tcW w:w="1985" w:type="dxa"/>
            <w:tcBorders>
              <w:top w:val="nil"/>
              <w:left w:val="nil"/>
              <w:bottom w:val="nil"/>
              <w:right w:val="nil"/>
            </w:tcBorders>
          </w:tcPr>
          <w:p w14:paraId="12ED2C4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w:t>
            </w:r>
            <w:r w:rsidRPr="00584DC2">
              <w:rPr>
                <w:rFonts w:ascii="Times New Roman" w:hAnsi="Times New Roman" w:cs="Times New Roman"/>
                <w:sz w:val="18"/>
                <w:szCs w:val="18"/>
              </w:rPr>
              <w:t>2</w:t>
            </w:r>
            <w:r w:rsidRPr="007D071F">
              <w:rPr>
                <w:rFonts w:ascii="Times New Roman" w:hAnsi="Times New Roman" w:cs="Times New Roman"/>
                <w:sz w:val="18"/>
                <w:szCs w:val="18"/>
              </w:rPr>
              <w:t xml:space="preserve"> (9</w:t>
            </w:r>
            <w:r w:rsidRPr="00584DC2">
              <w:rPr>
                <w:rFonts w:ascii="Times New Roman" w:hAnsi="Times New Roman" w:cs="Times New Roman"/>
                <w:sz w:val="18"/>
                <w:szCs w:val="18"/>
              </w:rPr>
              <w:t>8.4</w:t>
            </w:r>
            <w:r w:rsidRPr="007D071F">
              <w:rPr>
                <w:rFonts w:ascii="Times New Roman" w:hAnsi="Times New Roman" w:cs="Times New Roman"/>
                <w:sz w:val="18"/>
                <w:szCs w:val="18"/>
              </w:rPr>
              <w:t xml:space="preserve"> - 100.1)</w:t>
            </w:r>
          </w:p>
        </w:tc>
        <w:tc>
          <w:tcPr>
            <w:tcW w:w="851" w:type="dxa"/>
            <w:tcBorders>
              <w:top w:val="nil"/>
              <w:left w:val="nil"/>
              <w:bottom w:val="nil"/>
              <w:right w:val="nil"/>
            </w:tcBorders>
          </w:tcPr>
          <w:p w14:paraId="2FC84EED"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5</w:t>
            </w:r>
          </w:p>
        </w:tc>
        <w:tc>
          <w:tcPr>
            <w:tcW w:w="1134" w:type="dxa"/>
            <w:tcBorders>
              <w:top w:val="nil"/>
              <w:left w:val="nil"/>
              <w:bottom w:val="nil"/>
              <w:right w:val="nil"/>
            </w:tcBorders>
          </w:tcPr>
          <w:p w14:paraId="3288973E"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3D1EE164"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66.6</w:t>
            </w:r>
            <w:r w:rsidRPr="007D071F">
              <w:rPr>
                <w:rFonts w:ascii="Times New Roman" w:eastAsia="맑은 고딕" w:hAnsi="Times New Roman" w:cs="Times New Roman"/>
                <w:sz w:val="18"/>
                <w:szCs w:val="18"/>
              </w:rPr>
              <w:t xml:space="preserve"> (6</w:t>
            </w:r>
            <w:r w:rsidRPr="00584DC2">
              <w:rPr>
                <w:rFonts w:ascii="Times New Roman" w:eastAsia="맑은 고딕" w:hAnsi="Times New Roman" w:cs="Times New Roman"/>
                <w:sz w:val="18"/>
                <w:szCs w:val="18"/>
              </w:rPr>
              <w:t>2.1</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7</w:t>
            </w:r>
            <w:r w:rsidRPr="00584DC2">
              <w:rPr>
                <w:rFonts w:ascii="Times New Roman" w:eastAsia="맑은 고딕" w:hAnsi="Times New Roman" w:cs="Times New Roman"/>
                <w:sz w:val="18"/>
                <w:szCs w:val="18"/>
              </w:rPr>
              <w:t>1.1</w:t>
            </w:r>
            <w:r w:rsidRPr="007D071F">
              <w:rPr>
                <w:rFonts w:ascii="Times New Roman" w:eastAsia="맑은 고딕" w:hAnsi="Times New Roman" w:cs="Times New Roman"/>
                <w:sz w:val="18"/>
                <w:szCs w:val="18"/>
              </w:rPr>
              <w:t>)</w:t>
            </w:r>
          </w:p>
        </w:tc>
        <w:tc>
          <w:tcPr>
            <w:tcW w:w="1310" w:type="dxa"/>
            <w:tcBorders>
              <w:top w:val="nil"/>
              <w:left w:val="nil"/>
              <w:bottom w:val="nil"/>
              <w:right w:val="nil"/>
            </w:tcBorders>
          </w:tcPr>
          <w:p w14:paraId="64B9982F"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3</w:t>
            </w:r>
            <w:r w:rsidRPr="007D071F">
              <w:rPr>
                <w:rFonts w:ascii="Times New Roman" w:eastAsia="맑은 고딕" w:hAnsi="Times New Roman" w:cs="Times New Roman"/>
                <w:sz w:val="18"/>
                <w:szCs w:val="18"/>
              </w:rPr>
              <w:t>.</w:t>
            </w:r>
            <w:r w:rsidRPr="00584DC2">
              <w:rPr>
                <w:rFonts w:ascii="Times New Roman" w:eastAsia="맑은 고딕" w:hAnsi="Times New Roman" w:cs="Times New Roman"/>
                <w:sz w:val="18"/>
                <w:szCs w:val="18"/>
              </w:rPr>
              <w:t>4</w:t>
            </w:r>
          </w:p>
        </w:tc>
        <w:tc>
          <w:tcPr>
            <w:tcW w:w="1313" w:type="dxa"/>
            <w:tcBorders>
              <w:top w:val="nil"/>
              <w:left w:val="nil"/>
              <w:bottom w:val="nil"/>
              <w:right w:val="nil"/>
            </w:tcBorders>
          </w:tcPr>
          <w:p w14:paraId="3F1041A1"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475E776E" w14:textId="77777777" w:rsidTr="00C622FB">
        <w:trPr>
          <w:trHeight w:val="123"/>
        </w:trPr>
        <w:tc>
          <w:tcPr>
            <w:tcW w:w="1721" w:type="dxa"/>
            <w:vMerge/>
            <w:tcBorders>
              <w:top w:val="nil"/>
              <w:left w:val="nil"/>
              <w:bottom w:val="nil"/>
              <w:right w:val="nil"/>
            </w:tcBorders>
          </w:tcPr>
          <w:p w14:paraId="7630B106"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45041F9A"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Unemployed</w:t>
            </w:r>
          </w:p>
        </w:tc>
        <w:tc>
          <w:tcPr>
            <w:tcW w:w="951" w:type="dxa"/>
            <w:tcBorders>
              <w:top w:val="nil"/>
              <w:left w:val="nil"/>
              <w:bottom w:val="nil"/>
              <w:right w:val="nil"/>
            </w:tcBorders>
          </w:tcPr>
          <w:p w14:paraId="4A3D2A7D" w14:textId="3A07C1AB"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2924</w:t>
            </w:r>
          </w:p>
        </w:tc>
        <w:tc>
          <w:tcPr>
            <w:tcW w:w="1985" w:type="dxa"/>
            <w:tcBorders>
              <w:top w:val="nil"/>
              <w:left w:val="nil"/>
              <w:bottom w:val="nil"/>
              <w:right w:val="nil"/>
            </w:tcBorders>
          </w:tcPr>
          <w:p w14:paraId="2793EB8E"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9.4 (99.</w:t>
            </w:r>
            <w:r w:rsidRPr="00584DC2">
              <w:rPr>
                <w:rFonts w:ascii="Times New Roman" w:hAnsi="Times New Roman" w:cs="Times New Roman"/>
                <w:sz w:val="18"/>
                <w:szCs w:val="18"/>
              </w:rPr>
              <w:t>1</w:t>
            </w:r>
            <w:r w:rsidRPr="007D071F">
              <w:rPr>
                <w:rFonts w:ascii="Times New Roman" w:hAnsi="Times New Roman" w:cs="Times New Roman"/>
                <w:sz w:val="18"/>
                <w:szCs w:val="18"/>
              </w:rPr>
              <w:t xml:space="preserve"> - 99.7)</w:t>
            </w:r>
          </w:p>
        </w:tc>
        <w:tc>
          <w:tcPr>
            <w:tcW w:w="851" w:type="dxa"/>
            <w:tcBorders>
              <w:top w:val="nil"/>
              <w:left w:val="nil"/>
              <w:bottom w:val="nil"/>
              <w:right w:val="nil"/>
            </w:tcBorders>
          </w:tcPr>
          <w:p w14:paraId="70C080DF"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.2</w:t>
            </w:r>
          </w:p>
        </w:tc>
        <w:tc>
          <w:tcPr>
            <w:tcW w:w="1134" w:type="dxa"/>
            <w:tcBorders>
              <w:top w:val="nil"/>
              <w:left w:val="nil"/>
              <w:bottom w:val="nil"/>
              <w:right w:val="nil"/>
            </w:tcBorders>
          </w:tcPr>
          <w:p w14:paraId="241CE67F"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03C356CE"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w:t>
            </w:r>
            <w:r w:rsidRPr="007D071F">
              <w:rPr>
                <w:rFonts w:ascii="Times New Roman" w:eastAsia="맑은 고딕" w:hAnsi="Times New Roman" w:cs="Times New Roman"/>
                <w:sz w:val="18"/>
                <w:szCs w:val="18"/>
              </w:rPr>
              <w:t>7</w:t>
            </w:r>
            <w:r w:rsidRPr="00584DC2">
              <w:rPr>
                <w:rFonts w:ascii="Times New Roman" w:eastAsia="맑은 고딕" w:hAnsi="Times New Roman" w:cs="Times New Roman"/>
                <w:sz w:val="18"/>
                <w:szCs w:val="18"/>
              </w:rPr>
              <w:t>.9</w:t>
            </w:r>
            <w:r w:rsidRPr="007D071F">
              <w:rPr>
                <w:rFonts w:ascii="Times New Roman" w:eastAsia="맑은 고딕" w:hAnsi="Times New Roman" w:cs="Times New Roman"/>
                <w:sz w:val="18"/>
                <w:szCs w:val="18"/>
              </w:rPr>
              <w:t xml:space="preserve"> (6</w:t>
            </w:r>
            <w:r w:rsidRPr="00584DC2">
              <w:rPr>
                <w:rFonts w:ascii="Times New Roman" w:eastAsia="맑은 고딕" w:hAnsi="Times New Roman" w:cs="Times New Roman"/>
                <w:sz w:val="18"/>
                <w:szCs w:val="18"/>
              </w:rPr>
              <w:t>6.0</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69.</w:t>
            </w:r>
            <w:r w:rsidRPr="00584DC2">
              <w:rPr>
                <w:rFonts w:ascii="Times New Roman" w:eastAsia="맑은 고딕" w:hAnsi="Times New Roman" w:cs="Times New Roman"/>
                <w:sz w:val="18"/>
                <w:szCs w:val="18"/>
              </w:rPr>
              <w:t>9</w:t>
            </w:r>
            <w:r w:rsidRPr="007D071F">
              <w:rPr>
                <w:rFonts w:ascii="Times New Roman" w:eastAsia="맑은 고딕" w:hAnsi="Times New Roman" w:cs="Times New Roman"/>
                <w:sz w:val="18"/>
                <w:szCs w:val="18"/>
              </w:rPr>
              <w:t>)</w:t>
            </w:r>
          </w:p>
        </w:tc>
        <w:tc>
          <w:tcPr>
            <w:tcW w:w="1310" w:type="dxa"/>
            <w:tcBorders>
              <w:top w:val="nil"/>
              <w:left w:val="nil"/>
              <w:bottom w:val="nil"/>
              <w:right w:val="nil"/>
            </w:tcBorders>
          </w:tcPr>
          <w:p w14:paraId="77E5C6F1"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1</w:t>
            </w:r>
            <w:r w:rsidRPr="007D071F">
              <w:rPr>
                <w:rFonts w:ascii="Times New Roman" w:eastAsia="맑은 고딕" w:hAnsi="Times New Roman" w:cs="Times New Roman"/>
                <w:sz w:val="18"/>
                <w:szCs w:val="18"/>
              </w:rPr>
              <w:t>.5</w:t>
            </w:r>
          </w:p>
        </w:tc>
        <w:tc>
          <w:tcPr>
            <w:tcW w:w="1313" w:type="dxa"/>
            <w:tcBorders>
              <w:top w:val="nil"/>
              <w:left w:val="nil"/>
              <w:bottom w:val="nil"/>
              <w:right w:val="nil"/>
            </w:tcBorders>
          </w:tcPr>
          <w:p w14:paraId="450E0EE6"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582522FA" w14:textId="77777777" w:rsidTr="00C622FB">
        <w:trPr>
          <w:trHeight w:val="123"/>
        </w:trPr>
        <w:tc>
          <w:tcPr>
            <w:tcW w:w="1721" w:type="dxa"/>
            <w:vMerge w:val="restart"/>
            <w:tcBorders>
              <w:top w:val="nil"/>
              <w:left w:val="nil"/>
              <w:bottom w:val="nil"/>
              <w:right w:val="nil"/>
            </w:tcBorders>
          </w:tcPr>
          <w:p w14:paraId="0E1883B1"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Type of  </w:t>
            </w:r>
          </w:p>
          <w:p w14:paraId="5D80D0C6"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employment</w:t>
            </w:r>
          </w:p>
        </w:tc>
        <w:tc>
          <w:tcPr>
            <w:tcW w:w="2284" w:type="dxa"/>
            <w:tcBorders>
              <w:top w:val="nil"/>
              <w:left w:val="nil"/>
              <w:bottom w:val="nil"/>
              <w:right w:val="nil"/>
            </w:tcBorders>
          </w:tcPr>
          <w:p w14:paraId="31D633F7"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Employers</w:t>
            </w:r>
          </w:p>
        </w:tc>
        <w:tc>
          <w:tcPr>
            <w:tcW w:w="951" w:type="dxa"/>
            <w:tcBorders>
              <w:top w:val="nil"/>
              <w:left w:val="nil"/>
              <w:bottom w:val="nil"/>
              <w:right w:val="nil"/>
            </w:tcBorders>
          </w:tcPr>
          <w:p w14:paraId="01946420"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718</w:t>
            </w:r>
          </w:p>
        </w:tc>
        <w:tc>
          <w:tcPr>
            <w:tcW w:w="1985" w:type="dxa"/>
            <w:tcBorders>
              <w:top w:val="nil"/>
              <w:left w:val="nil"/>
              <w:bottom w:val="nil"/>
              <w:right w:val="nil"/>
            </w:tcBorders>
          </w:tcPr>
          <w:p w14:paraId="34D1C77D"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99.6</w:t>
            </w:r>
            <w:r w:rsidRPr="007D071F">
              <w:rPr>
                <w:rFonts w:ascii="Times New Roman" w:hAnsi="Times New Roman" w:cs="Times New Roman"/>
                <w:sz w:val="18"/>
                <w:szCs w:val="18"/>
              </w:rPr>
              <w:t xml:space="preserve"> (9</w:t>
            </w:r>
            <w:r w:rsidRPr="00584DC2">
              <w:rPr>
                <w:rFonts w:ascii="Times New Roman" w:hAnsi="Times New Roman" w:cs="Times New Roman"/>
                <w:sz w:val="18"/>
                <w:szCs w:val="18"/>
              </w:rPr>
              <w:t>9.2</w:t>
            </w:r>
            <w:r w:rsidRPr="007D071F">
              <w:rPr>
                <w:rFonts w:ascii="Times New Roman" w:hAnsi="Times New Roman" w:cs="Times New Roman"/>
                <w:sz w:val="18"/>
                <w:szCs w:val="18"/>
              </w:rPr>
              <w:t xml:space="preserve"> – </w:t>
            </w:r>
            <w:r w:rsidRPr="00584DC2">
              <w:rPr>
                <w:rFonts w:ascii="Times New Roman" w:hAnsi="Times New Roman" w:cs="Times New Roman"/>
                <w:sz w:val="18"/>
                <w:szCs w:val="18"/>
              </w:rPr>
              <w:t>100.1</w:t>
            </w:r>
            <w:r w:rsidRPr="007D071F">
              <w:rPr>
                <w:rFonts w:ascii="Times New Roman" w:hAnsi="Times New Roman" w:cs="Times New Roman"/>
                <w:sz w:val="18"/>
                <w:szCs w:val="18"/>
              </w:rPr>
              <w:t>)</w:t>
            </w:r>
          </w:p>
        </w:tc>
        <w:tc>
          <w:tcPr>
            <w:tcW w:w="851" w:type="dxa"/>
            <w:tcBorders>
              <w:top w:val="nil"/>
              <w:left w:val="nil"/>
              <w:bottom w:val="nil"/>
              <w:right w:val="nil"/>
            </w:tcBorders>
          </w:tcPr>
          <w:p w14:paraId="6EDED229"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2</w:t>
            </w:r>
          </w:p>
        </w:tc>
        <w:tc>
          <w:tcPr>
            <w:tcW w:w="1134" w:type="dxa"/>
            <w:tcBorders>
              <w:top w:val="nil"/>
              <w:left w:val="nil"/>
              <w:bottom w:val="nil"/>
              <w:right w:val="nil"/>
            </w:tcBorders>
          </w:tcPr>
          <w:p w14:paraId="75316CBC"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7D071F">
              <w:rPr>
                <w:rFonts w:ascii="Times New Roman" w:eastAsia="맑은 고딕" w:hAnsi="Times New Roman" w:cs="Times New Roman"/>
                <w:sz w:val="18"/>
                <w:szCs w:val="18"/>
              </w:rPr>
              <w:t>0.</w:t>
            </w:r>
            <w:r w:rsidRPr="00584DC2">
              <w:rPr>
                <w:rFonts w:ascii="Times New Roman" w:eastAsia="맑은 고딕" w:hAnsi="Times New Roman" w:cs="Times New Roman"/>
                <w:sz w:val="18"/>
                <w:szCs w:val="18"/>
              </w:rPr>
              <w:t>092</w:t>
            </w:r>
          </w:p>
        </w:tc>
        <w:tc>
          <w:tcPr>
            <w:tcW w:w="2034" w:type="dxa"/>
            <w:tcBorders>
              <w:top w:val="nil"/>
              <w:left w:val="nil"/>
              <w:bottom w:val="nil"/>
              <w:right w:val="nil"/>
            </w:tcBorders>
          </w:tcPr>
          <w:p w14:paraId="042557DE"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65.5</w:t>
            </w:r>
            <w:r w:rsidRPr="007D071F">
              <w:rPr>
                <w:rFonts w:ascii="Times New Roman" w:eastAsia="맑은 고딕" w:hAnsi="Times New Roman" w:cs="Times New Roman"/>
                <w:sz w:val="18"/>
                <w:szCs w:val="18"/>
              </w:rPr>
              <w:t xml:space="preserve"> (6</w:t>
            </w:r>
            <w:r w:rsidRPr="00584DC2">
              <w:rPr>
                <w:rFonts w:ascii="Times New Roman" w:eastAsia="맑은 고딕" w:hAnsi="Times New Roman" w:cs="Times New Roman"/>
                <w:sz w:val="18"/>
                <w:szCs w:val="18"/>
              </w:rPr>
              <w:t>1.6</w:t>
            </w:r>
            <w:r w:rsidRPr="007D071F">
              <w:rPr>
                <w:rFonts w:ascii="Times New Roman" w:hAnsi="Times New Roman" w:cs="Times New Roman"/>
                <w:sz w:val="18"/>
                <w:szCs w:val="18"/>
              </w:rPr>
              <w:t xml:space="preserve"> – </w:t>
            </w:r>
            <w:r w:rsidRPr="00584DC2">
              <w:rPr>
                <w:rFonts w:ascii="Times New Roman" w:hAnsi="Times New Roman" w:cs="Times New Roman"/>
                <w:sz w:val="18"/>
                <w:szCs w:val="18"/>
              </w:rPr>
              <w:t>69.5</w:t>
            </w:r>
            <w:r w:rsidRPr="007D071F">
              <w:rPr>
                <w:rFonts w:ascii="Times New Roman" w:eastAsia="맑은 고딕" w:hAnsi="Times New Roman" w:cs="Times New Roman"/>
                <w:sz w:val="18"/>
                <w:szCs w:val="18"/>
              </w:rPr>
              <w:t>)</w:t>
            </w:r>
          </w:p>
        </w:tc>
        <w:tc>
          <w:tcPr>
            <w:tcW w:w="1310" w:type="dxa"/>
            <w:tcBorders>
              <w:top w:val="nil"/>
              <w:left w:val="nil"/>
              <w:bottom w:val="nil"/>
              <w:right w:val="nil"/>
            </w:tcBorders>
          </w:tcPr>
          <w:p w14:paraId="27A8A4F5"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3</w:t>
            </w:r>
            <w:r w:rsidRPr="007D071F">
              <w:rPr>
                <w:rFonts w:ascii="Times New Roman" w:eastAsia="맑은 고딕" w:hAnsi="Times New Roman" w:cs="Times New Roman"/>
                <w:sz w:val="18"/>
                <w:szCs w:val="18"/>
              </w:rPr>
              <w:t>.</w:t>
            </w:r>
            <w:r w:rsidRPr="00584DC2">
              <w:rPr>
                <w:rFonts w:ascii="Times New Roman" w:eastAsia="맑은 고딕" w:hAnsi="Times New Roman" w:cs="Times New Roman"/>
                <w:sz w:val="18"/>
                <w:szCs w:val="18"/>
              </w:rPr>
              <w:t>1</w:t>
            </w:r>
          </w:p>
        </w:tc>
        <w:tc>
          <w:tcPr>
            <w:tcW w:w="1313" w:type="dxa"/>
            <w:tcBorders>
              <w:top w:val="nil"/>
              <w:left w:val="nil"/>
              <w:bottom w:val="nil"/>
              <w:right w:val="nil"/>
            </w:tcBorders>
          </w:tcPr>
          <w:p w14:paraId="0BCD2585"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0.117</w:t>
            </w:r>
          </w:p>
        </w:tc>
      </w:tr>
      <w:tr w:rsidR="00BB085D" w:rsidRPr="00584DC2" w14:paraId="0D89CA6E" w14:textId="77777777" w:rsidTr="00C622FB">
        <w:trPr>
          <w:trHeight w:val="123"/>
        </w:trPr>
        <w:tc>
          <w:tcPr>
            <w:tcW w:w="1721" w:type="dxa"/>
            <w:vMerge/>
            <w:tcBorders>
              <w:top w:val="nil"/>
              <w:left w:val="nil"/>
              <w:bottom w:val="nil"/>
              <w:right w:val="nil"/>
            </w:tcBorders>
          </w:tcPr>
          <w:p w14:paraId="23BBAB7C"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71AE85A4"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Full-time worker</w:t>
            </w:r>
          </w:p>
        </w:tc>
        <w:tc>
          <w:tcPr>
            <w:tcW w:w="951" w:type="dxa"/>
            <w:tcBorders>
              <w:top w:val="nil"/>
              <w:left w:val="nil"/>
              <w:bottom w:val="nil"/>
              <w:right w:val="nil"/>
            </w:tcBorders>
          </w:tcPr>
          <w:p w14:paraId="4F49DD5D" w14:textId="569DA0B3"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1331</w:t>
            </w:r>
          </w:p>
        </w:tc>
        <w:tc>
          <w:tcPr>
            <w:tcW w:w="1985" w:type="dxa"/>
            <w:tcBorders>
              <w:top w:val="nil"/>
              <w:left w:val="nil"/>
              <w:bottom w:val="nil"/>
              <w:right w:val="nil"/>
            </w:tcBorders>
          </w:tcPr>
          <w:p w14:paraId="5FBE0B21"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w:t>
            </w:r>
            <w:r w:rsidRPr="00584DC2">
              <w:rPr>
                <w:rFonts w:ascii="Times New Roman" w:hAnsi="Times New Roman" w:cs="Times New Roman"/>
                <w:sz w:val="18"/>
                <w:szCs w:val="18"/>
              </w:rPr>
              <w:t>2</w:t>
            </w:r>
            <w:r w:rsidRPr="007D071F">
              <w:rPr>
                <w:rFonts w:ascii="Times New Roman" w:hAnsi="Times New Roman" w:cs="Times New Roman"/>
                <w:sz w:val="18"/>
                <w:szCs w:val="18"/>
              </w:rPr>
              <w:t xml:space="preserve"> (98.</w:t>
            </w:r>
            <w:r w:rsidRPr="00584DC2">
              <w:rPr>
                <w:rFonts w:ascii="Times New Roman" w:hAnsi="Times New Roman" w:cs="Times New Roman"/>
                <w:sz w:val="18"/>
                <w:szCs w:val="18"/>
              </w:rPr>
              <w:t>6</w:t>
            </w:r>
            <w:r w:rsidRPr="007D071F">
              <w:rPr>
                <w:rFonts w:ascii="Times New Roman" w:hAnsi="Times New Roman" w:cs="Times New Roman"/>
                <w:sz w:val="18"/>
                <w:szCs w:val="18"/>
              </w:rPr>
              <w:t xml:space="preserve"> - 99.</w:t>
            </w:r>
            <w:r w:rsidRPr="00584DC2">
              <w:rPr>
                <w:rFonts w:ascii="Times New Roman" w:hAnsi="Times New Roman" w:cs="Times New Roman"/>
                <w:sz w:val="18"/>
                <w:szCs w:val="18"/>
              </w:rPr>
              <w:t>7</w:t>
            </w:r>
            <w:r w:rsidRPr="007D071F">
              <w:rPr>
                <w:rFonts w:ascii="Times New Roman" w:hAnsi="Times New Roman" w:cs="Times New Roman"/>
                <w:sz w:val="18"/>
                <w:szCs w:val="18"/>
              </w:rPr>
              <w:t>)</w:t>
            </w:r>
          </w:p>
        </w:tc>
        <w:tc>
          <w:tcPr>
            <w:tcW w:w="851" w:type="dxa"/>
            <w:tcBorders>
              <w:top w:val="nil"/>
              <w:left w:val="nil"/>
              <w:bottom w:val="nil"/>
              <w:right w:val="nil"/>
            </w:tcBorders>
          </w:tcPr>
          <w:p w14:paraId="18BDE2BB"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3</w:t>
            </w:r>
          </w:p>
        </w:tc>
        <w:tc>
          <w:tcPr>
            <w:tcW w:w="1134" w:type="dxa"/>
            <w:tcBorders>
              <w:top w:val="nil"/>
              <w:left w:val="nil"/>
              <w:bottom w:val="nil"/>
              <w:right w:val="nil"/>
            </w:tcBorders>
          </w:tcPr>
          <w:p w14:paraId="47AFEF6F"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43814473"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66.2</w:t>
            </w:r>
            <w:r w:rsidRPr="007D071F">
              <w:rPr>
                <w:rFonts w:ascii="Times New Roman" w:eastAsia="맑은 고딕" w:hAnsi="Times New Roman" w:cs="Times New Roman"/>
                <w:sz w:val="18"/>
                <w:szCs w:val="18"/>
              </w:rPr>
              <w:t xml:space="preserve"> (6</w:t>
            </w:r>
            <w:r w:rsidRPr="00584DC2">
              <w:rPr>
                <w:rFonts w:ascii="Times New Roman" w:eastAsia="맑은 고딕" w:hAnsi="Times New Roman" w:cs="Times New Roman"/>
                <w:sz w:val="18"/>
                <w:szCs w:val="18"/>
              </w:rPr>
              <w:t>3.2</w:t>
            </w:r>
            <w:r w:rsidRPr="007D071F">
              <w:rPr>
                <w:rFonts w:ascii="Times New Roman" w:hAnsi="Times New Roman" w:cs="Times New Roman"/>
                <w:sz w:val="18"/>
                <w:szCs w:val="18"/>
              </w:rPr>
              <w:t xml:space="preserve"> – </w:t>
            </w:r>
            <w:r w:rsidRPr="00584DC2">
              <w:rPr>
                <w:rFonts w:ascii="Times New Roman" w:hAnsi="Times New Roman" w:cs="Times New Roman"/>
                <w:sz w:val="18"/>
                <w:szCs w:val="18"/>
              </w:rPr>
              <w:t>69.2</w:t>
            </w:r>
            <w:r w:rsidRPr="007D071F">
              <w:rPr>
                <w:rFonts w:ascii="Times New Roman" w:eastAsia="맑은 고딕" w:hAnsi="Times New Roman" w:cs="Times New Roman"/>
                <w:sz w:val="18"/>
                <w:szCs w:val="18"/>
              </w:rPr>
              <w:t>)</w:t>
            </w:r>
          </w:p>
        </w:tc>
        <w:tc>
          <w:tcPr>
            <w:tcW w:w="1310" w:type="dxa"/>
            <w:tcBorders>
              <w:top w:val="nil"/>
              <w:left w:val="nil"/>
              <w:bottom w:val="nil"/>
              <w:right w:val="nil"/>
            </w:tcBorders>
          </w:tcPr>
          <w:p w14:paraId="512BC26C"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2</w:t>
            </w:r>
            <w:r w:rsidRPr="007D071F">
              <w:rPr>
                <w:rFonts w:ascii="Times New Roman" w:eastAsia="맑은 고딕" w:hAnsi="Times New Roman" w:cs="Times New Roman"/>
                <w:sz w:val="18"/>
                <w:szCs w:val="18"/>
              </w:rPr>
              <w:t>.</w:t>
            </w:r>
            <w:r w:rsidRPr="00584DC2">
              <w:rPr>
                <w:rFonts w:ascii="Times New Roman" w:eastAsia="맑은 고딕" w:hAnsi="Times New Roman" w:cs="Times New Roman"/>
                <w:sz w:val="18"/>
                <w:szCs w:val="18"/>
              </w:rPr>
              <w:t>3</w:t>
            </w:r>
          </w:p>
        </w:tc>
        <w:tc>
          <w:tcPr>
            <w:tcW w:w="1313" w:type="dxa"/>
            <w:tcBorders>
              <w:top w:val="nil"/>
              <w:left w:val="nil"/>
              <w:bottom w:val="nil"/>
              <w:right w:val="nil"/>
            </w:tcBorders>
          </w:tcPr>
          <w:p w14:paraId="16CE907D"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261506A1" w14:textId="77777777" w:rsidTr="00C622FB">
        <w:trPr>
          <w:trHeight w:val="123"/>
        </w:trPr>
        <w:tc>
          <w:tcPr>
            <w:tcW w:w="1721" w:type="dxa"/>
            <w:vMerge/>
            <w:tcBorders>
              <w:top w:val="nil"/>
              <w:left w:val="nil"/>
              <w:bottom w:val="nil"/>
              <w:right w:val="nil"/>
            </w:tcBorders>
          </w:tcPr>
          <w:p w14:paraId="7A278838"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59A1B744"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Non-regular worker</w:t>
            </w:r>
          </w:p>
        </w:tc>
        <w:tc>
          <w:tcPr>
            <w:tcW w:w="951" w:type="dxa"/>
            <w:tcBorders>
              <w:top w:val="nil"/>
              <w:left w:val="nil"/>
              <w:bottom w:val="nil"/>
              <w:right w:val="nil"/>
            </w:tcBorders>
          </w:tcPr>
          <w:p w14:paraId="2C008D56"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812</w:t>
            </w:r>
          </w:p>
        </w:tc>
        <w:tc>
          <w:tcPr>
            <w:tcW w:w="1985" w:type="dxa"/>
            <w:tcBorders>
              <w:top w:val="nil"/>
              <w:left w:val="nil"/>
              <w:bottom w:val="nil"/>
              <w:right w:val="nil"/>
            </w:tcBorders>
          </w:tcPr>
          <w:p w14:paraId="2C3AE9B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98.3</w:t>
            </w:r>
            <w:r w:rsidRPr="007D071F">
              <w:rPr>
                <w:rFonts w:ascii="Times New Roman" w:hAnsi="Times New Roman" w:cs="Times New Roman"/>
                <w:sz w:val="18"/>
                <w:szCs w:val="18"/>
              </w:rPr>
              <w:t xml:space="preserve"> (9</w:t>
            </w:r>
            <w:r w:rsidRPr="00584DC2">
              <w:rPr>
                <w:rFonts w:ascii="Times New Roman" w:hAnsi="Times New Roman" w:cs="Times New Roman"/>
                <w:sz w:val="18"/>
                <w:szCs w:val="18"/>
              </w:rPr>
              <w:t>7.1</w:t>
            </w:r>
            <w:r w:rsidRPr="007D071F">
              <w:rPr>
                <w:rFonts w:ascii="Times New Roman" w:hAnsi="Times New Roman" w:cs="Times New Roman"/>
                <w:sz w:val="18"/>
                <w:szCs w:val="18"/>
              </w:rPr>
              <w:t xml:space="preserve"> - 99.</w:t>
            </w:r>
            <w:r w:rsidRPr="00584DC2">
              <w:rPr>
                <w:rFonts w:ascii="Times New Roman" w:hAnsi="Times New Roman" w:cs="Times New Roman"/>
                <w:sz w:val="18"/>
                <w:szCs w:val="18"/>
              </w:rPr>
              <w:t>6</w:t>
            </w:r>
            <w:r w:rsidRPr="007D071F">
              <w:rPr>
                <w:rFonts w:ascii="Times New Roman" w:hAnsi="Times New Roman" w:cs="Times New Roman"/>
                <w:sz w:val="18"/>
                <w:szCs w:val="18"/>
              </w:rPr>
              <w:t>)</w:t>
            </w:r>
          </w:p>
        </w:tc>
        <w:tc>
          <w:tcPr>
            <w:tcW w:w="851" w:type="dxa"/>
            <w:tcBorders>
              <w:top w:val="nil"/>
              <w:left w:val="nil"/>
              <w:bottom w:val="nil"/>
              <w:right w:val="nil"/>
            </w:tcBorders>
          </w:tcPr>
          <w:p w14:paraId="6B250AA3"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6</w:t>
            </w:r>
          </w:p>
        </w:tc>
        <w:tc>
          <w:tcPr>
            <w:tcW w:w="1134" w:type="dxa"/>
            <w:tcBorders>
              <w:top w:val="nil"/>
              <w:left w:val="nil"/>
              <w:bottom w:val="nil"/>
              <w:right w:val="nil"/>
            </w:tcBorders>
          </w:tcPr>
          <w:p w14:paraId="07160468"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72B3C08D"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70.6</w:t>
            </w:r>
            <w:r w:rsidRPr="007D071F">
              <w:rPr>
                <w:rFonts w:ascii="Times New Roman" w:eastAsia="맑은 고딕" w:hAnsi="Times New Roman" w:cs="Times New Roman"/>
                <w:sz w:val="18"/>
                <w:szCs w:val="18"/>
              </w:rPr>
              <w:t xml:space="preserve"> (6</w:t>
            </w:r>
            <w:r w:rsidRPr="00584DC2">
              <w:rPr>
                <w:rFonts w:ascii="Times New Roman" w:eastAsia="맑은 고딕" w:hAnsi="Times New Roman" w:cs="Times New Roman"/>
                <w:sz w:val="18"/>
                <w:szCs w:val="18"/>
              </w:rPr>
              <w:t>6.9</w:t>
            </w:r>
            <w:r w:rsidRPr="007D071F">
              <w:rPr>
                <w:rFonts w:ascii="Times New Roman" w:hAnsi="Times New Roman" w:cs="Times New Roman"/>
                <w:sz w:val="18"/>
                <w:szCs w:val="18"/>
              </w:rPr>
              <w:t xml:space="preserve"> – </w:t>
            </w:r>
            <w:r w:rsidRPr="00584DC2">
              <w:rPr>
                <w:rFonts w:ascii="Times New Roman" w:hAnsi="Times New Roman" w:cs="Times New Roman"/>
                <w:sz w:val="18"/>
                <w:szCs w:val="18"/>
              </w:rPr>
              <w:t>74.3</w:t>
            </w:r>
            <w:r w:rsidRPr="007D071F">
              <w:rPr>
                <w:rFonts w:ascii="Times New Roman" w:eastAsia="맑은 고딕" w:hAnsi="Times New Roman" w:cs="Times New Roman"/>
                <w:sz w:val="18"/>
                <w:szCs w:val="18"/>
              </w:rPr>
              <w:t>)</w:t>
            </w:r>
          </w:p>
        </w:tc>
        <w:tc>
          <w:tcPr>
            <w:tcW w:w="1310" w:type="dxa"/>
            <w:tcBorders>
              <w:top w:val="nil"/>
              <w:left w:val="nil"/>
              <w:bottom w:val="nil"/>
              <w:right w:val="nil"/>
            </w:tcBorders>
          </w:tcPr>
          <w:p w14:paraId="74EED8F5"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2.7</w:t>
            </w:r>
          </w:p>
        </w:tc>
        <w:tc>
          <w:tcPr>
            <w:tcW w:w="1313" w:type="dxa"/>
            <w:tcBorders>
              <w:top w:val="nil"/>
              <w:left w:val="nil"/>
              <w:bottom w:val="nil"/>
              <w:right w:val="nil"/>
            </w:tcBorders>
          </w:tcPr>
          <w:p w14:paraId="0A061309"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481B2DAA" w14:textId="77777777" w:rsidTr="00C622FB">
        <w:trPr>
          <w:trHeight w:val="196"/>
        </w:trPr>
        <w:tc>
          <w:tcPr>
            <w:tcW w:w="1721" w:type="dxa"/>
            <w:vMerge w:val="restart"/>
            <w:tcBorders>
              <w:top w:val="nil"/>
              <w:left w:val="nil"/>
              <w:bottom w:val="nil"/>
              <w:right w:val="nil"/>
            </w:tcBorders>
          </w:tcPr>
          <w:p w14:paraId="0FAC1779"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Cs w:val="20"/>
              </w:rPr>
              <w:t>Region</w:t>
            </w:r>
          </w:p>
        </w:tc>
        <w:tc>
          <w:tcPr>
            <w:tcW w:w="2284" w:type="dxa"/>
            <w:tcBorders>
              <w:top w:val="nil"/>
              <w:left w:val="nil"/>
              <w:bottom w:val="nil"/>
              <w:right w:val="nil"/>
            </w:tcBorders>
            <w:shd w:val="clear" w:color="auto" w:fill="auto"/>
            <w:vAlign w:val="center"/>
          </w:tcPr>
          <w:p w14:paraId="580D2D49"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eastAsia="맑은 고딕" w:hAnsi="Times New Roman" w:cs="Times New Roman"/>
                <w:sz w:val="18"/>
                <w:szCs w:val="18"/>
              </w:rPr>
              <w:t>Seoul</w:t>
            </w:r>
          </w:p>
        </w:tc>
        <w:tc>
          <w:tcPr>
            <w:tcW w:w="951" w:type="dxa"/>
            <w:tcBorders>
              <w:top w:val="nil"/>
              <w:left w:val="nil"/>
              <w:bottom w:val="nil"/>
              <w:right w:val="nil"/>
            </w:tcBorders>
            <w:shd w:val="clear" w:color="auto" w:fill="auto"/>
            <w:vAlign w:val="center"/>
          </w:tcPr>
          <w:p w14:paraId="0C8F296E" w14:textId="782ADC39"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1090</w:t>
            </w:r>
          </w:p>
        </w:tc>
        <w:tc>
          <w:tcPr>
            <w:tcW w:w="1985" w:type="dxa"/>
            <w:tcBorders>
              <w:top w:val="nil"/>
              <w:left w:val="nil"/>
              <w:bottom w:val="nil"/>
              <w:right w:val="nil"/>
            </w:tcBorders>
            <w:shd w:val="clear" w:color="auto" w:fill="auto"/>
            <w:vAlign w:val="center"/>
          </w:tcPr>
          <w:p w14:paraId="6B35279E"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9.3 (98.7 - 99.8)</w:t>
            </w:r>
          </w:p>
        </w:tc>
        <w:tc>
          <w:tcPr>
            <w:tcW w:w="851" w:type="dxa"/>
            <w:tcBorders>
              <w:top w:val="nil"/>
              <w:left w:val="nil"/>
              <w:bottom w:val="nil"/>
              <w:right w:val="nil"/>
            </w:tcBorders>
            <w:shd w:val="clear" w:color="auto" w:fill="auto"/>
            <w:vAlign w:val="center"/>
          </w:tcPr>
          <w:p w14:paraId="713DBD40"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.3</w:t>
            </w:r>
          </w:p>
        </w:tc>
        <w:tc>
          <w:tcPr>
            <w:tcW w:w="1134" w:type="dxa"/>
            <w:tcBorders>
              <w:top w:val="nil"/>
              <w:left w:val="nil"/>
              <w:bottom w:val="nil"/>
              <w:right w:val="nil"/>
            </w:tcBorders>
          </w:tcPr>
          <w:p w14:paraId="68922CF8"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7D071F">
              <w:rPr>
                <w:rFonts w:ascii="Times New Roman" w:eastAsia="맑은 고딕" w:hAnsi="Times New Roman" w:cs="Times New Roman"/>
                <w:sz w:val="18"/>
                <w:szCs w:val="18"/>
              </w:rPr>
              <w:t>-**</w:t>
            </w:r>
          </w:p>
        </w:tc>
        <w:tc>
          <w:tcPr>
            <w:tcW w:w="2034" w:type="dxa"/>
            <w:tcBorders>
              <w:top w:val="nil"/>
              <w:left w:val="nil"/>
              <w:bottom w:val="nil"/>
              <w:right w:val="nil"/>
            </w:tcBorders>
          </w:tcPr>
          <w:p w14:paraId="4AD41583"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7</w:t>
            </w:r>
            <w:r w:rsidRPr="007D071F">
              <w:rPr>
                <w:rFonts w:ascii="Times New Roman" w:eastAsia="맑은 고딕" w:hAnsi="Times New Roman" w:cs="Times New Roman"/>
                <w:sz w:val="18"/>
                <w:szCs w:val="18"/>
              </w:rPr>
              <w:t>3.1 (70.3</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75.8)</w:t>
            </w:r>
          </w:p>
        </w:tc>
        <w:tc>
          <w:tcPr>
            <w:tcW w:w="1310" w:type="dxa"/>
            <w:tcBorders>
              <w:top w:val="nil"/>
              <w:left w:val="nil"/>
              <w:bottom w:val="nil"/>
              <w:right w:val="nil"/>
            </w:tcBorders>
            <w:vAlign w:val="center"/>
          </w:tcPr>
          <w:p w14:paraId="454A2040"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1</w:t>
            </w:r>
            <w:r w:rsidRPr="007D071F">
              <w:rPr>
                <w:rFonts w:ascii="Times New Roman" w:eastAsia="맑은 고딕" w:hAnsi="Times New Roman" w:cs="Times New Roman"/>
                <w:sz w:val="18"/>
                <w:szCs w:val="18"/>
              </w:rPr>
              <w:t>.9</w:t>
            </w:r>
          </w:p>
        </w:tc>
        <w:tc>
          <w:tcPr>
            <w:tcW w:w="1313" w:type="dxa"/>
            <w:tcBorders>
              <w:top w:val="nil"/>
              <w:left w:val="nil"/>
              <w:bottom w:val="nil"/>
              <w:right w:val="nil"/>
            </w:tcBorders>
          </w:tcPr>
          <w:p w14:paraId="47C41309"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0.005</w:t>
            </w:r>
          </w:p>
        </w:tc>
      </w:tr>
      <w:tr w:rsidR="00BB085D" w:rsidRPr="00584DC2" w14:paraId="25835300" w14:textId="77777777" w:rsidTr="00C622FB">
        <w:trPr>
          <w:trHeight w:val="123"/>
        </w:trPr>
        <w:tc>
          <w:tcPr>
            <w:tcW w:w="1721" w:type="dxa"/>
            <w:vMerge/>
            <w:tcBorders>
              <w:top w:val="nil"/>
              <w:left w:val="nil"/>
              <w:bottom w:val="nil"/>
              <w:right w:val="nil"/>
            </w:tcBorders>
          </w:tcPr>
          <w:p w14:paraId="55B3B417"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shd w:val="clear" w:color="auto" w:fill="auto"/>
            <w:vAlign w:val="center"/>
          </w:tcPr>
          <w:p w14:paraId="6A10AE52"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eastAsia="맑은 고딕" w:hAnsi="Times New Roman" w:cs="Times New Roman"/>
                <w:sz w:val="18"/>
                <w:szCs w:val="18"/>
              </w:rPr>
              <w:t>Busan</w:t>
            </w:r>
          </w:p>
        </w:tc>
        <w:tc>
          <w:tcPr>
            <w:tcW w:w="951" w:type="dxa"/>
            <w:tcBorders>
              <w:top w:val="nil"/>
              <w:left w:val="nil"/>
              <w:bottom w:val="nil"/>
              <w:right w:val="nil"/>
            </w:tcBorders>
            <w:shd w:val="clear" w:color="auto" w:fill="auto"/>
            <w:vAlign w:val="center"/>
          </w:tcPr>
          <w:p w14:paraId="1CFC6312"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501</w:t>
            </w:r>
          </w:p>
        </w:tc>
        <w:tc>
          <w:tcPr>
            <w:tcW w:w="1985" w:type="dxa"/>
            <w:tcBorders>
              <w:top w:val="nil"/>
              <w:left w:val="nil"/>
              <w:bottom w:val="nil"/>
              <w:right w:val="nil"/>
            </w:tcBorders>
            <w:shd w:val="clear" w:color="auto" w:fill="auto"/>
            <w:vAlign w:val="center"/>
          </w:tcPr>
          <w:p w14:paraId="197176DE"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8.6 (97.6 - 99.6)</w:t>
            </w:r>
          </w:p>
        </w:tc>
        <w:tc>
          <w:tcPr>
            <w:tcW w:w="851" w:type="dxa"/>
            <w:tcBorders>
              <w:top w:val="nil"/>
              <w:left w:val="nil"/>
              <w:bottom w:val="nil"/>
              <w:right w:val="nil"/>
            </w:tcBorders>
            <w:shd w:val="clear" w:color="auto" w:fill="auto"/>
            <w:vAlign w:val="center"/>
          </w:tcPr>
          <w:p w14:paraId="30E9E782"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.5</w:t>
            </w:r>
          </w:p>
        </w:tc>
        <w:tc>
          <w:tcPr>
            <w:tcW w:w="1134" w:type="dxa"/>
            <w:tcBorders>
              <w:top w:val="nil"/>
              <w:left w:val="nil"/>
              <w:bottom w:val="nil"/>
              <w:right w:val="nil"/>
            </w:tcBorders>
          </w:tcPr>
          <w:p w14:paraId="18633D4C"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323342A2"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7</w:t>
            </w:r>
            <w:r w:rsidRPr="007D071F">
              <w:rPr>
                <w:rFonts w:ascii="Times New Roman" w:eastAsia="맑은 고딕" w:hAnsi="Times New Roman" w:cs="Times New Roman"/>
                <w:sz w:val="18"/>
                <w:szCs w:val="18"/>
              </w:rPr>
              <w:t>5.2 (71.3</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79.1)</w:t>
            </w:r>
          </w:p>
        </w:tc>
        <w:tc>
          <w:tcPr>
            <w:tcW w:w="1310" w:type="dxa"/>
            <w:tcBorders>
              <w:top w:val="nil"/>
              <w:left w:val="nil"/>
              <w:bottom w:val="nil"/>
              <w:right w:val="nil"/>
            </w:tcBorders>
            <w:vAlign w:val="center"/>
          </w:tcPr>
          <w:p w14:paraId="73901944"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2</w:t>
            </w:r>
            <w:r w:rsidRPr="007D071F">
              <w:rPr>
                <w:rFonts w:ascii="Times New Roman" w:eastAsia="맑은 고딕" w:hAnsi="Times New Roman" w:cs="Times New Roman"/>
                <w:sz w:val="18"/>
                <w:szCs w:val="18"/>
              </w:rPr>
              <w:t>.6</w:t>
            </w:r>
          </w:p>
        </w:tc>
        <w:tc>
          <w:tcPr>
            <w:tcW w:w="1313" w:type="dxa"/>
            <w:tcBorders>
              <w:top w:val="nil"/>
              <w:left w:val="nil"/>
              <w:bottom w:val="nil"/>
              <w:right w:val="nil"/>
            </w:tcBorders>
          </w:tcPr>
          <w:p w14:paraId="7A262C6D"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19EECB7F" w14:textId="77777777" w:rsidTr="00C622FB">
        <w:trPr>
          <w:trHeight w:val="123"/>
        </w:trPr>
        <w:tc>
          <w:tcPr>
            <w:tcW w:w="1721" w:type="dxa"/>
            <w:vMerge/>
            <w:tcBorders>
              <w:top w:val="nil"/>
              <w:left w:val="nil"/>
              <w:bottom w:val="nil"/>
              <w:right w:val="nil"/>
            </w:tcBorders>
          </w:tcPr>
          <w:p w14:paraId="3A13F527"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shd w:val="clear" w:color="auto" w:fill="auto"/>
            <w:vAlign w:val="center"/>
          </w:tcPr>
          <w:p w14:paraId="2AB09DF4"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eastAsia="맑은 고딕" w:hAnsi="Times New Roman" w:cs="Times New Roman"/>
                <w:sz w:val="18"/>
                <w:szCs w:val="18"/>
              </w:rPr>
              <w:t>Daegu</w:t>
            </w:r>
          </w:p>
        </w:tc>
        <w:tc>
          <w:tcPr>
            <w:tcW w:w="951" w:type="dxa"/>
            <w:tcBorders>
              <w:top w:val="nil"/>
              <w:left w:val="nil"/>
              <w:bottom w:val="nil"/>
              <w:right w:val="nil"/>
            </w:tcBorders>
            <w:shd w:val="clear" w:color="auto" w:fill="auto"/>
            <w:vAlign w:val="center"/>
          </w:tcPr>
          <w:p w14:paraId="54A869BD"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313</w:t>
            </w:r>
          </w:p>
        </w:tc>
        <w:tc>
          <w:tcPr>
            <w:tcW w:w="1985" w:type="dxa"/>
            <w:tcBorders>
              <w:top w:val="nil"/>
              <w:left w:val="nil"/>
              <w:bottom w:val="nil"/>
              <w:right w:val="nil"/>
            </w:tcBorders>
            <w:shd w:val="clear" w:color="auto" w:fill="auto"/>
            <w:vAlign w:val="center"/>
          </w:tcPr>
          <w:p w14:paraId="5BED582B"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6.3 (94.0 - 98.6)</w:t>
            </w:r>
          </w:p>
        </w:tc>
        <w:tc>
          <w:tcPr>
            <w:tcW w:w="851" w:type="dxa"/>
            <w:tcBorders>
              <w:top w:val="nil"/>
              <w:left w:val="nil"/>
              <w:bottom w:val="nil"/>
              <w:right w:val="nil"/>
            </w:tcBorders>
            <w:shd w:val="clear" w:color="auto" w:fill="auto"/>
            <w:vAlign w:val="center"/>
          </w:tcPr>
          <w:p w14:paraId="3B5C41AA"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.2</w:t>
            </w:r>
          </w:p>
        </w:tc>
        <w:tc>
          <w:tcPr>
            <w:tcW w:w="1134" w:type="dxa"/>
            <w:tcBorders>
              <w:top w:val="nil"/>
              <w:left w:val="nil"/>
              <w:bottom w:val="nil"/>
              <w:right w:val="nil"/>
            </w:tcBorders>
          </w:tcPr>
          <w:p w14:paraId="5D4FDAA4"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5B83B525"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w:t>
            </w:r>
            <w:r w:rsidRPr="007D071F">
              <w:rPr>
                <w:rFonts w:ascii="Times New Roman" w:eastAsia="맑은 고딕" w:hAnsi="Times New Roman" w:cs="Times New Roman"/>
                <w:sz w:val="18"/>
                <w:szCs w:val="18"/>
              </w:rPr>
              <w:t>3.5 (58.0</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69.1)</w:t>
            </w:r>
          </w:p>
        </w:tc>
        <w:tc>
          <w:tcPr>
            <w:tcW w:w="1310" w:type="dxa"/>
            <w:tcBorders>
              <w:top w:val="nil"/>
              <w:left w:val="nil"/>
              <w:bottom w:val="nil"/>
              <w:right w:val="nil"/>
            </w:tcBorders>
            <w:vAlign w:val="center"/>
          </w:tcPr>
          <w:p w14:paraId="66C93809"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4</w:t>
            </w:r>
            <w:r w:rsidRPr="007D071F">
              <w:rPr>
                <w:rFonts w:ascii="Times New Roman" w:eastAsia="맑은 고딕" w:hAnsi="Times New Roman" w:cs="Times New Roman"/>
                <w:sz w:val="18"/>
                <w:szCs w:val="18"/>
              </w:rPr>
              <w:t>.5</w:t>
            </w:r>
          </w:p>
        </w:tc>
        <w:tc>
          <w:tcPr>
            <w:tcW w:w="1313" w:type="dxa"/>
            <w:tcBorders>
              <w:top w:val="nil"/>
              <w:left w:val="nil"/>
              <w:bottom w:val="nil"/>
              <w:right w:val="nil"/>
            </w:tcBorders>
          </w:tcPr>
          <w:p w14:paraId="5077AB2D"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2B4A3644" w14:textId="77777777" w:rsidTr="00C622FB">
        <w:trPr>
          <w:trHeight w:val="123"/>
        </w:trPr>
        <w:tc>
          <w:tcPr>
            <w:tcW w:w="1721" w:type="dxa"/>
            <w:vMerge/>
            <w:tcBorders>
              <w:top w:val="nil"/>
              <w:left w:val="nil"/>
              <w:bottom w:val="nil"/>
              <w:right w:val="nil"/>
            </w:tcBorders>
          </w:tcPr>
          <w:p w14:paraId="79017B0F"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shd w:val="clear" w:color="auto" w:fill="auto"/>
            <w:vAlign w:val="center"/>
          </w:tcPr>
          <w:p w14:paraId="48DAE9EE"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eastAsia="맑은 고딕" w:hAnsi="Times New Roman" w:cs="Times New Roman"/>
                <w:sz w:val="18"/>
                <w:szCs w:val="18"/>
              </w:rPr>
              <w:t>Incheon</w:t>
            </w:r>
          </w:p>
        </w:tc>
        <w:tc>
          <w:tcPr>
            <w:tcW w:w="951" w:type="dxa"/>
            <w:tcBorders>
              <w:top w:val="nil"/>
              <w:left w:val="nil"/>
              <w:bottom w:val="nil"/>
              <w:right w:val="nil"/>
            </w:tcBorders>
            <w:shd w:val="clear" w:color="auto" w:fill="auto"/>
            <w:vAlign w:val="center"/>
          </w:tcPr>
          <w:p w14:paraId="114D367E"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350</w:t>
            </w:r>
          </w:p>
        </w:tc>
        <w:tc>
          <w:tcPr>
            <w:tcW w:w="1985" w:type="dxa"/>
            <w:tcBorders>
              <w:top w:val="nil"/>
              <w:left w:val="nil"/>
              <w:bottom w:val="nil"/>
              <w:right w:val="nil"/>
            </w:tcBorders>
            <w:shd w:val="clear" w:color="auto" w:fill="auto"/>
            <w:vAlign w:val="center"/>
          </w:tcPr>
          <w:p w14:paraId="5A3029E2"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8.1 (96.1 - 100.2)</w:t>
            </w:r>
          </w:p>
        </w:tc>
        <w:tc>
          <w:tcPr>
            <w:tcW w:w="851" w:type="dxa"/>
            <w:tcBorders>
              <w:top w:val="nil"/>
              <w:left w:val="nil"/>
              <w:bottom w:val="nil"/>
              <w:right w:val="nil"/>
            </w:tcBorders>
            <w:shd w:val="clear" w:color="auto" w:fill="auto"/>
            <w:vAlign w:val="center"/>
          </w:tcPr>
          <w:p w14:paraId="04C3A01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.1</w:t>
            </w:r>
          </w:p>
        </w:tc>
        <w:tc>
          <w:tcPr>
            <w:tcW w:w="1134" w:type="dxa"/>
            <w:tcBorders>
              <w:top w:val="nil"/>
              <w:left w:val="nil"/>
              <w:bottom w:val="nil"/>
              <w:right w:val="nil"/>
            </w:tcBorders>
          </w:tcPr>
          <w:p w14:paraId="5FE155CA"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62A51281"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w:t>
            </w:r>
            <w:r w:rsidRPr="007D071F">
              <w:rPr>
                <w:rFonts w:ascii="Times New Roman" w:eastAsia="맑은 고딕" w:hAnsi="Times New Roman" w:cs="Times New Roman"/>
                <w:sz w:val="18"/>
                <w:szCs w:val="18"/>
              </w:rPr>
              <w:t>5.6 (59.7</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71.5)</w:t>
            </w:r>
          </w:p>
        </w:tc>
        <w:tc>
          <w:tcPr>
            <w:tcW w:w="1310" w:type="dxa"/>
            <w:tcBorders>
              <w:top w:val="nil"/>
              <w:left w:val="nil"/>
              <w:bottom w:val="nil"/>
              <w:right w:val="nil"/>
            </w:tcBorders>
            <w:vAlign w:val="center"/>
          </w:tcPr>
          <w:p w14:paraId="71C3BCD2"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4</w:t>
            </w:r>
            <w:r w:rsidRPr="007D071F">
              <w:rPr>
                <w:rFonts w:ascii="Times New Roman" w:eastAsia="맑은 고딕" w:hAnsi="Times New Roman" w:cs="Times New Roman"/>
                <w:sz w:val="18"/>
                <w:szCs w:val="18"/>
              </w:rPr>
              <w:t>.6</w:t>
            </w:r>
          </w:p>
        </w:tc>
        <w:tc>
          <w:tcPr>
            <w:tcW w:w="1313" w:type="dxa"/>
            <w:tcBorders>
              <w:top w:val="nil"/>
              <w:left w:val="nil"/>
              <w:bottom w:val="nil"/>
              <w:right w:val="nil"/>
            </w:tcBorders>
          </w:tcPr>
          <w:p w14:paraId="7D2FBBF2"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65C7C2F9" w14:textId="77777777" w:rsidTr="00C622FB">
        <w:trPr>
          <w:trHeight w:val="123"/>
        </w:trPr>
        <w:tc>
          <w:tcPr>
            <w:tcW w:w="1721" w:type="dxa"/>
            <w:vMerge/>
            <w:tcBorders>
              <w:top w:val="nil"/>
              <w:left w:val="nil"/>
              <w:bottom w:val="nil"/>
              <w:right w:val="nil"/>
            </w:tcBorders>
          </w:tcPr>
          <w:p w14:paraId="59109236"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shd w:val="clear" w:color="auto" w:fill="auto"/>
            <w:vAlign w:val="center"/>
          </w:tcPr>
          <w:p w14:paraId="6BC614B4"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eastAsia="맑은 고딕" w:hAnsi="Times New Roman" w:cs="Times New Roman"/>
                <w:sz w:val="18"/>
                <w:szCs w:val="18"/>
              </w:rPr>
              <w:t>Gwangju</w:t>
            </w:r>
          </w:p>
        </w:tc>
        <w:tc>
          <w:tcPr>
            <w:tcW w:w="951" w:type="dxa"/>
            <w:tcBorders>
              <w:top w:val="nil"/>
              <w:left w:val="nil"/>
              <w:bottom w:val="nil"/>
              <w:right w:val="nil"/>
            </w:tcBorders>
            <w:shd w:val="clear" w:color="auto" w:fill="auto"/>
            <w:vAlign w:val="center"/>
          </w:tcPr>
          <w:p w14:paraId="29153D98"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170</w:t>
            </w:r>
          </w:p>
        </w:tc>
        <w:tc>
          <w:tcPr>
            <w:tcW w:w="1985" w:type="dxa"/>
            <w:tcBorders>
              <w:top w:val="nil"/>
              <w:left w:val="nil"/>
              <w:bottom w:val="nil"/>
              <w:right w:val="nil"/>
            </w:tcBorders>
            <w:shd w:val="clear" w:color="auto" w:fill="auto"/>
            <w:vAlign w:val="center"/>
          </w:tcPr>
          <w:p w14:paraId="2EE8C1F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00.0 (100.0 - 100.0)</w:t>
            </w:r>
          </w:p>
        </w:tc>
        <w:tc>
          <w:tcPr>
            <w:tcW w:w="851" w:type="dxa"/>
            <w:tcBorders>
              <w:top w:val="nil"/>
              <w:left w:val="nil"/>
              <w:bottom w:val="nil"/>
              <w:right w:val="nil"/>
            </w:tcBorders>
            <w:shd w:val="clear" w:color="auto" w:fill="auto"/>
            <w:vAlign w:val="center"/>
          </w:tcPr>
          <w:p w14:paraId="3266011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.0</w:t>
            </w:r>
          </w:p>
        </w:tc>
        <w:tc>
          <w:tcPr>
            <w:tcW w:w="1134" w:type="dxa"/>
            <w:tcBorders>
              <w:top w:val="nil"/>
              <w:left w:val="nil"/>
              <w:bottom w:val="nil"/>
              <w:right w:val="nil"/>
            </w:tcBorders>
          </w:tcPr>
          <w:p w14:paraId="0E449977"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78C00FFE"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w:t>
            </w:r>
            <w:r w:rsidRPr="007D071F">
              <w:rPr>
                <w:rFonts w:ascii="Times New Roman" w:eastAsia="맑은 고딕" w:hAnsi="Times New Roman" w:cs="Times New Roman"/>
                <w:sz w:val="18"/>
                <w:szCs w:val="18"/>
              </w:rPr>
              <w:t>5.0 (57.5</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72.5)</w:t>
            </w:r>
          </w:p>
        </w:tc>
        <w:tc>
          <w:tcPr>
            <w:tcW w:w="1310" w:type="dxa"/>
            <w:tcBorders>
              <w:top w:val="nil"/>
              <w:left w:val="nil"/>
              <w:bottom w:val="nil"/>
              <w:right w:val="nil"/>
            </w:tcBorders>
            <w:vAlign w:val="center"/>
          </w:tcPr>
          <w:p w14:paraId="7B327217"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5</w:t>
            </w:r>
            <w:r w:rsidRPr="007D071F">
              <w:rPr>
                <w:rFonts w:ascii="Times New Roman" w:eastAsia="맑은 고딕" w:hAnsi="Times New Roman" w:cs="Times New Roman"/>
                <w:sz w:val="18"/>
                <w:szCs w:val="18"/>
              </w:rPr>
              <w:t>.9</w:t>
            </w:r>
          </w:p>
        </w:tc>
        <w:tc>
          <w:tcPr>
            <w:tcW w:w="1313" w:type="dxa"/>
            <w:tcBorders>
              <w:top w:val="nil"/>
              <w:left w:val="nil"/>
              <w:bottom w:val="nil"/>
              <w:right w:val="nil"/>
            </w:tcBorders>
          </w:tcPr>
          <w:p w14:paraId="594FCF12"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08728CEC" w14:textId="77777777" w:rsidTr="00C622FB">
        <w:trPr>
          <w:trHeight w:val="123"/>
        </w:trPr>
        <w:tc>
          <w:tcPr>
            <w:tcW w:w="1721" w:type="dxa"/>
            <w:vMerge/>
            <w:tcBorders>
              <w:top w:val="nil"/>
              <w:left w:val="nil"/>
              <w:bottom w:val="nil"/>
              <w:right w:val="nil"/>
            </w:tcBorders>
          </w:tcPr>
          <w:p w14:paraId="3B8FB7B4"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shd w:val="clear" w:color="auto" w:fill="auto"/>
            <w:vAlign w:val="center"/>
          </w:tcPr>
          <w:p w14:paraId="138747CA"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eastAsia="맑은 고딕" w:hAnsi="Times New Roman" w:cs="Times New Roman"/>
                <w:sz w:val="18"/>
                <w:szCs w:val="18"/>
              </w:rPr>
              <w:t>Daejeon</w:t>
            </w:r>
          </w:p>
        </w:tc>
        <w:tc>
          <w:tcPr>
            <w:tcW w:w="951" w:type="dxa"/>
            <w:tcBorders>
              <w:top w:val="nil"/>
              <w:left w:val="nil"/>
              <w:bottom w:val="nil"/>
              <w:right w:val="nil"/>
            </w:tcBorders>
            <w:shd w:val="clear" w:color="auto" w:fill="auto"/>
            <w:vAlign w:val="center"/>
          </w:tcPr>
          <w:p w14:paraId="47D9CA3A"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180</w:t>
            </w:r>
          </w:p>
        </w:tc>
        <w:tc>
          <w:tcPr>
            <w:tcW w:w="1985" w:type="dxa"/>
            <w:tcBorders>
              <w:top w:val="nil"/>
              <w:left w:val="nil"/>
              <w:bottom w:val="nil"/>
              <w:right w:val="nil"/>
            </w:tcBorders>
            <w:shd w:val="clear" w:color="auto" w:fill="auto"/>
            <w:vAlign w:val="center"/>
          </w:tcPr>
          <w:p w14:paraId="092FF59B"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8.5 (96.9 - 100.0)</w:t>
            </w:r>
          </w:p>
        </w:tc>
        <w:tc>
          <w:tcPr>
            <w:tcW w:w="851" w:type="dxa"/>
            <w:tcBorders>
              <w:top w:val="nil"/>
              <w:left w:val="nil"/>
              <w:bottom w:val="nil"/>
              <w:right w:val="nil"/>
            </w:tcBorders>
            <w:shd w:val="clear" w:color="auto" w:fill="auto"/>
            <w:vAlign w:val="center"/>
          </w:tcPr>
          <w:p w14:paraId="0FEDE951"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.9</w:t>
            </w:r>
          </w:p>
        </w:tc>
        <w:tc>
          <w:tcPr>
            <w:tcW w:w="1134" w:type="dxa"/>
            <w:tcBorders>
              <w:top w:val="nil"/>
              <w:left w:val="nil"/>
              <w:bottom w:val="nil"/>
              <w:right w:val="nil"/>
            </w:tcBorders>
          </w:tcPr>
          <w:p w14:paraId="351C9022"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23D23BAD"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7</w:t>
            </w:r>
            <w:r w:rsidRPr="007D071F">
              <w:rPr>
                <w:rFonts w:ascii="Times New Roman" w:eastAsia="맑은 고딕" w:hAnsi="Times New Roman" w:cs="Times New Roman"/>
                <w:sz w:val="18"/>
                <w:szCs w:val="18"/>
              </w:rPr>
              <w:t>2.5 (65.6</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79.3)</w:t>
            </w:r>
          </w:p>
        </w:tc>
        <w:tc>
          <w:tcPr>
            <w:tcW w:w="1310" w:type="dxa"/>
            <w:tcBorders>
              <w:top w:val="nil"/>
              <w:left w:val="nil"/>
              <w:bottom w:val="nil"/>
              <w:right w:val="nil"/>
            </w:tcBorders>
            <w:vAlign w:val="center"/>
          </w:tcPr>
          <w:p w14:paraId="53480EB9"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4</w:t>
            </w:r>
            <w:r w:rsidRPr="007D071F">
              <w:rPr>
                <w:rFonts w:ascii="Times New Roman" w:eastAsia="맑은 고딕" w:hAnsi="Times New Roman" w:cs="Times New Roman"/>
                <w:sz w:val="18"/>
                <w:szCs w:val="18"/>
              </w:rPr>
              <w:t>.8</w:t>
            </w:r>
          </w:p>
        </w:tc>
        <w:tc>
          <w:tcPr>
            <w:tcW w:w="1313" w:type="dxa"/>
            <w:tcBorders>
              <w:top w:val="nil"/>
              <w:left w:val="nil"/>
              <w:bottom w:val="nil"/>
              <w:right w:val="nil"/>
            </w:tcBorders>
          </w:tcPr>
          <w:p w14:paraId="0E69B5DD"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2C137757" w14:textId="77777777" w:rsidTr="00C622FB">
        <w:trPr>
          <w:trHeight w:val="123"/>
        </w:trPr>
        <w:tc>
          <w:tcPr>
            <w:tcW w:w="1721" w:type="dxa"/>
            <w:vMerge/>
            <w:tcBorders>
              <w:top w:val="nil"/>
              <w:left w:val="nil"/>
              <w:bottom w:val="nil"/>
              <w:right w:val="nil"/>
            </w:tcBorders>
          </w:tcPr>
          <w:p w14:paraId="2D94DE9A"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shd w:val="clear" w:color="auto" w:fill="auto"/>
            <w:vAlign w:val="center"/>
          </w:tcPr>
          <w:p w14:paraId="432C7B82"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eastAsia="맑은 고딕" w:hAnsi="Times New Roman" w:cs="Times New Roman"/>
                <w:sz w:val="18"/>
                <w:szCs w:val="18"/>
              </w:rPr>
              <w:t>Ulsan</w:t>
            </w:r>
          </w:p>
        </w:tc>
        <w:tc>
          <w:tcPr>
            <w:tcW w:w="951" w:type="dxa"/>
            <w:tcBorders>
              <w:top w:val="nil"/>
              <w:left w:val="nil"/>
              <w:bottom w:val="nil"/>
              <w:right w:val="nil"/>
            </w:tcBorders>
            <w:shd w:val="clear" w:color="auto" w:fill="auto"/>
            <w:vAlign w:val="center"/>
          </w:tcPr>
          <w:p w14:paraId="1C8B0198"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141</w:t>
            </w:r>
          </w:p>
        </w:tc>
        <w:tc>
          <w:tcPr>
            <w:tcW w:w="1985" w:type="dxa"/>
            <w:tcBorders>
              <w:top w:val="nil"/>
              <w:left w:val="nil"/>
              <w:bottom w:val="nil"/>
              <w:right w:val="nil"/>
            </w:tcBorders>
            <w:shd w:val="clear" w:color="auto" w:fill="auto"/>
            <w:vAlign w:val="center"/>
          </w:tcPr>
          <w:p w14:paraId="1BC8F61E"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2.3 (85.9 - 98.7)</w:t>
            </w:r>
          </w:p>
        </w:tc>
        <w:tc>
          <w:tcPr>
            <w:tcW w:w="851" w:type="dxa"/>
            <w:tcBorders>
              <w:top w:val="nil"/>
              <w:left w:val="nil"/>
              <w:bottom w:val="nil"/>
              <w:right w:val="nil"/>
            </w:tcBorders>
            <w:shd w:val="clear" w:color="auto" w:fill="auto"/>
            <w:vAlign w:val="center"/>
          </w:tcPr>
          <w:p w14:paraId="0796A4D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3</w:t>
            </w:r>
            <w:r w:rsidRPr="007D071F">
              <w:rPr>
                <w:rFonts w:ascii="Times New Roman" w:hAnsi="Times New Roman" w:cs="Times New Roman"/>
                <w:sz w:val="18"/>
                <w:szCs w:val="18"/>
              </w:rPr>
              <w:t>.5</w:t>
            </w:r>
          </w:p>
        </w:tc>
        <w:tc>
          <w:tcPr>
            <w:tcW w:w="1134" w:type="dxa"/>
            <w:tcBorders>
              <w:top w:val="nil"/>
              <w:left w:val="nil"/>
              <w:bottom w:val="nil"/>
              <w:right w:val="nil"/>
            </w:tcBorders>
          </w:tcPr>
          <w:p w14:paraId="393E413E"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2459B467"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w:t>
            </w:r>
            <w:r w:rsidRPr="007D071F">
              <w:rPr>
                <w:rFonts w:ascii="Times New Roman" w:eastAsia="맑은 고딕" w:hAnsi="Times New Roman" w:cs="Times New Roman"/>
                <w:sz w:val="18"/>
                <w:szCs w:val="18"/>
              </w:rPr>
              <w:t>5.2 (55.3</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75.1)</w:t>
            </w:r>
          </w:p>
        </w:tc>
        <w:tc>
          <w:tcPr>
            <w:tcW w:w="1310" w:type="dxa"/>
            <w:tcBorders>
              <w:top w:val="nil"/>
              <w:left w:val="nil"/>
              <w:bottom w:val="nil"/>
              <w:right w:val="nil"/>
            </w:tcBorders>
            <w:vAlign w:val="center"/>
          </w:tcPr>
          <w:p w14:paraId="206A94D5"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7</w:t>
            </w:r>
            <w:r w:rsidRPr="007D071F">
              <w:rPr>
                <w:rFonts w:ascii="Times New Roman" w:eastAsia="맑은 고딕" w:hAnsi="Times New Roman" w:cs="Times New Roman"/>
                <w:sz w:val="18"/>
                <w:szCs w:val="18"/>
              </w:rPr>
              <w:t>.8</w:t>
            </w:r>
          </w:p>
        </w:tc>
        <w:tc>
          <w:tcPr>
            <w:tcW w:w="1313" w:type="dxa"/>
            <w:tcBorders>
              <w:top w:val="nil"/>
              <w:left w:val="nil"/>
              <w:bottom w:val="nil"/>
              <w:right w:val="nil"/>
            </w:tcBorders>
          </w:tcPr>
          <w:p w14:paraId="33DC78CF"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06AEF249" w14:textId="77777777" w:rsidTr="00C622FB">
        <w:trPr>
          <w:trHeight w:val="123"/>
        </w:trPr>
        <w:tc>
          <w:tcPr>
            <w:tcW w:w="1721" w:type="dxa"/>
            <w:vMerge/>
            <w:tcBorders>
              <w:top w:val="nil"/>
              <w:left w:val="nil"/>
              <w:bottom w:val="nil"/>
              <w:right w:val="nil"/>
            </w:tcBorders>
          </w:tcPr>
          <w:p w14:paraId="01D60BCB"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shd w:val="clear" w:color="auto" w:fill="auto"/>
            <w:vAlign w:val="center"/>
          </w:tcPr>
          <w:p w14:paraId="0B8F0D4B"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eastAsia="맑은 고딕" w:hAnsi="Times New Roman" w:cs="Times New Roman"/>
                <w:sz w:val="18"/>
                <w:szCs w:val="18"/>
              </w:rPr>
              <w:t>Sejong</w:t>
            </w:r>
          </w:p>
        </w:tc>
        <w:tc>
          <w:tcPr>
            <w:tcW w:w="951" w:type="dxa"/>
            <w:tcBorders>
              <w:top w:val="nil"/>
              <w:left w:val="nil"/>
              <w:bottom w:val="nil"/>
              <w:right w:val="nil"/>
            </w:tcBorders>
            <w:shd w:val="clear" w:color="auto" w:fill="auto"/>
            <w:vAlign w:val="center"/>
          </w:tcPr>
          <w:p w14:paraId="09FD9F9D"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77</w:t>
            </w:r>
          </w:p>
        </w:tc>
        <w:tc>
          <w:tcPr>
            <w:tcW w:w="1985" w:type="dxa"/>
            <w:tcBorders>
              <w:top w:val="nil"/>
              <w:left w:val="nil"/>
              <w:bottom w:val="nil"/>
              <w:right w:val="nil"/>
            </w:tcBorders>
            <w:shd w:val="clear" w:color="auto" w:fill="auto"/>
            <w:vAlign w:val="center"/>
          </w:tcPr>
          <w:p w14:paraId="61E0F854"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9.4 (98.2 - 100.6)</w:t>
            </w:r>
          </w:p>
        </w:tc>
        <w:tc>
          <w:tcPr>
            <w:tcW w:w="851" w:type="dxa"/>
            <w:tcBorders>
              <w:top w:val="nil"/>
              <w:left w:val="nil"/>
              <w:bottom w:val="nil"/>
              <w:right w:val="nil"/>
            </w:tcBorders>
            <w:shd w:val="clear" w:color="auto" w:fill="auto"/>
            <w:vAlign w:val="center"/>
          </w:tcPr>
          <w:p w14:paraId="0EA3A934"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.6</w:t>
            </w:r>
          </w:p>
        </w:tc>
        <w:tc>
          <w:tcPr>
            <w:tcW w:w="1134" w:type="dxa"/>
            <w:tcBorders>
              <w:top w:val="nil"/>
              <w:left w:val="nil"/>
              <w:bottom w:val="nil"/>
              <w:right w:val="nil"/>
            </w:tcBorders>
          </w:tcPr>
          <w:p w14:paraId="379EF80C"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689EBB20"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8</w:t>
            </w:r>
            <w:r w:rsidRPr="007D071F">
              <w:rPr>
                <w:rFonts w:ascii="Times New Roman" w:eastAsia="맑은 고딕" w:hAnsi="Times New Roman" w:cs="Times New Roman"/>
                <w:sz w:val="18"/>
                <w:szCs w:val="18"/>
              </w:rPr>
              <w:t>0.5 (72.2</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88.8)</w:t>
            </w:r>
          </w:p>
        </w:tc>
        <w:tc>
          <w:tcPr>
            <w:tcW w:w="1310" w:type="dxa"/>
            <w:tcBorders>
              <w:top w:val="nil"/>
              <w:left w:val="nil"/>
              <w:bottom w:val="nil"/>
              <w:right w:val="nil"/>
            </w:tcBorders>
            <w:vAlign w:val="center"/>
          </w:tcPr>
          <w:p w14:paraId="2C7DA181"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5</w:t>
            </w:r>
            <w:r w:rsidRPr="007D071F">
              <w:rPr>
                <w:rFonts w:ascii="Times New Roman" w:eastAsia="맑은 고딕" w:hAnsi="Times New Roman" w:cs="Times New Roman"/>
                <w:sz w:val="18"/>
                <w:szCs w:val="18"/>
              </w:rPr>
              <w:t>.3</w:t>
            </w:r>
          </w:p>
        </w:tc>
        <w:tc>
          <w:tcPr>
            <w:tcW w:w="1313" w:type="dxa"/>
            <w:tcBorders>
              <w:top w:val="nil"/>
              <w:left w:val="nil"/>
              <w:bottom w:val="nil"/>
              <w:right w:val="nil"/>
            </w:tcBorders>
          </w:tcPr>
          <w:p w14:paraId="6AA99466"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3B7BCE7C" w14:textId="77777777" w:rsidTr="00C622FB">
        <w:trPr>
          <w:trHeight w:val="123"/>
        </w:trPr>
        <w:tc>
          <w:tcPr>
            <w:tcW w:w="1721" w:type="dxa"/>
            <w:vMerge/>
            <w:tcBorders>
              <w:top w:val="nil"/>
              <w:left w:val="nil"/>
              <w:bottom w:val="nil"/>
              <w:right w:val="nil"/>
            </w:tcBorders>
          </w:tcPr>
          <w:p w14:paraId="00919D36"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6D48C70E"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eastAsia="맑은 고딕" w:hAnsi="Times New Roman" w:cs="Times New Roman"/>
                <w:color w:val="000000"/>
                <w:sz w:val="18"/>
                <w:szCs w:val="18"/>
              </w:rPr>
              <w:t>Gyeonggi</w:t>
            </w:r>
          </w:p>
        </w:tc>
        <w:tc>
          <w:tcPr>
            <w:tcW w:w="951" w:type="dxa"/>
            <w:tcBorders>
              <w:top w:val="nil"/>
              <w:left w:val="nil"/>
              <w:bottom w:val="nil"/>
              <w:right w:val="nil"/>
            </w:tcBorders>
            <w:shd w:val="clear" w:color="auto" w:fill="auto"/>
            <w:vAlign w:val="center"/>
          </w:tcPr>
          <w:p w14:paraId="1C0944E6" w14:textId="1F4F77D0"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1599</w:t>
            </w:r>
          </w:p>
        </w:tc>
        <w:tc>
          <w:tcPr>
            <w:tcW w:w="1985" w:type="dxa"/>
            <w:tcBorders>
              <w:top w:val="nil"/>
              <w:left w:val="nil"/>
              <w:bottom w:val="nil"/>
              <w:right w:val="nil"/>
            </w:tcBorders>
            <w:shd w:val="clear" w:color="auto" w:fill="auto"/>
            <w:vAlign w:val="center"/>
          </w:tcPr>
          <w:p w14:paraId="2AA4DE4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9.0 (98.5 - 99.6)</w:t>
            </w:r>
          </w:p>
        </w:tc>
        <w:tc>
          <w:tcPr>
            <w:tcW w:w="851" w:type="dxa"/>
            <w:tcBorders>
              <w:top w:val="nil"/>
              <w:left w:val="nil"/>
              <w:bottom w:val="nil"/>
              <w:right w:val="nil"/>
            </w:tcBorders>
            <w:shd w:val="clear" w:color="auto" w:fill="auto"/>
            <w:vAlign w:val="center"/>
          </w:tcPr>
          <w:p w14:paraId="11F048E0"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.3</w:t>
            </w:r>
          </w:p>
        </w:tc>
        <w:tc>
          <w:tcPr>
            <w:tcW w:w="1134" w:type="dxa"/>
            <w:tcBorders>
              <w:top w:val="nil"/>
              <w:left w:val="nil"/>
              <w:bottom w:val="nil"/>
              <w:right w:val="nil"/>
            </w:tcBorders>
          </w:tcPr>
          <w:p w14:paraId="4A286F40"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0C40B4BB"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7</w:t>
            </w:r>
            <w:r w:rsidRPr="007D071F">
              <w:rPr>
                <w:rFonts w:ascii="Times New Roman" w:eastAsia="맑은 고딕" w:hAnsi="Times New Roman" w:cs="Times New Roman"/>
                <w:sz w:val="18"/>
                <w:szCs w:val="18"/>
              </w:rPr>
              <w:t>0.3 (68.0</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72.7)</w:t>
            </w:r>
          </w:p>
        </w:tc>
        <w:tc>
          <w:tcPr>
            <w:tcW w:w="1310" w:type="dxa"/>
            <w:tcBorders>
              <w:top w:val="nil"/>
              <w:left w:val="nil"/>
              <w:bottom w:val="nil"/>
              <w:right w:val="nil"/>
            </w:tcBorders>
            <w:vAlign w:val="center"/>
          </w:tcPr>
          <w:p w14:paraId="2962328A"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1</w:t>
            </w:r>
            <w:r w:rsidRPr="007D071F">
              <w:rPr>
                <w:rFonts w:ascii="Times New Roman" w:eastAsia="맑은 고딕" w:hAnsi="Times New Roman" w:cs="Times New Roman"/>
                <w:sz w:val="18"/>
                <w:szCs w:val="18"/>
              </w:rPr>
              <w:t>.7</w:t>
            </w:r>
          </w:p>
        </w:tc>
        <w:tc>
          <w:tcPr>
            <w:tcW w:w="1313" w:type="dxa"/>
            <w:tcBorders>
              <w:top w:val="nil"/>
              <w:left w:val="nil"/>
              <w:bottom w:val="nil"/>
              <w:right w:val="nil"/>
            </w:tcBorders>
          </w:tcPr>
          <w:p w14:paraId="3739B259"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7A9EFCA9" w14:textId="77777777" w:rsidTr="00C622FB">
        <w:trPr>
          <w:trHeight w:val="123"/>
        </w:trPr>
        <w:tc>
          <w:tcPr>
            <w:tcW w:w="1721" w:type="dxa"/>
            <w:vMerge/>
            <w:tcBorders>
              <w:top w:val="nil"/>
              <w:left w:val="nil"/>
              <w:bottom w:val="nil"/>
              <w:right w:val="nil"/>
            </w:tcBorders>
          </w:tcPr>
          <w:p w14:paraId="17AD2FD5"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6A10CE7A"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eastAsia="맑은 고딕" w:hAnsi="Times New Roman" w:cs="Times New Roman"/>
                <w:color w:val="000000"/>
                <w:sz w:val="18"/>
                <w:szCs w:val="18"/>
              </w:rPr>
              <w:t>Gangwon</w:t>
            </w:r>
          </w:p>
        </w:tc>
        <w:tc>
          <w:tcPr>
            <w:tcW w:w="951" w:type="dxa"/>
            <w:tcBorders>
              <w:top w:val="nil"/>
              <w:left w:val="nil"/>
              <w:bottom w:val="nil"/>
              <w:right w:val="nil"/>
            </w:tcBorders>
            <w:shd w:val="clear" w:color="auto" w:fill="auto"/>
            <w:vAlign w:val="center"/>
          </w:tcPr>
          <w:p w14:paraId="21CDFED5"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380</w:t>
            </w:r>
          </w:p>
        </w:tc>
        <w:tc>
          <w:tcPr>
            <w:tcW w:w="1985" w:type="dxa"/>
            <w:tcBorders>
              <w:top w:val="nil"/>
              <w:left w:val="nil"/>
              <w:bottom w:val="nil"/>
              <w:right w:val="nil"/>
            </w:tcBorders>
            <w:shd w:val="clear" w:color="auto" w:fill="auto"/>
            <w:vAlign w:val="center"/>
          </w:tcPr>
          <w:p w14:paraId="76B5E30E"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8.8 (96.7 - 100.8)</w:t>
            </w:r>
          </w:p>
        </w:tc>
        <w:tc>
          <w:tcPr>
            <w:tcW w:w="851" w:type="dxa"/>
            <w:tcBorders>
              <w:top w:val="nil"/>
              <w:left w:val="nil"/>
              <w:bottom w:val="nil"/>
              <w:right w:val="nil"/>
            </w:tcBorders>
            <w:shd w:val="clear" w:color="auto" w:fill="auto"/>
            <w:vAlign w:val="center"/>
          </w:tcPr>
          <w:p w14:paraId="3AD47A56"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.1</w:t>
            </w:r>
          </w:p>
        </w:tc>
        <w:tc>
          <w:tcPr>
            <w:tcW w:w="1134" w:type="dxa"/>
            <w:tcBorders>
              <w:top w:val="nil"/>
              <w:left w:val="nil"/>
              <w:bottom w:val="nil"/>
              <w:right w:val="nil"/>
            </w:tcBorders>
          </w:tcPr>
          <w:p w14:paraId="0465FE9A"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57E506C0"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7</w:t>
            </w:r>
            <w:r w:rsidRPr="007D071F">
              <w:rPr>
                <w:rFonts w:ascii="Times New Roman" w:eastAsia="맑은 고딕" w:hAnsi="Times New Roman" w:cs="Times New Roman"/>
                <w:sz w:val="18"/>
                <w:szCs w:val="18"/>
              </w:rPr>
              <w:t>2.6 (66.8</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78.5)</w:t>
            </w:r>
          </w:p>
        </w:tc>
        <w:tc>
          <w:tcPr>
            <w:tcW w:w="1310" w:type="dxa"/>
            <w:tcBorders>
              <w:top w:val="nil"/>
              <w:left w:val="nil"/>
              <w:bottom w:val="nil"/>
              <w:right w:val="nil"/>
            </w:tcBorders>
            <w:vAlign w:val="center"/>
          </w:tcPr>
          <w:p w14:paraId="0840E56C"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4</w:t>
            </w:r>
            <w:r w:rsidRPr="007D071F">
              <w:rPr>
                <w:rFonts w:ascii="Times New Roman" w:eastAsia="맑은 고딕" w:hAnsi="Times New Roman" w:cs="Times New Roman"/>
                <w:sz w:val="18"/>
                <w:szCs w:val="18"/>
              </w:rPr>
              <w:t>.1</w:t>
            </w:r>
          </w:p>
        </w:tc>
        <w:tc>
          <w:tcPr>
            <w:tcW w:w="1313" w:type="dxa"/>
            <w:tcBorders>
              <w:top w:val="nil"/>
              <w:left w:val="nil"/>
              <w:bottom w:val="nil"/>
              <w:right w:val="nil"/>
            </w:tcBorders>
          </w:tcPr>
          <w:p w14:paraId="3CAE0267"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6C3959E8" w14:textId="77777777" w:rsidTr="00C622FB">
        <w:trPr>
          <w:trHeight w:val="123"/>
        </w:trPr>
        <w:tc>
          <w:tcPr>
            <w:tcW w:w="1721" w:type="dxa"/>
            <w:vMerge/>
            <w:tcBorders>
              <w:top w:val="nil"/>
              <w:left w:val="nil"/>
              <w:bottom w:val="nil"/>
              <w:right w:val="nil"/>
            </w:tcBorders>
          </w:tcPr>
          <w:p w14:paraId="404FD808"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521F6F77"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eastAsia="맑은 고딕" w:hAnsi="Times New Roman" w:cs="Times New Roman"/>
                <w:color w:val="000000"/>
                <w:sz w:val="18"/>
                <w:szCs w:val="18"/>
              </w:rPr>
              <w:t>Chungbuk</w:t>
            </w:r>
          </w:p>
        </w:tc>
        <w:tc>
          <w:tcPr>
            <w:tcW w:w="951" w:type="dxa"/>
            <w:tcBorders>
              <w:top w:val="nil"/>
              <w:left w:val="nil"/>
              <w:bottom w:val="nil"/>
              <w:right w:val="nil"/>
            </w:tcBorders>
            <w:shd w:val="clear" w:color="auto" w:fill="auto"/>
            <w:vAlign w:val="center"/>
          </w:tcPr>
          <w:p w14:paraId="1B0409CA"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333</w:t>
            </w:r>
          </w:p>
        </w:tc>
        <w:tc>
          <w:tcPr>
            <w:tcW w:w="1985" w:type="dxa"/>
            <w:tcBorders>
              <w:top w:val="nil"/>
              <w:left w:val="nil"/>
              <w:bottom w:val="nil"/>
              <w:right w:val="nil"/>
            </w:tcBorders>
            <w:shd w:val="clear" w:color="auto" w:fill="auto"/>
            <w:vAlign w:val="center"/>
          </w:tcPr>
          <w:p w14:paraId="04F850E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7.5 (95.1 - 100.0)</w:t>
            </w:r>
          </w:p>
        </w:tc>
        <w:tc>
          <w:tcPr>
            <w:tcW w:w="851" w:type="dxa"/>
            <w:tcBorders>
              <w:top w:val="nil"/>
              <w:left w:val="nil"/>
              <w:bottom w:val="nil"/>
              <w:right w:val="nil"/>
            </w:tcBorders>
            <w:shd w:val="clear" w:color="auto" w:fill="auto"/>
            <w:vAlign w:val="center"/>
          </w:tcPr>
          <w:p w14:paraId="454411BF"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.3</w:t>
            </w:r>
          </w:p>
        </w:tc>
        <w:tc>
          <w:tcPr>
            <w:tcW w:w="1134" w:type="dxa"/>
            <w:tcBorders>
              <w:top w:val="nil"/>
              <w:left w:val="nil"/>
              <w:bottom w:val="nil"/>
              <w:right w:val="nil"/>
            </w:tcBorders>
          </w:tcPr>
          <w:p w14:paraId="5F699AD6"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7165E466"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7</w:t>
            </w:r>
            <w:r w:rsidRPr="007D071F">
              <w:rPr>
                <w:rFonts w:ascii="Times New Roman" w:eastAsia="맑은 고딕" w:hAnsi="Times New Roman" w:cs="Times New Roman"/>
                <w:sz w:val="18"/>
                <w:szCs w:val="18"/>
              </w:rPr>
              <w:t>0.0 (63.6</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76.4)</w:t>
            </w:r>
          </w:p>
        </w:tc>
        <w:tc>
          <w:tcPr>
            <w:tcW w:w="1310" w:type="dxa"/>
            <w:tcBorders>
              <w:top w:val="nil"/>
              <w:left w:val="nil"/>
              <w:bottom w:val="nil"/>
              <w:right w:val="nil"/>
            </w:tcBorders>
            <w:vAlign w:val="center"/>
          </w:tcPr>
          <w:p w14:paraId="6CF80308"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4</w:t>
            </w:r>
            <w:r w:rsidRPr="007D071F">
              <w:rPr>
                <w:rFonts w:ascii="Times New Roman" w:eastAsia="맑은 고딕" w:hAnsi="Times New Roman" w:cs="Times New Roman"/>
                <w:sz w:val="18"/>
                <w:szCs w:val="18"/>
              </w:rPr>
              <w:t>.7</w:t>
            </w:r>
          </w:p>
        </w:tc>
        <w:tc>
          <w:tcPr>
            <w:tcW w:w="1313" w:type="dxa"/>
            <w:tcBorders>
              <w:top w:val="nil"/>
              <w:left w:val="nil"/>
              <w:bottom w:val="nil"/>
              <w:right w:val="nil"/>
            </w:tcBorders>
          </w:tcPr>
          <w:p w14:paraId="01992BFE"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6A76588A" w14:textId="77777777" w:rsidTr="00C622FB">
        <w:trPr>
          <w:trHeight w:val="123"/>
        </w:trPr>
        <w:tc>
          <w:tcPr>
            <w:tcW w:w="1721" w:type="dxa"/>
            <w:vMerge/>
            <w:tcBorders>
              <w:top w:val="nil"/>
              <w:left w:val="nil"/>
              <w:bottom w:val="nil"/>
              <w:right w:val="nil"/>
            </w:tcBorders>
          </w:tcPr>
          <w:p w14:paraId="6F3B00AE"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45961211"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eastAsia="맑은 고딕" w:hAnsi="Times New Roman" w:cs="Times New Roman"/>
                <w:color w:val="000000"/>
                <w:sz w:val="18"/>
                <w:szCs w:val="18"/>
              </w:rPr>
              <w:t>Chungnam</w:t>
            </w:r>
          </w:p>
        </w:tc>
        <w:tc>
          <w:tcPr>
            <w:tcW w:w="951" w:type="dxa"/>
            <w:tcBorders>
              <w:top w:val="nil"/>
              <w:left w:val="nil"/>
              <w:bottom w:val="nil"/>
              <w:right w:val="nil"/>
            </w:tcBorders>
            <w:shd w:val="clear" w:color="auto" w:fill="auto"/>
            <w:vAlign w:val="center"/>
          </w:tcPr>
          <w:p w14:paraId="293FDD96"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380</w:t>
            </w:r>
          </w:p>
        </w:tc>
        <w:tc>
          <w:tcPr>
            <w:tcW w:w="1985" w:type="dxa"/>
            <w:tcBorders>
              <w:top w:val="nil"/>
              <w:left w:val="nil"/>
              <w:bottom w:val="nil"/>
              <w:right w:val="nil"/>
            </w:tcBorders>
            <w:shd w:val="clear" w:color="auto" w:fill="auto"/>
            <w:vAlign w:val="center"/>
          </w:tcPr>
          <w:p w14:paraId="12247AF1"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7.4 (95.3 - 99.4)</w:t>
            </w:r>
          </w:p>
        </w:tc>
        <w:tc>
          <w:tcPr>
            <w:tcW w:w="851" w:type="dxa"/>
            <w:tcBorders>
              <w:top w:val="nil"/>
              <w:left w:val="nil"/>
              <w:bottom w:val="nil"/>
              <w:right w:val="nil"/>
            </w:tcBorders>
            <w:shd w:val="clear" w:color="auto" w:fill="auto"/>
            <w:vAlign w:val="center"/>
          </w:tcPr>
          <w:p w14:paraId="1C8D32EA"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.1</w:t>
            </w:r>
          </w:p>
        </w:tc>
        <w:tc>
          <w:tcPr>
            <w:tcW w:w="1134" w:type="dxa"/>
            <w:tcBorders>
              <w:top w:val="nil"/>
              <w:left w:val="nil"/>
              <w:bottom w:val="nil"/>
              <w:right w:val="nil"/>
            </w:tcBorders>
          </w:tcPr>
          <w:p w14:paraId="6FE6F9CC"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0B09E932"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w:t>
            </w:r>
            <w:r w:rsidRPr="007D071F">
              <w:rPr>
                <w:rFonts w:ascii="Times New Roman" w:eastAsia="맑은 고딕" w:hAnsi="Times New Roman" w:cs="Times New Roman"/>
                <w:sz w:val="18"/>
                <w:szCs w:val="18"/>
              </w:rPr>
              <w:t>5.4 (60.1</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70.7)</w:t>
            </w:r>
          </w:p>
        </w:tc>
        <w:tc>
          <w:tcPr>
            <w:tcW w:w="1310" w:type="dxa"/>
            <w:tcBorders>
              <w:top w:val="nil"/>
              <w:left w:val="nil"/>
              <w:bottom w:val="nil"/>
              <w:right w:val="nil"/>
            </w:tcBorders>
            <w:vAlign w:val="center"/>
          </w:tcPr>
          <w:p w14:paraId="1643CDCD"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4</w:t>
            </w:r>
            <w:r w:rsidRPr="007D071F">
              <w:rPr>
                <w:rFonts w:ascii="Times New Roman" w:eastAsia="맑은 고딕" w:hAnsi="Times New Roman" w:cs="Times New Roman"/>
                <w:sz w:val="18"/>
                <w:szCs w:val="18"/>
              </w:rPr>
              <w:t>.2</w:t>
            </w:r>
          </w:p>
        </w:tc>
        <w:tc>
          <w:tcPr>
            <w:tcW w:w="1313" w:type="dxa"/>
            <w:tcBorders>
              <w:top w:val="nil"/>
              <w:left w:val="nil"/>
              <w:bottom w:val="nil"/>
              <w:right w:val="nil"/>
            </w:tcBorders>
          </w:tcPr>
          <w:p w14:paraId="423AF283"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19E14FE7" w14:textId="77777777" w:rsidTr="00C622FB">
        <w:trPr>
          <w:trHeight w:val="123"/>
        </w:trPr>
        <w:tc>
          <w:tcPr>
            <w:tcW w:w="1721" w:type="dxa"/>
            <w:vMerge/>
            <w:tcBorders>
              <w:top w:val="nil"/>
              <w:left w:val="nil"/>
              <w:bottom w:val="nil"/>
              <w:right w:val="nil"/>
            </w:tcBorders>
          </w:tcPr>
          <w:p w14:paraId="592F94E0"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116F410D"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eastAsia="맑은 고딕" w:hAnsi="Times New Roman" w:cs="Times New Roman"/>
                <w:color w:val="000000"/>
                <w:sz w:val="18"/>
                <w:szCs w:val="18"/>
              </w:rPr>
              <w:t>Jeonbuk</w:t>
            </w:r>
          </w:p>
        </w:tc>
        <w:tc>
          <w:tcPr>
            <w:tcW w:w="951" w:type="dxa"/>
            <w:tcBorders>
              <w:top w:val="nil"/>
              <w:left w:val="nil"/>
              <w:bottom w:val="nil"/>
              <w:right w:val="nil"/>
            </w:tcBorders>
            <w:shd w:val="clear" w:color="auto" w:fill="auto"/>
            <w:vAlign w:val="center"/>
          </w:tcPr>
          <w:p w14:paraId="741F43DF"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352</w:t>
            </w:r>
          </w:p>
        </w:tc>
        <w:tc>
          <w:tcPr>
            <w:tcW w:w="1985" w:type="dxa"/>
            <w:tcBorders>
              <w:top w:val="nil"/>
              <w:left w:val="nil"/>
              <w:bottom w:val="nil"/>
              <w:right w:val="nil"/>
            </w:tcBorders>
            <w:shd w:val="clear" w:color="auto" w:fill="auto"/>
            <w:vAlign w:val="center"/>
          </w:tcPr>
          <w:p w14:paraId="6E7BAC0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00.0 (100.0 - 100.0)</w:t>
            </w:r>
          </w:p>
        </w:tc>
        <w:tc>
          <w:tcPr>
            <w:tcW w:w="851" w:type="dxa"/>
            <w:tcBorders>
              <w:top w:val="nil"/>
              <w:left w:val="nil"/>
              <w:bottom w:val="nil"/>
              <w:right w:val="nil"/>
            </w:tcBorders>
            <w:shd w:val="clear" w:color="auto" w:fill="auto"/>
            <w:vAlign w:val="center"/>
          </w:tcPr>
          <w:p w14:paraId="1983B003"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.0</w:t>
            </w:r>
          </w:p>
        </w:tc>
        <w:tc>
          <w:tcPr>
            <w:tcW w:w="1134" w:type="dxa"/>
            <w:tcBorders>
              <w:top w:val="nil"/>
              <w:left w:val="nil"/>
              <w:bottom w:val="nil"/>
              <w:right w:val="nil"/>
            </w:tcBorders>
          </w:tcPr>
          <w:p w14:paraId="6C04155D"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73B48C6A"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w:t>
            </w:r>
            <w:r w:rsidRPr="007D071F">
              <w:rPr>
                <w:rFonts w:ascii="Times New Roman" w:eastAsia="맑은 고딕" w:hAnsi="Times New Roman" w:cs="Times New Roman"/>
                <w:sz w:val="18"/>
                <w:szCs w:val="18"/>
              </w:rPr>
              <w:t>6.1 (58.5</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73.7)</w:t>
            </w:r>
          </w:p>
        </w:tc>
        <w:tc>
          <w:tcPr>
            <w:tcW w:w="1310" w:type="dxa"/>
            <w:tcBorders>
              <w:top w:val="nil"/>
              <w:left w:val="nil"/>
              <w:bottom w:val="nil"/>
              <w:right w:val="nil"/>
            </w:tcBorders>
            <w:vAlign w:val="center"/>
          </w:tcPr>
          <w:p w14:paraId="707BB39E"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5</w:t>
            </w:r>
            <w:r w:rsidRPr="007D071F">
              <w:rPr>
                <w:rFonts w:ascii="Times New Roman" w:eastAsia="맑은 고딕" w:hAnsi="Times New Roman" w:cs="Times New Roman"/>
                <w:sz w:val="18"/>
                <w:szCs w:val="18"/>
              </w:rPr>
              <w:t>.9</w:t>
            </w:r>
          </w:p>
        </w:tc>
        <w:tc>
          <w:tcPr>
            <w:tcW w:w="1313" w:type="dxa"/>
            <w:tcBorders>
              <w:top w:val="nil"/>
              <w:left w:val="nil"/>
              <w:bottom w:val="nil"/>
              <w:right w:val="nil"/>
            </w:tcBorders>
          </w:tcPr>
          <w:p w14:paraId="54A6B101"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2E1D70AF" w14:textId="77777777" w:rsidTr="00C622FB">
        <w:trPr>
          <w:trHeight w:val="123"/>
        </w:trPr>
        <w:tc>
          <w:tcPr>
            <w:tcW w:w="1721" w:type="dxa"/>
            <w:vMerge/>
            <w:tcBorders>
              <w:top w:val="nil"/>
              <w:left w:val="nil"/>
              <w:bottom w:val="nil"/>
              <w:right w:val="nil"/>
            </w:tcBorders>
          </w:tcPr>
          <w:p w14:paraId="73C310E7"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1D6C72C5"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eastAsia="맑은 고딕" w:hAnsi="Times New Roman" w:cs="Times New Roman"/>
                <w:color w:val="000000"/>
                <w:sz w:val="18"/>
                <w:szCs w:val="18"/>
              </w:rPr>
              <w:t>Jeonnam</w:t>
            </w:r>
          </w:p>
        </w:tc>
        <w:tc>
          <w:tcPr>
            <w:tcW w:w="951" w:type="dxa"/>
            <w:tcBorders>
              <w:top w:val="nil"/>
              <w:left w:val="nil"/>
              <w:bottom w:val="nil"/>
              <w:right w:val="nil"/>
            </w:tcBorders>
            <w:shd w:val="clear" w:color="auto" w:fill="auto"/>
            <w:vAlign w:val="center"/>
          </w:tcPr>
          <w:p w14:paraId="647BA4FD"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407</w:t>
            </w:r>
          </w:p>
        </w:tc>
        <w:tc>
          <w:tcPr>
            <w:tcW w:w="1985" w:type="dxa"/>
            <w:tcBorders>
              <w:top w:val="nil"/>
              <w:left w:val="nil"/>
              <w:bottom w:val="nil"/>
              <w:right w:val="nil"/>
            </w:tcBorders>
            <w:shd w:val="clear" w:color="auto" w:fill="auto"/>
            <w:vAlign w:val="center"/>
          </w:tcPr>
          <w:p w14:paraId="76756B4D"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9.9 (99.6 - 100.1)</w:t>
            </w:r>
          </w:p>
        </w:tc>
        <w:tc>
          <w:tcPr>
            <w:tcW w:w="851" w:type="dxa"/>
            <w:tcBorders>
              <w:top w:val="nil"/>
              <w:left w:val="nil"/>
              <w:bottom w:val="nil"/>
              <w:right w:val="nil"/>
            </w:tcBorders>
            <w:shd w:val="clear" w:color="auto" w:fill="auto"/>
            <w:vAlign w:val="center"/>
          </w:tcPr>
          <w:p w14:paraId="11A270AC"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.1</w:t>
            </w:r>
          </w:p>
        </w:tc>
        <w:tc>
          <w:tcPr>
            <w:tcW w:w="1134" w:type="dxa"/>
            <w:tcBorders>
              <w:top w:val="nil"/>
              <w:left w:val="nil"/>
              <w:bottom w:val="nil"/>
              <w:right w:val="nil"/>
            </w:tcBorders>
          </w:tcPr>
          <w:p w14:paraId="1FC9282A"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03169726"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7D071F">
              <w:rPr>
                <w:rFonts w:ascii="Times New Roman" w:eastAsia="맑은 고딕" w:hAnsi="Times New Roman" w:cs="Times New Roman"/>
                <w:sz w:val="18"/>
                <w:szCs w:val="18"/>
              </w:rPr>
              <w:t>68.7 (63.6</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73.9)</w:t>
            </w:r>
          </w:p>
        </w:tc>
        <w:tc>
          <w:tcPr>
            <w:tcW w:w="1310" w:type="dxa"/>
            <w:tcBorders>
              <w:top w:val="nil"/>
              <w:left w:val="nil"/>
              <w:bottom w:val="nil"/>
              <w:right w:val="nil"/>
            </w:tcBorders>
            <w:vAlign w:val="center"/>
          </w:tcPr>
          <w:p w14:paraId="14B12FA6"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3</w:t>
            </w:r>
            <w:r w:rsidRPr="007D071F">
              <w:rPr>
                <w:rFonts w:ascii="Times New Roman" w:eastAsia="맑은 고딕" w:hAnsi="Times New Roman" w:cs="Times New Roman"/>
                <w:sz w:val="18"/>
                <w:szCs w:val="18"/>
              </w:rPr>
              <w:t>.8</w:t>
            </w:r>
          </w:p>
        </w:tc>
        <w:tc>
          <w:tcPr>
            <w:tcW w:w="1313" w:type="dxa"/>
            <w:tcBorders>
              <w:top w:val="nil"/>
              <w:left w:val="nil"/>
              <w:bottom w:val="nil"/>
              <w:right w:val="nil"/>
            </w:tcBorders>
          </w:tcPr>
          <w:p w14:paraId="6C7DB88A"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1113244A" w14:textId="77777777" w:rsidTr="00C622FB">
        <w:trPr>
          <w:trHeight w:val="123"/>
        </w:trPr>
        <w:tc>
          <w:tcPr>
            <w:tcW w:w="1721" w:type="dxa"/>
            <w:vMerge/>
            <w:tcBorders>
              <w:top w:val="nil"/>
              <w:left w:val="nil"/>
              <w:bottom w:val="nil"/>
              <w:right w:val="nil"/>
            </w:tcBorders>
          </w:tcPr>
          <w:p w14:paraId="3A78A871"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41E2B9BD"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eastAsia="맑은 고딕" w:hAnsi="Times New Roman" w:cs="Times New Roman"/>
                <w:color w:val="000000"/>
                <w:sz w:val="18"/>
                <w:szCs w:val="18"/>
              </w:rPr>
              <w:t>Gyeongbuk</w:t>
            </w:r>
          </w:p>
        </w:tc>
        <w:tc>
          <w:tcPr>
            <w:tcW w:w="951" w:type="dxa"/>
            <w:tcBorders>
              <w:top w:val="nil"/>
              <w:left w:val="nil"/>
              <w:bottom w:val="nil"/>
              <w:right w:val="nil"/>
            </w:tcBorders>
            <w:shd w:val="clear" w:color="auto" w:fill="auto"/>
            <w:vAlign w:val="center"/>
          </w:tcPr>
          <w:p w14:paraId="31FC5476"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550</w:t>
            </w:r>
          </w:p>
        </w:tc>
        <w:tc>
          <w:tcPr>
            <w:tcW w:w="1985" w:type="dxa"/>
            <w:tcBorders>
              <w:top w:val="nil"/>
              <w:left w:val="nil"/>
              <w:bottom w:val="nil"/>
              <w:right w:val="nil"/>
            </w:tcBorders>
            <w:shd w:val="clear" w:color="auto" w:fill="auto"/>
            <w:vAlign w:val="center"/>
          </w:tcPr>
          <w:p w14:paraId="384113AD"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7.6 (95.8 - 99.5)</w:t>
            </w:r>
          </w:p>
        </w:tc>
        <w:tc>
          <w:tcPr>
            <w:tcW w:w="851" w:type="dxa"/>
            <w:tcBorders>
              <w:top w:val="nil"/>
              <w:left w:val="nil"/>
              <w:bottom w:val="nil"/>
              <w:right w:val="nil"/>
            </w:tcBorders>
            <w:shd w:val="clear" w:color="auto" w:fill="auto"/>
            <w:vAlign w:val="center"/>
          </w:tcPr>
          <w:p w14:paraId="339CA166"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.0</w:t>
            </w:r>
          </w:p>
        </w:tc>
        <w:tc>
          <w:tcPr>
            <w:tcW w:w="1134" w:type="dxa"/>
            <w:tcBorders>
              <w:top w:val="nil"/>
              <w:left w:val="nil"/>
              <w:bottom w:val="nil"/>
              <w:right w:val="nil"/>
            </w:tcBorders>
          </w:tcPr>
          <w:p w14:paraId="1AE89FD2"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694805FE"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w:t>
            </w:r>
            <w:r w:rsidRPr="007D071F">
              <w:rPr>
                <w:rFonts w:ascii="Times New Roman" w:eastAsia="맑은 고딕" w:hAnsi="Times New Roman" w:cs="Times New Roman"/>
                <w:sz w:val="18"/>
                <w:szCs w:val="18"/>
              </w:rPr>
              <w:t>8.4 (63.6</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73.2)</w:t>
            </w:r>
          </w:p>
        </w:tc>
        <w:tc>
          <w:tcPr>
            <w:tcW w:w="1310" w:type="dxa"/>
            <w:tcBorders>
              <w:top w:val="nil"/>
              <w:left w:val="nil"/>
              <w:bottom w:val="nil"/>
              <w:right w:val="nil"/>
            </w:tcBorders>
            <w:vAlign w:val="center"/>
          </w:tcPr>
          <w:p w14:paraId="0B1ABECA"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3</w:t>
            </w:r>
            <w:r w:rsidRPr="007D071F">
              <w:rPr>
                <w:rFonts w:ascii="Times New Roman" w:eastAsia="맑은 고딕" w:hAnsi="Times New Roman" w:cs="Times New Roman"/>
                <w:sz w:val="18"/>
                <w:szCs w:val="18"/>
              </w:rPr>
              <w:t>.6</w:t>
            </w:r>
          </w:p>
        </w:tc>
        <w:tc>
          <w:tcPr>
            <w:tcW w:w="1313" w:type="dxa"/>
            <w:tcBorders>
              <w:top w:val="nil"/>
              <w:left w:val="nil"/>
              <w:bottom w:val="nil"/>
              <w:right w:val="nil"/>
            </w:tcBorders>
          </w:tcPr>
          <w:p w14:paraId="1C15F2DF"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23226A63" w14:textId="77777777" w:rsidTr="00C622FB">
        <w:trPr>
          <w:trHeight w:val="123"/>
        </w:trPr>
        <w:tc>
          <w:tcPr>
            <w:tcW w:w="1721" w:type="dxa"/>
            <w:vMerge/>
            <w:tcBorders>
              <w:top w:val="nil"/>
              <w:left w:val="nil"/>
              <w:bottom w:val="nil"/>
              <w:right w:val="nil"/>
            </w:tcBorders>
          </w:tcPr>
          <w:p w14:paraId="2663E51B"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6158F574"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eastAsia="맑은 고딕" w:hAnsi="Times New Roman" w:cs="Times New Roman"/>
                <w:color w:val="000000"/>
                <w:sz w:val="18"/>
                <w:szCs w:val="18"/>
              </w:rPr>
              <w:t>Gyeongnam</w:t>
            </w:r>
          </w:p>
        </w:tc>
        <w:tc>
          <w:tcPr>
            <w:tcW w:w="951" w:type="dxa"/>
            <w:tcBorders>
              <w:top w:val="nil"/>
              <w:left w:val="nil"/>
              <w:bottom w:val="nil"/>
              <w:right w:val="nil"/>
            </w:tcBorders>
            <w:shd w:val="clear" w:color="auto" w:fill="auto"/>
            <w:vAlign w:val="center"/>
          </w:tcPr>
          <w:p w14:paraId="2CCD4945"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556</w:t>
            </w:r>
          </w:p>
        </w:tc>
        <w:tc>
          <w:tcPr>
            <w:tcW w:w="1985" w:type="dxa"/>
            <w:tcBorders>
              <w:top w:val="nil"/>
              <w:left w:val="nil"/>
              <w:bottom w:val="nil"/>
              <w:right w:val="nil"/>
            </w:tcBorders>
            <w:shd w:val="clear" w:color="auto" w:fill="auto"/>
            <w:vAlign w:val="center"/>
          </w:tcPr>
          <w:p w14:paraId="5A80A5A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7.8 (96.1 - 99.5)</w:t>
            </w:r>
          </w:p>
        </w:tc>
        <w:tc>
          <w:tcPr>
            <w:tcW w:w="851" w:type="dxa"/>
            <w:tcBorders>
              <w:top w:val="nil"/>
              <w:left w:val="nil"/>
              <w:bottom w:val="nil"/>
              <w:right w:val="nil"/>
            </w:tcBorders>
            <w:shd w:val="clear" w:color="auto" w:fill="auto"/>
            <w:vAlign w:val="center"/>
          </w:tcPr>
          <w:p w14:paraId="145F930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.9</w:t>
            </w:r>
          </w:p>
        </w:tc>
        <w:tc>
          <w:tcPr>
            <w:tcW w:w="1134" w:type="dxa"/>
            <w:tcBorders>
              <w:top w:val="nil"/>
              <w:left w:val="nil"/>
              <w:bottom w:val="nil"/>
              <w:right w:val="nil"/>
            </w:tcBorders>
          </w:tcPr>
          <w:p w14:paraId="3197E5C2"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2B560D22"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w:t>
            </w:r>
            <w:r w:rsidRPr="007D071F">
              <w:rPr>
                <w:rFonts w:ascii="Times New Roman" w:eastAsia="맑은 고딕" w:hAnsi="Times New Roman" w:cs="Times New Roman"/>
                <w:sz w:val="18"/>
                <w:szCs w:val="18"/>
              </w:rPr>
              <w:t>8.2 (63.5</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72.9)</w:t>
            </w:r>
          </w:p>
        </w:tc>
        <w:tc>
          <w:tcPr>
            <w:tcW w:w="1310" w:type="dxa"/>
            <w:tcBorders>
              <w:top w:val="nil"/>
              <w:left w:val="nil"/>
              <w:bottom w:val="nil"/>
              <w:right w:val="nil"/>
            </w:tcBorders>
            <w:vAlign w:val="center"/>
          </w:tcPr>
          <w:p w14:paraId="1F429A09"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3</w:t>
            </w:r>
            <w:r w:rsidRPr="007D071F">
              <w:rPr>
                <w:rFonts w:ascii="Times New Roman" w:eastAsia="맑은 고딕" w:hAnsi="Times New Roman" w:cs="Times New Roman"/>
                <w:sz w:val="18"/>
                <w:szCs w:val="18"/>
              </w:rPr>
              <w:t>.5</w:t>
            </w:r>
          </w:p>
        </w:tc>
        <w:tc>
          <w:tcPr>
            <w:tcW w:w="1313" w:type="dxa"/>
            <w:tcBorders>
              <w:top w:val="nil"/>
              <w:left w:val="nil"/>
              <w:bottom w:val="nil"/>
              <w:right w:val="nil"/>
            </w:tcBorders>
          </w:tcPr>
          <w:p w14:paraId="591C0616"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1241DCE6" w14:textId="77777777" w:rsidTr="00C622FB">
        <w:trPr>
          <w:trHeight w:val="123"/>
        </w:trPr>
        <w:tc>
          <w:tcPr>
            <w:tcW w:w="1721" w:type="dxa"/>
            <w:vMerge/>
            <w:tcBorders>
              <w:top w:val="nil"/>
              <w:left w:val="nil"/>
              <w:bottom w:val="nil"/>
              <w:right w:val="nil"/>
            </w:tcBorders>
          </w:tcPr>
          <w:p w14:paraId="7A581D1F"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21622134"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eastAsia="맑은 고딕" w:hAnsi="Times New Roman" w:cs="Times New Roman"/>
                <w:color w:val="000000"/>
                <w:sz w:val="18"/>
                <w:szCs w:val="18"/>
              </w:rPr>
              <w:t>Jeju</w:t>
            </w:r>
          </w:p>
        </w:tc>
        <w:tc>
          <w:tcPr>
            <w:tcW w:w="951" w:type="dxa"/>
            <w:tcBorders>
              <w:top w:val="nil"/>
              <w:left w:val="nil"/>
              <w:bottom w:val="nil"/>
              <w:right w:val="nil"/>
            </w:tcBorders>
            <w:shd w:val="clear" w:color="auto" w:fill="auto"/>
            <w:vAlign w:val="center"/>
          </w:tcPr>
          <w:p w14:paraId="4CA093F1"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149</w:t>
            </w:r>
          </w:p>
        </w:tc>
        <w:tc>
          <w:tcPr>
            <w:tcW w:w="1985" w:type="dxa"/>
            <w:tcBorders>
              <w:top w:val="nil"/>
              <w:left w:val="nil"/>
              <w:bottom w:val="nil"/>
              <w:right w:val="nil"/>
            </w:tcBorders>
            <w:shd w:val="clear" w:color="auto" w:fill="auto"/>
            <w:vAlign w:val="center"/>
          </w:tcPr>
          <w:p w14:paraId="47586C6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00.0 (100.0 - 100.0)</w:t>
            </w:r>
          </w:p>
        </w:tc>
        <w:tc>
          <w:tcPr>
            <w:tcW w:w="851" w:type="dxa"/>
            <w:tcBorders>
              <w:top w:val="nil"/>
              <w:left w:val="nil"/>
              <w:bottom w:val="nil"/>
              <w:right w:val="nil"/>
            </w:tcBorders>
            <w:shd w:val="clear" w:color="auto" w:fill="auto"/>
            <w:vAlign w:val="center"/>
          </w:tcPr>
          <w:p w14:paraId="26437BD1"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.0</w:t>
            </w:r>
          </w:p>
        </w:tc>
        <w:tc>
          <w:tcPr>
            <w:tcW w:w="1134" w:type="dxa"/>
            <w:tcBorders>
              <w:top w:val="nil"/>
              <w:left w:val="nil"/>
              <w:bottom w:val="nil"/>
              <w:right w:val="nil"/>
            </w:tcBorders>
          </w:tcPr>
          <w:p w14:paraId="05F1D6F3"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29CFC979"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7</w:t>
            </w:r>
            <w:r w:rsidRPr="007D071F">
              <w:rPr>
                <w:rFonts w:ascii="Times New Roman" w:eastAsia="맑은 고딕" w:hAnsi="Times New Roman" w:cs="Times New Roman"/>
                <w:sz w:val="18"/>
                <w:szCs w:val="18"/>
              </w:rPr>
              <w:t>8.3 (71.2</w:t>
            </w:r>
            <w:r w:rsidRPr="007D071F">
              <w:rPr>
                <w:rFonts w:ascii="Times New Roman" w:hAnsi="Times New Roman" w:cs="Times New Roman"/>
                <w:sz w:val="18"/>
                <w:szCs w:val="18"/>
              </w:rPr>
              <w:t xml:space="preserve"> - </w:t>
            </w:r>
            <w:r w:rsidRPr="007D071F">
              <w:rPr>
                <w:rFonts w:ascii="Times New Roman" w:eastAsia="맑은 고딕" w:hAnsi="Times New Roman" w:cs="Times New Roman"/>
                <w:sz w:val="18"/>
                <w:szCs w:val="18"/>
              </w:rPr>
              <w:t>85.5)</w:t>
            </w:r>
          </w:p>
        </w:tc>
        <w:tc>
          <w:tcPr>
            <w:tcW w:w="1310" w:type="dxa"/>
            <w:tcBorders>
              <w:top w:val="nil"/>
              <w:left w:val="nil"/>
              <w:bottom w:val="nil"/>
              <w:right w:val="nil"/>
            </w:tcBorders>
            <w:vAlign w:val="center"/>
          </w:tcPr>
          <w:p w14:paraId="2370EC58"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4</w:t>
            </w:r>
            <w:r w:rsidRPr="007D071F">
              <w:rPr>
                <w:rFonts w:ascii="Times New Roman" w:eastAsia="맑은 고딕" w:hAnsi="Times New Roman" w:cs="Times New Roman"/>
                <w:sz w:val="18"/>
                <w:szCs w:val="18"/>
              </w:rPr>
              <w:t>.6</w:t>
            </w:r>
          </w:p>
        </w:tc>
        <w:tc>
          <w:tcPr>
            <w:tcW w:w="1313" w:type="dxa"/>
            <w:tcBorders>
              <w:top w:val="nil"/>
              <w:left w:val="nil"/>
              <w:bottom w:val="nil"/>
              <w:right w:val="nil"/>
            </w:tcBorders>
          </w:tcPr>
          <w:p w14:paraId="3E27A716"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3B9F1B30" w14:textId="77777777" w:rsidTr="00C622FB">
        <w:trPr>
          <w:trHeight w:val="123"/>
        </w:trPr>
        <w:tc>
          <w:tcPr>
            <w:tcW w:w="1721" w:type="dxa"/>
            <w:vMerge w:val="restart"/>
            <w:tcBorders>
              <w:top w:val="nil"/>
              <w:left w:val="nil"/>
              <w:right w:val="nil"/>
            </w:tcBorders>
          </w:tcPr>
          <w:p w14:paraId="03C4183C" w14:textId="77777777" w:rsidR="00BB085D" w:rsidRPr="007D071F" w:rsidRDefault="00BB085D" w:rsidP="00C622FB">
            <w:pPr>
              <w:spacing w:line="480" w:lineRule="auto"/>
              <w:rPr>
                <w:rFonts w:ascii="Times New Roman" w:hAnsi="Times New Roman" w:cs="Times New Roman"/>
                <w:color w:val="000000"/>
                <w:sz w:val="18"/>
                <w:szCs w:val="18"/>
              </w:rPr>
            </w:pPr>
            <w:r w:rsidRPr="00584DC2">
              <w:rPr>
                <w:rFonts w:ascii="Times New Roman" w:hAnsi="Times New Roman" w:cs="Times New Roman"/>
                <w:color w:val="000000"/>
                <w:sz w:val="18"/>
                <w:szCs w:val="18"/>
              </w:rPr>
              <w:t>Current smoke</w:t>
            </w:r>
          </w:p>
        </w:tc>
        <w:tc>
          <w:tcPr>
            <w:tcW w:w="2284" w:type="dxa"/>
            <w:tcBorders>
              <w:top w:val="nil"/>
              <w:left w:val="nil"/>
              <w:bottom w:val="nil"/>
              <w:right w:val="nil"/>
            </w:tcBorders>
            <w:shd w:val="clear" w:color="auto" w:fill="auto"/>
            <w:vAlign w:val="center"/>
          </w:tcPr>
          <w:p w14:paraId="14E25D83"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Cs w:val="20"/>
              </w:rPr>
              <w:t>Yes</w:t>
            </w:r>
          </w:p>
        </w:tc>
        <w:tc>
          <w:tcPr>
            <w:tcW w:w="951" w:type="dxa"/>
            <w:tcBorders>
              <w:top w:val="nil"/>
              <w:left w:val="nil"/>
              <w:bottom w:val="nil"/>
              <w:right w:val="nil"/>
            </w:tcBorders>
            <w:shd w:val="clear" w:color="auto" w:fill="auto"/>
            <w:vAlign w:val="center"/>
          </w:tcPr>
          <w:p w14:paraId="4B2A2868"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768</w:t>
            </w:r>
          </w:p>
        </w:tc>
        <w:tc>
          <w:tcPr>
            <w:tcW w:w="1985" w:type="dxa"/>
            <w:tcBorders>
              <w:top w:val="nil"/>
              <w:left w:val="nil"/>
              <w:bottom w:val="nil"/>
              <w:right w:val="nil"/>
            </w:tcBorders>
            <w:shd w:val="clear" w:color="auto" w:fill="auto"/>
            <w:vAlign w:val="center"/>
          </w:tcPr>
          <w:p w14:paraId="2B5CF201"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99.8 (99.5-100.0)</w:t>
            </w:r>
          </w:p>
        </w:tc>
        <w:tc>
          <w:tcPr>
            <w:tcW w:w="851" w:type="dxa"/>
            <w:tcBorders>
              <w:top w:val="nil"/>
              <w:left w:val="nil"/>
              <w:bottom w:val="nil"/>
              <w:right w:val="nil"/>
            </w:tcBorders>
            <w:shd w:val="clear" w:color="auto" w:fill="auto"/>
            <w:vAlign w:val="center"/>
          </w:tcPr>
          <w:p w14:paraId="27BCCA23"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0.1</w:t>
            </w:r>
          </w:p>
        </w:tc>
        <w:tc>
          <w:tcPr>
            <w:tcW w:w="1134" w:type="dxa"/>
            <w:tcBorders>
              <w:top w:val="nil"/>
              <w:left w:val="nil"/>
              <w:bottom w:val="nil"/>
              <w:right w:val="nil"/>
            </w:tcBorders>
          </w:tcPr>
          <w:p w14:paraId="10A355EB"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&lt;0.001</w:t>
            </w:r>
          </w:p>
        </w:tc>
        <w:tc>
          <w:tcPr>
            <w:tcW w:w="2034" w:type="dxa"/>
            <w:tcBorders>
              <w:top w:val="nil"/>
              <w:left w:val="nil"/>
              <w:bottom w:val="nil"/>
              <w:right w:val="nil"/>
            </w:tcBorders>
          </w:tcPr>
          <w:p w14:paraId="6523CA7F"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70.8 (67.1-74.5)</w:t>
            </w:r>
          </w:p>
        </w:tc>
        <w:tc>
          <w:tcPr>
            <w:tcW w:w="1310" w:type="dxa"/>
            <w:tcBorders>
              <w:top w:val="nil"/>
              <w:left w:val="nil"/>
              <w:bottom w:val="nil"/>
              <w:right w:val="nil"/>
            </w:tcBorders>
            <w:vAlign w:val="center"/>
          </w:tcPr>
          <w:p w14:paraId="291C57D5"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2.7</w:t>
            </w:r>
          </w:p>
        </w:tc>
        <w:tc>
          <w:tcPr>
            <w:tcW w:w="1313" w:type="dxa"/>
            <w:tcBorders>
              <w:top w:val="nil"/>
              <w:left w:val="nil"/>
              <w:bottom w:val="nil"/>
              <w:right w:val="nil"/>
            </w:tcBorders>
          </w:tcPr>
          <w:p w14:paraId="3F625D39"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0.621</w:t>
            </w:r>
          </w:p>
        </w:tc>
      </w:tr>
      <w:tr w:rsidR="00BB085D" w:rsidRPr="00584DC2" w14:paraId="0424AEC2" w14:textId="77777777" w:rsidTr="00C622FB">
        <w:trPr>
          <w:trHeight w:val="123"/>
        </w:trPr>
        <w:tc>
          <w:tcPr>
            <w:tcW w:w="1721" w:type="dxa"/>
            <w:vMerge/>
            <w:tcBorders>
              <w:left w:val="nil"/>
              <w:bottom w:val="nil"/>
              <w:right w:val="nil"/>
            </w:tcBorders>
          </w:tcPr>
          <w:p w14:paraId="61E2E537"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58805495"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Cs w:val="20"/>
              </w:rPr>
              <w:t>No</w:t>
            </w:r>
          </w:p>
        </w:tc>
        <w:tc>
          <w:tcPr>
            <w:tcW w:w="951" w:type="dxa"/>
            <w:tcBorders>
              <w:top w:val="nil"/>
              <w:left w:val="nil"/>
              <w:bottom w:val="nil"/>
              <w:right w:val="nil"/>
            </w:tcBorders>
            <w:shd w:val="clear" w:color="auto" w:fill="auto"/>
            <w:vAlign w:val="center"/>
          </w:tcPr>
          <w:p w14:paraId="4E39BDA8"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5631</w:t>
            </w:r>
          </w:p>
        </w:tc>
        <w:tc>
          <w:tcPr>
            <w:tcW w:w="1985" w:type="dxa"/>
            <w:tcBorders>
              <w:top w:val="nil"/>
              <w:left w:val="nil"/>
              <w:bottom w:val="nil"/>
              <w:right w:val="nil"/>
            </w:tcBorders>
            <w:shd w:val="clear" w:color="auto" w:fill="auto"/>
            <w:vAlign w:val="center"/>
          </w:tcPr>
          <w:p w14:paraId="182DB49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98.3 (97.9-98.7)</w:t>
            </w:r>
          </w:p>
        </w:tc>
        <w:tc>
          <w:tcPr>
            <w:tcW w:w="851" w:type="dxa"/>
            <w:tcBorders>
              <w:top w:val="nil"/>
              <w:left w:val="nil"/>
              <w:bottom w:val="nil"/>
              <w:right w:val="nil"/>
            </w:tcBorders>
            <w:shd w:val="clear" w:color="auto" w:fill="auto"/>
            <w:vAlign w:val="center"/>
          </w:tcPr>
          <w:p w14:paraId="2C75E78A"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0.2</w:t>
            </w:r>
          </w:p>
        </w:tc>
        <w:tc>
          <w:tcPr>
            <w:tcW w:w="1134" w:type="dxa"/>
            <w:tcBorders>
              <w:top w:val="nil"/>
              <w:left w:val="nil"/>
              <w:bottom w:val="nil"/>
              <w:right w:val="nil"/>
            </w:tcBorders>
          </w:tcPr>
          <w:p w14:paraId="42405513"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390C9FBB"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69.8 (68.4-71.2)</w:t>
            </w:r>
          </w:p>
        </w:tc>
        <w:tc>
          <w:tcPr>
            <w:tcW w:w="1310" w:type="dxa"/>
            <w:tcBorders>
              <w:top w:val="nil"/>
              <w:left w:val="nil"/>
              <w:bottom w:val="nil"/>
              <w:right w:val="nil"/>
            </w:tcBorders>
            <w:vAlign w:val="center"/>
          </w:tcPr>
          <w:p w14:paraId="34589D01"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1.0</w:t>
            </w:r>
          </w:p>
        </w:tc>
        <w:tc>
          <w:tcPr>
            <w:tcW w:w="1313" w:type="dxa"/>
            <w:tcBorders>
              <w:top w:val="nil"/>
              <w:left w:val="nil"/>
              <w:bottom w:val="nil"/>
              <w:right w:val="nil"/>
            </w:tcBorders>
          </w:tcPr>
          <w:p w14:paraId="468C018F"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73B3DD81" w14:textId="77777777" w:rsidTr="00C622FB">
        <w:trPr>
          <w:trHeight w:val="123"/>
        </w:trPr>
        <w:tc>
          <w:tcPr>
            <w:tcW w:w="1721" w:type="dxa"/>
            <w:vMerge w:val="restart"/>
            <w:tcBorders>
              <w:top w:val="nil"/>
              <w:left w:val="nil"/>
              <w:right w:val="nil"/>
            </w:tcBorders>
          </w:tcPr>
          <w:p w14:paraId="0E50F9DC" w14:textId="77777777" w:rsidR="00BB085D" w:rsidRPr="007D071F" w:rsidRDefault="00BB085D" w:rsidP="00C622FB">
            <w:pPr>
              <w:spacing w:line="480" w:lineRule="auto"/>
              <w:rPr>
                <w:rFonts w:ascii="Times New Roman" w:hAnsi="Times New Roman" w:cs="Times New Roman"/>
                <w:color w:val="000000"/>
                <w:sz w:val="18"/>
                <w:szCs w:val="18"/>
              </w:rPr>
            </w:pPr>
            <w:r w:rsidRPr="00584DC2">
              <w:rPr>
                <w:rFonts w:ascii="Times New Roman" w:hAnsi="Times New Roman" w:cs="Times New Roman"/>
                <w:color w:val="000000"/>
                <w:sz w:val="18"/>
                <w:szCs w:val="18"/>
              </w:rPr>
              <w:t>BMI</w:t>
            </w:r>
          </w:p>
        </w:tc>
        <w:tc>
          <w:tcPr>
            <w:tcW w:w="2284" w:type="dxa"/>
            <w:tcBorders>
              <w:top w:val="nil"/>
              <w:left w:val="nil"/>
              <w:bottom w:val="nil"/>
              <w:right w:val="nil"/>
            </w:tcBorders>
            <w:shd w:val="clear" w:color="auto" w:fill="auto"/>
            <w:vAlign w:val="center"/>
          </w:tcPr>
          <w:p w14:paraId="538E14EF"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Cs w:val="20"/>
              </w:rPr>
              <w:t>Low</w:t>
            </w:r>
          </w:p>
        </w:tc>
        <w:tc>
          <w:tcPr>
            <w:tcW w:w="951" w:type="dxa"/>
            <w:tcBorders>
              <w:top w:val="nil"/>
              <w:left w:val="nil"/>
              <w:bottom w:val="nil"/>
              <w:right w:val="nil"/>
            </w:tcBorders>
            <w:shd w:val="clear" w:color="auto" w:fill="auto"/>
            <w:vAlign w:val="center"/>
          </w:tcPr>
          <w:p w14:paraId="0CC5EE84"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1424</w:t>
            </w:r>
          </w:p>
        </w:tc>
        <w:tc>
          <w:tcPr>
            <w:tcW w:w="1985" w:type="dxa"/>
            <w:tcBorders>
              <w:top w:val="nil"/>
              <w:left w:val="nil"/>
              <w:bottom w:val="nil"/>
              <w:right w:val="nil"/>
            </w:tcBorders>
            <w:shd w:val="clear" w:color="auto" w:fill="auto"/>
            <w:vAlign w:val="center"/>
          </w:tcPr>
          <w:p w14:paraId="205C01B1"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99.5 (99.1-99.9)</w:t>
            </w:r>
          </w:p>
        </w:tc>
        <w:tc>
          <w:tcPr>
            <w:tcW w:w="851" w:type="dxa"/>
            <w:tcBorders>
              <w:top w:val="nil"/>
              <w:left w:val="nil"/>
              <w:bottom w:val="nil"/>
              <w:right w:val="nil"/>
            </w:tcBorders>
            <w:shd w:val="clear" w:color="auto" w:fill="auto"/>
            <w:vAlign w:val="center"/>
          </w:tcPr>
          <w:p w14:paraId="04B99E93"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0.2</w:t>
            </w:r>
          </w:p>
        </w:tc>
        <w:tc>
          <w:tcPr>
            <w:tcW w:w="1134" w:type="dxa"/>
            <w:tcBorders>
              <w:top w:val="nil"/>
              <w:left w:val="nil"/>
              <w:bottom w:val="nil"/>
              <w:right w:val="nil"/>
            </w:tcBorders>
          </w:tcPr>
          <w:p w14:paraId="60051483"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0.565</w:t>
            </w:r>
          </w:p>
        </w:tc>
        <w:tc>
          <w:tcPr>
            <w:tcW w:w="2034" w:type="dxa"/>
            <w:tcBorders>
              <w:top w:val="nil"/>
              <w:left w:val="nil"/>
              <w:bottom w:val="nil"/>
              <w:right w:val="nil"/>
            </w:tcBorders>
          </w:tcPr>
          <w:p w14:paraId="3DF0DEC0"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68.1 (65.3-70.9)</w:t>
            </w:r>
          </w:p>
        </w:tc>
        <w:tc>
          <w:tcPr>
            <w:tcW w:w="1310" w:type="dxa"/>
            <w:tcBorders>
              <w:top w:val="nil"/>
              <w:left w:val="nil"/>
              <w:bottom w:val="nil"/>
              <w:right w:val="nil"/>
            </w:tcBorders>
            <w:vAlign w:val="center"/>
          </w:tcPr>
          <w:p w14:paraId="5C9E3A93"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2.1</w:t>
            </w:r>
          </w:p>
        </w:tc>
        <w:tc>
          <w:tcPr>
            <w:tcW w:w="1313" w:type="dxa"/>
            <w:tcBorders>
              <w:top w:val="nil"/>
              <w:left w:val="nil"/>
              <w:bottom w:val="nil"/>
              <w:right w:val="nil"/>
            </w:tcBorders>
          </w:tcPr>
          <w:p w14:paraId="3D39F68A"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0.951</w:t>
            </w:r>
          </w:p>
        </w:tc>
      </w:tr>
      <w:tr w:rsidR="00BB085D" w:rsidRPr="00584DC2" w14:paraId="6A429511" w14:textId="77777777" w:rsidTr="00C622FB">
        <w:trPr>
          <w:trHeight w:val="123"/>
        </w:trPr>
        <w:tc>
          <w:tcPr>
            <w:tcW w:w="1721" w:type="dxa"/>
            <w:vMerge/>
            <w:tcBorders>
              <w:left w:val="nil"/>
              <w:right w:val="nil"/>
            </w:tcBorders>
          </w:tcPr>
          <w:p w14:paraId="564581BE"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438F34CF"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Cs w:val="20"/>
              </w:rPr>
              <w:t>Normal</w:t>
            </w:r>
          </w:p>
        </w:tc>
        <w:tc>
          <w:tcPr>
            <w:tcW w:w="951" w:type="dxa"/>
            <w:tcBorders>
              <w:top w:val="nil"/>
              <w:left w:val="nil"/>
              <w:bottom w:val="nil"/>
              <w:right w:val="nil"/>
            </w:tcBorders>
            <w:shd w:val="clear" w:color="auto" w:fill="auto"/>
            <w:vAlign w:val="center"/>
          </w:tcPr>
          <w:p w14:paraId="67E9BA6B"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3694</w:t>
            </w:r>
          </w:p>
        </w:tc>
        <w:tc>
          <w:tcPr>
            <w:tcW w:w="1985" w:type="dxa"/>
            <w:tcBorders>
              <w:top w:val="nil"/>
              <w:left w:val="nil"/>
              <w:bottom w:val="nil"/>
              <w:right w:val="nil"/>
            </w:tcBorders>
            <w:shd w:val="clear" w:color="auto" w:fill="auto"/>
            <w:vAlign w:val="center"/>
          </w:tcPr>
          <w:p w14:paraId="0CA1972E"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99.2 (98.8-99.6)</w:t>
            </w:r>
          </w:p>
        </w:tc>
        <w:tc>
          <w:tcPr>
            <w:tcW w:w="851" w:type="dxa"/>
            <w:tcBorders>
              <w:top w:val="nil"/>
              <w:left w:val="nil"/>
              <w:bottom w:val="nil"/>
              <w:right w:val="nil"/>
            </w:tcBorders>
            <w:shd w:val="clear" w:color="auto" w:fill="auto"/>
            <w:vAlign w:val="center"/>
          </w:tcPr>
          <w:p w14:paraId="2E31804D"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0.2</w:t>
            </w:r>
          </w:p>
        </w:tc>
        <w:tc>
          <w:tcPr>
            <w:tcW w:w="1134" w:type="dxa"/>
            <w:tcBorders>
              <w:top w:val="nil"/>
              <w:left w:val="nil"/>
              <w:bottom w:val="nil"/>
              <w:right w:val="nil"/>
            </w:tcBorders>
          </w:tcPr>
          <w:p w14:paraId="3C13D37A"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5FA4D06D"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67.6 (65.8-69.3)</w:t>
            </w:r>
          </w:p>
        </w:tc>
        <w:tc>
          <w:tcPr>
            <w:tcW w:w="1310" w:type="dxa"/>
            <w:tcBorders>
              <w:top w:val="nil"/>
              <w:left w:val="nil"/>
              <w:bottom w:val="nil"/>
              <w:right w:val="nil"/>
            </w:tcBorders>
            <w:vAlign w:val="center"/>
          </w:tcPr>
          <w:p w14:paraId="50DCCF05"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1.3</w:t>
            </w:r>
          </w:p>
        </w:tc>
        <w:tc>
          <w:tcPr>
            <w:tcW w:w="1313" w:type="dxa"/>
            <w:tcBorders>
              <w:top w:val="nil"/>
              <w:left w:val="nil"/>
              <w:bottom w:val="nil"/>
              <w:right w:val="nil"/>
            </w:tcBorders>
          </w:tcPr>
          <w:p w14:paraId="41FEE276"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488A0F44" w14:textId="77777777" w:rsidTr="00C622FB">
        <w:trPr>
          <w:trHeight w:val="123"/>
        </w:trPr>
        <w:tc>
          <w:tcPr>
            <w:tcW w:w="1721" w:type="dxa"/>
            <w:vMerge/>
            <w:tcBorders>
              <w:left w:val="nil"/>
              <w:bottom w:val="nil"/>
              <w:right w:val="nil"/>
            </w:tcBorders>
          </w:tcPr>
          <w:p w14:paraId="175DA2F7"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7E41A5E2"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Cs w:val="20"/>
              </w:rPr>
              <w:t>Obesity</w:t>
            </w:r>
          </w:p>
        </w:tc>
        <w:tc>
          <w:tcPr>
            <w:tcW w:w="951" w:type="dxa"/>
            <w:tcBorders>
              <w:top w:val="nil"/>
              <w:left w:val="nil"/>
              <w:bottom w:val="nil"/>
              <w:right w:val="nil"/>
            </w:tcBorders>
            <w:shd w:val="clear" w:color="auto" w:fill="auto"/>
            <w:vAlign w:val="center"/>
          </w:tcPr>
          <w:p w14:paraId="3785CC3C"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1706</w:t>
            </w:r>
          </w:p>
        </w:tc>
        <w:tc>
          <w:tcPr>
            <w:tcW w:w="1985" w:type="dxa"/>
            <w:tcBorders>
              <w:top w:val="nil"/>
              <w:left w:val="nil"/>
              <w:bottom w:val="nil"/>
              <w:right w:val="nil"/>
            </w:tcBorders>
            <w:shd w:val="clear" w:color="auto" w:fill="auto"/>
            <w:vAlign w:val="center"/>
          </w:tcPr>
          <w:p w14:paraId="22F8DA76"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99.2 (98.7-99.7)</w:t>
            </w:r>
          </w:p>
        </w:tc>
        <w:tc>
          <w:tcPr>
            <w:tcW w:w="851" w:type="dxa"/>
            <w:tcBorders>
              <w:top w:val="nil"/>
              <w:left w:val="nil"/>
              <w:bottom w:val="nil"/>
              <w:right w:val="nil"/>
            </w:tcBorders>
            <w:shd w:val="clear" w:color="auto" w:fill="auto"/>
            <w:vAlign w:val="center"/>
          </w:tcPr>
          <w:p w14:paraId="3FE1B15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0.3</w:t>
            </w:r>
          </w:p>
        </w:tc>
        <w:tc>
          <w:tcPr>
            <w:tcW w:w="1134" w:type="dxa"/>
            <w:tcBorders>
              <w:top w:val="nil"/>
              <w:left w:val="nil"/>
              <w:bottom w:val="nil"/>
              <w:right w:val="nil"/>
            </w:tcBorders>
          </w:tcPr>
          <w:p w14:paraId="505D3397"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229111A8"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67.9 (65.3-70.5)</w:t>
            </w:r>
          </w:p>
        </w:tc>
        <w:tc>
          <w:tcPr>
            <w:tcW w:w="1310" w:type="dxa"/>
            <w:tcBorders>
              <w:top w:val="nil"/>
              <w:left w:val="nil"/>
              <w:bottom w:val="nil"/>
              <w:right w:val="nil"/>
            </w:tcBorders>
            <w:vAlign w:val="center"/>
          </w:tcPr>
          <w:p w14:paraId="325F1FCA"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2.0</w:t>
            </w:r>
          </w:p>
        </w:tc>
        <w:tc>
          <w:tcPr>
            <w:tcW w:w="1313" w:type="dxa"/>
            <w:tcBorders>
              <w:top w:val="nil"/>
              <w:left w:val="nil"/>
              <w:bottom w:val="nil"/>
              <w:right w:val="nil"/>
            </w:tcBorders>
          </w:tcPr>
          <w:p w14:paraId="06536659"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67759905" w14:textId="77777777" w:rsidTr="00C622FB">
        <w:trPr>
          <w:trHeight w:val="123"/>
        </w:trPr>
        <w:tc>
          <w:tcPr>
            <w:tcW w:w="1721" w:type="dxa"/>
            <w:vMerge w:val="restart"/>
            <w:tcBorders>
              <w:top w:val="nil"/>
              <w:left w:val="nil"/>
              <w:right w:val="nil"/>
            </w:tcBorders>
          </w:tcPr>
          <w:p w14:paraId="7378809D"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szCs w:val="20"/>
              </w:rPr>
              <w:t>Number of disease history</w:t>
            </w:r>
          </w:p>
        </w:tc>
        <w:tc>
          <w:tcPr>
            <w:tcW w:w="2284" w:type="dxa"/>
            <w:tcBorders>
              <w:top w:val="nil"/>
              <w:left w:val="nil"/>
              <w:bottom w:val="nil"/>
              <w:right w:val="nil"/>
            </w:tcBorders>
            <w:shd w:val="clear" w:color="auto" w:fill="auto"/>
            <w:vAlign w:val="center"/>
          </w:tcPr>
          <w:p w14:paraId="70EAE9DD"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Cs w:val="20"/>
              </w:rPr>
              <w:t>N</w:t>
            </w:r>
            <w:r w:rsidRPr="007D071F">
              <w:rPr>
                <w:rFonts w:ascii="Times New Roman" w:eastAsia="맑은 고딕" w:hAnsi="Times New Roman" w:cs="Times New Roman"/>
                <w:color w:val="000000"/>
                <w:szCs w:val="20"/>
              </w:rPr>
              <w:t>one</w:t>
            </w:r>
          </w:p>
        </w:tc>
        <w:tc>
          <w:tcPr>
            <w:tcW w:w="951" w:type="dxa"/>
            <w:tcBorders>
              <w:top w:val="nil"/>
              <w:left w:val="nil"/>
              <w:bottom w:val="nil"/>
              <w:right w:val="nil"/>
            </w:tcBorders>
            <w:shd w:val="clear" w:color="auto" w:fill="auto"/>
            <w:vAlign w:val="center"/>
          </w:tcPr>
          <w:p w14:paraId="7F1AB399"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4045</w:t>
            </w:r>
          </w:p>
        </w:tc>
        <w:tc>
          <w:tcPr>
            <w:tcW w:w="1985" w:type="dxa"/>
            <w:tcBorders>
              <w:top w:val="nil"/>
              <w:left w:val="nil"/>
              <w:bottom w:val="nil"/>
              <w:right w:val="nil"/>
            </w:tcBorders>
            <w:shd w:val="clear" w:color="auto" w:fill="auto"/>
            <w:vAlign w:val="center"/>
          </w:tcPr>
          <w:p w14:paraId="3E68FF93"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98.5 (98.0-98.9)</w:t>
            </w:r>
          </w:p>
        </w:tc>
        <w:tc>
          <w:tcPr>
            <w:tcW w:w="851" w:type="dxa"/>
            <w:tcBorders>
              <w:top w:val="nil"/>
              <w:left w:val="nil"/>
              <w:bottom w:val="nil"/>
              <w:right w:val="nil"/>
            </w:tcBorders>
            <w:shd w:val="clear" w:color="auto" w:fill="auto"/>
            <w:vAlign w:val="center"/>
          </w:tcPr>
          <w:p w14:paraId="5D218224"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0.2</w:t>
            </w:r>
          </w:p>
        </w:tc>
        <w:tc>
          <w:tcPr>
            <w:tcW w:w="1134" w:type="dxa"/>
            <w:tcBorders>
              <w:top w:val="nil"/>
              <w:left w:val="nil"/>
              <w:bottom w:val="nil"/>
              <w:right w:val="nil"/>
            </w:tcBorders>
          </w:tcPr>
          <w:p w14:paraId="698A93D0"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0.557</w:t>
            </w:r>
          </w:p>
        </w:tc>
        <w:tc>
          <w:tcPr>
            <w:tcW w:w="2034" w:type="dxa"/>
            <w:tcBorders>
              <w:top w:val="nil"/>
              <w:left w:val="nil"/>
              <w:bottom w:val="nil"/>
              <w:right w:val="nil"/>
            </w:tcBorders>
          </w:tcPr>
          <w:p w14:paraId="0455929E"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73.7 (72.2-75.3_</w:t>
            </w:r>
          </w:p>
        </w:tc>
        <w:tc>
          <w:tcPr>
            <w:tcW w:w="1310" w:type="dxa"/>
            <w:tcBorders>
              <w:top w:val="nil"/>
              <w:left w:val="nil"/>
              <w:bottom w:val="nil"/>
              <w:right w:val="nil"/>
            </w:tcBorders>
            <w:vAlign w:val="center"/>
          </w:tcPr>
          <w:p w14:paraId="61E67B22"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1.1</w:t>
            </w:r>
          </w:p>
        </w:tc>
        <w:tc>
          <w:tcPr>
            <w:tcW w:w="1313" w:type="dxa"/>
            <w:tcBorders>
              <w:top w:val="nil"/>
              <w:left w:val="nil"/>
              <w:bottom w:val="nil"/>
              <w:right w:val="nil"/>
            </w:tcBorders>
          </w:tcPr>
          <w:p w14:paraId="620EA8FB"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&lt;0.001</w:t>
            </w:r>
          </w:p>
        </w:tc>
      </w:tr>
      <w:tr w:rsidR="00BB085D" w:rsidRPr="00584DC2" w14:paraId="2B90BB6E" w14:textId="77777777" w:rsidTr="00C622FB">
        <w:trPr>
          <w:trHeight w:val="123"/>
        </w:trPr>
        <w:tc>
          <w:tcPr>
            <w:tcW w:w="1721" w:type="dxa"/>
            <w:vMerge/>
            <w:tcBorders>
              <w:left w:val="nil"/>
              <w:right w:val="nil"/>
            </w:tcBorders>
          </w:tcPr>
          <w:p w14:paraId="257C4DFA"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2CC83EA5"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Cs w:val="20"/>
              </w:rPr>
              <w:t>1</w:t>
            </w:r>
          </w:p>
        </w:tc>
        <w:tc>
          <w:tcPr>
            <w:tcW w:w="951" w:type="dxa"/>
            <w:tcBorders>
              <w:top w:val="nil"/>
              <w:left w:val="nil"/>
              <w:bottom w:val="nil"/>
              <w:right w:val="nil"/>
            </w:tcBorders>
            <w:shd w:val="clear" w:color="auto" w:fill="auto"/>
            <w:vAlign w:val="center"/>
          </w:tcPr>
          <w:p w14:paraId="19181D14"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1586</w:t>
            </w:r>
          </w:p>
        </w:tc>
        <w:tc>
          <w:tcPr>
            <w:tcW w:w="1985" w:type="dxa"/>
            <w:tcBorders>
              <w:top w:val="nil"/>
              <w:left w:val="nil"/>
              <w:bottom w:val="nil"/>
              <w:right w:val="nil"/>
            </w:tcBorders>
            <w:shd w:val="clear" w:color="auto" w:fill="auto"/>
            <w:vAlign w:val="center"/>
          </w:tcPr>
          <w:p w14:paraId="4D2059A3"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98.3 (97.6-99.1)</w:t>
            </w:r>
          </w:p>
        </w:tc>
        <w:tc>
          <w:tcPr>
            <w:tcW w:w="851" w:type="dxa"/>
            <w:tcBorders>
              <w:top w:val="nil"/>
              <w:left w:val="nil"/>
              <w:bottom w:val="nil"/>
              <w:right w:val="nil"/>
            </w:tcBorders>
            <w:shd w:val="clear" w:color="auto" w:fill="auto"/>
            <w:vAlign w:val="center"/>
          </w:tcPr>
          <w:p w14:paraId="6D1BA61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0.4</w:t>
            </w:r>
          </w:p>
        </w:tc>
        <w:tc>
          <w:tcPr>
            <w:tcW w:w="1134" w:type="dxa"/>
            <w:tcBorders>
              <w:top w:val="nil"/>
              <w:left w:val="nil"/>
              <w:bottom w:val="nil"/>
              <w:right w:val="nil"/>
            </w:tcBorders>
          </w:tcPr>
          <w:p w14:paraId="58BFC56D"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5005D737"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64.7 (62.0-67.5)</w:t>
            </w:r>
          </w:p>
        </w:tc>
        <w:tc>
          <w:tcPr>
            <w:tcW w:w="1310" w:type="dxa"/>
            <w:tcBorders>
              <w:top w:val="nil"/>
              <w:left w:val="nil"/>
              <w:bottom w:val="nil"/>
              <w:right w:val="nil"/>
            </w:tcBorders>
            <w:vAlign w:val="center"/>
          </w:tcPr>
          <w:p w14:paraId="0B1E330C"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2.2</w:t>
            </w:r>
          </w:p>
        </w:tc>
        <w:tc>
          <w:tcPr>
            <w:tcW w:w="1313" w:type="dxa"/>
            <w:tcBorders>
              <w:top w:val="nil"/>
              <w:left w:val="nil"/>
              <w:bottom w:val="nil"/>
              <w:right w:val="nil"/>
            </w:tcBorders>
          </w:tcPr>
          <w:p w14:paraId="20991393"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1F51F2DC" w14:textId="77777777" w:rsidTr="00C622FB">
        <w:trPr>
          <w:trHeight w:val="123"/>
        </w:trPr>
        <w:tc>
          <w:tcPr>
            <w:tcW w:w="1721" w:type="dxa"/>
            <w:vMerge/>
            <w:tcBorders>
              <w:left w:val="nil"/>
              <w:right w:val="nil"/>
            </w:tcBorders>
          </w:tcPr>
          <w:p w14:paraId="6A733A4F"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6190D040"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Cs w:val="20"/>
              </w:rPr>
              <w:t>2</w:t>
            </w:r>
          </w:p>
        </w:tc>
        <w:tc>
          <w:tcPr>
            <w:tcW w:w="951" w:type="dxa"/>
            <w:tcBorders>
              <w:top w:val="nil"/>
              <w:left w:val="nil"/>
              <w:bottom w:val="nil"/>
              <w:right w:val="nil"/>
            </w:tcBorders>
            <w:shd w:val="clear" w:color="auto" w:fill="auto"/>
            <w:vAlign w:val="center"/>
          </w:tcPr>
          <w:p w14:paraId="0B920224"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1037</w:t>
            </w:r>
          </w:p>
        </w:tc>
        <w:tc>
          <w:tcPr>
            <w:tcW w:w="1985" w:type="dxa"/>
            <w:tcBorders>
              <w:top w:val="nil"/>
              <w:left w:val="nil"/>
              <w:bottom w:val="nil"/>
              <w:right w:val="nil"/>
            </w:tcBorders>
            <w:shd w:val="clear" w:color="auto" w:fill="auto"/>
            <w:vAlign w:val="center"/>
          </w:tcPr>
          <w:p w14:paraId="7B68DF3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98.9 (98.0-99.7)</w:t>
            </w:r>
          </w:p>
        </w:tc>
        <w:tc>
          <w:tcPr>
            <w:tcW w:w="851" w:type="dxa"/>
            <w:tcBorders>
              <w:top w:val="nil"/>
              <w:left w:val="nil"/>
              <w:bottom w:val="nil"/>
              <w:right w:val="nil"/>
            </w:tcBorders>
            <w:shd w:val="clear" w:color="auto" w:fill="auto"/>
            <w:vAlign w:val="center"/>
          </w:tcPr>
          <w:p w14:paraId="01482D6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0.4</w:t>
            </w:r>
          </w:p>
        </w:tc>
        <w:tc>
          <w:tcPr>
            <w:tcW w:w="1134" w:type="dxa"/>
            <w:tcBorders>
              <w:top w:val="nil"/>
              <w:left w:val="nil"/>
              <w:bottom w:val="nil"/>
              <w:right w:val="nil"/>
            </w:tcBorders>
          </w:tcPr>
          <w:p w14:paraId="49029BF6"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04261A84"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60.7 (57.3-64.1)</w:t>
            </w:r>
          </w:p>
        </w:tc>
        <w:tc>
          <w:tcPr>
            <w:tcW w:w="1310" w:type="dxa"/>
            <w:tcBorders>
              <w:top w:val="nil"/>
              <w:left w:val="nil"/>
              <w:bottom w:val="nil"/>
              <w:right w:val="nil"/>
            </w:tcBorders>
            <w:vAlign w:val="center"/>
          </w:tcPr>
          <w:p w14:paraId="44D3F958"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2.9</w:t>
            </w:r>
          </w:p>
        </w:tc>
        <w:tc>
          <w:tcPr>
            <w:tcW w:w="1313" w:type="dxa"/>
            <w:tcBorders>
              <w:top w:val="nil"/>
              <w:left w:val="nil"/>
              <w:bottom w:val="nil"/>
              <w:right w:val="nil"/>
            </w:tcBorders>
          </w:tcPr>
          <w:p w14:paraId="13117213"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704A1455" w14:textId="77777777" w:rsidTr="00C622FB">
        <w:trPr>
          <w:trHeight w:val="123"/>
        </w:trPr>
        <w:tc>
          <w:tcPr>
            <w:tcW w:w="1721" w:type="dxa"/>
            <w:vMerge/>
            <w:tcBorders>
              <w:left w:val="nil"/>
              <w:bottom w:val="nil"/>
              <w:right w:val="nil"/>
            </w:tcBorders>
          </w:tcPr>
          <w:p w14:paraId="25DE9EFE"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68862B2C"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7D071F">
              <w:rPr>
                <w:rFonts w:ascii="Times New Roman" w:hAnsi="Times New Roman" w:cs="Times New Roman"/>
                <w:color w:val="000000"/>
                <w:szCs w:val="20"/>
              </w:rPr>
              <w:t>≥</w:t>
            </w:r>
            <w:r w:rsidRPr="00584DC2">
              <w:rPr>
                <w:rFonts w:ascii="Times New Roman" w:eastAsia="맑은 고딕" w:hAnsi="Times New Roman" w:cs="Times New Roman"/>
                <w:color w:val="000000"/>
                <w:szCs w:val="20"/>
              </w:rPr>
              <w:t>3</w:t>
            </w:r>
          </w:p>
        </w:tc>
        <w:tc>
          <w:tcPr>
            <w:tcW w:w="951" w:type="dxa"/>
            <w:tcBorders>
              <w:top w:val="nil"/>
              <w:left w:val="nil"/>
              <w:bottom w:val="nil"/>
              <w:right w:val="nil"/>
            </w:tcBorders>
            <w:shd w:val="clear" w:color="auto" w:fill="auto"/>
            <w:vAlign w:val="center"/>
          </w:tcPr>
          <w:p w14:paraId="7E3319F6"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724</w:t>
            </w:r>
          </w:p>
        </w:tc>
        <w:tc>
          <w:tcPr>
            <w:tcW w:w="1985" w:type="dxa"/>
            <w:tcBorders>
              <w:top w:val="nil"/>
              <w:left w:val="nil"/>
              <w:bottom w:val="nil"/>
              <w:right w:val="nil"/>
            </w:tcBorders>
            <w:shd w:val="clear" w:color="auto" w:fill="auto"/>
            <w:vAlign w:val="center"/>
          </w:tcPr>
          <w:p w14:paraId="0977F08D"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99.2 (98.4-99.9)</w:t>
            </w:r>
          </w:p>
        </w:tc>
        <w:tc>
          <w:tcPr>
            <w:tcW w:w="851" w:type="dxa"/>
            <w:tcBorders>
              <w:top w:val="nil"/>
              <w:left w:val="nil"/>
              <w:bottom w:val="nil"/>
              <w:right w:val="nil"/>
            </w:tcBorders>
            <w:shd w:val="clear" w:color="auto" w:fill="auto"/>
            <w:vAlign w:val="center"/>
          </w:tcPr>
          <w:p w14:paraId="59540034"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0.4</w:t>
            </w:r>
          </w:p>
        </w:tc>
        <w:tc>
          <w:tcPr>
            <w:tcW w:w="1134" w:type="dxa"/>
            <w:tcBorders>
              <w:top w:val="nil"/>
              <w:left w:val="nil"/>
              <w:bottom w:val="nil"/>
              <w:right w:val="nil"/>
            </w:tcBorders>
          </w:tcPr>
          <w:p w14:paraId="0698A076"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c>
          <w:tcPr>
            <w:tcW w:w="2034" w:type="dxa"/>
            <w:tcBorders>
              <w:top w:val="nil"/>
              <w:left w:val="nil"/>
              <w:bottom w:val="nil"/>
              <w:right w:val="nil"/>
            </w:tcBorders>
          </w:tcPr>
          <w:p w14:paraId="285092FB"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59.8 (55.7-63.9)</w:t>
            </w:r>
          </w:p>
        </w:tc>
        <w:tc>
          <w:tcPr>
            <w:tcW w:w="1310" w:type="dxa"/>
            <w:tcBorders>
              <w:top w:val="nil"/>
              <w:left w:val="nil"/>
              <w:bottom w:val="nil"/>
              <w:right w:val="nil"/>
            </w:tcBorders>
            <w:vAlign w:val="center"/>
          </w:tcPr>
          <w:p w14:paraId="36235EEE" w14:textId="77777777" w:rsidR="00BB085D" w:rsidRPr="007D071F" w:rsidRDefault="00BB085D" w:rsidP="00C622FB">
            <w:pPr>
              <w:spacing w:line="480" w:lineRule="auto"/>
              <w:jc w:val="center"/>
              <w:rPr>
                <w:rFonts w:ascii="Times New Roman" w:eastAsia="맑은 고딕" w:hAnsi="Times New Roman" w:cs="Times New Roman"/>
                <w:sz w:val="18"/>
                <w:szCs w:val="18"/>
              </w:rPr>
            </w:pPr>
            <w:r w:rsidRPr="00584DC2">
              <w:rPr>
                <w:rFonts w:ascii="Times New Roman" w:eastAsia="맑은 고딕" w:hAnsi="Times New Roman" w:cs="Times New Roman"/>
                <w:sz w:val="18"/>
                <w:szCs w:val="18"/>
              </w:rPr>
              <w:t>3.5</w:t>
            </w:r>
          </w:p>
        </w:tc>
        <w:tc>
          <w:tcPr>
            <w:tcW w:w="1313" w:type="dxa"/>
            <w:tcBorders>
              <w:top w:val="nil"/>
              <w:left w:val="nil"/>
              <w:bottom w:val="nil"/>
              <w:right w:val="nil"/>
            </w:tcBorders>
          </w:tcPr>
          <w:p w14:paraId="05FDAFB3" w14:textId="77777777" w:rsidR="00BB085D" w:rsidRPr="007D071F" w:rsidRDefault="00BB085D" w:rsidP="00C622FB">
            <w:pPr>
              <w:spacing w:line="480" w:lineRule="auto"/>
              <w:jc w:val="center"/>
              <w:rPr>
                <w:rFonts w:ascii="Times New Roman" w:eastAsia="맑은 고딕" w:hAnsi="Times New Roman" w:cs="Times New Roman"/>
                <w:sz w:val="18"/>
                <w:szCs w:val="18"/>
              </w:rPr>
            </w:pPr>
          </w:p>
        </w:tc>
      </w:tr>
      <w:tr w:rsidR="00BB085D" w:rsidRPr="00584DC2" w14:paraId="4AA26572" w14:textId="77777777" w:rsidTr="00C622FB">
        <w:trPr>
          <w:trHeight w:val="123"/>
        </w:trPr>
        <w:tc>
          <w:tcPr>
            <w:tcW w:w="13583" w:type="dxa"/>
            <w:gridSpan w:val="9"/>
            <w:tcBorders>
              <w:top w:val="single" w:sz="4" w:space="0" w:color="auto"/>
              <w:left w:val="nil"/>
              <w:bottom w:val="nil"/>
              <w:right w:val="nil"/>
            </w:tcBorders>
            <w:vAlign w:val="center"/>
          </w:tcPr>
          <w:p w14:paraId="64FAE475" w14:textId="1C4B9787" w:rsidR="00BB085D" w:rsidRPr="00AA516F" w:rsidRDefault="00BB085D" w:rsidP="00C622FB">
            <w:pPr>
              <w:spacing w:line="480" w:lineRule="auto"/>
              <w:jc w:val="left"/>
              <w:rPr>
                <w:rFonts w:ascii="Times New Roman" w:hAnsi="Times New Roman" w:cs="Times New Roman"/>
                <w:sz w:val="22"/>
              </w:rPr>
            </w:pPr>
            <w:r w:rsidRPr="00AA516F">
              <w:rPr>
                <w:rFonts w:ascii="Times New Roman" w:hAnsi="Times New Roman" w:cs="Times New Roman"/>
                <w:sz w:val="22"/>
              </w:rPr>
              <w:lastRenderedPageBreak/>
              <w:t xml:space="preserve">*p-value estimated </w:t>
            </w:r>
            <w:r w:rsidR="00A43EE9" w:rsidRPr="00AA516F">
              <w:rPr>
                <w:rFonts w:ascii="Times New Roman" w:hAnsi="Times New Roman" w:cs="Times New Roman"/>
                <w:sz w:val="22"/>
              </w:rPr>
              <w:t xml:space="preserve">using the </w:t>
            </w:r>
            <w:r w:rsidR="00A837B2" w:rsidRPr="00AA516F">
              <w:rPr>
                <w:rFonts w:ascii="Times New Roman" w:hAnsi="Times New Roman" w:cs="Times New Roman"/>
                <w:sz w:val="22"/>
              </w:rPr>
              <w:t>R</w:t>
            </w:r>
            <w:r w:rsidRPr="00AA516F">
              <w:rPr>
                <w:rFonts w:ascii="Times New Roman" w:hAnsi="Times New Roman" w:cs="Times New Roman"/>
                <w:sz w:val="22"/>
              </w:rPr>
              <w:t>ao</w:t>
            </w:r>
            <w:r w:rsidR="00A837B2" w:rsidRPr="00AA516F">
              <w:rPr>
                <w:rFonts w:ascii="Times New Roman" w:hAnsi="Times New Roman" w:cs="Times New Roman"/>
                <w:sz w:val="22"/>
              </w:rPr>
              <w:t>–S</w:t>
            </w:r>
            <w:r w:rsidRPr="00AA516F">
              <w:rPr>
                <w:rFonts w:ascii="Times New Roman" w:hAnsi="Times New Roman" w:cs="Times New Roman"/>
                <w:sz w:val="22"/>
              </w:rPr>
              <w:t>cott chi-square test.</w:t>
            </w:r>
          </w:p>
          <w:p w14:paraId="081B45C8" w14:textId="3B19D5E7" w:rsidR="00BB085D" w:rsidRPr="00AA516F" w:rsidRDefault="00BB085D" w:rsidP="00C622FB">
            <w:pPr>
              <w:spacing w:line="480" w:lineRule="auto"/>
              <w:rPr>
                <w:rFonts w:ascii="Times New Roman" w:hAnsi="Times New Roman" w:cs="Times New Roman"/>
                <w:color w:val="000000"/>
                <w:sz w:val="22"/>
              </w:rPr>
            </w:pPr>
            <w:r w:rsidRPr="00AA516F">
              <w:rPr>
                <w:rFonts w:ascii="Times New Roman" w:hAnsi="Times New Roman" w:cs="Times New Roman"/>
                <w:color w:val="000000"/>
                <w:sz w:val="22"/>
              </w:rPr>
              <w:t xml:space="preserve">** Chi-square test </w:t>
            </w:r>
            <w:r w:rsidR="00716302" w:rsidRPr="00AA516F">
              <w:rPr>
                <w:rFonts w:ascii="Times New Roman" w:hAnsi="Times New Roman" w:cs="Times New Roman"/>
                <w:color w:val="000000"/>
                <w:sz w:val="22"/>
              </w:rPr>
              <w:t xml:space="preserve">cannot </w:t>
            </w:r>
            <w:r w:rsidRPr="00AA516F">
              <w:rPr>
                <w:rFonts w:ascii="Times New Roman" w:hAnsi="Times New Roman" w:cs="Times New Roman"/>
                <w:color w:val="000000"/>
                <w:sz w:val="22"/>
              </w:rPr>
              <w:t xml:space="preserve">be </w:t>
            </w:r>
            <w:r w:rsidR="00A04663" w:rsidRPr="00AA516F">
              <w:rPr>
                <w:rFonts w:ascii="Times New Roman" w:hAnsi="Times New Roman" w:cs="Times New Roman"/>
                <w:color w:val="000000"/>
                <w:sz w:val="22"/>
              </w:rPr>
              <w:t xml:space="preserve">performed </w:t>
            </w:r>
            <w:r w:rsidRPr="00AA516F">
              <w:rPr>
                <w:rFonts w:ascii="Times New Roman" w:hAnsi="Times New Roman" w:cs="Times New Roman"/>
                <w:color w:val="000000"/>
                <w:sz w:val="22"/>
              </w:rPr>
              <w:t xml:space="preserve">for the </w:t>
            </w:r>
            <w:r w:rsidR="00A04663" w:rsidRPr="00AA516F">
              <w:rPr>
                <w:rFonts w:ascii="Times New Roman" w:hAnsi="Times New Roman" w:cs="Times New Roman"/>
                <w:color w:val="000000"/>
                <w:sz w:val="22"/>
              </w:rPr>
              <w:t>data on</w:t>
            </w:r>
            <w:r w:rsidRPr="00AA516F">
              <w:rPr>
                <w:rFonts w:ascii="Times New Roman" w:hAnsi="Times New Roman" w:cs="Times New Roman"/>
                <w:color w:val="000000"/>
                <w:sz w:val="22"/>
              </w:rPr>
              <w:t xml:space="preserve"> province by prevalence of anti-S antibod</w:t>
            </w:r>
            <w:r w:rsidR="00A04663" w:rsidRPr="00AA516F">
              <w:rPr>
                <w:rFonts w:ascii="Times New Roman" w:hAnsi="Times New Roman" w:cs="Times New Roman"/>
                <w:color w:val="000000"/>
                <w:sz w:val="22"/>
              </w:rPr>
              <w:t xml:space="preserve">ies </w:t>
            </w:r>
            <w:r w:rsidRPr="00AA516F">
              <w:rPr>
                <w:rFonts w:ascii="Times New Roman" w:hAnsi="Times New Roman" w:cs="Times New Roman"/>
                <w:color w:val="000000"/>
                <w:sz w:val="22"/>
              </w:rPr>
              <w:t xml:space="preserve">because at least one table cell has 0 frequency. </w:t>
            </w:r>
          </w:p>
          <w:p w14:paraId="13C8569E" w14:textId="5ED15A77" w:rsidR="00103DEF" w:rsidRPr="00AA516F" w:rsidRDefault="00103DEF" w:rsidP="00AA516F">
            <w:pPr>
              <w:spacing w:line="480" w:lineRule="auto"/>
              <w:rPr>
                <w:rFonts w:ascii="Times New Roman" w:hAnsi="Times New Roman" w:cs="Times New Roman"/>
                <w:color w:val="000000"/>
                <w:sz w:val="22"/>
              </w:rPr>
            </w:pPr>
            <w:r w:rsidRPr="00AA516F">
              <w:rPr>
                <w:rFonts w:ascii="Times New Roman" w:hAnsi="Times New Roman" w:cs="Times New Roman"/>
                <w:color w:val="000000"/>
                <w:sz w:val="22"/>
              </w:rPr>
              <w:t>K-SEROSMART – Korea Seroprevalence Study of Monitoring of SARS-CoV-2 Antibody Retention and Transmission; SARS-CoV-2 – Severe acute respiratory syndrome coronavirus 2; RSE –</w:t>
            </w:r>
            <w:r w:rsidR="00466469">
              <w:rPr>
                <w:rFonts w:ascii="Times New Roman" w:hAnsi="Times New Roman" w:cs="Times New Roman" w:hint="eastAsia"/>
                <w:color w:val="000000"/>
                <w:sz w:val="22"/>
              </w:rPr>
              <w:t xml:space="preserve"> Relative Standard Error</w:t>
            </w:r>
            <w:r w:rsidRPr="00AA516F">
              <w:rPr>
                <w:rFonts w:ascii="Times New Roman" w:hAnsi="Times New Roman" w:cs="Times New Roman"/>
                <w:color w:val="000000"/>
                <w:sz w:val="22"/>
              </w:rPr>
              <w:t xml:space="preserve"> </w:t>
            </w:r>
          </w:p>
          <w:p w14:paraId="383A1D7F" w14:textId="77777777" w:rsidR="00103DEF" w:rsidRPr="00AA516F" w:rsidRDefault="00103DEF" w:rsidP="00C622FB">
            <w:pPr>
              <w:spacing w:line="480" w:lineRule="auto"/>
              <w:rPr>
                <w:rFonts w:ascii="Times New Roman" w:hAnsi="Times New Roman" w:cs="Times New Roman"/>
                <w:color w:val="000000"/>
                <w:sz w:val="22"/>
              </w:rPr>
            </w:pPr>
          </w:p>
          <w:p w14:paraId="1950C501" w14:textId="77777777" w:rsidR="00BB085D" w:rsidRPr="00AA516F" w:rsidRDefault="00BB085D" w:rsidP="00C622FB">
            <w:pPr>
              <w:spacing w:line="480" w:lineRule="auto"/>
              <w:rPr>
                <w:rFonts w:ascii="Times New Roman" w:eastAsia="맑은 고딕" w:hAnsi="Times New Roman" w:cs="Times New Roman"/>
                <w:color w:val="000000"/>
                <w:sz w:val="22"/>
              </w:rPr>
            </w:pPr>
          </w:p>
        </w:tc>
      </w:tr>
    </w:tbl>
    <w:p w14:paraId="531A9517" w14:textId="77777777" w:rsidR="00BB085D" w:rsidRPr="00584DC2" w:rsidRDefault="00BB085D" w:rsidP="00BB085D">
      <w:pPr>
        <w:spacing w:after="0" w:line="480" w:lineRule="auto"/>
        <w:textAlignment w:val="baseline"/>
        <w:rPr>
          <w:rFonts w:ascii="Times New Roman" w:eastAsia="굴림" w:hAnsi="Times New Roman" w:cs="Times New Roman"/>
          <w:color w:val="000000"/>
          <w:kern w:val="0"/>
          <w:szCs w:val="20"/>
        </w:rPr>
        <w:sectPr w:rsidR="00BB085D" w:rsidRPr="00584DC2" w:rsidSect="00BB085D">
          <w:type w:val="nextColumn"/>
          <w:pgSz w:w="16838" w:h="11906" w:orient="landscape" w:code="9"/>
          <w:pgMar w:top="1440" w:right="1701" w:bottom="1440" w:left="1440" w:header="851" w:footer="992" w:gutter="0"/>
          <w:lnNumType w:countBy="1" w:restart="continuous"/>
          <w:cols w:space="720"/>
          <w:docGrid w:linePitch="360"/>
        </w:sectPr>
      </w:pPr>
    </w:p>
    <w:p w14:paraId="462CAE4A" w14:textId="6CFFCC1C" w:rsidR="00BB085D" w:rsidRPr="00BF2F39" w:rsidRDefault="00BB085D" w:rsidP="00BB085D">
      <w:pPr>
        <w:spacing w:line="480" w:lineRule="auto"/>
        <w:rPr>
          <w:rFonts w:ascii="Times New Roman" w:hAnsi="Times New Roman" w:cs="Times New Roman"/>
          <w:sz w:val="22"/>
        </w:rPr>
      </w:pPr>
      <w:r w:rsidRPr="00C12775">
        <w:rPr>
          <w:rFonts w:ascii="Times New Roman" w:hAnsi="Times New Roman" w:cs="Times New Roman"/>
          <w:b/>
          <w:bCs/>
          <w:sz w:val="22"/>
        </w:rPr>
        <w:lastRenderedPageBreak/>
        <w:t>Table 3.</w:t>
      </w:r>
      <w:r w:rsidRPr="00BF2F39">
        <w:rPr>
          <w:rFonts w:ascii="Times New Roman" w:hAnsi="Times New Roman" w:cs="Times New Roman"/>
          <w:sz w:val="22"/>
        </w:rPr>
        <w:t xml:space="preserve"> </w:t>
      </w:r>
      <w:r w:rsidR="00BF2F39">
        <w:rPr>
          <w:rFonts w:ascii="Times New Roman" w:hAnsi="Times New Roman" w:cs="Times New Roman"/>
          <w:sz w:val="22"/>
        </w:rPr>
        <w:t>C</w:t>
      </w:r>
      <w:r w:rsidRPr="00BF2F39">
        <w:rPr>
          <w:rFonts w:ascii="Times New Roman" w:hAnsi="Times New Roman" w:cs="Times New Roman"/>
          <w:sz w:val="22"/>
        </w:rPr>
        <w:t xml:space="preserve">haracteristics of </w:t>
      </w:r>
      <w:r w:rsidRPr="00BF2F39">
        <w:rPr>
          <w:rFonts w:ascii="Times New Roman" w:hAnsi="Times New Roman" w:cs="Times New Roman"/>
          <w:color w:val="000000"/>
          <w:sz w:val="22"/>
        </w:rPr>
        <w:t xml:space="preserve">newly </w:t>
      </w:r>
      <w:r w:rsidRPr="00BF2F39">
        <w:rPr>
          <w:rFonts w:ascii="Times New Roman" w:hAnsi="Times New Roman" w:cs="Times New Roman"/>
          <w:sz w:val="22"/>
        </w:rPr>
        <w:t xml:space="preserve">confirmed COVID-19 </w:t>
      </w:r>
      <w:r w:rsidR="00BF2F39">
        <w:rPr>
          <w:rFonts w:ascii="Times New Roman" w:hAnsi="Times New Roman" w:cs="Times New Roman"/>
          <w:sz w:val="22"/>
        </w:rPr>
        <w:t xml:space="preserve">cases </w:t>
      </w:r>
      <w:r w:rsidRPr="00BF2F39">
        <w:rPr>
          <w:rFonts w:ascii="Times New Roman" w:hAnsi="Times New Roman" w:cs="Times New Roman"/>
          <w:sz w:val="22"/>
        </w:rPr>
        <w:t xml:space="preserve">among those who participated in </w:t>
      </w:r>
      <w:r w:rsidRPr="00BF2F39">
        <w:rPr>
          <w:rFonts w:ascii="Times New Roman" w:hAnsi="Times New Roman" w:cs="Times New Roman"/>
          <w:iCs/>
          <w:sz w:val="22"/>
        </w:rPr>
        <w:t>K-SEROSMART</w:t>
      </w:r>
      <w:r w:rsidRPr="00BF2F39">
        <w:rPr>
          <w:rFonts w:ascii="Times New Roman" w:hAnsi="Times New Roman" w:cs="Times New Roman"/>
          <w:sz w:val="22"/>
        </w:rPr>
        <w:t xml:space="preserve"> Wave </w:t>
      </w:r>
      <w:r w:rsidR="00BF2F39">
        <w:rPr>
          <w:rFonts w:ascii="Times New Roman" w:hAnsi="Times New Roman" w:cs="Times New Roman"/>
          <w:sz w:val="22"/>
        </w:rPr>
        <w:t>2</w:t>
      </w:r>
    </w:p>
    <w:tbl>
      <w:tblPr>
        <w:tblStyle w:val="a3"/>
        <w:tblW w:w="897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2"/>
        <w:gridCol w:w="1892"/>
        <w:gridCol w:w="1140"/>
        <w:gridCol w:w="1635"/>
        <w:gridCol w:w="1528"/>
        <w:gridCol w:w="1005"/>
        <w:gridCol w:w="59"/>
      </w:tblGrid>
      <w:tr w:rsidR="00BB085D" w:rsidRPr="00584DC2" w14:paraId="3FB6D81C" w14:textId="77777777" w:rsidTr="00C622FB">
        <w:trPr>
          <w:gridAfter w:val="1"/>
          <w:wAfter w:w="59" w:type="dxa"/>
          <w:trHeight w:val="447"/>
        </w:trPr>
        <w:tc>
          <w:tcPr>
            <w:tcW w:w="3604" w:type="dxa"/>
            <w:gridSpan w:val="2"/>
            <w:tcBorders>
              <w:top w:val="single" w:sz="4" w:space="0" w:color="auto"/>
              <w:bottom w:val="single" w:sz="4" w:space="0" w:color="auto"/>
            </w:tcBorders>
            <w:vAlign w:val="center"/>
          </w:tcPr>
          <w:p w14:paraId="3B27337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V</w:t>
            </w:r>
            <w:r w:rsidRPr="007D071F">
              <w:rPr>
                <w:rFonts w:ascii="Times New Roman" w:hAnsi="Times New Roman" w:cs="Times New Roman"/>
                <w:szCs w:val="20"/>
              </w:rPr>
              <w:t>ariable</w:t>
            </w:r>
          </w:p>
        </w:tc>
        <w:tc>
          <w:tcPr>
            <w:tcW w:w="1140" w:type="dxa"/>
            <w:tcBorders>
              <w:top w:val="single" w:sz="4" w:space="0" w:color="auto"/>
              <w:bottom w:val="single" w:sz="4" w:space="0" w:color="auto"/>
            </w:tcBorders>
            <w:vAlign w:val="center"/>
          </w:tcPr>
          <w:p w14:paraId="69EE02E4" w14:textId="77777777" w:rsidR="00BB085D" w:rsidRPr="007D071F" w:rsidRDefault="00BB085D" w:rsidP="00C622FB">
            <w:pPr>
              <w:spacing w:line="480" w:lineRule="auto"/>
              <w:ind w:right="400"/>
              <w:jc w:val="center"/>
              <w:rPr>
                <w:rFonts w:ascii="Times New Roman" w:hAnsi="Times New Roman" w:cs="Times New Roman"/>
                <w:szCs w:val="20"/>
              </w:rPr>
            </w:pPr>
            <w:r w:rsidRPr="00584DC2">
              <w:rPr>
                <w:rFonts w:ascii="Times New Roman" w:hAnsi="Times New Roman" w:cs="Times New Roman"/>
                <w:szCs w:val="20"/>
              </w:rPr>
              <w:t>N</w:t>
            </w:r>
          </w:p>
        </w:tc>
        <w:tc>
          <w:tcPr>
            <w:tcW w:w="1635" w:type="dxa"/>
            <w:tcBorders>
              <w:top w:val="single" w:sz="4" w:space="0" w:color="auto"/>
              <w:bottom w:val="single" w:sz="4" w:space="0" w:color="auto"/>
            </w:tcBorders>
            <w:vAlign w:val="center"/>
          </w:tcPr>
          <w:p w14:paraId="6AF1DA8A" w14:textId="77777777" w:rsidR="00BB085D" w:rsidRPr="007D071F" w:rsidRDefault="00BB085D" w:rsidP="00C622FB">
            <w:pPr>
              <w:spacing w:line="480" w:lineRule="auto"/>
              <w:ind w:right="400"/>
              <w:jc w:val="center"/>
              <w:rPr>
                <w:rFonts w:ascii="Times New Roman" w:hAnsi="Times New Roman" w:cs="Times New Roman"/>
                <w:szCs w:val="20"/>
              </w:rPr>
            </w:pPr>
            <w:r w:rsidRPr="00584DC2">
              <w:rPr>
                <w:rFonts w:ascii="Times New Roman" w:hAnsi="Times New Roman" w:cs="Times New Roman"/>
                <w:szCs w:val="20"/>
              </w:rPr>
              <w:t>N</w:t>
            </w:r>
            <w:r w:rsidRPr="007D071F">
              <w:rPr>
                <w:rFonts w:ascii="Times New Roman" w:hAnsi="Times New Roman" w:cs="Times New Roman"/>
                <w:szCs w:val="20"/>
              </w:rPr>
              <w:t>ewly confirmed cases</w:t>
            </w:r>
          </w:p>
        </w:tc>
        <w:tc>
          <w:tcPr>
            <w:tcW w:w="1528" w:type="dxa"/>
            <w:tcBorders>
              <w:top w:val="single" w:sz="4" w:space="0" w:color="auto"/>
              <w:bottom w:val="single" w:sz="4" w:space="0" w:color="auto"/>
            </w:tcBorders>
            <w:vAlign w:val="center"/>
          </w:tcPr>
          <w:p w14:paraId="5B59C7AF"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Weighted %</w:t>
            </w:r>
          </w:p>
        </w:tc>
        <w:tc>
          <w:tcPr>
            <w:tcW w:w="1005" w:type="dxa"/>
            <w:tcBorders>
              <w:top w:val="single" w:sz="4" w:space="0" w:color="auto"/>
              <w:bottom w:val="single" w:sz="4" w:space="0" w:color="auto"/>
            </w:tcBorders>
            <w:vAlign w:val="center"/>
          </w:tcPr>
          <w:p w14:paraId="1E4E5F9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P</w:t>
            </w:r>
            <w:r w:rsidRPr="007D071F">
              <w:rPr>
                <w:rFonts w:ascii="Times New Roman" w:hAnsi="Times New Roman" w:cs="Times New Roman"/>
                <w:szCs w:val="20"/>
              </w:rPr>
              <w:t>-value*</w:t>
            </w:r>
          </w:p>
        </w:tc>
      </w:tr>
      <w:tr w:rsidR="00BB085D" w:rsidRPr="00584DC2" w14:paraId="657B70DE" w14:textId="77777777" w:rsidTr="00C622FB">
        <w:trPr>
          <w:trHeight w:val="208"/>
        </w:trPr>
        <w:tc>
          <w:tcPr>
            <w:tcW w:w="3604" w:type="dxa"/>
            <w:gridSpan w:val="2"/>
            <w:tcBorders>
              <w:top w:val="single" w:sz="4" w:space="0" w:color="auto"/>
              <w:left w:val="nil"/>
              <w:bottom w:val="nil"/>
              <w:right w:val="nil"/>
            </w:tcBorders>
          </w:tcPr>
          <w:p w14:paraId="648D8E59" w14:textId="77777777" w:rsidR="00BB085D" w:rsidRPr="007D071F" w:rsidRDefault="00BB085D" w:rsidP="00C622FB">
            <w:pPr>
              <w:spacing w:line="480" w:lineRule="auto"/>
              <w:jc w:val="center"/>
              <w:rPr>
                <w:rFonts w:ascii="Times New Roman" w:hAnsi="Times New Roman" w:cs="Times New Roman"/>
                <w:sz w:val="18"/>
                <w:szCs w:val="18"/>
              </w:rPr>
            </w:pPr>
            <w:r w:rsidRPr="007D071F">
              <w:rPr>
                <w:rFonts w:ascii="Times New Roman" w:hAnsi="Times New Roman" w:cs="Times New Roman"/>
                <w:sz w:val="18"/>
                <w:szCs w:val="18"/>
              </w:rPr>
              <w:t>Total</w:t>
            </w:r>
          </w:p>
        </w:tc>
        <w:tc>
          <w:tcPr>
            <w:tcW w:w="1140" w:type="dxa"/>
            <w:tcBorders>
              <w:top w:val="single" w:sz="4" w:space="0" w:color="auto"/>
              <w:left w:val="nil"/>
              <w:bottom w:val="nil"/>
              <w:right w:val="nil"/>
            </w:tcBorders>
          </w:tcPr>
          <w:p w14:paraId="259AE6EB" w14:textId="46B418D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6837</w:t>
            </w:r>
          </w:p>
        </w:tc>
        <w:tc>
          <w:tcPr>
            <w:tcW w:w="1635" w:type="dxa"/>
            <w:tcBorders>
              <w:top w:val="single" w:sz="4" w:space="0" w:color="auto"/>
              <w:left w:val="nil"/>
              <w:bottom w:val="nil"/>
            </w:tcBorders>
          </w:tcPr>
          <w:p w14:paraId="42997F24"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712</w:t>
            </w:r>
          </w:p>
        </w:tc>
        <w:tc>
          <w:tcPr>
            <w:tcW w:w="1528" w:type="dxa"/>
            <w:tcBorders>
              <w:top w:val="nil"/>
              <w:bottom w:val="nil"/>
            </w:tcBorders>
          </w:tcPr>
          <w:p w14:paraId="15AF63A5"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(10.4)</w:t>
            </w:r>
          </w:p>
        </w:tc>
        <w:tc>
          <w:tcPr>
            <w:tcW w:w="1064" w:type="dxa"/>
            <w:gridSpan w:val="2"/>
            <w:tcBorders>
              <w:top w:val="nil"/>
              <w:bottom w:val="nil"/>
            </w:tcBorders>
          </w:tcPr>
          <w:p w14:paraId="048E6313"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17FFEB3B" w14:textId="77777777" w:rsidTr="00C622FB">
        <w:trPr>
          <w:trHeight w:val="143"/>
        </w:trPr>
        <w:tc>
          <w:tcPr>
            <w:tcW w:w="1712" w:type="dxa"/>
            <w:tcBorders>
              <w:top w:val="nil"/>
              <w:left w:val="nil"/>
              <w:bottom w:val="nil"/>
              <w:right w:val="nil"/>
            </w:tcBorders>
          </w:tcPr>
          <w:p w14:paraId="4BA5F1DA"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S</w:t>
            </w:r>
            <w:r w:rsidRPr="007D071F">
              <w:rPr>
                <w:rFonts w:ascii="Times New Roman" w:hAnsi="Times New Roman" w:cs="Times New Roman"/>
                <w:sz w:val="18"/>
                <w:szCs w:val="18"/>
              </w:rPr>
              <w:t>ex</w:t>
            </w:r>
          </w:p>
        </w:tc>
        <w:tc>
          <w:tcPr>
            <w:tcW w:w="1892" w:type="dxa"/>
            <w:tcBorders>
              <w:top w:val="nil"/>
              <w:left w:val="nil"/>
              <w:bottom w:val="nil"/>
              <w:right w:val="nil"/>
            </w:tcBorders>
          </w:tcPr>
          <w:p w14:paraId="383C260A"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Male</w:t>
            </w:r>
          </w:p>
        </w:tc>
        <w:tc>
          <w:tcPr>
            <w:tcW w:w="1140" w:type="dxa"/>
            <w:tcBorders>
              <w:top w:val="nil"/>
              <w:left w:val="nil"/>
              <w:bottom w:val="nil"/>
              <w:right w:val="nil"/>
            </w:tcBorders>
          </w:tcPr>
          <w:p w14:paraId="768C3269" w14:textId="0629C561"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3048</w:t>
            </w:r>
          </w:p>
        </w:tc>
        <w:tc>
          <w:tcPr>
            <w:tcW w:w="1635" w:type="dxa"/>
            <w:tcBorders>
              <w:top w:val="nil"/>
              <w:left w:val="nil"/>
              <w:bottom w:val="nil"/>
            </w:tcBorders>
          </w:tcPr>
          <w:p w14:paraId="7B76CBB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275</w:t>
            </w:r>
          </w:p>
        </w:tc>
        <w:tc>
          <w:tcPr>
            <w:tcW w:w="1528" w:type="dxa"/>
            <w:tcBorders>
              <w:top w:val="nil"/>
              <w:bottom w:val="nil"/>
            </w:tcBorders>
          </w:tcPr>
          <w:p w14:paraId="177343EB"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(9.1)</w:t>
            </w:r>
          </w:p>
        </w:tc>
        <w:tc>
          <w:tcPr>
            <w:tcW w:w="1064" w:type="dxa"/>
            <w:gridSpan w:val="2"/>
            <w:tcBorders>
              <w:top w:val="nil"/>
              <w:bottom w:val="nil"/>
            </w:tcBorders>
          </w:tcPr>
          <w:p w14:paraId="3C0146A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005</w:t>
            </w:r>
          </w:p>
        </w:tc>
      </w:tr>
      <w:tr w:rsidR="00BB085D" w:rsidRPr="00584DC2" w14:paraId="7D0EB8F4" w14:textId="77777777" w:rsidTr="00C622FB">
        <w:trPr>
          <w:trHeight w:val="143"/>
        </w:trPr>
        <w:tc>
          <w:tcPr>
            <w:tcW w:w="1712" w:type="dxa"/>
            <w:tcBorders>
              <w:top w:val="nil"/>
              <w:bottom w:val="nil"/>
            </w:tcBorders>
          </w:tcPr>
          <w:p w14:paraId="4FEFEE41" w14:textId="77777777" w:rsidR="00BB085D" w:rsidRPr="007D071F" w:rsidRDefault="00BB085D" w:rsidP="00C622FB">
            <w:pPr>
              <w:spacing w:line="480" w:lineRule="auto"/>
              <w:rPr>
                <w:rFonts w:ascii="Times New Roman" w:hAnsi="Times New Roman" w:cs="Times New Roman"/>
                <w:sz w:val="18"/>
                <w:szCs w:val="18"/>
              </w:rPr>
            </w:pPr>
          </w:p>
        </w:tc>
        <w:tc>
          <w:tcPr>
            <w:tcW w:w="1892" w:type="dxa"/>
            <w:tcBorders>
              <w:top w:val="nil"/>
              <w:bottom w:val="nil"/>
            </w:tcBorders>
          </w:tcPr>
          <w:p w14:paraId="429419D1"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Female</w:t>
            </w:r>
          </w:p>
        </w:tc>
        <w:tc>
          <w:tcPr>
            <w:tcW w:w="1140" w:type="dxa"/>
            <w:tcBorders>
              <w:top w:val="nil"/>
              <w:bottom w:val="nil"/>
            </w:tcBorders>
          </w:tcPr>
          <w:p w14:paraId="46AF3779" w14:textId="0B85C27A"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3789</w:t>
            </w:r>
          </w:p>
        </w:tc>
        <w:tc>
          <w:tcPr>
            <w:tcW w:w="1635" w:type="dxa"/>
            <w:tcBorders>
              <w:top w:val="nil"/>
              <w:bottom w:val="nil"/>
            </w:tcBorders>
          </w:tcPr>
          <w:p w14:paraId="4AF000E9"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437</w:t>
            </w:r>
          </w:p>
        </w:tc>
        <w:tc>
          <w:tcPr>
            <w:tcW w:w="1528" w:type="dxa"/>
            <w:tcBorders>
              <w:top w:val="nil"/>
              <w:bottom w:val="nil"/>
            </w:tcBorders>
          </w:tcPr>
          <w:p w14:paraId="745FD052"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(11.6)</w:t>
            </w:r>
          </w:p>
        </w:tc>
        <w:tc>
          <w:tcPr>
            <w:tcW w:w="1064" w:type="dxa"/>
            <w:gridSpan w:val="2"/>
            <w:tcBorders>
              <w:top w:val="nil"/>
              <w:bottom w:val="nil"/>
            </w:tcBorders>
          </w:tcPr>
          <w:p w14:paraId="1AC7C64A"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7A539E26" w14:textId="77777777" w:rsidTr="00C622FB">
        <w:trPr>
          <w:trHeight w:val="223"/>
        </w:trPr>
        <w:tc>
          <w:tcPr>
            <w:tcW w:w="1712" w:type="dxa"/>
            <w:vMerge w:val="restart"/>
            <w:tcBorders>
              <w:top w:val="nil"/>
              <w:bottom w:val="nil"/>
            </w:tcBorders>
          </w:tcPr>
          <w:p w14:paraId="38DA720F"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Age-group</w:t>
            </w:r>
          </w:p>
        </w:tc>
        <w:tc>
          <w:tcPr>
            <w:tcW w:w="1892" w:type="dxa"/>
            <w:tcBorders>
              <w:top w:val="nil"/>
              <w:bottom w:val="nil"/>
            </w:tcBorders>
          </w:tcPr>
          <w:p w14:paraId="2F568862"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Cs w:val="20"/>
              </w:rPr>
              <w:t>5</w:t>
            </w:r>
            <w:r w:rsidRPr="007D071F">
              <w:rPr>
                <w:rFonts w:ascii="Times New Roman" w:hAnsi="Times New Roman" w:cs="Times New Roman"/>
                <w:szCs w:val="20"/>
              </w:rPr>
              <w:t>-18</w:t>
            </w:r>
          </w:p>
        </w:tc>
        <w:tc>
          <w:tcPr>
            <w:tcW w:w="1140" w:type="dxa"/>
            <w:tcBorders>
              <w:top w:val="nil"/>
              <w:bottom w:val="nil"/>
            </w:tcBorders>
          </w:tcPr>
          <w:p w14:paraId="25BAF6C3"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595</w:t>
            </w:r>
          </w:p>
        </w:tc>
        <w:tc>
          <w:tcPr>
            <w:tcW w:w="1635" w:type="dxa"/>
            <w:tcBorders>
              <w:top w:val="nil"/>
            </w:tcBorders>
          </w:tcPr>
          <w:p w14:paraId="1099648B"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69</w:t>
            </w:r>
          </w:p>
        </w:tc>
        <w:tc>
          <w:tcPr>
            <w:tcW w:w="1528" w:type="dxa"/>
            <w:tcBorders>
              <w:top w:val="nil"/>
            </w:tcBorders>
          </w:tcPr>
          <w:p w14:paraId="67B2E9D5"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(10.6)</w:t>
            </w:r>
          </w:p>
        </w:tc>
        <w:tc>
          <w:tcPr>
            <w:tcW w:w="1064" w:type="dxa"/>
            <w:gridSpan w:val="2"/>
            <w:tcBorders>
              <w:top w:val="nil"/>
            </w:tcBorders>
          </w:tcPr>
          <w:p w14:paraId="55C17934"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049</w:t>
            </w:r>
          </w:p>
        </w:tc>
      </w:tr>
      <w:tr w:rsidR="00BB085D" w:rsidRPr="00584DC2" w14:paraId="1B60737D" w14:textId="77777777" w:rsidTr="00C622FB">
        <w:trPr>
          <w:trHeight w:val="143"/>
        </w:trPr>
        <w:tc>
          <w:tcPr>
            <w:tcW w:w="1712" w:type="dxa"/>
            <w:vMerge/>
            <w:tcBorders>
              <w:top w:val="nil"/>
            </w:tcBorders>
          </w:tcPr>
          <w:p w14:paraId="74E704F9" w14:textId="77777777" w:rsidR="00BB085D" w:rsidRPr="007D071F" w:rsidRDefault="00BB085D" w:rsidP="00C622FB">
            <w:pPr>
              <w:spacing w:line="480" w:lineRule="auto"/>
              <w:rPr>
                <w:rFonts w:ascii="Times New Roman" w:hAnsi="Times New Roman" w:cs="Times New Roman"/>
                <w:sz w:val="18"/>
                <w:szCs w:val="18"/>
              </w:rPr>
            </w:pPr>
          </w:p>
        </w:tc>
        <w:tc>
          <w:tcPr>
            <w:tcW w:w="1892" w:type="dxa"/>
            <w:tcBorders>
              <w:top w:val="nil"/>
            </w:tcBorders>
          </w:tcPr>
          <w:p w14:paraId="5DB6B752"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Cs w:val="20"/>
              </w:rPr>
              <w:t>1</w:t>
            </w:r>
            <w:r w:rsidRPr="007D071F">
              <w:rPr>
                <w:rFonts w:ascii="Times New Roman" w:hAnsi="Times New Roman" w:cs="Times New Roman"/>
                <w:szCs w:val="20"/>
              </w:rPr>
              <w:t>9-34</w:t>
            </w:r>
          </w:p>
        </w:tc>
        <w:tc>
          <w:tcPr>
            <w:tcW w:w="1140" w:type="dxa"/>
            <w:tcBorders>
              <w:top w:val="nil"/>
            </w:tcBorders>
          </w:tcPr>
          <w:p w14:paraId="45A3B029"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867</w:t>
            </w:r>
          </w:p>
        </w:tc>
        <w:tc>
          <w:tcPr>
            <w:tcW w:w="1635" w:type="dxa"/>
          </w:tcPr>
          <w:p w14:paraId="33A9F9E6"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82</w:t>
            </w:r>
          </w:p>
        </w:tc>
        <w:tc>
          <w:tcPr>
            <w:tcW w:w="1528" w:type="dxa"/>
          </w:tcPr>
          <w:p w14:paraId="1AE4C0B4"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(9.6)</w:t>
            </w:r>
          </w:p>
        </w:tc>
        <w:tc>
          <w:tcPr>
            <w:tcW w:w="1064" w:type="dxa"/>
            <w:gridSpan w:val="2"/>
          </w:tcPr>
          <w:p w14:paraId="54C16C31"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4F7577DC" w14:textId="77777777" w:rsidTr="00C622FB">
        <w:trPr>
          <w:trHeight w:val="143"/>
        </w:trPr>
        <w:tc>
          <w:tcPr>
            <w:tcW w:w="1712" w:type="dxa"/>
            <w:vMerge/>
          </w:tcPr>
          <w:p w14:paraId="5E3B3429" w14:textId="77777777" w:rsidR="00BB085D" w:rsidRPr="007D071F" w:rsidRDefault="00BB085D" w:rsidP="00C622FB">
            <w:pPr>
              <w:spacing w:line="480" w:lineRule="auto"/>
              <w:rPr>
                <w:rFonts w:ascii="Times New Roman" w:hAnsi="Times New Roman" w:cs="Times New Roman"/>
                <w:sz w:val="18"/>
                <w:szCs w:val="18"/>
              </w:rPr>
            </w:pPr>
          </w:p>
        </w:tc>
        <w:tc>
          <w:tcPr>
            <w:tcW w:w="1892" w:type="dxa"/>
          </w:tcPr>
          <w:p w14:paraId="204CFA1D"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Cs w:val="20"/>
              </w:rPr>
              <w:t>3</w:t>
            </w:r>
            <w:r w:rsidRPr="007D071F">
              <w:rPr>
                <w:rFonts w:ascii="Times New Roman" w:hAnsi="Times New Roman" w:cs="Times New Roman"/>
                <w:szCs w:val="20"/>
              </w:rPr>
              <w:t>5-49</w:t>
            </w:r>
          </w:p>
        </w:tc>
        <w:tc>
          <w:tcPr>
            <w:tcW w:w="1140" w:type="dxa"/>
          </w:tcPr>
          <w:p w14:paraId="4423EF9E" w14:textId="25828A8E"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1406</w:t>
            </w:r>
          </w:p>
        </w:tc>
        <w:tc>
          <w:tcPr>
            <w:tcW w:w="1635" w:type="dxa"/>
          </w:tcPr>
          <w:p w14:paraId="31AC6C5F"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155</w:t>
            </w:r>
          </w:p>
        </w:tc>
        <w:tc>
          <w:tcPr>
            <w:tcW w:w="1528" w:type="dxa"/>
          </w:tcPr>
          <w:p w14:paraId="3EC64889"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(11.5)</w:t>
            </w:r>
          </w:p>
        </w:tc>
        <w:tc>
          <w:tcPr>
            <w:tcW w:w="1064" w:type="dxa"/>
            <w:gridSpan w:val="2"/>
          </w:tcPr>
          <w:p w14:paraId="57D9894F"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13C13837" w14:textId="77777777" w:rsidTr="00C622FB">
        <w:trPr>
          <w:trHeight w:val="143"/>
        </w:trPr>
        <w:tc>
          <w:tcPr>
            <w:tcW w:w="1712" w:type="dxa"/>
            <w:vMerge/>
          </w:tcPr>
          <w:p w14:paraId="68841CCB" w14:textId="77777777" w:rsidR="00BB085D" w:rsidRPr="007D071F" w:rsidRDefault="00BB085D" w:rsidP="00C622FB">
            <w:pPr>
              <w:spacing w:line="480" w:lineRule="auto"/>
              <w:rPr>
                <w:rFonts w:ascii="Times New Roman" w:hAnsi="Times New Roman" w:cs="Times New Roman"/>
                <w:sz w:val="18"/>
                <w:szCs w:val="18"/>
              </w:rPr>
            </w:pPr>
          </w:p>
        </w:tc>
        <w:tc>
          <w:tcPr>
            <w:tcW w:w="1892" w:type="dxa"/>
          </w:tcPr>
          <w:p w14:paraId="2F518AD6"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Cs w:val="20"/>
              </w:rPr>
              <w:t>5</w:t>
            </w:r>
            <w:r w:rsidRPr="007D071F">
              <w:rPr>
                <w:rFonts w:ascii="Times New Roman" w:hAnsi="Times New Roman" w:cs="Times New Roman"/>
                <w:szCs w:val="20"/>
              </w:rPr>
              <w:t>0-64</w:t>
            </w:r>
          </w:p>
        </w:tc>
        <w:tc>
          <w:tcPr>
            <w:tcW w:w="1140" w:type="dxa"/>
          </w:tcPr>
          <w:p w14:paraId="66480D94" w14:textId="1C0A20F6"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1997</w:t>
            </w:r>
          </w:p>
        </w:tc>
        <w:tc>
          <w:tcPr>
            <w:tcW w:w="1635" w:type="dxa"/>
          </w:tcPr>
          <w:p w14:paraId="753DDECC"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179</w:t>
            </w:r>
          </w:p>
        </w:tc>
        <w:tc>
          <w:tcPr>
            <w:tcW w:w="1528" w:type="dxa"/>
          </w:tcPr>
          <w:p w14:paraId="619937DC"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(8.7)</w:t>
            </w:r>
          </w:p>
        </w:tc>
        <w:tc>
          <w:tcPr>
            <w:tcW w:w="1064" w:type="dxa"/>
            <w:gridSpan w:val="2"/>
          </w:tcPr>
          <w:p w14:paraId="4E00E796"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347E9BA4" w14:textId="77777777" w:rsidTr="00C622FB">
        <w:trPr>
          <w:trHeight w:val="143"/>
        </w:trPr>
        <w:tc>
          <w:tcPr>
            <w:tcW w:w="1712" w:type="dxa"/>
            <w:vMerge/>
          </w:tcPr>
          <w:p w14:paraId="76965DD5" w14:textId="77777777" w:rsidR="00BB085D" w:rsidRPr="007D071F" w:rsidRDefault="00BB085D" w:rsidP="00C622FB">
            <w:pPr>
              <w:spacing w:line="480" w:lineRule="auto"/>
              <w:rPr>
                <w:rFonts w:ascii="Times New Roman" w:hAnsi="Times New Roman" w:cs="Times New Roman"/>
                <w:sz w:val="18"/>
                <w:szCs w:val="18"/>
              </w:rPr>
            </w:pPr>
          </w:p>
        </w:tc>
        <w:tc>
          <w:tcPr>
            <w:tcW w:w="1892" w:type="dxa"/>
          </w:tcPr>
          <w:p w14:paraId="019ABC01"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Cs w:val="20"/>
              </w:rPr>
              <w:t>+</w:t>
            </w:r>
            <w:r w:rsidRPr="00584DC2">
              <w:rPr>
                <w:rFonts w:ascii="Times New Roman" w:hAnsi="Times New Roman" w:cs="Times New Roman"/>
                <w:szCs w:val="20"/>
              </w:rPr>
              <w:t>6</w:t>
            </w:r>
            <w:r w:rsidRPr="007D071F">
              <w:rPr>
                <w:rFonts w:ascii="Times New Roman" w:hAnsi="Times New Roman" w:cs="Times New Roman"/>
                <w:szCs w:val="20"/>
              </w:rPr>
              <w:t>5</w:t>
            </w:r>
          </w:p>
        </w:tc>
        <w:tc>
          <w:tcPr>
            <w:tcW w:w="1140" w:type="dxa"/>
          </w:tcPr>
          <w:p w14:paraId="282B1D26" w14:textId="4B9F39C2"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1972</w:t>
            </w:r>
          </w:p>
        </w:tc>
        <w:tc>
          <w:tcPr>
            <w:tcW w:w="1635" w:type="dxa"/>
          </w:tcPr>
          <w:p w14:paraId="190A09C8"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227</w:t>
            </w:r>
          </w:p>
        </w:tc>
        <w:tc>
          <w:tcPr>
            <w:tcW w:w="1528" w:type="dxa"/>
          </w:tcPr>
          <w:p w14:paraId="31260DDE"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(12.2)</w:t>
            </w:r>
          </w:p>
        </w:tc>
        <w:tc>
          <w:tcPr>
            <w:tcW w:w="1064" w:type="dxa"/>
            <w:gridSpan w:val="2"/>
          </w:tcPr>
          <w:p w14:paraId="1BEED56E"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295171BD" w14:textId="77777777" w:rsidTr="00C622FB">
        <w:trPr>
          <w:trHeight w:val="208"/>
        </w:trPr>
        <w:tc>
          <w:tcPr>
            <w:tcW w:w="1712" w:type="dxa"/>
            <w:vMerge w:val="restart"/>
          </w:tcPr>
          <w:p w14:paraId="7825A706"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Education</w:t>
            </w:r>
          </w:p>
          <w:p w14:paraId="57857B77"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w:t>
            </w:r>
            <w:r w:rsidRPr="007D071F">
              <w:rPr>
                <w:rFonts w:ascii="Times New Roman" w:hAnsi="Times New Roman" w:cs="Times New Roman"/>
                <w:sz w:val="18"/>
                <w:szCs w:val="18"/>
              </w:rPr>
              <w:t>≥19years)</w:t>
            </w:r>
          </w:p>
        </w:tc>
        <w:tc>
          <w:tcPr>
            <w:tcW w:w="1892" w:type="dxa"/>
          </w:tcPr>
          <w:p w14:paraId="36DE6437"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Primary school</w:t>
            </w:r>
          </w:p>
        </w:tc>
        <w:tc>
          <w:tcPr>
            <w:tcW w:w="1140" w:type="dxa"/>
          </w:tcPr>
          <w:p w14:paraId="0CB75F9C"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853</w:t>
            </w:r>
          </w:p>
        </w:tc>
        <w:tc>
          <w:tcPr>
            <w:tcW w:w="1635" w:type="dxa"/>
          </w:tcPr>
          <w:p w14:paraId="71DB9E0A"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101</w:t>
            </w:r>
          </w:p>
        </w:tc>
        <w:tc>
          <w:tcPr>
            <w:tcW w:w="1528" w:type="dxa"/>
          </w:tcPr>
          <w:p w14:paraId="114AD295"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(12.1)</w:t>
            </w:r>
          </w:p>
        </w:tc>
        <w:tc>
          <w:tcPr>
            <w:tcW w:w="1064" w:type="dxa"/>
            <w:gridSpan w:val="2"/>
          </w:tcPr>
          <w:p w14:paraId="7E7D55CC"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480</w:t>
            </w:r>
          </w:p>
        </w:tc>
      </w:tr>
      <w:tr w:rsidR="00BB085D" w:rsidRPr="00584DC2" w14:paraId="2960F419" w14:textId="77777777" w:rsidTr="00C622FB">
        <w:trPr>
          <w:trHeight w:val="143"/>
        </w:trPr>
        <w:tc>
          <w:tcPr>
            <w:tcW w:w="1712" w:type="dxa"/>
            <w:vMerge/>
          </w:tcPr>
          <w:p w14:paraId="3485389A" w14:textId="77777777" w:rsidR="00BB085D" w:rsidRPr="007D071F" w:rsidRDefault="00BB085D" w:rsidP="00C622FB">
            <w:pPr>
              <w:spacing w:line="480" w:lineRule="auto"/>
              <w:rPr>
                <w:rFonts w:ascii="Times New Roman" w:hAnsi="Times New Roman" w:cs="Times New Roman"/>
                <w:sz w:val="18"/>
                <w:szCs w:val="18"/>
              </w:rPr>
            </w:pPr>
          </w:p>
        </w:tc>
        <w:tc>
          <w:tcPr>
            <w:tcW w:w="1892" w:type="dxa"/>
          </w:tcPr>
          <w:p w14:paraId="75D936B9"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Middle/High school</w:t>
            </w:r>
          </w:p>
        </w:tc>
        <w:tc>
          <w:tcPr>
            <w:tcW w:w="1140" w:type="dxa"/>
          </w:tcPr>
          <w:p w14:paraId="29153BB0" w14:textId="3677B0C0"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2644</w:t>
            </w:r>
          </w:p>
        </w:tc>
        <w:tc>
          <w:tcPr>
            <w:tcW w:w="1635" w:type="dxa"/>
          </w:tcPr>
          <w:p w14:paraId="2E9F98B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276</w:t>
            </w:r>
          </w:p>
        </w:tc>
        <w:tc>
          <w:tcPr>
            <w:tcW w:w="1528" w:type="dxa"/>
          </w:tcPr>
          <w:p w14:paraId="3BB387A4"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(10.4)</w:t>
            </w:r>
          </w:p>
        </w:tc>
        <w:tc>
          <w:tcPr>
            <w:tcW w:w="1064" w:type="dxa"/>
            <w:gridSpan w:val="2"/>
          </w:tcPr>
          <w:p w14:paraId="71677784"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3505D2BB" w14:textId="77777777" w:rsidTr="00C622FB">
        <w:trPr>
          <w:trHeight w:val="143"/>
        </w:trPr>
        <w:tc>
          <w:tcPr>
            <w:tcW w:w="1712" w:type="dxa"/>
            <w:vMerge/>
          </w:tcPr>
          <w:p w14:paraId="0781215A" w14:textId="77777777" w:rsidR="00BB085D" w:rsidRPr="007D071F" w:rsidRDefault="00BB085D" w:rsidP="00C622FB">
            <w:pPr>
              <w:spacing w:line="480" w:lineRule="auto"/>
              <w:rPr>
                <w:rFonts w:ascii="Times New Roman" w:hAnsi="Times New Roman" w:cs="Times New Roman"/>
                <w:sz w:val="18"/>
                <w:szCs w:val="18"/>
              </w:rPr>
            </w:pPr>
          </w:p>
        </w:tc>
        <w:tc>
          <w:tcPr>
            <w:tcW w:w="1892" w:type="dxa"/>
          </w:tcPr>
          <w:p w14:paraId="7FE92AFF"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Postsecondary</w:t>
            </w:r>
          </w:p>
        </w:tc>
        <w:tc>
          <w:tcPr>
            <w:tcW w:w="1140" w:type="dxa"/>
          </w:tcPr>
          <w:p w14:paraId="2F236668" w14:textId="28C49775"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2663</w:t>
            </w:r>
          </w:p>
        </w:tc>
        <w:tc>
          <w:tcPr>
            <w:tcW w:w="1635" w:type="dxa"/>
          </w:tcPr>
          <w:p w14:paraId="7C1C81AA"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260</w:t>
            </w:r>
          </w:p>
        </w:tc>
        <w:tc>
          <w:tcPr>
            <w:tcW w:w="1528" w:type="dxa"/>
          </w:tcPr>
          <w:p w14:paraId="6CA74773"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(10.2)</w:t>
            </w:r>
          </w:p>
        </w:tc>
        <w:tc>
          <w:tcPr>
            <w:tcW w:w="1064" w:type="dxa"/>
            <w:gridSpan w:val="2"/>
          </w:tcPr>
          <w:p w14:paraId="686CE7CF"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1EE2F10D" w14:textId="77777777" w:rsidTr="00C622FB">
        <w:trPr>
          <w:trHeight w:val="223"/>
        </w:trPr>
        <w:tc>
          <w:tcPr>
            <w:tcW w:w="1712" w:type="dxa"/>
            <w:vMerge w:val="restart"/>
          </w:tcPr>
          <w:p w14:paraId="3B72244E"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Cs w:val="20"/>
              </w:rPr>
              <w:t>A</w:t>
            </w:r>
            <w:r w:rsidRPr="007D071F">
              <w:rPr>
                <w:rFonts w:ascii="Times New Roman" w:hAnsi="Times New Roman" w:cs="Times New Roman"/>
                <w:szCs w:val="20"/>
              </w:rPr>
              <w:t xml:space="preserve">nnual </w:t>
            </w:r>
            <w:r w:rsidRPr="00584DC2">
              <w:rPr>
                <w:rFonts w:ascii="Times New Roman" w:hAnsi="Times New Roman" w:cs="Times New Roman"/>
                <w:szCs w:val="20"/>
              </w:rPr>
              <w:t>h</w:t>
            </w:r>
            <w:r w:rsidRPr="007D071F">
              <w:rPr>
                <w:rFonts w:ascii="Times New Roman" w:hAnsi="Times New Roman" w:cs="Times New Roman"/>
                <w:szCs w:val="20"/>
              </w:rPr>
              <w:t xml:space="preserve">ousehold income </w:t>
            </w:r>
            <w:r w:rsidRPr="00584DC2">
              <w:rPr>
                <w:rFonts w:ascii="Times New Roman" w:hAnsi="Times New Roman" w:cs="Times New Roman"/>
                <w:szCs w:val="20"/>
              </w:rPr>
              <w:t>(1,000</w:t>
            </w:r>
            <w:r w:rsidRPr="007D071F">
              <w:rPr>
                <w:rFonts w:ascii="Times New Roman" w:hAnsi="Times New Roman" w:cs="Times New Roman"/>
                <w:szCs w:val="20"/>
              </w:rPr>
              <w:t xml:space="preserve"> KRW</w:t>
            </w:r>
            <w:r w:rsidRPr="00584DC2">
              <w:rPr>
                <w:rFonts w:ascii="Times New Roman" w:hAnsi="Times New Roman" w:cs="Times New Roman"/>
                <w:vertAlign w:val="superscript"/>
              </w:rPr>
              <w:t>a</w:t>
            </w:r>
            <w:r w:rsidRPr="00584DC2">
              <w:rPr>
                <w:rFonts w:ascii="Times New Roman" w:hAnsi="Times New Roman" w:cs="Times New Roman"/>
                <w:szCs w:val="20"/>
              </w:rPr>
              <w:t>)</w:t>
            </w:r>
          </w:p>
        </w:tc>
        <w:tc>
          <w:tcPr>
            <w:tcW w:w="1892" w:type="dxa"/>
          </w:tcPr>
          <w:p w14:paraId="24E78C0B"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Cs w:val="20"/>
              </w:rPr>
              <w:t>&lt;</w:t>
            </w:r>
            <w:r w:rsidRPr="007D071F">
              <w:rPr>
                <w:rFonts w:ascii="Times New Roman" w:hAnsi="Times New Roman" w:cs="Times New Roman"/>
                <w:szCs w:val="20"/>
              </w:rPr>
              <w:t>2</w:t>
            </w:r>
            <w:r w:rsidRPr="00584DC2">
              <w:rPr>
                <w:rFonts w:ascii="Times New Roman" w:hAnsi="Times New Roman" w:cs="Times New Roman"/>
                <w:szCs w:val="20"/>
              </w:rPr>
              <w:t>0</w:t>
            </w:r>
            <w:r w:rsidRPr="007D071F">
              <w:rPr>
                <w:rFonts w:ascii="Times New Roman" w:hAnsi="Times New Roman" w:cs="Times New Roman"/>
                <w:szCs w:val="20"/>
              </w:rPr>
              <w:t>,000</w:t>
            </w:r>
          </w:p>
        </w:tc>
        <w:tc>
          <w:tcPr>
            <w:tcW w:w="1140" w:type="dxa"/>
          </w:tcPr>
          <w:p w14:paraId="61F45551" w14:textId="18F337F3" w:rsidR="00BB085D" w:rsidRPr="007D071F" w:rsidRDefault="00BB085D" w:rsidP="00C622FB">
            <w:pPr>
              <w:tabs>
                <w:tab w:val="left" w:pos="925"/>
              </w:tabs>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1149</w:t>
            </w:r>
          </w:p>
        </w:tc>
        <w:tc>
          <w:tcPr>
            <w:tcW w:w="1635" w:type="dxa"/>
          </w:tcPr>
          <w:p w14:paraId="7579DDAA" w14:textId="77777777" w:rsidR="00BB085D" w:rsidRPr="007D071F" w:rsidRDefault="00BB085D" w:rsidP="00C622FB">
            <w:pPr>
              <w:tabs>
                <w:tab w:val="left" w:pos="925"/>
              </w:tabs>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122</w:t>
            </w:r>
          </w:p>
        </w:tc>
        <w:tc>
          <w:tcPr>
            <w:tcW w:w="1528" w:type="dxa"/>
          </w:tcPr>
          <w:p w14:paraId="5F39A968"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(11.0)</w:t>
            </w:r>
          </w:p>
        </w:tc>
        <w:tc>
          <w:tcPr>
            <w:tcW w:w="1064" w:type="dxa"/>
            <w:gridSpan w:val="2"/>
          </w:tcPr>
          <w:p w14:paraId="4224F54A"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126</w:t>
            </w:r>
          </w:p>
        </w:tc>
      </w:tr>
      <w:tr w:rsidR="00BB085D" w:rsidRPr="00584DC2" w14:paraId="399D3286" w14:textId="77777777" w:rsidTr="00C622FB">
        <w:trPr>
          <w:trHeight w:val="143"/>
        </w:trPr>
        <w:tc>
          <w:tcPr>
            <w:tcW w:w="1712" w:type="dxa"/>
            <w:vMerge/>
          </w:tcPr>
          <w:p w14:paraId="0346390C"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3807331D"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Cs w:val="20"/>
              </w:rPr>
              <w:t>20</w:t>
            </w:r>
            <w:r w:rsidRPr="007D071F">
              <w:rPr>
                <w:rFonts w:ascii="Times New Roman" w:hAnsi="Times New Roman" w:cs="Times New Roman"/>
                <w:szCs w:val="20"/>
              </w:rPr>
              <w:t>,000-3</w:t>
            </w:r>
            <w:r w:rsidRPr="00584DC2">
              <w:rPr>
                <w:rFonts w:ascii="Times New Roman" w:hAnsi="Times New Roman" w:cs="Times New Roman"/>
                <w:szCs w:val="20"/>
              </w:rPr>
              <w:t>9</w:t>
            </w:r>
            <w:r w:rsidRPr="007D071F">
              <w:rPr>
                <w:rFonts w:ascii="Times New Roman" w:hAnsi="Times New Roman" w:cs="Times New Roman"/>
                <w:szCs w:val="20"/>
              </w:rPr>
              <w:t>,999</w:t>
            </w:r>
          </w:p>
        </w:tc>
        <w:tc>
          <w:tcPr>
            <w:tcW w:w="1140" w:type="dxa"/>
          </w:tcPr>
          <w:p w14:paraId="0740AA65" w14:textId="45B633F4"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1659</w:t>
            </w:r>
          </w:p>
        </w:tc>
        <w:tc>
          <w:tcPr>
            <w:tcW w:w="1635" w:type="dxa"/>
          </w:tcPr>
          <w:p w14:paraId="56D59A6A"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163</w:t>
            </w:r>
          </w:p>
        </w:tc>
        <w:tc>
          <w:tcPr>
            <w:tcW w:w="1528" w:type="dxa"/>
          </w:tcPr>
          <w:p w14:paraId="5B91B769"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(9.6)</w:t>
            </w:r>
          </w:p>
        </w:tc>
        <w:tc>
          <w:tcPr>
            <w:tcW w:w="1064" w:type="dxa"/>
            <w:gridSpan w:val="2"/>
          </w:tcPr>
          <w:p w14:paraId="00362E5C"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2680DBCA" w14:textId="77777777" w:rsidTr="00C622FB">
        <w:trPr>
          <w:trHeight w:val="143"/>
        </w:trPr>
        <w:tc>
          <w:tcPr>
            <w:tcW w:w="1712" w:type="dxa"/>
            <w:vMerge/>
          </w:tcPr>
          <w:p w14:paraId="5EA813E0"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710F4E64"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Cs w:val="20"/>
              </w:rPr>
              <w:t>40</w:t>
            </w:r>
            <w:r w:rsidRPr="007D071F">
              <w:rPr>
                <w:rFonts w:ascii="Times New Roman" w:hAnsi="Times New Roman" w:cs="Times New Roman"/>
                <w:szCs w:val="20"/>
              </w:rPr>
              <w:t>,000-59</w:t>
            </w:r>
            <w:r w:rsidRPr="00584DC2">
              <w:rPr>
                <w:rFonts w:ascii="Times New Roman" w:hAnsi="Times New Roman" w:cs="Times New Roman"/>
                <w:szCs w:val="20"/>
              </w:rPr>
              <w:t>,</w:t>
            </w:r>
            <w:r w:rsidRPr="007D071F">
              <w:rPr>
                <w:rFonts w:ascii="Times New Roman" w:hAnsi="Times New Roman" w:cs="Times New Roman"/>
                <w:szCs w:val="20"/>
              </w:rPr>
              <w:t>9</w:t>
            </w:r>
            <w:r w:rsidRPr="00584DC2">
              <w:rPr>
                <w:rFonts w:ascii="Times New Roman" w:hAnsi="Times New Roman" w:cs="Times New Roman"/>
                <w:szCs w:val="20"/>
              </w:rPr>
              <w:t>99</w:t>
            </w:r>
          </w:p>
        </w:tc>
        <w:tc>
          <w:tcPr>
            <w:tcW w:w="1140" w:type="dxa"/>
          </w:tcPr>
          <w:p w14:paraId="733F403F"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978</w:t>
            </w:r>
          </w:p>
        </w:tc>
        <w:tc>
          <w:tcPr>
            <w:tcW w:w="1635" w:type="dxa"/>
          </w:tcPr>
          <w:p w14:paraId="5C909CB5"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97</w:t>
            </w:r>
          </w:p>
        </w:tc>
        <w:tc>
          <w:tcPr>
            <w:tcW w:w="1528" w:type="dxa"/>
          </w:tcPr>
          <w:p w14:paraId="32D8B448"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(9.4)</w:t>
            </w:r>
          </w:p>
        </w:tc>
        <w:tc>
          <w:tcPr>
            <w:tcW w:w="1064" w:type="dxa"/>
            <w:gridSpan w:val="2"/>
          </w:tcPr>
          <w:p w14:paraId="3E88F08B"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4009FD26" w14:textId="77777777" w:rsidTr="00C622FB">
        <w:trPr>
          <w:trHeight w:val="143"/>
        </w:trPr>
        <w:tc>
          <w:tcPr>
            <w:tcW w:w="1712" w:type="dxa"/>
            <w:vMerge/>
          </w:tcPr>
          <w:p w14:paraId="387C9F50"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1FF88C1E"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Cs w:val="20"/>
              </w:rPr>
              <w:t>60</w:t>
            </w:r>
            <w:r w:rsidRPr="007D071F">
              <w:rPr>
                <w:rFonts w:ascii="Times New Roman" w:hAnsi="Times New Roman" w:cs="Times New Roman"/>
                <w:szCs w:val="20"/>
              </w:rPr>
              <w:t>,000-7</w:t>
            </w:r>
            <w:r w:rsidRPr="00584DC2">
              <w:rPr>
                <w:rFonts w:ascii="Times New Roman" w:hAnsi="Times New Roman" w:cs="Times New Roman"/>
                <w:szCs w:val="20"/>
              </w:rPr>
              <w:t>9</w:t>
            </w:r>
            <w:r w:rsidRPr="007D071F">
              <w:rPr>
                <w:rFonts w:ascii="Times New Roman" w:hAnsi="Times New Roman" w:cs="Times New Roman"/>
                <w:szCs w:val="20"/>
              </w:rPr>
              <w:t>,999</w:t>
            </w:r>
          </w:p>
        </w:tc>
        <w:tc>
          <w:tcPr>
            <w:tcW w:w="1140" w:type="dxa"/>
          </w:tcPr>
          <w:p w14:paraId="1D241C63" w14:textId="79F3E6D6"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1126</w:t>
            </w:r>
          </w:p>
        </w:tc>
        <w:tc>
          <w:tcPr>
            <w:tcW w:w="1635" w:type="dxa"/>
          </w:tcPr>
          <w:p w14:paraId="0D61D25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143</w:t>
            </w:r>
          </w:p>
        </w:tc>
        <w:tc>
          <w:tcPr>
            <w:tcW w:w="1528" w:type="dxa"/>
          </w:tcPr>
          <w:p w14:paraId="7CD00FCD"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(12.3)</w:t>
            </w:r>
          </w:p>
        </w:tc>
        <w:tc>
          <w:tcPr>
            <w:tcW w:w="1064" w:type="dxa"/>
            <w:gridSpan w:val="2"/>
          </w:tcPr>
          <w:p w14:paraId="54FB1964"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0184DA7B" w14:textId="77777777" w:rsidTr="00C622FB">
        <w:trPr>
          <w:trHeight w:val="143"/>
        </w:trPr>
        <w:tc>
          <w:tcPr>
            <w:tcW w:w="1712" w:type="dxa"/>
            <w:vMerge/>
          </w:tcPr>
          <w:p w14:paraId="5A418341"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1E553666"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Cs w:val="20"/>
              </w:rPr>
              <w:t>≥</w:t>
            </w:r>
            <w:r w:rsidRPr="00584DC2">
              <w:rPr>
                <w:rFonts w:ascii="Times New Roman" w:hAnsi="Times New Roman" w:cs="Times New Roman"/>
                <w:szCs w:val="20"/>
              </w:rPr>
              <w:t>80</w:t>
            </w:r>
            <w:r w:rsidRPr="007D071F">
              <w:rPr>
                <w:rFonts w:ascii="Times New Roman" w:hAnsi="Times New Roman" w:cs="Times New Roman"/>
                <w:szCs w:val="20"/>
              </w:rPr>
              <w:t>,000</w:t>
            </w:r>
          </w:p>
        </w:tc>
        <w:tc>
          <w:tcPr>
            <w:tcW w:w="1140" w:type="dxa"/>
          </w:tcPr>
          <w:p w14:paraId="46149C1B"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973</w:t>
            </w:r>
          </w:p>
        </w:tc>
        <w:tc>
          <w:tcPr>
            <w:tcW w:w="1635" w:type="dxa"/>
          </w:tcPr>
          <w:p w14:paraId="1FB5825D"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82</w:t>
            </w:r>
          </w:p>
        </w:tc>
        <w:tc>
          <w:tcPr>
            <w:tcW w:w="1528" w:type="dxa"/>
          </w:tcPr>
          <w:p w14:paraId="1156F95D"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(9.1)</w:t>
            </w:r>
          </w:p>
        </w:tc>
        <w:tc>
          <w:tcPr>
            <w:tcW w:w="1064" w:type="dxa"/>
            <w:gridSpan w:val="2"/>
          </w:tcPr>
          <w:p w14:paraId="50A91484"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5393608F" w14:textId="77777777" w:rsidTr="00C622FB">
        <w:trPr>
          <w:trHeight w:val="208"/>
        </w:trPr>
        <w:tc>
          <w:tcPr>
            <w:tcW w:w="1712" w:type="dxa"/>
            <w:vMerge w:val="restart"/>
          </w:tcPr>
          <w:p w14:paraId="60BE61F2"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Generational household</w:t>
            </w:r>
          </w:p>
        </w:tc>
        <w:tc>
          <w:tcPr>
            <w:tcW w:w="1892" w:type="dxa"/>
          </w:tcPr>
          <w:p w14:paraId="02C062C7"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color w:val="000000"/>
                <w:sz w:val="18"/>
                <w:szCs w:val="18"/>
              </w:rPr>
              <w:t>Single person</w:t>
            </w:r>
          </w:p>
        </w:tc>
        <w:tc>
          <w:tcPr>
            <w:tcW w:w="1140" w:type="dxa"/>
          </w:tcPr>
          <w:p w14:paraId="299A0D6A"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717</w:t>
            </w:r>
          </w:p>
        </w:tc>
        <w:tc>
          <w:tcPr>
            <w:tcW w:w="1635" w:type="dxa"/>
          </w:tcPr>
          <w:p w14:paraId="160159E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76</w:t>
            </w:r>
          </w:p>
        </w:tc>
        <w:tc>
          <w:tcPr>
            <w:tcW w:w="1528" w:type="dxa"/>
          </w:tcPr>
          <w:p w14:paraId="4CE3AF57"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(11.3)</w:t>
            </w:r>
          </w:p>
        </w:tc>
        <w:tc>
          <w:tcPr>
            <w:tcW w:w="1064" w:type="dxa"/>
            <w:gridSpan w:val="2"/>
          </w:tcPr>
          <w:p w14:paraId="55CA7911"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618</w:t>
            </w:r>
          </w:p>
        </w:tc>
      </w:tr>
      <w:tr w:rsidR="00BB085D" w:rsidRPr="00584DC2" w14:paraId="06A4DD0C" w14:textId="77777777" w:rsidTr="00C622FB">
        <w:trPr>
          <w:trHeight w:val="143"/>
        </w:trPr>
        <w:tc>
          <w:tcPr>
            <w:tcW w:w="1712" w:type="dxa"/>
            <w:vMerge/>
          </w:tcPr>
          <w:p w14:paraId="57EC308E" w14:textId="77777777" w:rsidR="00BB085D" w:rsidRPr="007D071F" w:rsidRDefault="00BB085D" w:rsidP="00C622FB">
            <w:pPr>
              <w:spacing w:line="480" w:lineRule="auto"/>
              <w:rPr>
                <w:rFonts w:ascii="Times New Roman" w:hAnsi="Times New Roman" w:cs="Times New Roman"/>
                <w:color w:val="000000"/>
                <w:sz w:val="18"/>
                <w:szCs w:val="18"/>
              </w:rPr>
            </w:pPr>
          </w:p>
        </w:tc>
        <w:tc>
          <w:tcPr>
            <w:tcW w:w="1892" w:type="dxa"/>
          </w:tcPr>
          <w:p w14:paraId="1B0F92ED"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First-generation </w:t>
            </w:r>
          </w:p>
        </w:tc>
        <w:tc>
          <w:tcPr>
            <w:tcW w:w="1140" w:type="dxa"/>
          </w:tcPr>
          <w:p w14:paraId="3F8451AF" w14:textId="1CEB9FB9"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1985</w:t>
            </w:r>
          </w:p>
        </w:tc>
        <w:tc>
          <w:tcPr>
            <w:tcW w:w="1635" w:type="dxa"/>
          </w:tcPr>
          <w:p w14:paraId="523E7A45"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208</w:t>
            </w:r>
          </w:p>
        </w:tc>
        <w:tc>
          <w:tcPr>
            <w:tcW w:w="1528" w:type="dxa"/>
          </w:tcPr>
          <w:p w14:paraId="41E57EC9"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(10.7)</w:t>
            </w:r>
          </w:p>
        </w:tc>
        <w:tc>
          <w:tcPr>
            <w:tcW w:w="1064" w:type="dxa"/>
            <w:gridSpan w:val="2"/>
          </w:tcPr>
          <w:p w14:paraId="1C3DB712"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62A811CF" w14:textId="77777777" w:rsidTr="00C622FB">
        <w:trPr>
          <w:trHeight w:val="143"/>
        </w:trPr>
        <w:tc>
          <w:tcPr>
            <w:tcW w:w="1712" w:type="dxa"/>
            <w:vMerge/>
          </w:tcPr>
          <w:p w14:paraId="7DC0CEFA"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68D140CF"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color w:val="000000"/>
                <w:sz w:val="18"/>
                <w:szCs w:val="18"/>
              </w:rPr>
              <w:t>Second-generation</w:t>
            </w:r>
          </w:p>
        </w:tc>
        <w:tc>
          <w:tcPr>
            <w:tcW w:w="1140" w:type="dxa"/>
          </w:tcPr>
          <w:p w14:paraId="3EB025EF" w14:textId="165B38FA"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2965</w:t>
            </w:r>
          </w:p>
        </w:tc>
        <w:tc>
          <w:tcPr>
            <w:tcW w:w="1635" w:type="dxa"/>
          </w:tcPr>
          <w:p w14:paraId="06AC0869"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293</w:t>
            </w:r>
          </w:p>
        </w:tc>
        <w:tc>
          <w:tcPr>
            <w:tcW w:w="1528" w:type="dxa"/>
          </w:tcPr>
          <w:p w14:paraId="10CB5BAB"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(9.8)</w:t>
            </w:r>
          </w:p>
        </w:tc>
        <w:tc>
          <w:tcPr>
            <w:tcW w:w="1064" w:type="dxa"/>
            <w:gridSpan w:val="2"/>
          </w:tcPr>
          <w:p w14:paraId="64887973"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7E2710DF" w14:textId="77777777" w:rsidTr="00C622FB">
        <w:trPr>
          <w:trHeight w:val="143"/>
        </w:trPr>
        <w:tc>
          <w:tcPr>
            <w:tcW w:w="1712" w:type="dxa"/>
            <w:vMerge/>
          </w:tcPr>
          <w:p w14:paraId="64C014A7"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37E53E6F"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color w:val="000000"/>
                <w:sz w:val="18"/>
                <w:szCs w:val="18"/>
              </w:rPr>
              <w:t>Third generation</w:t>
            </w:r>
          </w:p>
        </w:tc>
        <w:tc>
          <w:tcPr>
            <w:tcW w:w="1140" w:type="dxa"/>
          </w:tcPr>
          <w:p w14:paraId="7098F426" w14:textId="44A58E36"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5392</w:t>
            </w:r>
          </w:p>
        </w:tc>
        <w:tc>
          <w:tcPr>
            <w:tcW w:w="1635" w:type="dxa"/>
          </w:tcPr>
          <w:p w14:paraId="36DB4F1D"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42</w:t>
            </w:r>
          </w:p>
        </w:tc>
        <w:tc>
          <w:tcPr>
            <w:tcW w:w="1528" w:type="dxa"/>
          </w:tcPr>
          <w:p w14:paraId="1676E860"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(11.3)</w:t>
            </w:r>
          </w:p>
        </w:tc>
        <w:tc>
          <w:tcPr>
            <w:tcW w:w="1064" w:type="dxa"/>
            <w:gridSpan w:val="2"/>
          </w:tcPr>
          <w:p w14:paraId="6ABD605F"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1BD54792" w14:textId="77777777" w:rsidTr="00C622FB">
        <w:trPr>
          <w:trHeight w:val="208"/>
        </w:trPr>
        <w:tc>
          <w:tcPr>
            <w:tcW w:w="1712" w:type="dxa"/>
            <w:vMerge w:val="restart"/>
          </w:tcPr>
          <w:p w14:paraId="3BBF3E96"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Occupation</w:t>
            </w:r>
          </w:p>
        </w:tc>
        <w:tc>
          <w:tcPr>
            <w:tcW w:w="1892" w:type="dxa"/>
          </w:tcPr>
          <w:p w14:paraId="32D0D8D5"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White collar </w:t>
            </w:r>
          </w:p>
        </w:tc>
        <w:tc>
          <w:tcPr>
            <w:tcW w:w="1140" w:type="dxa"/>
          </w:tcPr>
          <w:p w14:paraId="111B4324" w14:textId="1E4D7AB9"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1004</w:t>
            </w:r>
          </w:p>
        </w:tc>
        <w:tc>
          <w:tcPr>
            <w:tcW w:w="1635" w:type="dxa"/>
          </w:tcPr>
          <w:p w14:paraId="5DEB74CC"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121</w:t>
            </w:r>
          </w:p>
        </w:tc>
        <w:tc>
          <w:tcPr>
            <w:tcW w:w="1528" w:type="dxa"/>
          </w:tcPr>
          <w:p w14:paraId="2CECA335"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(12.7)</w:t>
            </w:r>
          </w:p>
        </w:tc>
        <w:tc>
          <w:tcPr>
            <w:tcW w:w="1064" w:type="dxa"/>
            <w:gridSpan w:val="2"/>
          </w:tcPr>
          <w:p w14:paraId="0D3DEDB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0.182</w:t>
            </w:r>
          </w:p>
        </w:tc>
      </w:tr>
      <w:tr w:rsidR="00BB085D" w:rsidRPr="00584DC2" w14:paraId="53722C82" w14:textId="77777777" w:rsidTr="00C622FB">
        <w:trPr>
          <w:trHeight w:val="143"/>
        </w:trPr>
        <w:tc>
          <w:tcPr>
            <w:tcW w:w="1712" w:type="dxa"/>
            <w:vMerge/>
          </w:tcPr>
          <w:p w14:paraId="60276775"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62B8CEEA"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Pink collar </w:t>
            </w:r>
          </w:p>
        </w:tc>
        <w:tc>
          <w:tcPr>
            <w:tcW w:w="1140" w:type="dxa"/>
          </w:tcPr>
          <w:p w14:paraId="66E6D7EC"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765</w:t>
            </w:r>
          </w:p>
        </w:tc>
        <w:tc>
          <w:tcPr>
            <w:tcW w:w="1635" w:type="dxa"/>
          </w:tcPr>
          <w:p w14:paraId="40F66EAC"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73</w:t>
            </w:r>
          </w:p>
        </w:tc>
        <w:tc>
          <w:tcPr>
            <w:tcW w:w="1528" w:type="dxa"/>
          </w:tcPr>
          <w:p w14:paraId="49009294"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(9.8)</w:t>
            </w:r>
          </w:p>
        </w:tc>
        <w:tc>
          <w:tcPr>
            <w:tcW w:w="1064" w:type="dxa"/>
            <w:gridSpan w:val="2"/>
          </w:tcPr>
          <w:p w14:paraId="3604064B"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48D55D32" w14:textId="77777777" w:rsidTr="00C622FB">
        <w:trPr>
          <w:trHeight w:val="143"/>
        </w:trPr>
        <w:tc>
          <w:tcPr>
            <w:tcW w:w="1712" w:type="dxa"/>
            <w:vMerge/>
          </w:tcPr>
          <w:p w14:paraId="5E225915"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66C05D02"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Blue collar</w:t>
            </w:r>
          </w:p>
        </w:tc>
        <w:tc>
          <w:tcPr>
            <w:tcW w:w="1140" w:type="dxa"/>
          </w:tcPr>
          <w:p w14:paraId="7CBD0285"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287</w:t>
            </w:r>
          </w:p>
        </w:tc>
        <w:tc>
          <w:tcPr>
            <w:tcW w:w="1635" w:type="dxa"/>
          </w:tcPr>
          <w:p w14:paraId="7A169EA0"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30</w:t>
            </w:r>
          </w:p>
        </w:tc>
        <w:tc>
          <w:tcPr>
            <w:tcW w:w="1528" w:type="dxa"/>
          </w:tcPr>
          <w:p w14:paraId="50D05922"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(10.5)</w:t>
            </w:r>
          </w:p>
        </w:tc>
        <w:tc>
          <w:tcPr>
            <w:tcW w:w="1064" w:type="dxa"/>
            <w:gridSpan w:val="2"/>
          </w:tcPr>
          <w:p w14:paraId="63F854AD"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199E55B9" w14:textId="77777777" w:rsidTr="00C622FB">
        <w:trPr>
          <w:trHeight w:val="143"/>
        </w:trPr>
        <w:tc>
          <w:tcPr>
            <w:tcW w:w="1712" w:type="dxa"/>
            <w:vMerge/>
          </w:tcPr>
          <w:p w14:paraId="3C6513AB"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0CB04C0F"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Unskilled workers </w:t>
            </w:r>
          </w:p>
        </w:tc>
        <w:tc>
          <w:tcPr>
            <w:tcW w:w="1140" w:type="dxa"/>
          </w:tcPr>
          <w:p w14:paraId="6262931F"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563</w:t>
            </w:r>
          </w:p>
        </w:tc>
        <w:tc>
          <w:tcPr>
            <w:tcW w:w="1635" w:type="dxa"/>
          </w:tcPr>
          <w:p w14:paraId="7AB2E486"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59</w:t>
            </w:r>
          </w:p>
        </w:tc>
        <w:tc>
          <w:tcPr>
            <w:tcW w:w="1528" w:type="dxa"/>
          </w:tcPr>
          <w:p w14:paraId="3BF5E7D5"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(10.5)</w:t>
            </w:r>
          </w:p>
        </w:tc>
        <w:tc>
          <w:tcPr>
            <w:tcW w:w="1064" w:type="dxa"/>
            <w:gridSpan w:val="2"/>
          </w:tcPr>
          <w:p w14:paraId="63CBB9A8"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1707D20B" w14:textId="77777777" w:rsidTr="00C622FB">
        <w:trPr>
          <w:trHeight w:val="143"/>
        </w:trPr>
        <w:tc>
          <w:tcPr>
            <w:tcW w:w="1712" w:type="dxa"/>
            <w:vMerge/>
          </w:tcPr>
          <w:p w14:paraId="6A4B5F10"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688AE63E"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Unemployed</w:t>
            </w:r>
          </w:p>
        </w:tc>
        <w:tc>
          <w:tcPr>
            <w:tcW w:w="1140" w:type="dxa"/>
          </w:tcPr>
          <w:p w14:paraId="33AFB4E9" w14:textId="1D69BB2A"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2700</w:t>
            </w:r>
          </w:p>
        </w:tc>
        <w:tc>
          <w:tcPr>
            <w:tcW w:w="1635" w:type="dxa"/>
          </w:tcPr>
          <w:p w14:paraId="76BC270F"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260</w:t>
            </w:r>
          </w:p>
        </w:tc>
        <w:tc>
          <w:tcPr>
            <w:tcW w:w="1528" w:type="dxa"/>
          </w:tcPr>
          <w:p w14:paraId="2B33512D"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(9.5)</w:t>
            </w:r>
          </w:p>
        </w:tc>
        <w:tc>
          <w:tcPr>
            <w:tcW w:w="1064" w:type="dxa"/>
            <w:gridSpan w:val="2"/>
          </w:tcPr>
          <w:p w14:paraId="6ABE0662"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190E8E9D" w14:textId="77777777" w:rsidTr="00C622FB">
        <w:trPr>
          <w:trHeight w:val="208"/>
        </w:trPr>
        <w:tc>
          <w:tcPr>
            <w:tcW w:w="1712" w:type="dxa"/>
            <w:vMerge w:val="restart"/>
          </w:tcPr>
          <w:p w14:paraId="2211ADD0"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Type of  </w:t>
            </w:r>
          </w:p>
          <w:p w14:paraId="1B45D8C9"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employment</w:t>
            </w:r>
          </w:p>
        </w:tc>
        <w:tc>
          <w:tcPr>
            <w:tcW w:w="1892" w:type="dxa"/>
          </w:tcPr>
          <w:p w14:paraId="619A50CA"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Employers</w:t>
            </w:r>
          </w:p>
        </w:tc>
        <w:tc>
          <w:tcPr>
            <w:tcW w:w="1140" w:type="dxa"/>
          </w:tcPr>
          <w:p w14:paraId="781A30F1"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650</w:t>
            </w:r>
          </w:p>
        </w:tc>
        <w:tc>
          <w:tcPr>
            <w:tcW w:w="1635" w:type="dxa"/>
          </w:tcPr>
          <w:p w14:paraId="1FD48C68"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64</w:t>
            </w:r>
          </w:p>
        </w:tc>
        <w:tc>
          <w:tcPr>
            <w:tcW w:w="1528" w:type="dxa"/>
          </w:tcPr>
          <w:p w14:paraId="381B3930"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(10.4)</w:t>
            </w:r>
          </w:p>
        </w:tc>
        <w:tc>
          <w:tcPr>
            <w:tcW w:w="1064" w:type="dxa"/>
            <w:gridSpan w:val="2"/>
          </w:tcPr>
          <w:p w14:paraId="076DC440"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0.466</w:t>
            </w:r>
          </w:p>
        </w:tc>
      </w:tr>
      <w:tr w:rsidR="00BB085D" w:rsidRPr="00584DC2" w14:paraId="31372C5D" w14:textId="77777777" w:rsidTr="00C622FB">
        <w:trPr>
          <w:trHeight w:val="143"/>
        </w:trPr>
        <w:tc>
          <w:tcPr>
            <w:tcW w:w="1712" w:type="dxa"/>
            <w:vMerge/>
          </w:tcPr>
          <w:p w14:paraId="5E81DBD3"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36DB0FBC"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Full-time worker</w:t>
            </w:r>
          </w:p>
        </w:tc>
        <w:tc>
          <w:tcPr>
            <w:tcW w:w="1140" w:type="dxa"/>
          </w:tcPr>
          <w:p w14:paraId="0CF77039" w14:textId="7C3DF752"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1226</w:t>
            </w:r>
          </w:p>
        </w:tc>
        <w:tc>
          <w:tcPr>
            <w:tcW w:w="1635" w:type="dxa"/>
          </w:tcPr>
          <w:p w14:paraId="0B98F4C8"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146</w:t>
            </w:r>
          </w:p>
        </w:tc>
        <w:tc>
          <w:tcPr>
            <w:tcW w:w="1528" w:type="dxa"/>
          </w:tcPr>
          <w:p w14:paraId="05F3475F"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(12.1)</w:t>
            </w:r>
          </w:p>
        </w:tc>
        <w:tc>
          <w:tcPr>
            <w:tcW w:w="1064" w:type="dxa"/>
            <w:gridSpan w:val="2"/>
          </w:tcPr>
          <w:p w14:paraId="6105A927"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47051186" w14:textId="77777777" w:rsidTr="00C622FB">
        <w:trPr>
          <w:trHeight w:val="143"/>
        </w:trPr>
        <w:tc>
          <w:tcPr>
            <w:tcW w:w="1712" w:type="dxa"/>
            <w:vMerge/>
          </w:tcPr>
          <w:p w14:paraId="2CADB48B"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1EF3FA49"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Non-regular worker</w:t>
            </w:r>
          </w:p>
        </w:tc>
        <w:tc>
          <w:tcPr>
            <w:tcW w:w="1140" w:type="dxa"/>
          </w:tcPr>
          <w:p w14:paraId="10D5886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747</w:t>
            </w:r>
          </w:p>
        </w:tc>
        <w:tc>
          <w:tcPr>
            <w:tcW w:w="1635" w:type="dxa"/>
          </w:tcPr>
          <w:p w14:paraId="6ADFA97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73</w:t>
            </w:r>
          </w:p>
        </w:tc>
        <w:tc>
          <w:tcPr>
            <w:tcW w:w="1528" w:type="dxa"/>
          </w:tcPr>
          <w:p w14:paraId="21763632"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(10.2)</w:t>
            </w:r>
          </w:p>
        </w:tc>
        <w:tc>
          <w:tcPr>
            <w:tcW w:w="1064" w:type="dxa"/>
            <w:gridSpan w:val="2"/>
          </w:tcPr>
          <w:p w14:paraId="4F09D389"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694B680D" w14:textId="77777777" w:rsidTr="00C622FB">
        <w:trPr>
          <w:trHeight w:val="208"/>
        </w:trPr>
        <w:tc>
          <w:tcPr>
            <w:tcW w:w="1712" w:type="dxa"/>
            <w:vMerge w:val="restart"/>
          </w:tcPr>
          <w:p w14:paraId="287E2AF5"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Cs w:val="20"/>
              </w:rPr>
              <w:t>Region</w:t>
            </w:r>
          </w:p>
        </w:tc>
        <w:tc>
          <w:tcPr>
            <w:tcW w:w="1892" w:type="dxa"/>
            <w:vAlign w:val="center"/>
          </w:tcPr>
          <w:p w14:paraId="0B42B45A"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eastAsia="맑은 고딕" w:hAnsi="Times New Roman" w:cs="Times New Roman"/>
                <w:color w:val="000000"/>
                <w:sz w:val="18"/>
                <w:szCs w:val="18"/>
              </w:rPr>
              <w:t>Seoul</w:t>
            </w:r>
          </w:p>
        </w:tc>
        <w:tc>
          <w:tcPr>
            <w:tcW w:w="1140" w:type="dxa"/>
          </w:tcPr>
          <w:p w14:paraId="190D8EC7" w14:textId="7046066A"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1008</w:t>
            </w:r>
          </w:p>
        </w:tc>
        <w:tc>
          <w:tcPr>
            <w:tcW w:w="1635" w:type="dxa"/>
          </w:tcPr>
          <w:p w14:paraId="382B36F8"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112</w:t>
            </w:r>
          </w:p>
        </w:tc>
        <w:tc>
          <w:tcPr>
            <w:tcW w:w="1528" w:type="dxa"/>
          </w:tcPr>
          <w:p w14:paraId="6CE8974A"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(10.4)</w:t>
            </w:r>
          </w:p>
        </w:tc>
        <w:tc>
          <w:tcPr>
            <w:tcW w:w="1064" w:type="dxa"/>
            <w:gridSpan w:val="2"/>
          </w:tcPr>
          <w:p w14:paraId="3200F1DD"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.0</w:t>
            </w:r>
            <w:r w:rsidRPr="00584DC2">
              <w:rPr>
                <w:rFonts w:ascii="Times New Roman" w:hAnsi="Times New Roman" w:cs="Times New Roman"/>
                <w:sz w:val="18"/>
                <w:szCs w:val="18"/>
              </w:rPr>
              <w:t>71</w:t>
            </w:r>
          </w:p>
        </w:tc>
      </w:tr>
      <w:tr w:rsidR="00BB085D" w:rsidRPr="00584DC2" w14:paraId="3774E2DE" w14:textId="77777777" w:rsidTr="00C622FB">
        <w:trPr>
          <w:trHeight w:val="143"/>
        </w:trPr>
        <w:tc>
          <w:tcPr>
            <w:tcW w:w="1712" w:type="dxa"/>
            <w:vMerge/>
          </w:tcPr>
          <w:p w14:paraId="0CE3A07B"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1390356D"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eastAsia="맑은 고딕" w:hAnsi="Times New Roman" w:cs="Times New Roman"/>
                <w:color w:val="000000"/>
                <w:sz w:val="18"/>
                <w:szCs w:val="18"/>
              </w:rPr>
              <w:t>Busan</w:t>
            </w:r>
          </w:p>
        </w:tc>
        <w:tc>
          <w:tcPr>
            <w:tcW w:w="1140" w:type="dxa"/>
          </w:tcPr>
          <w:p w14:paraId="1E5E468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466</w:t>
            </w:r>
          </w:p>
        </w:tc>
        <w:tc>
          <w:tcPr>
            <w:tcW w:w="1635" w:type="dxa"/>
          </w:tcPr>
          <w:p w14:paraId="21C572A8"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31</w:t>
            </w:r>
          </w:p>
        </w:tc>
        <w:tc>
          <w:tcPr>
            <w:tcW w:w="1528" w:type="dxa"/>
          </w:tcPr>
          <w:p w14:paraId="2ECC4BEF"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(6.8)</w:t>
            </w:r>
          </w:p>
        </w:tc>
        <w:tc>
          <w:tcPr>
            <w:tcW w:w="1064" w:type="dxa"/>
            <w:gridSpan w:val="2"/>
          </w:tcPr>
          <w:p w14:paraId="6E89CC70"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04821330" w14:textId="77777777" w:rsidTr="00C622FB">
        <w:trPr>
          <w:trHeight w:val="143"/>
        </w:trPr>
        <w:tc>
          <w:tcPr>
            <w:tcW w:w="1712" w:type="dxa"/>
            <w:vMerge/>
          </w:tcPr>
          <w:p w14:paraId="1A3033FF"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46476CD7"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7D071F">
              <w:rPr>
                <w:rFonts w:ascii="Times New Roman" w:eastAsia="맑은 고딕" w:hAnsi="Times New Roman" w:cs="Times New Roman"/>
                <w:color w:val="000000"/>
                <w:sz w:val="18"/>
                <w:szCs w:val="18"/>
              </w:rPr>
              <w:t>Daegu</w:t>
            </w:r>
          </w:p>
        </w:tc>
        <w:tc>
          <w:tcPr>
            <w:tcW w:w="1140" w:type="dxa"/>
          </w:tcPr>
          <w:p w14:paraId="3D275E94"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283</w:t>
            </w:r>
          </w:p>
        </w:tc>
        <w:tc>
          <w:tcPr>
            <w:tcW w:w="1635" w:type="dxa"/>
          </w:tcPr>
          <w:p w14:paraId="2A6431E1"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28</w:t>
            </w:r>
          </w:p>
        </w:tc>
        <w:tc>
          <w:tcPr>
            <w:tcW w:w="1528" w:type="dxa"/>
          </w:tcPr>
          <w:p w14:paraId="60DA3D9B"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(9.4)</w:t>
            </w:r>
          </w:p>
        </w:tc>
        <w:tc>
          <w:tcPr>
            <w:tcW w:w="1064" w:type="dxa"/>
            <w:gridSpan w:val="2"/>
          </w:tcPr>
          <w:p w14:paraId="2F7A5E58"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727AF1C2" w14:textId="77777777" w:rsidTr="00C622FB">
        <w:trPr>
          <w:trHeight w:val="143"/>
        </w:trPr>
        <w:tc>
          <w:tcPr>
            <w:tcW w:w="1712" w:type="dxa"/>
            <w:vMerge/>
          </w:tcPr>
          <w:p w14:paraId="0D26DB47"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26B6E72B"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7D071F">
              <w:rPr>
                <w:rFonts w:ascii="Times New Roman" w:eastAsia="맑은 고딕" w:hAnsi="Times New Roman" w:cs="Times New Roman"/>
                <w:color w:val="000000"/>
                <w:sz w:val="18"/>
                <w:szCs w:val="18"/>
              </w:rPr>
              <w:t>Incheon</w:t>
            </w:r>
          </w:p>
        </w:tc>
        <w:tc>
          <w:tcPr>
            <w:tcW w:w="1140" w:type="dxa"/>
          </w:tcPr>
          <w:p w14:paraId="51CF3530"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314</w:t>
            </w:r>
          </w:p>
        </w:tc>
        <w:tc>
          <w:tcPr>
            <w:tcW w:w="1635" w:type="dxa"/>
          </w:tcPr>
          <w:p w14:paraId="153840B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35</w:t>
            </w:r>
          </w:p>
        </w:tc>
        <w:tc>
          <w:tcPr>
            <w:tcW w:w="1528" w:type="dxa"/>
          </w:tcPr>
          <w:p w14:paraId="2A186562"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(9.1)</w:t>
            </w:r>
          </w:p>
        </w:tc>
        <w:tc>
          <w:tcPr>
            <w:tcW w:w="1064" w:type="dxa"/>
            <w:gridSpan w:val="2"/>
          </w:tcPr>
          <w:p w14:paraId="04F62876"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466D884A" w14:textId="77777777" w:rsidTr="00C622FB">
        <w:trPr>
          <w:trHeight w:val="143"/>
        </w:trPr>
        <w:tc>
          <w:tcPr>
            <w:tcW w:w="1712" w:type="dxa"/>
            <w:vMerge/>
          </w:tcPr>
          <w:p w14:paraId="719996D6"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2C3C7738"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7D071F">
              <w:rPr>
                <w:rFonts w:ascii="Times New Roman" w:eastAsia="맑은 고딕" w:hAnsi="Times New Roman" w:cs="Times New Roman"/>
                <w:color w:val="000000"/>
                <w:sz w:val="18"/>
                <w:szCs w:val="18"/>
              </w:rPr>
              <w:t>Gwangju</w:t>
            </w:r>
          </w:p>
        </w:tc>
        <w:tc>
          <w:tcPr>
            <w:tcW w:w="1140" w:type="dxa"/>
          </w:tcPr>
          <w:p w14:paraId="26B67357"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152</w:t>
            </w:r>
          </w:p>
        </w:tc>
        <w:tc>
          <w:tcPr>
            <w:tcW w:w="1635" w:type="dxa"/>
          </w:tcPr>
          <w:p w14:paraId="40739BD5"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21</w:t>
            </w:r>
          </w:p>
        </w:tc>
        <w:tc>
          <w:tcPr>
            <w:tcW w:w="1528" w:type="dxa"/>
          </w:tcPr>
          <w:p w14:paraId="2E2E224E"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(12.7)</w:t>
            </w:r>
          </w:p>
        </w:tc>
        <w:tc>
          <w:tcPr>
            <w:tcW w:w="1064" w:type="dxa"/>
            <w:gridSpan w:val="2"/>
          </w:tcPr>
          <w:p w14:paraId="3AE6E1B4"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731274C3" w14:textId="77777777" w:rsidTr="00C622FB">
        <w:trPr>
          <w:trHeight w:val="143"/>
        </w:trPr>
        <w:tc>
          <w:tcPr>
            <w:tcW w:w="1712" w:type="dxa"/>
            <w:vMerge/>
          </w:tcPr>
          <w:p w14:paraId="731246D0"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1F3381CA"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7D071F">
              <w:rPr>
                <w:rFonts w:ascii="Times New Roman" w:eastAsia="맑은 고딕" w:hAnsi="Times New Roman" w:cs="Times New Roman"/>
                <w:color w:val="000000"/>
                <w:sz w:val="18"/>
                <w:szCs w:val="18"/>
              </w:rPr>
              <w:t>Daejeon</w:t>
            </w:r>
          </w:p>
        </w:tc>
        <w:tc>
          <w:tcPr>
            <w:tcW w:w="1140" w:type="dxa"/>
          </w:tcPr>
          <w:p w14:paraId="1606EF56"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166</w:t>
            </w:r>
          </w:p>
        </w:tc>
        <w:tc>
          <w:tcPr>
            <w:tcW w:w="1635" w:type="dxa"/>
          </w:tcPr>
          <w:p w14:paraId="23187EA0"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19</w:t>
            </w:r>
          </w:p>
        </w:tc>
        <w:tc>
          <w:tcPr>
            <w:tcW w:w="1528" w:type="dxa"/>
          </w:tcPr>
          <w:p w14:paraId="7DBE856E"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(12.7)</w:t>
            </w:r>
          </w:p>
        </w:tc>
        <w:tc>
          <w:tcPr>
            <w:tcW w:w="1064" w:type="dxa"/>
            <w:gridSpan w:val="2"/>
          </w:tcPr>
          <w:p w14:paraId="1111CDD7"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0502D5D6" w14:textId="77777777" w:rsidTr="00C622FB">
        <w:trPr>
          <w:trHeight w:val="143"/>
        </w:trPr>
        <w:tc>
          <w:tcPr>
            <w:tcW w:w="1712" w:type="dxa"/>
            <w:vMerge/>
          </w:tcPr>
          <w:p w14:paraId="26165DDE"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431BDF65"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7D071F">
              <w:rPr>
                <w:rFonts w:ascii="Times New Roman" w:eastAsia="맑은 고딕" w:hAnsi="Times New Roman" w:cs="Times New Roman"/>
                <w:color w:val="000000"/>
                <w:sz w:val="18"/>
                <w:szCs w:val="18"/>
              </w:rPr>
              <w:t>Ulsan</w:t>
            </w:r>
          </w:p>
        </w:tc>
        <w:tc>
          <w:tcPr>
            <w:tcW w:w="1140" w:type="dxa"/>
          </w:tcPr>
          <w:p w14:paraId="1F56060D"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117</w:t>
            </w:r>
          </w:p>
        </w:tc>
        <w:tc>
          <w:tcPr>
            <w:tcW w:w="1635" w:type="dxa"/>
          </w:tcPr>
          <w:p w14:paraId="4232EAD4"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14</w:t>
            </w:r>
          </w:p>
        </w:tc>
        <w:tc>
          <w:tcPr>
            <w:tcW w:w="1528" w:type="dxa"/>
          </w:tcPr>
          <w:p w14:paraId="36679325"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(15.0)</w:t>
            </w:r>
          </w:p>
        </w:tc>
        <w:tc>
          <w:tcPr>
            <w:tcW w:w="1064" w:type="dxa"/>
            <w:gridSpan w:val="2"/>
          </w:tcPr>
          <w:p w14:paraId="3E84BAE6"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74C3BC9B" w14:textId="77777777" w:rsidTr="00C622FB">
        <w:trPr>
          <w:trHeight w:val="143"/>
        </w:trPr>
        <w:tc>
          <w:tcPr>
            <w:tcW w:w="1712" w:type="dxa"/>
            <w:vMerge/>
          </w:tcPr>
          <w:p w14:paraId="58D222C5"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108CC9F8"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7D071F">
              <w:rPr>
                <w:rFonts w:ascii="Times New Roman" w:eastAsia="맑은 고딕" w:hAnsi="Times New Roman" w:cs="Times New Roman"/>
                <w:color w:val="000000"/>
                <w:sz w:val="18"/>
                <w:szCs w:val="18"/>
              </w:rPr>
              <w:t>Sejong</w:t>
            </w:r>
          </w:p>
        </w:tc>
        <w:tc>
          <w:tcPr>
            <w:tcW w:w="1140" w:type="dxa"/>
          </w:tcPr>
          <w:p w14:paraId="042CDFE0"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72</w:t>
            </w:r>
          </w:p>
        </w:tc>
        <w:tc>
          <w:tcPr>
            <w:tcW w:w="1635" w:type="dxa"/>
          </w:tcPr>
          <w:p w14:paraId="4895515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13</w:t>
            </w:r>
          </w:p>
        </w:tc>
        <w:tc>
          <w:tcPr>
            <w:tcW w:w="1528" w:type="dxa"/>
          </w:tcPr>
          <w:p w14:paraId="235F5772"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(23.3)</w:t>
            </w:r>
          </w:p>
        </w:tc>
        <w:tc>
          <w:tcPr>
            <w:tcW w:w="1064" w:type="dxa"/>
            <w:gridSpan w:val="2"/>
          </w:tcPr>
          <w:p w14:paraId="1BAA7128"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57C75ED8" w14:textId="77777777" w:rsidTr="00C622FB">
        <w:trPr>
          <w:trHeight w:val="143"/>
        </w:trPr>
        <w:tc>
          <w:tcPr>
            <w:tcW w:w="1712" w:type="dxa"/>
            <w:vMerge/>
          </w:tcPr>
          <w:p w14:paraId="1427858A"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4B3AC318"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7D071F">
              <w:rPr>
                <w:rFonts w:ascii="Times New Roman" w:eastAsia="맑은 고딕" w:hAnsi="Times New Roman" w:cs="Times New Roman"/>
                <w:color w:val="000000"/>
                <w:sz w:val="18"/>
                <w:szCs w:val="18"/>
              </w:rPr>
              <w:t>Gyeonggi</w:t>
            </w:r>
          </w:p>
        </w:tc>
        <w:tc>
          <w:tcPr>
            <w:tcW w:w="1140" w:type="dxa"/>
          </w:tcPr>
          <w:p w14:paraId="285B3FE5" w14:textId="4970F3A3"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1497</w:t>
            </w:r>
          </w:p>
        </w:tc>
        <w:tc>
          <w:tcPr>
            <w:tcW w:w="1635" w:type="dxa"/>
          </w:tcPr>
          <w:p w14:paraId="4FAEF54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153</w:t>
            </w:r>
          </w:p>
        </w:tc>
        <w:tc>
          <w:tcPr>
            <w:tcW w:w="1528" w:type="dxa"/>
          </w:tcPr>
          <w:p w14:paraId="06058542"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(10.4)</w:t>
            </w:r>
          </w:p>
        </w:tc>
        <w:tc>
          <w:tcPr>
            <w:tcW w:w="1064" w:type="dxa"/>
            <w:gridSpan w:val="2"/>
          </w:tcPr>
          <w:p w14:paraId="1CD5F93D"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3DA2F809" w14:textId="77777777" w:rsidTr="00C622FB">
        <w:trPr>
          <w:trHeight w:val="143"/>
        </w:trPr>
        <w:tc>
          <w:tcPr>
            <w:tcW w:w="1712" w:type="dxa"/>
            <w:vMerge/>
          </w:tcPr>
          <w:p w14:paraId="168E5B77"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6E579348"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7D071F">
              <w:rPr>
                <w:rFonts w:ascii="Times New Roman" w:eastAsia="맑은 고딕" w:hAnsi="Times New Roman" w:cs="Times New Roman"/>
                <w:color w:val="000000"/>
                <w:sz w:val="18"/>
                <w:szCs w:val="18"/>
              </w:rPr>
              <w:t>Gangwon</w:t>
            </w:r>
          </w:p>
        </w:tc>
        <w:tc>
          <w:tcPr>
            <w:tcW w:w="1140" w:type="dxa"/>
          </w:tcPr>
          <w:p w14:paraId="30BA340F"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351</w:t>
            </w:r>
          </w:p>
        </w:tc>
        <w:tc>
          <w:tcPr>
            <w:tcW w:w="1635" w:type="dxa"/>
          </w:tcPr>
          <w:p w14:paraId="726BE383"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39</w:t>
            </w:r>
          </w:p>
        </w:tc>
        <w:tc>
          <w:tcPr>
            <w:tcW w:w="1528" w:type="dxa"/>
          </w:tcPr>
          <w:p w14:paraId="3003FE0B"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(11.8)</w:t>
            </w:r>
          </w:p>
        </w:tc>
        <w:tc>
          <w:tcPr>
            <w:tcW w:w="1064" w:type="dxa"/>
            <w:gridSpan w:val="2"/>
          </w:tcPr>
          <w:p w14:paraId="2435C3BD"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1A059DAC" w14:textId="77777777" w:rsidTr="00C622FB">
        <w:trPr>
          <w:trHeight w:val="143"/>
        </w:trPr>
        <w:tc>
          <w:tcPr>
            <w:tcW w:w="1712" w:type="dxa"/>
            <w:vMerge/>
          </w:tcPr>
          <w:p w14:paraId="30124AF6"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48D2831A"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7D071F">
              <w:rPr>
                <w:rFonts w:ascii="Times New Roman" w:eastAsia="맑은 고딕" w:hAnsi="Times New Roman" w:cs="Times New Roman"/>
                <w:color w:val="000000"/>
                <w:sz w:val="18"/>
                <w:szCs w:val="18"/>
              </w:rPr>
              <w:t>Chungbuk</w:t>
            </w:r>
          </w:p>
        </w:tc>
        <w:tc>
          <w:tcPr>
            <w:tcW w:w="1140" w:type="dxa"/>
          </w:tcPr>
          <w:p w14:paraId="4EFC5E14"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288</w:t>
            </w:r>
          </w:p>
        </w:tc>
        <w:tc>
          <w:tcPr>
            <w:tcW w:w="1635" w:type="dxa"/>
          </w:tcPr>
          <w:p w14:paraId="42B1F2B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31</w:t>
            </w:r>
          </w:p>
        </w:tc>
        <w:tc>
          <w:tcPr>
            <w:tcW w:w="1528" w:type="dxa"/>
          </w:tcPr>
          <w:p w14:paraId="3FBA35D2"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(10.7)</w:t>
            </w:r>
          </w:p>
        </w:tc>
        <w:tc>
          <w:tcPr>
            <w:tcW w:w="1064" w:type="dxa"/>
            <w:gridSpan w:val="2"/>
          </w:tcPr>
          <w:p w14:paraId="65AF881D"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2DBB2FE6" w14:textId="77777777" w:rsidTr="00C622FB">
        <w:trPr>
          <w:trHeight w:val="143"/>
        </w:trPr>
        <w:tc>
          <w:tcPr>
            <w:tcW w:w="1712" w:type="dxa"/>
            <w:vMerge/>
          </w:tcPr>
          <w:p w14:paraId="647EA0DB"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68EDD570"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7D071F">
              <w:rPr>
                <w:rFonts w:ascii="Times New Roman" w:eastAsia="맑은 고딕" w:hAnsi="Times New Roman" w:cs="Times New Roman"/>
                <w:color w:val="000000"/>
                <w:sz w:val="18"/>
                <w:szCs w:val="18"/>
              </w:rPr>
              <w:t>Chungnam</w:t>
            </w:r>
          </w:p>
        </w:tc>
        <w:tc>
          <w:tcPr>
            <w:tcW w:w="1140" w:type="dxa"/>
          </w:tcPr>
          <w:p w14:paraId="07220867"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335</w:t>
            </w:r>
          </w:p>
        </w:tc>
        <w:tc>
          <w:tcPr>
            <w:tcW w:w="1635" w:type="dxa"/>
          </w:tcPr>
          <w:p w14:paraId="3FA8FB4F"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34</w:t>
            </w:r>
          </w:p>
        </w:tc>
        <w:tc>
          <w:tcPr>
            <w:tcW w:w="1528" w:type="dxa"/>
          </w:tcPr>
          <w:p w14:paraId="50BDDFC3"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(10.4)</w:t>
            </w:r>
          </w:p>
        </w:tc>
        <w:tc>
          <w:tcPr>
            <w:tcW w:w="1064" w:type="dxa"/>
            <w:gridSpan w:val="2"/>
          </w:tcPr>
          <w:p w14:paraId="1F3E226B"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42AEB2AA" w14:textId="77777777" w:rsidTr="00C622FB">
        <w:trPr>
          <w:trHeight w:val="143"/>
        </w:trPr>
        <w:tc>
          <w:tcPr>
            <w:tcW w:w="1712" w:type="dxa"/>
            <w:vMerge/>
          </w:tcPr>
          <w:p w14:paraId="012959E8"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2A6ADA78"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7D071F">
              <w:rPr>
                <w:rFonts w:ascii="Times New Roman" w:eastAsia="맑은 고딕" w:hAnsi="Times New Roman" w:cs="Times New Roman"/>
                <w:color w:val="000000"/>
                <w:sz w:val="18"/>
                <w:szCs w:val="18"/>
              </w:rPr>
              <w:t>Jeonbuk</w:t>
            </w:r>
          </w:p>
        </w:tc>
        <w:tc>
          <w:tcPr>
            <w:tcW w:w="1140" w:type="dxa"/>
          </w:tcPr>
          <w:p w14:paraId="604C087B"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305</w:t>
            </w:r>
          </w:p>
        </w:tc>
        <w:tc>
          <w:tcPr>
            <w:tcW w:w="1635" w:type="dxa"/>
          </w:tcPr>
          <w:p w14:paraId="5FEE48AF"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33</w:t>
            </w:r>
          </w:p>
        </w:tc>
        <w:tc>
          <w:tcPr>
            <w:tcW w:w="1528" w:type="dxa"/>
          </w:tcPr>
          <w:p w14:paraId="53675C9B"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(9.0)</w:t>
            </w:r>
          </w:p>
        </w:tc>
        <w:tc>
          <w:tcPr>
            <w:tcW w:w="1064" w:type="dxa"/>
            <w:gridSpan w:val="2"/>
          </w:tcPr>
          <w:p w14:paraId="3F5889E3"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77361E0A" w14:textId="77777777" w:rsidTr="00C622FB">
        <w:trPr>
          <w:trHeight w:val="143"/>
        </w:trPr>
        <w:tc>
          <w:tcPr>
            <w:tcW w:w="1712" w:type="dxa"/>
            <w:vMerge/>
          </w:tcPr>
          <w:p w14:paraId="4308FE7F"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4B1826B4"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7D071F">
              <w:rPr>
                <w:rFonts w:ascii="Times New Roman" w:eastAsia="맑은 고딕" w:hAnsi="Times New Roman" w:cs="Times New Roman"/>
                <w:color w:val="000000"/>
                <w:sz w:val="18"/>
                <w:szCs w:val="18"/>
              </w:rPr>
              <w:t>Jeonnam</w:t>
            </w:r>
          </w:p>
        </w:tc>
        <w:tc>
          <w:tcPr>
            <w:tcW w:w="1140" w:type="dxa"/>
          </w:tcPr>
          <w:p w14:paraId="789195B0"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368</w:t>
            </w:r>
          </w:p>
        </w:tc>
        <w:tc>
          <w:tcPr>
            <w:tcW w:w="1635" w:type="dxa"/>
          </w:tcPr>
          <w:p w14:paraId="04287A07"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30</w:t>
            </w:r>
          </w:p>
        </w:tc>
        <w:tc>
          <w:tcPr>
            <w:tcW w:w="1528" w:type="dxa"/>
          </w:tcPr>
          <w:p w14:paraId="1FDE000A"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(6.6)</w:t>
            </w:r>
          </w:p>
        </w:tc>
        <w:tc>
          <w:tcPr>
            <w:tcW w:w="1064" w:type="dxa"/>
            <w:gridSpan w:val="2"/>
          </w:tcPr>
          <w:p w14:paraId="22B43A87"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26393AD3" w14:textId="77777777" w:rsidTr="00C622FB">
        <w:trPr>
          <w:trHeight w:val="143"/>
        </w:trPr>
        <w:tc>
          <w:tcPr>
            <w:tcW w:w="1712" w:type="dxa"/>
            <w:vMerge/>
          </w:tcPr>
          <w:p w14:paraId="722B4D08"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02371F3A"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7D071F">
              <w:rPr>
                <w:rFonts w:ascii="Times New Roman" w:eastAsia="맑은 고딕" w:hAnsi="Times New Roman" w:cs="Times New Roman"/>
                <w:color w:val="000000"/>
                <w:sz w:val="18"/>
                <w:szCs w:val="18"/>
              </w:rPr>
              <w:t>Gyeongbuk</w:t>
            </w:r>
          </w:p>
        </w:tc>
        <w:tc>
          <w:tcPr>
            <w:tcW w:w="1140" w:type="dxa"/>
          </w:tcPr>
          <w:p w14:paraId="17B5962A"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471</w:t>
            </w:r>
          </w:p>
        </w:tc>
        <w:tc>
          <w:tcPr>
            <w:tcW w:w="1635" w:type="dxa"/>
          </w:tcPr>
          <w:p w14:paraId="2C4E958A"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46</w:t>
            </w:r>
          </w:p>
        </w:tc>
        <w:tc>
          <w:tcPr>
            <w:tcW w:w="1528" w:type="dxa"/>
          </w:tcPr>
          <w:p w14:paraId="5DCB962A"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(10.5)</w:t>
            </w:r>
          </w:p>
        </w:tc>
        <w:tc>
          <w:tcPr>
            <w:tcW w:w="1064" w:type="dxa"/>
            <w:gridSpan w:val="2"/>
          </w:tcPr>
          <w:p w14:paraId="664CAA96"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2CD532EE" w14:textId="77777777" w:rsidTr="00C622FB">
        <w:trPr>
          <w:trHeight w:val="143"/>
        </w:trPr>
        <w:tc>
          <w:tcPr>
            <w:tcW w:w="1712" w:type="dxa"/>
            <w:vMerge/>
          </w:tcPr>
          <w:p w14:paraId="7C926D91"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1882475E"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7D071F">
              <w:rPr>
                <w:rFonts w:ascii="Times New Roman" w:eastAsia="맑은 고딕" w:hAnsi="Times New Roman" w:cs="Times New Roman"/>
                <w:color w:val="000000"/>
                <w:sz w:val="18"/>
                <w:szCs w:val="18"/>
              </w:rPr>
              <w:t>Gyeongnam</w:t>
            </w:r>
          </w:p>
        </w:tc>
        <w:tc>
          <w:tcPr>
            <w:tcW w:w="1140" w:type="dxa"/>
          </w:tcPr>
          <w:p w14:paraId="58F8A602"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510</w:t>
            </w:r>
          </w:p>
        </w:tc>
        <w:tc>
          <w:tcPr>
            <w:tcW w:w="1635" w:type="dxa"/>
          </w:tcPr>
          <w:p w14:paraId="560571CB"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63</w:t>
            </w:r>
          </w:p>
        </w:tc>
        <w:tc>
          <w:tcPr>
            <w:tcW w:w="1528" w:type="dxa"/>
          </w:tcPr>
          <w:p w14:paraId="29EB5522"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(13.1)</w:t>
            </w:r>
          </w:p>
        </w:tc>
        <w:tc>
          <w:tcPr>
            <w:tcW w:w="1064" w:type="dxa"/>
            <w:gridSpan w:val="2"/>
          </w:tcPr>
          <w:p w14:paraId="442DD1C4"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0531E016" w14:textId="77777777" w:rsidTr="00C622FB">
        <w:trPr>
          <w:trHeight w:val="143"/>
        </w:trPr>
        <w:tc>
          <w:tcPr>
            <w:tcW w:w="1712" w:type="dxa"/>
            <w:vMerge/>
          </w:tcPr>
          <w:p w14:paraId="0A0FAF6D"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16C9AFB5"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7D071F">
              <w:rPr>
                <w:rFonts w:ascii="Times New Roman" w:eastAsia="맑은 고딕" w:hAnsi="Times New Roman" w:cs="Times New Roman"/>
                <w:color w:val="000000"/>
                <w:sz w:val="18"/>
                <w:szCs w:val="18"/>
              </w:rPr>
              <w:t>Jeju</w:t>
            </w:r>
          </w:p>
        </w:tc>
        <w:tc>
          <w:tcPr>
            <w:tcW w:w="1140" w:type="dxa"/>
          </w:tcPr>
          <w:p w14:paraId="526674B1"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134</w:t>
            </w:r>
          </w:p>
        </w:tc>
        <w:tc>
          <w:tcPr>
            <w:tcW w:w="1635" w:type="dxa"/>
          </w:tcPr>
          <w:p w14:paraId="3F977E25"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10</w:t>
            </w:r>
          </w:p>
        </w:tc>
        <w:tc>
          <w:tcPr>
            <w:tcW w:w="1528" w:type="dxa"/>
          </w:tcPr>
          <w:p w14:paraId="31CF3519"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(6.8)</w:t>
            </w:r>
          </w:p>
        </w:tc>
        <w:tc>
          <w:tcPr>
            <w:tcW w:w="1064" w:type="dxa"/>
            <w:gridSpan w:val="2"/>
          </w:tcPr>
          <w:p w14:paraId="7534C9E2"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358AD943" w14:textId="77777777" w:rsidTr="00C622FB">
        <w:trPr>
          <w:trHeight w:val="143"/>
        </w:trPr>
        <w:tc>
          <w:tcPr>
            <w:tcW w:w="1712" w:type="dxa"/>
          </w:tcPr>
          <w:p w14:paraId="656E5E91" w14:textId="77777777" w:rsidR="00BB085D" w:rsidRPr="007D071F" w:rsidRDefault="00BB085D" w:rsidP="00C622FB">
            <w:pPr>
              <w:spacing w:line="480" w:lineRule="auto"/>
              <w:rPr>
                <w:rFonts w:ascii="Times New Roman" w:hAnsi="Times New Roman" w:cs="Times New Roman"/>
                <w:szCs w:val="20"/>
              </w:rPr>
            </w:pPr>
            <w:r w:rsidRPr="00584DC2">
              <w:rPr>
                <w:rFonts w:ascii="Times New Roman" w:hAnsi="Times New Roman" w:cs="Times New Roman"/>
                <w:color w:val="000000"/>
                <w:sz w:val="18"/>
                <w:szCs w:val="18"/>
              </w:rPr>
              <w:t>Current smoke</w:t>
            </w:r>
          </w:p>
        </w:tc>
        <w:tc>
          <w:tcPr>
            <w:tcW w:w="1892" w:type="dxa"/>
            <w:vAlign w:val="center"/>
          </w:tcPr>
          <w:p w14:paraId="562ED1D1"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Cs w:val="20"/>
              </w:rPr>
              <w:t>Yes</w:t>
            </w:r>
          </w:p>
        </w:tc>
        <w:tc>
          <w:tcPr>
            <w:tcW w:w="1140" w:type="dxa"/>
          </w:tcPr>
          <w:p w14:paraId="5D342367"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693</w:t>
            </w:r>
          </w:p>
        </w:tc>
        <w:tc>
          <w:tcPr>
            <w:tcW w:w="1635" w:type="dxa"/>
          </w:tcPr>
          <w:p w14:paraId="343F1683"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80</w:t>
            </w:r>
          </w:p>
        </w:tc>
        <w:tc>
          <w:tcPr>
            <w:tcW w:w="1528" w:type="dxa"/>
          </w:tcPr>
          <w:p w14:paraId="734F6F3C"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(12.6)</w:t>
            </w:r>
          </w:p>
        </w:tc>
        <w:tc>
          <w:tcPr>
            <w:tcW w:w="1064" w:type="dxa"/>
            <w:gridSpan w:val="2"/>
          </w:tcPr>
          <w:p w14:paraId="496B5439"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0.074</w:t>
            </w:r>
          </w:p>
        </w:tc>
      </w:tr>
      <w:tr w:rsidR="00BB085D" w:rsidRPr="00584DC2" w14:paraId="010D20E1" w14:textId="77777777" w:rsidTr="00C622FB">
        <w:trPr>
          <w:trHeight w:val="143"/>
        </w:trPr>
        <w:tc>
          <w:tcPr>
            <w:tcW w:w="1712" w:type="dxa"/>
          </w:tcPr>
          <w:p w14:paraId="2ABDAEEA"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49EC1D1A"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Cs w:val="20"/>
              </w:rPr>
              <w:t>No</w:t>
            </w:r>
          </w:p>
        </w:tc>
        <w:tc>
          <w:tcPr>
            <w:tcW w:w="1140" w:type="dxa"/>
          </w:tcPr>
          <w:p w14:paraId="02253CF9"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5133</w:t>
            </w:r>
          </w:p>
        </w:tc>
        <w:tc>
          <w:tcPr>
            <w:tcW w:w="1635" w:type="dxa"/>
          </w:tcPr>
          <w:p w14:paraId="69A0DDB8"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519</w:t>
            </w:r>
          </w:p>
        </w:tc>
        <w:tc>
          <w:tcPr>
            <w:tcW w:w="1528" w:type="dxa"/>
          </w:tcPr>
          <w:p w14:paraId="5B66BDB3"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(10.0)</w:t>
            </w:r>
          </w:p>
        </w:tc>
        <w:tc>
          <w:tcPr>
            <w:tcW w:w="1064" w:type="dxa"/>
            <w:gridSpan w:val="2"/>
          </w:tcPr>
          <w:p w14:paraId="0F88756A"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0B926420" w14:textId="77777777" w:rsidTr="00C622FB">
        <w:trPr>
          <w:trHeight w:val="143"/>
        </w:trPr>
        <w:tc>
          <w:tcPr>
            <w:tcW w:w="1712" w:type="dxa"/>
          </w:tcPr>
          <w:p w14:paraId="6FB30225" w14:textId="77777777" w:rsidR="00BB085D" w:rsidRPr="007D071F" w:rsidRDefault="00BB085D" w:rsidP="00C622FB">
            <w:pPr>
              <w:spacing w:line="480" w:lineRule="auto"/>
              <w:rPr>
                <w:rFonts w:ascii="Times New Roman" w:hAnsi="Times New Roman" w:cs="Times New Roman"/>
                <w:szCs w:val="20"/>
              </w:rPr>
            </w:pPr>
            <w:r w:rsidRPr="00584DC2">
              <w:rPr>
                <w:rFonts w:ascii="Times New Roman" w:hAnsi="Times New Roman" w:cs="Times New Roman"/>
                <w:color w:val="000000"/>
                <w:sz w:val="18"/>
                <w:szCs w:val="18"/>
              </w:rPr>
              <w:t>BMI</w:t>
            </w:r>
          </w:p>
        </w:tc>
        <w:tc>
          <w:tcPr>
            <w:tcW w:w="1892" w:type="dxa"/>
            <w:vAlign w:val="center"/>
          </w:tcPr>
          <w:p w14:paraId="41663E4D"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Cs w:val="20"/>
              </w:rPr>
              <w:t>Low</w:t>
            </w:r>
          </w:p>
        </w:tc>
        <w:tc>
          <w:tcPr>
            <w:tcW w:w="1140" w:type="dxa"/>
          </w:tcPr>
          <w:p w14:paraId="0A70F4E8"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1302</w:t>
            </w:r>
          </w:p>
        </w:tc>
        <w:tc>
          <w:tcPr>
            <w:tcW w:w="1635" w:type="dxa"/>
          </w:tcPr>
          <w:p w14:paraId="2A700F19"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136</w:t>
            </w:r>
          </w:p>
        </w:tc>
        <w:tc>
          <w:tcPr>
            <w:tcW w:w="1528" w:type="dxa"/>
          </w:tcPr>
          <w:p w14:paraId="27FFE902"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(9.6)</w:t>
            </w:r>
          </w:p>
        </w:tc>
        <w:tc>
          <w:tcPr>
            <w:tcW w:w="1064" w:type="dxa"/>
            <w:gridSpan w:val="2"/>
          </w:tcPr>
          <w:p w14:paraId="1F9AAAAD"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0.663</w:t>
            </w:r>
          </w:p>
        </w:tc>
      </w:tr>
      <w:tr w:rsidR="00BB085D" w:rsidRPr="00584DC2" w14:paraId="7742115E" w14:textId="77777777" w:rsidTr="00C622FB">
        <w:trPr>
          <w:trHeight w:val="143"/>
        </w:trPr>
        <w:tc>
          <w:tcPr>
            <w:tcW w:w="1712" w:type="dxa"/>
          </w:tcPr>
          <w:p w14:paraId="0A17D8B9"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4FE1F46B"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Cs w:val="20"/>
              </w:rPr>
              <w:t>Normal</w:t>
            </w:r>
          </w:p>
        </w:tc>
        <w:tc>
          <w:tcPr>
            <w:tcW w:w="1140" w:type="dxa"/>
          </w:tcPr>
          <w:p w14:paraId="2A6A8417"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3372</w:t>
            </w:r>
          </w:p>
        </w:tc>
        <w:tc>
          <w:tcPr>
            <w:tcW w:w="1635" w:type="dxa"/>
          </w:tcPr>
          <w:p w14:paraId="535A2A51"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350</w:t>
            </w:r>
          </w:p>
        </w:tc>
        <w:tc>
          <w:tcPr>
            <w:tcW w:w="1528" w:type="dxa"/>
          </w:tcPr>
          <w:p w14:paraId="45163599"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(10.7)</w:t>
            </w:r>
          </w:p>
        </w:tc>
        <w:tc>
          <w:tcPr>
            <w:tcW w:w="1064" w:type="dxa"/>
            <w:gridSpan w:val="2"/>
          </w:tcPr>
          <w:p w14:paraId="00131610"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0C15CD79" w14:textId="77777777" w:rsidTr="00C622FB">
        <w:trPr>
          <w:trHeight w:val="143"/>
        </w:trPr>
        <w:tc>
          <w:tcPr>
            <w:tcW w:w="1712" w:type="dxa"/>
          </w:tcPr>
          <w:p w14:paraId="3CA12DC6"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0E65D854"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Cs w:val="20"/>
              </w:rPr>
              <w:t>Obesity</w:t>
            </w:r>
          </w:p>
        </w:tc>
        <w:tc>
          <w:tcPr>
            <w:tcW w:w="1140" w:type="dxa"/>
          </w:tcPr>
          <w:p w14:paraId="7428C85B"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1568</w:t>
            </w:r>
          </w:p>
        </w:tc>
        <w:tc>
          <w:tcPr>
            <w:tcW w:w="1635" w:type="dxa"/>
          </w:tcPr>
          <w:p w14:paraId="5B9B53F4"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157</w:t>
            </w:r>
          </w:p>
        </w:tc>
        <w:tc>
          <w:tcPr>
            <w:tcW w:w="1528" w:type="dxa"/>
          </w:tcPr>
          <w:p w14:paraId="70F08C15"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(10.2)</w:t>
            </w:r>
          </w:p>
        </w:tc>
        <w:tc>
          <w:tcPr>
            <w:tcW w:w="1064" w:type="dxa"/>
            <w:gridSpan w:val="2"/>
          </w:tcPr>
          <w:p w14:paraId="573AF6AA"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69CD3D59" w14:textId="77777777" w:rsidTr="00C622FB">
        <w:trPr>
          <w:trHeight w:val="143"/>
        </w:trPr>
        <w:tc>
          <w:tcPr>
            <w:tcW w:w="1712" w:type="dxa"/>
          </w:tcPr>
          <w:p w14:paraId="3B785C25"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1373D255"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Cs w:val="20"/>
              </w:rPr>
              <w:t>N</w:t>
            </w:r>
            <w:r w:rsidRPr="007D071F">
              <w:rPr>
                <w:rFonts w:ascii="Times New Roman" w:eastAsia="맑은 고딕" w:hAnsi="Times New Roman" w:cs="Times New Roman"/>
                <w:color w:val="000000"/>
                <w:szCs w:val="20"/>
              </w:rPr>
              <w:t>one</w:t>
            </w:r>
          </w:p>
        </w:tc>
        <w:tc>
          <w:tcPr>
            <w:tcW w:w="1140" w:type="dxa"/>
          </w:tcPr>
          <w:p w14:paraId="5D58C704"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3767</w:t>
            </w:r>
          </w:p>
        </w:tc>
        <w:tc>
          <w:tcPr>
            <w:tcW w:w="1635" w:type="dxa"/>
          </w:tcPr>
          <w:p w14:paraId="31D7D0E0"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392</w:t>
            </w:r>
          </w:p>
        </w:tc>
        <w:tc>
          <w:tcPr>
            <w:tcW w:w="1528" w:type="dxa"/>
          </w:tcPr>
          <w:p w14:paraId="3F74F4D8"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(10.5)</w:t>
            </w:r>
          </w:p>
        </w:tc>
        <w:tc>
          <w:tcPr>
            <w:tcW w:w="1064" w:type="dxa"/>
            <w:gridSpan w:val="2"/>
          </w:tcPr>
          <w:p w14:paraId="04E1E9A6"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0.997</w:t>
            </w:r>
          </w:p>
        </w:tc>
      </w:tr>
      <w:tr w:rsidR="00BB085D" w:rsidRPr="00584DC2" w14:paraId="1F8BF05F" w14:textId="77777777" w:rsidTr="00C622FB">
        <w:trPr>
          <w:trHeight w:val="143"/>
        </w:trPr>
        <w:tc>
          <w:tcPr>
            <w:tcW w:w="1712" w:type="dxa"/>
          </w:tcPr>
          <w:p w14:paraId="01B77A71"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szCs w:val="20"/>
              </w:rPr>
              <w:t>Number of disease history</w:t>
            </w:r>
          </w:p>
        </w:tc>
        <w:tc>
          <w:tcPr>
            <w:tcW w:w="1892" w:type="dxa"/>
            <w:vAlign w:val="center"/>
          </w:tcPr>
          <w:p w14:paraId="76E1053C"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Cs w:val="20"/>
              </w:rPr>
              <w:t>1</w:t>
            </w:r>
          </w:p>
        </w:tc>
        <w:tc>
          <w:tcPr>
            <w:tcW w:w="1140" w:type="dxa"/>
          </w:tcPr>
          <w:p w14:paraId="3192B3E1"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1407</w:t>
            </w:r>
          </w:p>
        </w:tc>
        <w:tc>
          <w:tcPr>
            <w:tcW w:w="1635" w:type="dxa"/>
          </w:tcPr>
          <w:p w14:paraId="640B8A7D"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143</w:t>
            </w:r>
          </w:p>
        </w:tc>
        <w:tc>
          <w:tcPr>
            <w:tcW w:w="1528" w:type="dxa"/>
          </w:tcPr>
          <w:p w14:paraId="29CCCFC1"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(10.6)</w:t>
            </w:r>
          </w:p>
        </w:tc>
        <w:tc>
          <w:tcPr>
            <w:tcW w:w="1064" w:type="dxa"/>
            <w:gridSpan w:val="2"/>
          </w:tcPr>
          <w:p w14:paraId="314AD9A2"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016409E4" w14:textId="77777777" w:rsidTr="00C622FB">
        <w:trPr>
          <w:trHeight w:val="143"/>
        </w:trPr>
        <w:tc>
          <w:tcPr>
            <w:tcW w:w="1712" w:type="dxa"/>
          </w:tcPr>
          <w:p w14:paraId="56914227"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1DA3C39D"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Cs w:val="20"/>
              </w:rPr>
              <w:t>2</w:t>
            </w:r>
          </w:p>
        </w:tc>
        <w:tc>
          <w:tcPr>
            <w:tcW w:w="1140" w:type="dxa"/>
          </w:tcPr>
          <w:p w14:paraId="2E9411AA"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900</w:t>
            </w:r>
          </w:p>
        </w:tc>
        <w:tc>
          <w:tcPr>
            <w:tcW w:w="1635" w:type="dxa"/>
          </w:tcPr>
          <w:p w14:paraId="01766002"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93</w:t>
            </w:r>
          </w:p>
        </w:tc>
        <w:tc>
          <w:tcPr>
            <w:tcW w:w="1528" w:type="dxa"/>
          </w:tcPr>
          <w:p w14:paraId="354DD783"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(10.3)</w:t>
            </w:r>
          </w:p>
        </w:tc>
        <w:tc>
          <w:tcPr>
            <w:tcW w:w="1064" w:type="dxa"/>
            <w:gridSpan w:val="2"/>
          </w:tcPr>
          <w:p w14:paraId="06518B92"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4B3E59C1" w14:textId="77777777" w:rsidTr="00C622FB">
        <w:trPr>
          <w:trHeight w:val="143"/>
        </w:trPr>
        <w:tc>
          <w:tcPr>
            <w:tcW w:w="1712" w:type="dxa"/>
          </w:tcPr>
          <w:p w14:paraId="75DC213E"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18F42C91"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7D071F">
              <w:rPr>
                <w:rFonts w:ascii="Times New Roman" w:hAnsi="Times New Roman" w:cs="Times New Roman"/>
                <w:color w:val="000000"/>
                <w:szCs w:val="20"/>
              </w:rPr>
              <w:t>≥</w:t>
            </w:r>
            <w:r w:rsidRPr="00584DC2">
              <w:rPr>
                <w:rFonts w:ascii="Times New Roman" w:eastAsia="맑은 고딕" w:hAnsi="Times New Roman" w:cs="Times New Roman"/>
                <w:color w:val="000000"/>
                <w:szCs w:val="20"/>
              </w:rPr>
              <w:t>3</w:t>
            </w:r>
          </w:p>
        </w:tc>
        <w:tc>
          <w:tcPr>
            <w:tcW w:w="1140" w:type="dxa"/>
          </w:tcPr>
          <w:p w14:paraId="6A5E869F"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637</w:t>
            </w:r>
          </w:p>
        </w:tc>
        <w:tc>
          <w:tcPr>
            <w:tcW w:w="1635" w:type="dxa"/>
          </w:tcPr>
          <w:p w14:paraId="475F7AB2"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75</w:t>
            </w:r>
          </w:p>
        </w:tc>
        <w:tc>
          <w:tcPr>
            <w:tcW w:w="1528" w:type="dxa"/>
          </w:tcPr>
          <w:p w14:paraId="34F2DEF3"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(10.7)</w:t>
            </w:r>
          </w:p>
        </w:tc>
        <w:tc>
          <w:tcPr>
            <w:tcW w:w="1064" w:type="dxa"/>
            <w:gridSpan w:val="2"/>
          </w:tcPr>
          <w:p w14:paraId="645FD369"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1AA6BE71" w14:textId="77777777" w:rsidTr="00C622FB">
        <w:trPr>
          <w:trHeight w:val="208"/>
        </w:trPr>
        <w:tc>
          <w:tcPr>
            <w:tcW w:w="1712" w:type="dxa"/>
            <w:vMerge w:val="restart"/>
          </w:tcPr>
          <w:p w14:paraId="32062F8F"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szCs w:val="20"/>
              </w:rPr>
              <w:t>Titer of anti-S</w:t>
            </w:r>
            <w:r w:rsidRPr="00584DC2">
              <w:rPr>
                <w:rFonts w:ascii="Times New Roman" w:hAnsi="Times New Roman" w:cs="Times New Roman"/>
                <w:szCs w:val="20"/>
              </w:rPr>
              <w:t xml:space="preserve"> antibody</w:t>
            </w:r>
          </w:p>
        </w:tc>
        <w:tc>
          <w:tcPr>
            <w:tcW w:w="1892" w:type="dxa"/>
            <w:vAlign w:val="center"/>
          </w:tcPr>
          <w:p w14:paraId="325B50C0"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 w:val="18"/>
                <w:szCs w:val="18"/>
              </w:rPr>
              <w:t>&lt;</w:t>
            </w:r>
            <w:r w:rsidRPr="007D071F">
              <w:rPr>
                <w:rFonts w:ascii="Times New Roman" w:eastAsia="맑은 고딕" w:hAnsi="Times New Roman" w:cs="Times New Roman"/>
                <w:color w:val="000000"/>
                <w:sz w:val="18"/>
                <w:szCs w:val="18"/>
              </w:rPr>
              <w:t>2,000</w:t>
            </w:r>
          </w:p>
        </w:tc>
        <w:tc>
          <w:tcPr>
            <w:tcW w:w="1140" w:type="dxa"/>
          </w:tcPr>
          <w:p w14:paraId="74359A62" w14:textId="0D3F9A0C"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1582</w:t>
            </w:r>
          </w:p>
        </w:tc>
        <w:tc>
          <w:tcPr>
            <w:tcW w:w="1635" w:type="dxa"/>
            <w:vAlign w:val="center"/>
          </w:tcPr>
          <w:p w14:paraId="47708A20"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327</w:t>
            </w:r>
          </w:p>
        </w:tc>
        <w:tc>
          <w:tcPr>
            <w:tcW w:w="1528" w:type="dxa"/>
          </w:tcPr>
          <w:p w14:paraId="436FD673"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(20.0)</w:t>
            </w:r>
          </w:p>
        </w:tc>
        <w:tc>
          <w:tcPr>
            <w:tcW w:w="1064" w:type="dxa"/>
            <w:gridSpan w:val="2"/>
          </w:tcPr>
          <w:p w14:paraId="3482D80A"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&lt;</w:t>
            </w:r>
            <w:r w:rsidRPr="007D071F">
              <w:rPr>
                <w:rFonts w:ascii="Times New Roman" w:hAnsi="Times New Roman" w:cs="Times New Roman"/>
                <w:sz w:val="18"/>
                <w:szCs w:val="18"/>
              </w:rPr>
              <w:t>0.001</w:t>
            </w:r>
          </w:p>
        </w:tc>
      </w:tr>
      <w:tr w:rsidR="00BB085D" w:rsidRPr="00584DC2" w14:paraId="283620DD" w14:textId="77777777" w:rsidTr="00C622FB">
        <w:trPr>
          <w:trHeight w:val="143"/>
        </w:trPr>
        <w:tc>
          <w:tcPr>
            <w:tcW w:w="1712" w:type="dxa"/>
            <w:vMerge/>
          </w:tcPr>
          <w:p w14:paraId="09E4C17B"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27DF49A7"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 w:val="18"/>
                <w:szCs w:val="18"/>
              </w:rPr>
              <w:t>&lt;</w:t>
            </w:r>
            <w:r w:rsidRPr="007D071F">
              <w:rPr>
                <w:rFonts w:ascii="Times New Roman" w:eastAsia="맑은 고딕" w:hAnsi="Times New Roman" w:cs="Times New Roman"/>
                <w:color w:val="000000"/>
                <w:sz w:val="18"/>
                <w:szCs w:val="18"/>
              </w:rPr>
              <w:t>4,000</w:t>
            </w:r>
          </w:p>
        </w:tc>
        <w:tc>
          <w:tcPr>
            <w:tcW w:w="1140" w:type="dxa"/>
          </w:tcPr>
          <w:p w14:paraId="3C194776"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772</w:t>
            </w:r>
          </w:p>
        </w:tc>
        <w:tc>
          <w:tcPr>
            <w:tcW w:w="1635" w:type="dxa"/>
            <w:vAlign w:val="center"/>
          </w:tcPr>
          <w:p w14:paraId="30D751C2"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141</w:t>
            </w:r>
          </w:p>
        </w:tc>
        <w:tc>
          <w:tcPr>
            <w:tcW w:w="1528" w:type="dxa"/>
          </w:tcPr>
          <w:p w14:paraId="4F685BCA"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(18.0)</w:t>
            </w:r>
          </w:p>
        </w:tc>
        <w:tc>
          <w:tcPr>
            <w:tcW w:w="1064" w:type="dxa"/>
            <w:gridSpan w:val="2"/>
          </w:tcPr>
          <w:p w14:paraId="719625D4"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5AD3E55F" w14:textId="77777777" w:rsidTr="00C622FB">
        <w:trPr>
          <w:trHeight w:val="143"/>
        </w:trPr>
        <w:tc>
          <w:tcPr>
            <w:tcW w:w="1712" w:type="dxa"/>
            <w:vMerge/>
          </w:tcPr>
          <w:p w14:paraId="3F979906"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35D653BF"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 w:val="18"/>
                <w:szCs w:val="18"/>
              </w:rPr>
              <w:t>&lt;</w:t>
            </w:r>
            <w:r w:rsidRPr="007D071F">
              <w:rPr>
                <w:rFonts w:ascii="Times New Roman" w:eastAsia="맑은 고딕" w:hAnsi="Times New Roman" w:cs="Times New Roman"/>
                <w:color w:val="000000"/>
                <w:sz w:val="18"/>
                <w:szCs w:val="18"/>
              </w:rPr>
              <w:t>6,000</w:t>
            </w:r>
          </w:p>
        </w:tc>
        <w:tc>
          <w:tcPr>
            <w:tcW w:w="1140" w:type="dxa"/>
          </w:tcPr>
          <w:p w14:paraId="7A5794AF"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562</w:t>
            </w:r>
          </w:p>
        </w:tc>
        <w:tc>
          <w:tcPr>
            <w:tcW w:w="1635" w:type="dxa"/>
            <w:vAlign w:val="center"/>
          </w:tcPr>
          <w:p w14:paraId="0CEFF6A9"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93</w:t>
            </w:r>
          </w:p>
        </w:tc>
        <w:tc>
          <w:tcPr>
            <w:tcW w:w="1528" w:type="dxa"/>
          </w:tcPr>
          <w:p w14:paraId="6CD67940"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(17.1)</w:t>
            </w:r>
          </w:p>
        </w:tc>
        <w:tc>
          <w:tcPr>
            <w:tcW w:w="1064" w:type="dxa"/>
            <w:gridSpan w:val="2"/>
          </w:tcPr>
          <w:p w14:paraId="7AF66D81"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6D4738D1" w14:textId="77777777" w:rsidTr="00C622FB">
        <w:trPr>
          <w:trHeight w:val="143"/>
        </w:trPr>
        <w:tc>
          <w:tcPr>
            <w:tcW w:w="1712" w:type="dxa"/>
            <w:vMerge/>
          </w:tcPr>
          <w:p w14:paraId="0E1362ED"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18C6E9C7"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 w:val="18"/>
                <w:szCs w:val="18"/>
              </w:rPr>
              <w:t>&lt;</w:t>
            </w:r>
            <w:r w:rsidRPr="007D071F">
              <w:rPr>
                <w:rFonts w:ascii="Times New Roman" w:eastAsia="맑은 고딕" w:hAnsi="Times New Roman" w:cs="Times New Roman"/>
                <w:color w:val="000000"/>
                <w:sz w:val="18"/>
                <w:szCs w:val="18"/>
              </w:rPr>
              <w:t>8,000</w:t>
            </w:r>
          </w:p>
        </w:tc>
        <w:tc>
          <w:tcPr>
            <w:tcW w:w="1140" w:type="dxa"/>
          </w:tcPr>
          <w:p w14:paraId="22033C4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448</w:t>
            </w:r>
          </w:p>
        </w:tc>
        <w:tc>
          <w:tcPr>
            <w:tcW w:w="1635" w:type="dxa"/>
            <w:vAlign w:val="center"/>
          </w:tcPr>
          <w:p w14:paraId="712D3AF9"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45</w:t>
            </w:r>
          </w:p>
        </w:tc>
        <w:tc>
          <w:tcPr>
            <w:tcW w:w="1528" w:type="dxa"/>
          </w:tcPr>
          <w:p w14:paraId="6F3C5CF6"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(9.8)</w:t>
            </w:r>
          </w:p>
        </w:tc>
        <w:tc>
          <w:tcPr>
            <w:tcW w:w="1064" w:type="dxa"/>
            <w:gridSpan w:val="2"/>
          </w:tcPr>
          <w:p w14:paraId="79C748F8"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37D8BAD9" w14:textId="77777777" w:rsidTr="00C622FB">
        <w:trPr>
          <w:trHeight w:val="223"/>
        </w:trPr>
        <w:tc>
          <w:tcPr>
            <w:tcW w:w="1712" w:type="dxa"/>
            <w:vMerge w:val="restart"/>
          </w:tcPr>
          <w:p w14:paraId="605BAB53"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37C883AB"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 w:val="18"/>
                <w:szCs w:val="18"/>
              </w:rPr>
              <w:t>&lt;</w:t>
            </w:r>
            <w:r w:rsidRPr="007D071F">
              <w:rPr>
                <w:rFonts w:ascii="Times New Roman" w:eastAsia="맑은 고딕" w:hAnsi="Times New Roman" w:cs="Times New Roman"/>
                <w:color w:val="000000"/>
                <w:sz w:val="18"/>
                <w:szCs w:val="18"/>
              </w:rPr>
              <w:t>10,000</w:t>
            </w:r>
          </w:p>
        </w:tc>
        <w:tc>
          <w:tcPr>
            <w:tcW w:w="1140" w:type="dxa"/>
          </w:tcPr>
          <w:p w14:paraId="226FFBE8"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417</w:t>
            </w:r>
          </w:p>
        </w:tc>
        <w:tc>
          <w:tcPr>
            <w:tcW w:w="1635" w:type="dxa"/>
            <w:vAlign w:val="center"/>
          </w:tcPr>
          <w:p w14:paraId="3D1FC361"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20</w:t>
            </w:r>
          </w:p>
        </w:tc>
        <w:tc>
          <w:tcPr>
            <w:tcW w:w="1528" w:type="dxa"/>
          </w:tcPr>
          <w:p w14:paraId="069740C0"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(4.7)</w:t>
            </w:r>
          </w:p>
        </w:tc>
        <w:tc>
          <w:tcPr>
            <w:tcW w:w="1064" w:type="dxa"/>
            <w:gridSpan w:val="2"/>
            <w:vAlign w:val="center"/>
          </w:tcPr>
          <w:p w14:paraId="739BB76D"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1FE12737" w14:textId="77777777" w:rsidTr="00C622FB">
        <w:trPr>
          <w:trHeight w:val="143"/>
        </w:trPr>
        <w:tc>
          <w:tcPr>
            <w:tcW w:w="1712" w:type="dxa"/>
            <w:vMerge/>
          </w:tcPr>
          <w:p w14:paraId="1084E031"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5499649B"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 w:val="18"/>
                <w:szCs w:val="18"/>
              </w:rPr>
              <w:t>&lt;</w:t>
            </w:r>
            <w:r w:rsidRPr="007D071F">
              <w:rPr>
                <w:rFonts w:ascii="Times New Roman" w:eastAsia="맑은 고딕" w:hAnsi="Times New Roman" w:cs="Times New Roman"/>
                <w:color w:val="000000"/>
                <w:sz w:val="18"/>
                <w:szCs w:val="18"/>
              </w:rPr>
              <w:t>12,000</w:t>
            </w:r>
          </w:p>
        </w:tc>
        <w:tc>
          <w:tcPr>
            <w:tcW w:w="1140" w:type="dxa"/>
          </w:tcPr>
          <w:p w14:paraId="1BB57FFA"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364</w:t>
            </w:r>
          </w:p>
        </w:tc>
        <w:tc>
          <w:tcPr>
            <w:tcW w:w="1635" w:type="dxa"/>
            <w:vAlign w:val="center"/>
          </w:tcPr>
          <w:p w14:paraId="1CFB625A"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13</w:t>
            </w:r>
          </w:p>
        </w:tc>
        <w:tc>
          <w:tcPr>
            <w:tcW w:w="1528" w:type="dxa"/>
          </w:tcPr>
          <w:p w14:paraId="72F8E9F0"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(3.1)</w:t>
            </w:r>
          </w:p>
        </w:tc>
        <w:tc>
          <w:tcPr>
            <w:tcW w:w="1064" w:type="dxa"/>
            <w:gridSpan w:val="2"/>
            <w:vAlign w:val="center"/>
          </w:tcPr>
          <w:p w14:paraId="523394D2"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20B12F95" w14:textId="77777777" w:rsidTr="00C622FB">
        <w:trPr>
          <w:trHeight w:val="223"/>
        </w:trPr>
        <w:tc>
          <w:tcPr>
            <w:tcW w:w="1712" w:type="dxa"/>
            <w:vMerge w:val="restart"/>
          </w:tcPr>
          <w:p w14:paraId="1BAA242D"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693A98DA"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 w:val="18"/>
                <w:szCs w:val="18"/>
              </w:rPr>
              <w:t>&lt;</w:t>
            </w:r>
            <w:r w:rsidRPr="007D071F">
              <w:rPr>
                <w:rFonts w:ascii="Times New Roman" w:eastAsia="맑은 고딕" w:hAnsi="Times New Roman" w:cs="Times New Roman"/>
                <w:color w:val="000000"/>
                <w:sz w:val="18"/>
                <w:szCs w:val="18"/>
              </w:rPr>
              <w:t>14,000</w:t>
            </w:r>
          </w:p>
        </w:tc>
        <w:tc>
          <w:tcPr>
            <w:tcW w:w="1140" w:type="dxa"/>
          </w:tcPr>
          <w:p w14:paraId="0806E07B"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286</w:t>
            </w:r>
          </w:p>
        </w:tc>
        <w:tc>
          <w:tcPr>
            <w:tcW w:w="1635" w:type="dxa"/>
            <w:vAlign w:val="center"/>
          </w:tcPr>
          <w:p w14:paraId="0ADE76C6"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13</w:t>
            </w:r>
          </w:p>
        </w:tc>
        <w:tc>
          <w:tcPr>
            <w:tcW w:w="1528" w:type="dxa"/>
          </w:tcPr>
          <w:p w14:paraId="137F443A"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(3.7)</w:t>
            </w:r>
          </w:p>
        </w:tc>
        <w:tc>
          <w:tcPr>
            <w:tcW w:w="1064" w:type="dxa"/>
            <w:gridSpan w:val="2"/>
          </w:tcPr>
          <w:p w14:paraId="146924B0"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58519F97" w14:textId="77777777" w:rsidTr="00C622FB">
        <w:trPr>
          <w:trHeight w:val="143"/>
        </w:trPr>
        <w:tc>
          <w:tcPr>
            <w:tcW w:w="1712" w:type="dxa"/>
            <w:vMerge/>
          </w:tcPr>
          <w:p w14:paraId="487B3115"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3916D72F"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 w:val="18"/>
                <w:szCs w:val="18"/>
              </w:rPr>
              <w:t>&lt;</w:t>
            </w:r>
            <w:r w:rsidRPr="007D071F">
              <w:rPr>
                <w:rFonts w:ascii="Times New Roman" w:eastAsia="맑은 고딕" w:hAnsi="Times New Roman" w:cs="Times New Roman"/>
                <w:color w:val="000000"/>
                <w:sz w:val="18"/>
                <w:szCs w:val="18"/>
              </w:rPr>
              <w:t>16,000</w:t>
            </w:r>
          </w:p>
        </w:tc>
        <w:tc>
          <w:tcPr>
            <w:tcW w:w="1140" w:type="dxa"/>
          </w:tcPr>
          <w:p w14:paraId="3C49F6C6"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265</w:t>
            </w:r>
          </w:p>
        </w:tc>
        <w:tc>
          <w:tcPr>
            <w:tcW w:w="1635" w:type="dxa"/>
            <w:vAlign w:val="center"/>
          </w:tcPr>
          <w:p w14:paraId="7C8CD574"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w:t>
            </w:r>
          </w:p>
        </w:tc>
        <w:tc>
          <w:tcPr>
            <w:tcW w:w="1528" w:type="dxa"/>
          </w:tcPr>
          <w:p w14:paraId="41E5C6F1"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(2.3)</w:t>
            </w:r>
          </w:p>
        </w:tc>
        <w:tc>
          <w:tcPr>
            <w:tcW w:w="1064" w:type="dxa"/>
            <w:gridSpan w:val="2"/>
          </w:tcPr>
          <w:p w14:paraId="270DD282"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1AF2838B" w14:textId="77777777" w:rsidTr="00C622FB">
        <w:trPr>
          <w:trHeight w:val="238"/>
        </w:trPr>
        <w:tc>
          <w:tcPr>
            <w:tcW w:w="1712" w:type="dxa"/>
          </w:tcPr>
          <w:p w14:paraId="4E643FF1"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76F5E374" w14:textId="77777777" w:rsidR="00BB085D" w:rsidRPr="007D071F" w:rsidRDefault="00BB085D" w:rsidP="00C622FB">
            <w:pPr>
              <w:spacing w:line="480" w:lineRule="auto"/>
              <w:rPr>
                <w:rFonts w:ascii="Times New Roman" w:eastAsia="맑은 고딕" w:hAnsi="Times New Roman" w:cs="Times New Roman"/>
                <w:color w:val="000000"/>
                <w:sz w:val="18"/>
                <w:szCs w:val="18"/>
              </w:rPr>
            </w:pPr>
            <w:r w:rsidRPr="00584DC2">
              <w:rPr>
                <w:rFonts w:ascii="Times New Roman" w:eastAsia="맑은 고딕" w:hAnsi="Times New Roman" w:cs="Times New Roman"/>
                <w:color w:val="000000"/>
                <w:sz w:val="18"/>
                <w:szCs w:val="18"/>
              </w:rPr>
              <w:t>&lt;</w:t>
            </w:r>
            <w:r w:rsidRPr="007D071F">
              <w:rPr>
                <w:rFonts w:ascii="Times New Roman" w:eastAsia="맑은 고딕" w:hAnsi="Times New Roman" w:cs="Times New Roman"/>
                <w:color w:val="000000"/>
                <w:sz w:val="18"/>
                <w:szCs w:val="18"/>
              </w:rPr>
              <w:t>18,000</w:t>
            </w:r>
          </w:p>
        </w:tc>
        <w:tc>
          <w:tcPr>
            <w:tcW w:w="1140" w:type="dxa"/>
          </w:tcPr>
          <w:p w14:paraId="5223D05A"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256</w:t>
            </w:r>
          </w:p>
        </w:tc>
        <w:tc>
          <w:tcPr>
            <w:tcW w:w="1635" w:type="dxa"/>
            <w:vAlign w:val="center"/>
          </w:tcPr>
          <w:p w14:paraId="42FCE63C"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w:t>
            </w:r>
          </w:p>
        </w:tc>
        <w:tc>
          <w:tcPr>
            <w:tcW w:w="1528" w:type="dxa"/>
          </w:tcPr>
          <w:p w14:paraId="7B1967F5"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(2.9)</w:t>
            </w:r>
          </w:p>
        </w:tc>
        <w:tc>
          <w:tcPr>
            <w:tcW w:w="1064" w:type="dxa"/>
            <w:gridSpan w:val="2"/>
          </w:tcPr>
          <w:p w14:paraId="18B60BE1"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63CC2CED" w14:textId="77777777" w:rsidTr="00C622FB">
        <w:trPr>
          <w:trHeight w:val="253"/>
        </w:trPr>
        <w:tc>
          <w:tcPr>
            <w:tcW w:w="1712" w:type="dxa"/>
          </w:tcPr>
          <w:p w14:paraId="64AD25F0"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61955C1A" w14:textId="77777777" w:rsidR="00BB085D" w:rsidRPr="007D071F" w:rsidRDefault="00BB085D" w:rsidP="00C622FB">
            <w:pPr>
              <w:spacing w:line="480" w:lineRule="auto"/>
              <w:rPr>
                <w:rFonts w:ascii="Times New Roman" w:eastAsia="맑은 고딕" w:hAnsi="Times New Roman" w:cs="Times New Roman"/>
                <w:sz w:val="18"/>
                <w:szCs w:val="18"/>
              </w:rPr>
            </w:pPr>
            <w:r w:rsidRPr="00584DC2">
              <w:rPr>
                <w:rFonts w:ascii="Times New Roman" w:eastAsia="나눔고딕" w:hAnsi="Times New Roman" w:cs="Times New Roman"/>
                <w:sz w:val="18"/>
                <w:szCs w:val="18"/>
              </w:rPr>
              <w:t>≥</w:t>
            </w:r>
            <w:r w:rsidRPr="007D071F">
              <w:rPr>
                <w:rFonts w:ascii="Times New Roman" w:eastAsia="맑은 고딕" w:hAnsi="Times New Roman" w:cs="Times New Roman"/>
                <w:sz w:val="18"/>
                <w:szCs w:val="18"/>
              </w:rPr>
              <w:t>18,000</w:t>
            </w:r>
          </w:p>
        </w:tc>
        <w:tc>
          <w:tcPr>
            <w:tcW w:w="1140" w:type="dxa"/>
          </w:tcPr>
          <w:p w14:paraId="39FB2B36" w14:textId="5C056C10"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1885</w:t>
            </w:r>
          </w:p>
        </w:tc>
        <w:tc>
          <w:tcPr>
            <w:tcW w:w="1635" w:type="dxa"/>
            <w:vAlign w:val="center"/>
          </w:tcPr>
          <w:p w14:paraId="73B58151"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46</w:t>
            </w:r>
          </w:p>
        </w:tc>
        <w:tc>
          <w:tcPr>
            <w:tcW w:w="1528" w:type="dxa"/>
          </w:tcPr>
          <w:p w14:paraId="152F044D"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(2.3)</w:t>
            </w:r>
          </w:p>
        </w:tc>
        <w:tc>
          <w:tcPr>
            <w:tcW w:w="1064" w:type="dxa"/>
            <w:gridSpan w:val="2"/>
          </w:tcPr>
          <w:p w14:paraId="47C4CBD3" w14:textId="77777777" w:rsidR="00BB085D" w:rsidRPr="007D071F" w:rsidRDefault="00BB085D" w:rsidP="00C622FB">
            <w:pPr>
              <w:spacing w:line="480" w:lineRule="auto"/>
              <w:jc w:val="center"/>
              <w:rPr>
                <w:rFonts w:ascii="Times New Roman" w:hAnsi="Times New Roman" w:cs="Times New Roman"/>
                <w:szCs w:val="20"/>
              </w:rPr>
            </w:pPr>
          </w:p>
        </w:tc>
      </w:tr>
    </w:tbl>
    <w:p w14:paraId="2AE460AF" w14:textId="77777777" w:rsidR="00BB085D" w:rsidRPr="00BF2F39" w:rsidRDefault="00BB085D" w:rsidP="00BB085D">
      <w:pPr>
        <w:spacing w:line="480" w:lineRule="auto"/>
        <w:jc w:val="left"/>
        <w:rPr>
          <w:rFonts w:ascii="Times New Roman" w:hAnsi="Times New Roman" w:cs="Times New Roman"/>
          <w:sz w:val="22"/>
        </w:rPr>
      </w:pPr>
      <w:r w:rsidRPr="00BF2F39">
        <w:rPr>
          <w:rFonts w:ascii="Times New Roman" w:hAnsi="Times New Roman" w:cs="Times New Roman"/>
          <w:sz w:val="22"/>
        </w:rPr>
        <w:t>*p-value estimated using the Rao–Scott chi-square test</w:t>
      </w:r>
      <w:r w:rsidRPr="00BF2F39">
        <w:rPr>
          <w:rFonts w:ascii="Times New Roman" w:eastAsia="맑은 고딕" w:hAnsi="Times New Roman" w:cs="Times New Roman"/>
          <w:sz w:val="22"/>
        </w:rPr>
        <w:t>.</w:t>
      </w:r>
    </w:p>
    <w:p w14:paraId="707F0AA6" w14:textId="42E2A6B0" w:rsidR="00037F13" w:rsidRPr="00D710EA" w:rsidRDefault="00037F13" w:rsidP="00037F13">
      <w:pPr>
        <w:spacing w:line="480" w:lineRule="auto"/>
        <w:rPr>
          <w:rFonts w:ascii="Times New Roman" w:hAnsi="Times New Roman" w:cs="Times New Roman"/>
          <w:sz w:val="22"/>
        </w:rPr>
      </w:pPr>
      <w:r w:rsidRPr="00D710EA">
        <w:rPr>
          <w:rFonts w:ascii="Times New Roman" w:hAnsi="Times New Roman" w:cs="Times New Roman"/>
          <w:sz w:val="22"/>
        </w:rPr>
        <w:t>K-SEROSMART – Korea Seroprevalence Study of Monitoring of SARS-CoV-2 Antibody Retention and Transmission</w:t>
      </w:r>
      <w:r>
        <w:rPr>
          <w:rFonts w:ascii="Times New Roman" w:hAnsi="Times New Roman" w:cs="Times New Roman"/>
          <w:sz w:val="22"/>
        </w:rPr>
        <w:t xml:space="preserve">; BMI – Body mass index; </w:t>
      </w:r>
      <w:r w:rsidRPr="00037F13">
        <w:rPr>
          <w:rFonts w:ascii="Times New Roman" w:hAnsi="Times New Roman" w:cs="Times New Roman"/>
          <w:sz w:val="22"/>
        </w:rPr>
        <w:t>Anti-S – Anti-spike protein</w:t>
      </w:r>
      <w:r>
        <w:rPr>
          <w:rFonts w:ascii="Times New Roman" w:hAnsi="Times New Roman" w:cs="Times New Roman"/>
          <w:sz w:val="22"/>
        </w:rPr>
        <w:t xml:space="preserve">; </w:t>
      </w:r>
      <w:r w:rsidRPr="00037F13">
        <w:rPr>
          <w:rFonts w:ascii="Times New Roman" w:hAnsi="Times New Roman" w:cs="Times New Roman"/>
          <w:sz w:val="22"/>
        </w:rPr>
        <w:t>COVID-19 – Coronavirus disease 2019</w:t>
      </w:r>
    </w:p>
    <w:p w14:paraId="4DC0C073" w14:textId="77777777" w:rsidR="00BB085D" w:rsidRPr="00584DC2" w:rsidRDefault="00BB085D" w:rsidP="00DD5D29">
      <w:pPr>
        <w:spacing w:line="480" w:lineRule="auto"/>
        <w:rPr>
          <w:rFonts w:ascii="Times New Roman" w:hAnsi="Times New Roman" w:cs="Times New Roman"/>
          <w:szCs w:val="20"/>
        </w:rPr>
      </w:pPr>
    </w:p>
    <w:p w14:paraId="0BD2C7E2" w14:textId="77777777" w:rsidR="00BB085D" w:rsidRPr="00584DC2" w:rsidRDefault="00BB085D" w:rsidP="00DD5D29">
      <w:pPr>
        <w:spacing w:line="480" w:lineRule="auto"/>
        <w:rPr>
          <w:rFonts w:ascii="Times New Roman" w:hAnsi="Times New Roman" w:cs="Times New Roman"/>
          <w:szCs w:val="20"/>
        </w:rPr>
      </w:pPr>
    </w:p>
    <w:p w14:paraId="23B3ABC1" w14:textId="77777777" w:rsidR="00BB085D" w:rsidRPr="00584DC2" w:rsidRDefault="00BB085D" w:rsidP="00DD5D29">
      <w:pPr>
        <w:spacing w:line="480" w:lineRule="auto"/>
        <w:rPr>
          <w:rFonts w:ascii="Times New Roman" w:hAnsi="Times New Roman" w:cs="Times New Roman"/>
          <w:szCs w:val="20"/>
        </w:rPr>
      </w:pPr>
    </w:p>
    <w:p w14:paraId="11BC16E7" w14:textId="77777777" w:rsidR="00BB085D" w:rsidRPr="00584DC2" w:rsidRDefault="00BB085D" w:rsidP="00DD5D29">
      <w:pPr>
        <w:spacing w:line="480" w:lineRule="auto"/>
        <w:rPr>
          <w:rFonts w:ascii="Times New Roman" w:hAnsi="Times New Roman" w:cs="Times New Roman"/>
          <w:szCs w:val="20"/>
        </w:rPr>
      </w:pPr>
    </w:p>
    <w:p w14:paraId="1E2278DE" w14:textId="77777777" w:rsidR="00BB085D" w:rsidRPr="00584DC2" w:rsidRDefault="00BB085D" w:rsidP="00DD5D29">
      <w:pPr>
        <w:spacing w:line="480" w:lineRule="auto"/>
        <w:rPr>
          <w:rFonts w:ascii="Times New Roman" w:hAnsi="Times New Roman" w:cs="Times New Roman"/>
          <w:szCs w:val="20"/>
        </w:rPr>
      </w:pPr>
    </w:p>
    <w:p w14:paraId="78C7BAD8" w14:textId="77777777" w:rsidR="00BB085D" w:rsidRPr="00584DC2" w:rsidRDefault="00BB085D" w:rsidP="00DD5D29">
      <w:pPr>
        <w:spacing w:line="480" w:lineRule="auto"/>
        <w:rPr>
          <w:rFonts w:ascii="Times New Roman" w:hAnsi="Times New Roman" w:cs="Times New Roman"/>
          <w:szCs w:val="20"/>
        </w:rPr>
      </w:pPr>
    </w:p>
    <w:sectPr w:rsidR="00BB085D" w:rsidRPr="00584DC2" w:rsidSect="00BB085D">
      <w:pgSz w:w="11906" w:h="16838"/>
      <w:pgMar w:top="1701" w:right="1440" w:bottom="1440" w:left="1440" w:header="851" w:footer="992"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91A40" w14:textId="77777777" w:rsidR="006E346A" w:rsidRDefault="006E346A" w:rsidP="00033A9A">
      <w:pPr>
        <w:spacing w:after="0" w:line="240" w:lineRule="auto"/>
      </w:pPr>
      <w:r>
        <w:separator/>
      </w:r>
    </w:p>
  </w:endnote>
  <w:endnote w:type="continuationSeparator" w:id="0">
    <w:p w14:paraId="2195B3CA" w14:textId="77777777" w:rsidR="006E346A" w:rsidRDefault="006E346A" w:rsidP="00033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나눔고딕">
    <w:altName w:val="NanumGothic"/>
    <w:charset w:val="81"/>
    <w:family w:val="auto"/>
    <w:pitch w:val="variable"/>
    <w:sig w:usb0="80000003" w:usb1="09D7FCE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580478"/>
      <w:docPartObj>
        <w:docPartGallery w:val="Page Numbers (Bottom of Page)"/>
        <w:docPartUnique/>
      </w:docPartObj>
    </w:sdtPr>
    <w:sdtEndPr>
      <w:rPr>
        <w:noProof/>
      </w:rPr>
    </w:sdtEndPr>
    <w:sdtContent>
      <w:p w14:paraId="14BE9EAC" w14:textId="6E3F616D" w:rsidR="00DD5D29" w:rsidRDefault="00DD5D29">
        <w:pPr>
          <w:pStyle w:val="a6"/>
          <w:jc w:val="center"/>
        </w:pPr>
        <w:r>
          <w:fldChar w:fldCharType="begin"/>
        </w:r>
        <w:r>
          <w:instrText xml:space="preserve"> PAGE   \* MERGEFORMAT </w:instrText>
        </w:r>
        <w:r>
          <w:fldChar w:fldCharType="separate"/>
        </w:r>
        <w:r>
          <w:rPr>
            <w:noProof/>
          </w:rPr>
          <w:t>2</w:t>
        </w:r>
        <w:r>
          <w:rPr>
            <w:noProof/>
          </w:rPr>
          <w:fldChar w:fldCharType="end"/>
        </w:r>
      </w:p>
    </w:sdtContent>
  </w:sdt>
  <w:p w14:paraId="7E6F0486" w14:textId="77777777" w:rsidR="00DD5D29" w:rsidRDefault="00DD5D2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3A2B5" w14:textId="77777777" w:rsidR="006E346A" w:rsidRDefault="006E346A" w:rsidP="00033A9A">
      <w:pPr>
        <w:spacing w:after="0" w:line="240" w:lineRule="auto"/>
      </w:pPr>
      <w:r>
        <w:separator/>
      </w:r>
    </w:p>
  </w:footnote>
  <w:footnote w:type="continuationSeparator" w:id="0">
    <w:p w14:paraId="2D98EAD4" w14:textId="77777777" w:rsidR="006E346A" w:rsidRDefault="006E346A" w:rsidP="00033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2DA6"/>
    <w:multiLevelType w:val="hybridMultilevel"/>
    <w:tmpl w:val="CBECD8B0"/>
    <w:lvl w:ilvl="0" w:tplc="88549534">
      <w:start w:val="1"/>
      <w:numFmt w:val="decimal"/>
      <w:lvlText w:val="%1."/>
      <w:lvlJc w:val="left"/>
      <w:pPr>
        <w:ind w:left="720" w:hanging="360"/>
      </w:pPr>
    </w:lvl>
    <w:lvl w:ilvl="1" w:tplc="9020AA58">
      <w:start w:val="1"/>
      <w:numFmt w:val="decimal"/>
      <w:lvlText w:val="%2."/>
      <w:lvlJc w:val="left"/>
      <w:pPr>
        <w:ind w:left="720" w:hanging="360"/>
      </w:pPr>
    </w:lvl>
    <w:lvl w:ilvl="2" w:tplc="92929460">
      <w:start w:val="1"/>
      <w:numFmt w:val="decimal"/>
      <w:lvlText w:val="%3."/>
      <w:lvlJc w:val="left"/>
      <w:pPr>
        <w:ind w:left="720" w:hanging="360"/>
      </w:pPr>
    </w:lvl>
    <w:lvl w:ilvl="3" w:tplc="B3764AD2">
      <w:start w:val="1"/>
      <w:numFmt w:val="decimal"/>
      <w:lvlText w:val="%4."/>
      <w:lvlJc w:val="left"/>
      <w:pPr>
        <w:ind w:left="720" w:hanging="360"/>
      </w:pPr>
    </w:lvl>
    <w:lvl w:ilvl="4" w:tplc="AA2867B6">
      <w:start w:val="1"/>
      <w:numFmt w:val="decimal"/>
      <w:lvlText w:val="%5."/>
      <w:lvlJc w:val="left"/>
      <w:pPr>
        <w:ind w:left="720" w:hanging="360"/>
      </w:pPr>
    </w:lvl>
    <w:lvl w:ilvl="5" w:tplc="3C7CEE7C">
      <w:start w:val="1"/>
      <w:numFmt w:val="decimal"/>
      <w:lvlText w:val="%6."/>
      <w:lvlJc w:val="left"/>
      <w:pPr>
        <w:ind w:left="720" w:hanging="360"/>
      </w:pPr>
    </w:lvl>
    <w:lvl w:ilvl="6" w:tplc="A1D4B470">
      <w:start w:val="1"/>
      <w:numFmt w:val="decimal"/>
      <w:lvlText w:val="%7."/>
      <w:lvlJc w:val="left"/>
      <w:pPr>
        <w:ind w:left="720" w:hanging="360"/>
      </w:pPr>
    </w:lvl>
    <w:lvl w:ilvl="7" w:tplc="AACE505E">
      <w:start w:val="1"/>
      <w:numFmt w:val="decimal"/>
      <w:lvlText w:val="%8."/>
      <w:lvlJc w:val="left"/>
      <w:pPr>
        <w:ind w:left="720" w:hanging="360"/>
      </w:pPr>
    </w:lvl>
    <w:lvl w:ilvl="8" w:tplc="BE8C842A">
      <w:start w:val="1"/>
      <w:numFmt w:val="decimal"/>
      <w:lvlText w:val="%9."/>
      <w:lvlJc w:val="left"/>
      <w:pPr>
        <w:ind w:left="720" w:hanging="360"/>
      </w:pPr>
    </w:lvl>
  </w:abstractNum>
  <w:abstractNum w:abstractNumId="1" w15:restartNumberingAfterBreak="0">
    <w:nsid w:val="06645929"/>
    <w:multiLevelType w:val="hybridMultilevel"/>
    <w:tmpl w:val="99468AAC"/>
    <w:lvl w:ilvl="0" w:tplc="4A424FF4">
      <w:numFmt w:val="bullet"/>
      <w:lvlText w:val=""/>
      <w:lvlJc w:val="left"/>
      <w:pPr>
        <w:ind w:left="760" w:hanging="360"/>
      </w:pPr>
      <w:rPr>
        <w:rFonts w:ascii="Wingdings" w:eastAsiaTheme="minorEastAsia" w:hAnsi="Wingdings" w:cs="Times New Roman" w:hint="default"/>
      </w:rPr>
    </w:lvl>
    <w:lvl w:ilvl="1" w:tplc="9B164A12" w:tentative="1">
      <w:start w:val="1"/>
      <w:numFmt w:val="bullet"/>
      <w:lvlText w:val=""/>
      <w:lvlJc w:val="left"/>
      <w:pPr>
        <w:ind w:left="1200" w:hanging="400"/>
      </w:pPr>
      <w:rPr>
        <w:rFonts w:ascii="Wingdings" w:hAnsi="Wingdings" w:hint="default"/>
      </w:rPr>
    </w:lvl>
    <w:lvl w:ilvl="2" w:tplc="14EE56C0" w:tentative="1">
      <w:start w:val="1"/>
      <w:numFmt w:val="bullet"/>
      <w:lvlText w:val=""/>
      <w:lvlJc w:val="left"/>
      <w:pPr>
        <w:ind w:left="1600" w:hanging="400"/>
      </w:pPr>
      <w:rPr>
        <w:rFonts w:ascii="Wingdings" w:hAnsi="Wingdings" w:hint="default"/>
      </w:rPr>
    </w:lvl>
    <w:lvl w:ilvl="3" w:tplc="5630D9D0" w:tentative="1">
      <w:start w:val="1"/>
      <w:numFmt w:val="bullet"/>
      <w:lvlText w:val=""/>
      <w:lvlJc w:val="left"/>
      <w:pPr>
        <w:ind w:left="2000" w:hanging="400"/>
      </w:pPr>
      <w:rPr>
        <w:rFonts w:ascii="Wingdings" w:hAnsi="Wingdings" w:hint="default"/>
      </w:rPr>
    </w:lvl>
    <w:lvl w:ilvl="4" w:tplc="A04AAE58" w:tentative="1">
      <w:start w:val="1"/>
      <w:numFmt w:val="bullet"/>
      <w:lvlText w:val=""/>
      <w:lvlJc w:val="left"/>
      <w:pPr>
        <w:ind w:left="2400" w:hanging="400"/>
      </w:pPr>
      <w:rPr>
        <w:rFonts w:ascii="Wingdings" w:hAnsi="Wingdings" w:hint="default"/>
      </w:rPr>
    </w:lvl>
    <w:lvl w:ilvl="5" w:tplc="13D05B42" w:tentative="1">
      <w:start w:val="1"/>
      <w:numFmt w:val="bullet"/>
      <w:lvlText w:val=""/>
      <w:lvlJc w:val="left"/>
      <w:pPr>
        <w:ind w:left="2800" w:hanging="400"/>
      </w:pPr>
      <w:rPr>
        <w:rFonts w:ascii="Wingdings" w:hAnsi="Wingdings" w:hint="default"/>
      </w:rPr>
    </w:lvl>
    <w:lvl w:ilvl="6" w:tplc="4E9E6B54" w:tentative="1">
      <w:start w:val="1"/>
      <w:numFmt w:val="bullet"/>
      <w:lvlText w:val=""/>
      <w:lvlJc w:val="left"/>
      <w:pPr>
        <w:ind w:left="3200" w:hanging="400"/>
      </w:pPr>
      <w:rPr>
        <w:rFonts w:ascii="Wingdings" w:hAnsi="Wingdings" w:hint="default"/>
      </w:rPr>
    </w:lvl>
    <w:lvl w:ilvl="7" w:tplc="CEDC4ABE" w:tentative="1">
      <w:start w:val="1"/>
      <w:numFmt w:val="bullet"/>
      <w:lvlText w:val=""/>
      <w:lvlJc w:val="left"/>
      <w:pPr>
        <w:ind w:left="3600" w:hanging="400"/>
      </w:pPr>
      <w:rPr>
        <w:rFonts w:ascii="Wingdings" w:hAnsi="Wingdings" w:hint="default"/>
      </w:rPr>
    </w:lvl>
    <w:lvl w:ilvl="8" w:tplc="EBCEC958" w:tentative="1">
      <w:start w:val="1"/>
      <w:numFmt w:val="bullet"/>
      <w:lvlText w:val=""/>
      <w:lvlJc w:val="left"/>
      <w:pPr>
        <w:ind w:left="4000" w:hanging="400"/>
      </w:pPr>
      <w:rPr>
        <w:rFonts w:ascii="Wingdings" w:hAnsi="Wingdings" w:hint="default"/>
      </w:rPr>
    </w:lvl>
  </w:abstractNum>
  <w:abstractNum w:abstractNumId="2" w15:restartNumberingAfterBreak="0">
    <w:nsid w:val="06CD1160"/>
    <w:multiLevelType w:val="hybridMultilevel"/>
    <w:tmpl w:val="98F8DFA2"/>
    <w:lvl w:ilvl="0" w:tplc="1FB2669C">
      <w:start w:val="2"/>
      <w:numFmt w:val="bullet"/>
      <w:lvlText w:val="-"/>
      <w:lvlJc w:val="left"/>
      <w:pPr>
        <w:ind w:left="800" w:hanging="360"/>
      </w:pPr>
      <w:rPr>
        <w:rFonts w:ascii="Times New Roman" w:eastAsiaTheme="minorEastAsia" w:hAnsi="Times New Roman" w:cs="Times New Roman" w:hint="default"/>
      </w:rPr>
    </w:lvl>
    <w:lvl w:ilvl="1" w:tplc="DB607E28" w:tentative="1">
      <w:start w:val="1"/>
      <w:numFmt w:val="bullet"/>
      <w:lvlText w:val=""/>
      <w:lvlJc w:val="left"/>
      <w:pPr>
        <w:ind w:left="1320" w:hanging="440"/>
      </w:pPr>
      <w:rPr>
        <w:rFonts w:ascii="Wingdings" w:hAnsi="Wingdings" w:hint="default"/>
      </w:rPr>
    </w:lvl>
    <w:lvl w:ilvl="2" w:tplc="39609A7C" w:tentative="1">
      <w:start w:val="1"/>
      <w:numFmt w:val="bullet"/>
      <w:lvlText w:val=""/>
      <w:lvlJc w:val="left"/>
      <w:pPr>
        <w:ind w:left="1760" w:hanging="440"/>
      </w:pPr>
      <w:rPr>
        <w:rFonts w:ascii="Wingdings" w:hAnsi="Wingdings" w:hint="default"/>
      </w:rPr>
    </w:lvl>
    <w:lvl w:ilvl="3" w:tplc="172AF2A8" w:tentative="1">
      <w:start w:val="1"/>
      <w:numFmt w:val="bullet"/>
      <w:lvlText w:val=""/>
      <w:lvlJc w:val="left"/>
      <w:pPr>
        <w:ind w:left="2200" w:hanging="440"/>
      </w:pPr>
      <w:rPr>
        <w:rFonts w:ascii="Wingdings" w:hAnsi="Wingdings" w:hint="default"/>
      </w:rPr>
    </w:lvl>
    <w:lvl w:ilvl="4" w:tplc="CF068E96" w:tentative="1">
      <w:start w:val="1"/>
      <w:numFmt w:val="bullet"/>
      <w:lvlText w:val=""/>
      <w:lvlJc w:val="left"/>
      <w:pPr>
        <w:ind w:left="2640" w:hanging="440"/>
      </w:pPr>
      <w:rPr>
        <w:rFonts w:ascii="Wingdings" w:hAnsi="Wingdings" w:hint="default"/>
      </w:rPr>
    </w:lvl>
    <w:lvl w:ilvl="5" w:tplc="967208EC" w:tentative="1">
      <w:start w:val="1"/>
      <w:numFmt w:val="bullet"/>
      <w:lvlText w:val=""/>
      <w:lvlJc w:val="left"/>
      <w:pPr>
        <w:ind w:left="3080" w:hanging="440"/>
      </w:pPr>
      <w:rPr>
        <w:rFonts w:ascii="Wingdings" w:hAnsi="Wingdings" w:hint="default"/>
      </w:rPr>
    </w:lvl>
    <w:lvl w:ilvl="6" w:tplc="885EE656" w:tentative="1">
      <w:start w:val="1"/>
      <w:numFmt w:val="bullet"/>
      <w:lvlText w:val=""/>
      <w:lvlJc w:val="left"/>
      <w:pPr>
        <w:ind w:left="3520" w:hanging="440"/>
      </w:pPr>
      <w:rPr>
        <w:rFonts w:ascii="Wingdings" w:hAnsi="Wingdings" w:hint="default"/>
      </w:rPr>
    </w:lvl>
    <w:lvl w:ilvl="7" w:tplc="FCD89A0A" w:tentative="1">
      <w:start w:val="1"/>
      <w:numFmt w:val="bullet"/>
      <w:lvlText w:val=""/>
      <w:lvlJc w:val="left"/>
      <w:pPr>
        <w:ind w:left="3960" w:hanging="440"/>
      </w:pPr>
      <w:rPr>
        <w:rFonts w:ascii="Wingdings" w:hAnsi="Wingdings" w:hint="default"/>
      </w:rPr>
    </w:lvl>
    <w:lvl w:ilvl="8" w:tplc="17F0A05E" w:tentative="1">
      <w:start w:val="1"/>
      <w:numFmt w:val="bullet"/>
      <w:lvlText w:val=""/>
      <w:lvlJc w:val="left"/>
      <w:pPr>
        <w:ind w:left="4400" w:hanging="440"/>
      </w:pPr>
      <w:rPr>
        <w:rFonts w:ascii="Wingdings" w:hAnsi="Wingdings" w:hint="default"/>
      </w:rPr>
    </w:lvl>
  </w:abstractNum>
  <w:abstractNum w:abstractNumId="3" w15:restartNumberingAfterBreak="0">
    <w:nsid w:val="10182763"/>
    <w:multiLevelType w:val="hybridMultilevel"/>
    <w:tmpl w:val="62D01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09341B"/>
    <w:multiLevelType w:val="hybridMultilevel"/>
    <w:tmpl w:val="2E7476B8"/>
    <w:lvl w:ilvl="0" w:tplc="BFBCFFBE">
      <w:start w:val="1"/>
      <w:numFmt w:val="bullet"/>
      <w:lvlText w:val=""/>
      <w:lvlJc w:val="left"/>
      <w:pPr>
        <w:ind w:left="800" w:hanging="360"/>
      </w:pPr>
      <w:rPr>
        <w:rFonts w:ascii="Wingdings" w:eastAsiaTheme="minorEastAsia" w:hAnsi="Wingdings" w:cstheme="minorBidi" w:hint="default"/>
      </w:rPr>
    </w:lvl>
    <w:lvl w:ilvl="1" w:tplc="C41C1DF8" w:tentative="1">
      <w:start w:val="1"/>
      <w:numFmt w:val="bullet"/>
      <w:lvlText w:val=""/>
      <w:lvlJc w:val="left"/>
      <w:pPr>
        <w:ind w:left="1320" w:hanging="440"/>
      </w:pPr>
      <w:rPr>
        <w:rFonts w:ascii="Wingdings" w:hAnsi="Wingdings" w:hint="default"/>
      </w:rPr>
    </w:lvl>
    <w:lvl w:ilvl="2" w:tplc="301293BA" w:tentative="1">
      <w:start w:val="1"/>
      <w:numFmt w:val="bullet"/>
      <w:lvlText w:val=""/>
      <w:lvlJc w:val="left"/>
      <w:pPr>
        <w:ind w:left="1760" w:hanging="440"/>
      </w:pPr>
      <w:rPr>
        <w:rFonts w:ascii="Wingdings" w:hAnsi="Wingdings" w:hint="default"/>
      </w:rPr>
    </w:lvl>
    <w:lvl w:ilvl="3" w:tplc="B0C4F77A" w:tentative="1">
      <w:start w:val="1"/>
      <w:numFmt w:val="bullet"/>
      <w:lvlText w:val=""/>
      <w:lvlJc w:val="left"/>
      <w:pPr>
        <w:ind w:left="2200" w:hanging="440"/>
      </w:pPr>
      <w:rPr>
        <w:rFonts w:ascii="Wingdings" w:hAnsi="Wingdings" w:hint="default"/>
      </w:rPr>
    </w:lvl>
    <w:lvl w:ilvl="4" w:tplc="AB2AE238" w:tentative="1">
      <w:start w:val="1"/>
      <w:numFmt w:val="bullet"/>
      <w:lvlText w:val=""/>
      <w:lvlJc w:val="left"/>
      <w:pPr>
        <w:ind w:left="2640" w:hanging="440"/>
      </w:pPr>
      <w:rPr>
        <w:rFonts w:ascii="Wingdings" w:hAnsi="Wingdings" w:hint="default"/>
      </w:rPr>
    </w:lvl>
    <w:lvl w:ilvl="5" w:tplc="26C85500" w:tentative="1">
      <w:start w:val="1"/>
      <w:numFmt w:val="bullet"/>
      <w:lvlText w:val=""/>
      <w:lvlJc w:val="left"/>
      <w:pPr>
        <w:ind w:left="3080" w:hanging="440"/>
      </w:pPr>
      <w:rPr>
        <w:rFonts w:ascii="Wingdings" w:hAnsi="Wingdings" w:hint="default"/>
      </w:rPr>
    </w:lvl>
    <w:lvl w:ilvl="6" w:tplc="422AA3CA" w:tentative="1">
      <w:start w:val="1"/>
      <w:numFmt w:val="bullet"/>
      <w:lvlText w:val=""/>
      <w:lvlJc w:val="left"/>
      <w:pPr>
        <w:ind w:left="3520" w:hanging="440"/>
      </w:pPr>
      <w:rPr>
        <w:rFonts w:ascii="Wingdings" w:hAnsi="Wingdings" w:hint="default"/>
      </w:rPr>
    </w:lvl>
    <w:lvl w:ilvl="7" w:tplc="E3BE8466" w:tentative="1">
      <w:start w:val="1"/>
      <w:numFmt w:val="bullet"/>
      <w:lvlText w:val=""/>
      <w:lvlJc w:val="left"/>
      <w:pPr>
        <w:ind w:left="3960" w:hanging="440"/>
      </w:pPr>
      <w:rPr>
        <w:rFonts w:ascii="Wingdings" w:hAnsi="Wingdings" w:hint="default"/>
      </w:rPr>
    </w:lvl>
    <w:lvl w:ilvl="8" w:tplc="E3AA7352" w:tentative="1">
      <w:start w:val="1"/>
      <w:numFmt w:val="bullet"/>
      <w:lvlText w:val=""/>
      <w:lvlJc w:val="left"/>
      <w:pPr>
        <w:ind w:left="4400" w:hanging="440"/>
      </w:pPr>
      <w:rPr>
        <w:rFonts w:ascii="Wingdings" w:hAnsi="Wingdings" w:hint="default"/>
      </w:rPr>
    </w:lvl>
  </w:abstractNum>
  <w:abstractNum w:abstractNumId="5" w15:restartNumberingAfterBreak="0">
    <w:nsid w:val="15367EB2"/>
    <w:multiLevelType w:val="hybridMultilevel"/>
    <w:tmpl w:val="5BF8AE0E"/>
    <w:lvl w:ilvl="0" w:tplc="1C92781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76F3F76"/>
    <w:multiLevelType w:val="hybridMultilevel"/>
    <w:tmpl w:val="9D484598"/>
    <w:lvl w:ilvl="0" w:tplc="2A2A0676">
      <w:start w:val="1"/>
      <w:numFmt w:val="bullet"/>
      <w:lvlText w:val=""/>
      <w:lvlJc w:val="left"/>
      <w:pPr>
        <w:ind w:left="1080" w:hanging="360"/>
      </w:pPr>
      <w:rPr>
        <w:rFonts w:ascii="Symbol" w:hAnsi="Symbol"/>
      </w:rPr>
    </w:lvl>
    <w:lvl w:ilvl="1" w:tplc="155A7908">
      <w:start w:val="1"/>
      <w:numFmt w:val="bullet"/>
      <w:lvlText w:val=""/>
      <w:lvlJc w:val="left"/>
      <w:pPr>
        <w:ind w:left="1080" w:hanging="360"/>
      </w:pPr>
      <w:rPr>
        <w:rFonts w:ascii="Symbol" w:hAnsi="Symbol"/>
      </w:rPr>
    </w:lvl>
    <w:lvl w:ilvl="2" w:tplc="CEE6E8DE">
      <w:start w:val="1"/>
      <w:numFmt w:val="bullet"/>
      <w:lvlText w:val=""/>
      <w:lvlJc w:val="left"/>
      <w:pPr>
        <w:ind w:left="1080" w:hanging="360"/>
      </w:pPr>
      <w:rPr>
        <w:rFonts w:ascii="Symbol" w:hAnsi="Symbol"/>
      </w:rPr>
    </w:lvl>
    <w:lvl w:ilvl="3" w:tplc="503A3376">
      <w:start w:val="1"/>
      <w:numFmt w:val="bullet"/>
      <w:lvlText w:val=""/>
      <w:lvlJc w:val="left"/>
      <w:pPr>
        <w:ind w:left="1080" w:hanging="360"/>
      </w:pPr>
      <w:rPr>
        <w:rFonts w:ascii="Symbol" w:hAnsi="Symbol"/>
      </w:rPr>
    </w:lvl>
    <w:lvl w:ilvl="4" w:tplc="B56EF5D0">
      <w:start w:val="1"/>
      <w:numFmt w:val="bullet"/>
      <w:lvlText w:val=""/>
      <w:lvlJc w:val="left"/>
      <w:pPr>
        <w:ind w:left="1080" w:hanging="360"/>
      </w:pPr>
      <w:rPr>
        <w:rFonts w:ascii="Symbol" w:hAnsi="Symbol"/>
      </w:rPr>
    </w:lvl>
    <w:lvl w:ilvl="5" w:tplc="B05684B2">
      <w:start w:val="1"/>
      <w:numFmt w:val="bullet"/>
      <w:lvlText w:val=""/>
      <w:lvlJc w:val="left"/>
      <w:pPr>
        <w:ind w:left="1080" w:hanging="360"/>
      </w:pPr>
      <w:rPr>
        <w:rFonts w:ascii="Symbol" w:hAnsi="Symbol"/>
      </w:rPr>
    </w:lvl>
    <w:lvl w:ilvl="6" w:tplc="0630AD02">
      <w:start w:val="1"/>
      <w:numFmt w:val="bullet"/>
      <w:lvlText w:val=""/>
      <w:lvlJc w:val="left"/>
      <w:pPr>
        <w:ind w:left="1080" w:hanging="360"/>
      </w:pPr>
      <w:rPr>
        <w:rFonts w:ascii="Symbol" w:hAnsi="Symbol"/>
      </w:rPr>
    </w:lvl>
    <w:lvl w:ilvl="7" w:tplc="C8A04D40">
      <w:start w:val="1"/>
      <w:numFmt w:val="bullet"/>
      <w:lvlText w:val=""/>
      <w:lvlJc w:val="left"/>
      <w:pPr>
        <w:ind w:left="1080" w:hanging="360"/>
      </w:pPr>
      <w:rPr>
        <w:rFonts w:ascii="Symbol" w:hAnsi="Symbol"/>
      </w:rPr>
    </w:lvl>
    <w:lvl w:ilvl="8" w:tplc="FEB03EBE">
      <w:start w:val="1"/>
      <w:numFmt w:val="bullet"/>
      <w:lvlText w:val=""/>
      <w:lvlJc w:val="left"/>
      <w:pPr>
        <w:ind w:left="1080" w:hanging="360"/>
      </w:pPr>
      <w:rPr>
        <w:rFonts w:ascii="Symbol" w:hAnsi="Symbol"/>
      </w:rPr>
    </w:lvl>
  </w:abstractNum>
  <w:abstractNum w:abstractNumId="7" w15:restartNumberingAfterBreak="0">
    <w:nsid w:val="18B75D33"/>
    <w:multiLevelType w:val="multilevel"/>
    <w:tmpl w:val="7FF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63B41"/>
    <w:multiLevelType w:val="hybridMultilevel"/>
    <w:tmpl w:val="647A3CF4"/>
    <w:lvl w:ilvl="0" w:tplc="20B6475E">
      <w:start w:val="1"/>
      <w:numFmt w:val="bullet"/>
      <w:lvlText w:val="-"/>
      <w:lvlJc w:val="left"/>
      <w:pPr>
        <w:ind w:left="800" w:hanging="360"/>
      </w:pPr>
      <w:rPr>
        <w:rFonts w:ascii="Times New Roman" w:eastAsiaTheme="minorEastAsia" w:hAnsi="Times New Roman" w:cs="Times New Roman" w:hint="default"/>
      </w:rPr>
    </w:lvl>
    <w:lvl w:ilvl="1" w:tplc="71F8AF88" w:tentative="1">
      <w:start w:val="1"/>
      <w:numFmt w:val="bullet"/>
      <w:lvlText w:val=""/>
      <w:lvlJc w:val="left"/>
      <w:pPr>
        <w:ind w:left="1320" w:hanging="440"/>
      </w:pPr>
      <w:rPr>
        <w:rFonts w:ascii="Wingdings" w:hAnsi="Wingdings" w:hint="default"/>
      </w:rPr>
    </w:lvl>
    <w:lvl w:ilvl="2" w:tplc="9CA62B6C" w:tentative="1">
      <w:start w:val="1"/>
      <w:numFmt w:val="bullet"/>
      <w:lvlText w:val=""/>
      <w:lvlJc w:val="left"/>
      <w:pPr>
        <w:ind w:left="1760" w:hanging="440"/>
      </w:pPr>
      <w:rPr>
        <w:rFonts w:ascii="Wingdings" w:hAnsi="Wingdings" w:hint="default"/>
      </w:rPr>
    </w:lvl>
    <w:lvl w:ilvl="3" w:tplc="444EDB3C" w:tentative="1">
      <w:start w:val="1"/>
      <w:numFmt w:val="bullet"/>
      <w:lvlText w:val=""/>
      <w:lvlJc w:val="left"/>
      <w:pPr>
        <w:ind w:left="2200" w:hanging="440"/>
      </w:pPr>
      <w:rPr>
        <w:rFonts w:ascii="Wingdings" w:hAnsi="Wingdings" w:hint="default"/>
      </w:rPr>
    </w:lvl>
    <w:lvl w:ilvl="4" w:tplc="4F529686" w:tentative="1">
      <w:start w:val="1"/>
      <w:numFmt w:val="bullet"/>
      <w:lvlText w:val=""/>
      <w:lvlJc w:val="left"/>
      <w:pPr>
        <w:ind w:left="2640" w:hanging="440"/>
      </w:pPr>
      <w:rPr>
        <w:rFonts w:ascii="Wingdings" w:hAnsi="Wingdings" w:hint="default"/>
      </w:rPr>
    </w:lvl>
    <w:lvl w:ilvl="5" w:tplc="255A69C4" w:tentative="1">
      <w:start w:val="1"/>
      <w:numFmt w:val="bullet"/>
      <w:lvlText w:val=""/>
      <w:lvlJc w:val="left"/>
      <w:pPr>
        <w:ind w:left="3080" w:hanging="440"/>
      </w:pPr>
      <w:rPr>
        <w:rFonts w:ascii="Wingdings" w:hAnsi="Wingdings" w:hint="default"/>
      </w:rPr>
    </w:lvl>
    <w:lvl w:ilvl="6" w:tplc="2182FD1E" w:tentative="1">
      <w:start w:val="1"/>
      <w:numFmt w:val="bullet"/>
      <w:lvlText w:val=""/>
      <w:lvlJc w:val="left"/>
      <w:pPr>
        <w:ind w:left="3520" w:hanging="440"/>
      </w:pPr>
      <w:rPr>
        <w:rFonts w:ascii="Wingdings" w:hAnsi="Wingdings" w:hint="default"/>
      </w:rPr>
    </w:lvl>
    <w:lvl w:ilvl="7" w:tplc="296A15B0" w:tentative="1">
      <w:start w:val="1"/>
      <w:numFmt w:val="bullet"/>
      <w:lvlText w:val=""/>
      <w:lvlJc w:val="left"/>
      <w:pPr>
        <w:ind w:left="3960" w:hanging="440"/>
      </w:pPr>
      <w:rPr>
        <w:rFonts w:ascii="Wingdings" w:hAnsi="Wingdings" w:hint="default"/>
      </w:rPr>
    </w:lvl>
    <w:lvl w:ilvl="8" w:tplc="7528FE58" w:tentative="1">
      <w:start w:val="1"/>
      <w:numFmt w:val="bullet"/>
      <w:lvlText w:val=""/>
      <w:lvlJc w:val="left"/>
      <w:pPr>
        <w:ind w:left="4400" w:hanging="440"/>
      </w:pPr>
      <w:rPr>
        <w:rFonts w:ascii="Wingdings" w:hAnsi="Wingdings" w:hint="default"/>
      </w:rPr>
    </w:lvl>
  </w:abstractNum>
  <w:abstractNum w:abstractNumId="9" w15:restartNumberingAfterBreak="0">
    <w:nsid w:val="235D6118"/>
    <w:multiLevelType w:val="hybridMultilevel"/>
    <w:tmpl w:val="5B16C7DE"/>
    <w:lvl w:ilvl="0" w:tplc="2362C726">
      <w:start w:val="1"/>
      <w:numFmt w:val="decimal"/>
      <w:lvlText w:val="%1."/>
      <w:lvlJc w:val="left"/>
      <w:pPr>
        <w:ind w:left="720" w:hanging="360"/>
      </w:pPr>
    </w:lvl>
    <w:lvl w:ilvl="1" w:tplc="9132A702">
      <w:start w:val="1"/>
      <w:numFmt w:val="decimal"/>
      <w:lvlText w:val="%2."/>
      <w:lvlJc w:val="left"/>
      <w:pPr>
        <w:ind w:left="720" w:hanging="360"/>
      </w:pPr>
    </w:lvl>
    <w:lvl w:ilvl="2" w:tplc="97CE2AE8">
      <w:start w:val="1"/>
      <w:numFmt w:val="decimal"/>
      <w:lvlText w:val="%3."/>
      <w:lvlJc w:val="left"/>
      <w:pPr>
        <w:ind w:left="720" w:hanging="360"/>
      </w:pPr>
    </w:lvl>
    <w:lvl w:ilvl="3" w:tplc="523C28C0">
      <w:start w:val="1"/>
      <w:numFmt w:val="decimal"/>
      <w:lvlText w:val="%4."/>
      <w:lvlJc w:val="left"/>
      <w:pPr>
        <w:ind w:left="720" w:hanging="360"/>
      </w:pPr>
    </w:lvl>
    <w:lvl w:ilvl="4" w:tplc="CA0A6094">
      <w:start w:val="1"/>
      <w:numFmt w:val="decimal"/>
      <w:lvlText w:val="%5."/>
      <w:lvlJc w:val="left"/>
      <w:pPr>
        <w:ind w:left="720" w:hanging="360"/>
      </w:pPr>
    </w:lvl>
    <w:lvl w:ilvl="5" w:tplc="A45014DE">
      <w:start w:val="1"/>
      <w:numFmt w:val="decimal"/>
      <w:lvlText w:val="%6."/>
      <w:lvlJc w:val="left"/>
      <w:pPr>
        <w:ind w:left="720" w:hanging="360"/>
      </w:pPr>
    </w:lvl>
    <w:lvl w:ilvl="6" w:tplc="FE3C0E5C">
      <w:start w:val="1"/>
      <w:numFmt w:val="decimal"/>
      <w:lvlText w:val="%7."/>
      <w:lvlJc w:val="left"/>
      <w:pPr>
        <w:ind w:left="720" w:hanging="360"/>
      </w:pPr>
    </w:lvl>
    <w:lvl w:ilvl="7" w:tplc="5F2EF382">
      <w:start w:val="1"/>
      <w:numFmt w:val="decimal"/>
      <w:lvlText w:val="%8."/>
      <w:lvlJc w:val="left"/>
      <w:pPr>
        <w:ind w:left="720" w:hanging="360"/>
      </w:pPr>
    </w:lvl>
    <w:lvl w:ilvl="8" w:tplc="7EACEAB6">
      <w:start w:val="1"/>
      <w:numFmt w:val="decimal"/>
      <w:lvlText w:val="%9."/>
      <w:lvlJc w:val="left"/>
      <w:pPr>
        <w:ind w:left="720" w:hanging="360"/>
      </w:pPr>
    </w:lvl>
  </w:abstractNum>
  <w:abstractNum w:abstractNumId="10" w15:restartNumberingAfterBreak="0">
    <w:nsid w:val="2ED2655B"/>
    <w:multiLevelType w:val="multilevel"/>
    <w:tmpl w:val="5BD6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974B3"/>
    <w:multiLevelType w:val="multilevel"/>
    <w:tmpl w:val="8D1A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52BED"/>
    <w:multiLevelType w:val="hybridMultilevel"/>
    <w:tmpl w:val="C12C3712"/>
    <w:lvl w:ilvl="0" w:tplc="4D202A50">
      <w:numFmt w:val="bullet"/>
      <w:lvlText w:val=""/>
      <w:lvlJc w:val="left"/>
      <w:pPr>
        <w:ind w:left="760" w:hanging="360"/>
      </w:pPr>
      <w:rPr>
        <w:rFonts w:ascii="Wingdings" w:eastAsiaTheme="minorEastAsia" w:hAnsi="Wingdings" w:cs="Times New Roman" w:hint="default"/>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BCA0163"/>
    <w:multiLevelType w:val="hybridMultilevel"/>
    <w:tmpl w:val="DB968E9C"/>
    <w:lvl w:ilvl="0" w:tplc="6F022866">
      <w:start w:val="1"/>
      <w:numFmt w:val="decimal"/>
      <w:lvlText w:val="%1."/>
      <w:lvlJc w:val="left"/>
      <w:pPr>
        <w:ind w:left="720" w:hanging="360"/>
      </w:pPr>
    </w:lvl>
    <w:lvl w:ilvl="1" w:tplc="1BA6F73A">
      <w:start w:val="1"/>
      <w:numFmt w:val="decimal"/>
      <w:lvlText w:val="%2."/>
      <w:lvlJc w:val="left"/>
      <w:pPr>
        <w:ind w:left="720" w:hanging="360"/>
      </w:pPr>
    </w:lvl>
    <w:lvl w:ilvl="2" w:tplc="FC667B60">
      <w:start w:val="1"/>
      <w:numFmt w:val="decimal"/>
      <w:lvlText w:val="%3."/>
      <w:lvlJc w:val="left"/>
      <w:pPr>
        <w:ind w:left="720" w:hanging="360"/>
      </w:pPr>
    </w:lvl>
    <w:lvl w:ilvl="3" w:tplc="739CA57C">
      <w:start w:val="1"/>
      <w:numFmt w:val="decimal"/>
      <w:lvlText w:val="%4."/>
      <w:lvlJc w:val="left"/>
      <w:pPr>
        <w:ind w:left="720" w:hanging="360"/>
      </w:pPr>
    </w:lvl>
    <w:lvl w:ilvl="4" w:tplc="2116D01C">
      <w:start w:val="1"/>
      <w:numFmt w:val="decimal"/>
      <w:lvlText w:val="%5."/>
      <w:lvlJc w:val="left"/>
      <w:pPr>
        <w:ind w:left="720" w:hanging="360"/>
      </w:pPr>
    </w:lvl>
    <w:lvl w:ilvl="5" w:tplc="7938B700">
      <w:start w:val="1"/>
      <w:numFmt w:val="decimal"/>
      <w:lvlText w:val="%6."/>
      <w:lvlJc w:val="left"/>
      <w:pPr>
        <w:ind w:left="720" w:hanging="360"/>
      </w:pPr>
    </w:lvl>
    <w:lvl w:ilvl="6" w:tplc="313C5870">
      <w:start w:val="1"/>
      <w:numFmt w:val="decimal"/>
      <w:lvlText w:val="%7."/>
      <w:lvlJc w:val="left"/>
      <w:pPr>
        <w:ind w:left="720" w:hanging="360"/>
      </w:pPr>
    </w:lvl>
    <w:lvl w:ilvl="7" w:tplc="3792258E">
      <w:start w:val="1"/>
      <w:numFmt w:val="decimal"/>
      <w:lvlText w:val="%8."/>
      <w:lvlJc w:val="left"/>
      <w:pPr>
        <w:ind w:left="720" w:hanging="360"/>
      </w:pPr>
    </w:lvl>
    <w:lvl w:ilvl="8" w:tplc="FFC85862">
      <w:start w:val="1"/>
      <w:numFmt w:val="decimal"/>
      <w:lvlText w:val="%9."/>
      <w:lvlJc w:val="left"/>
      <w:pPr>
        <w:ind w:left="720" w:hanging="360"/>
      </w:pPr>
    </w:lvl>
  </w:abstractNum>
  <w:abstractNum w:abstractNumId="14" w15:restartNumberingAfterBreak="0">
    <w:nsid w:val="3DA47E4D"/>
    <w:multiLevelType w:val="hybridMultilevel"/>
    <w:tmpl w:val="96DE2D68"/>
    <w:lvl w:ilvl="0" w:tplc="44DC3D2C">
      <w:start w:val="2"/>
      <w:numFmt w:val="bullet"/>
      <w:lvlText w:val="-"/>
      <w:lvlJc w:val="left"/>
      <w:pPr>
        <w:ind w:left="800" w:hanging="360"/>
      </w:pPr>
      <w:rPr>
        <w:rFonts w:ascii="Times New Roman" w:eastAsiaTheme="minorEastAsia" w:hAnsi="Times New Roman" w:cs="Times New Roman" w:hint="default"/>
      </w:rPr>
    </w:lvl>
    <w:lvl w:ilvl="1" w:tplc="313636F2" w:tentative="1">
      <w:start w:val="1"/>
      <w:numFmt w:val="bullet"/>
      <w:lvlText w:val=""/>
      <w:lvlJc w:val="left"/>
      <w:pPr>
        <w:ind w:left="1320" w:hanging="440"/>
      </w:pPr>
      <w:rPr>
        <w:rFonts w:ascii="Wingdings" w:hAnsi="Wingdings" w:hint="default"/>
      </w:rPr>
    </w:lvl>
    <w:lvl w:ilvl="2" w:tplc="3A5C505E" w:tentative="1">
      <w:start w:val="1"/>
      <w:numFmt w:val="bullet"/>
      <w:lvlText w:val=""/>
      <w:lvlJc w:val="left"/>
      <w:pPr>
        <w:ind w:left="1760" w:hanging="440"/>
      </w:pPr>
      <w:rPr>
        <w:rFonts w:ascii="Wingdings" w:hAnsi="Wingdings" w:hint="default"/>
      </w:rPr>
    </w:lvl>
    <w:lvl w:ilvl="3" w:tplc="7700B2AC" w:tentative="1">
      <w:start w:val="1"/>
      <w:numFmt w:val="bullet"/>
      <w:lvlText w:val=""/>
      <w:lvlJc w:val="left"/>
      <w:pPr>
        <w:ind w:left="2200" w:hanging="440"/>
      </w:pPr>
      <w:rPr>
        <w:rFonts w:ascii="Wingdings" w:hAnsi="Wingdings" w:hint="default"/>
      </w:rPr>
    </w:lvl>
    <w:lvl w:ilvl="4" w:tplc="DCA67E86" w:tentative="1">
      <w:start w:val="1"/>
      <w:numFmt w:val="bullet"/>
      <w:lvlText w:val=""/>
      <w:lvlJc w:val="left"/>
      <w:pPr>
        <w:ind w:left="2640" w:hanging="440"/>
      </w:pPr>
      <w:rPr>
        <w:rFonts w:ascii="Wingdings" w:hAnsi="Wingdings" w:hint="default"/>
      </w:rPr>
    </w:lvl>
    <w:lvl w:ilvl="5" w:tplc="61F45BEC" w:tentative="1">
      <w:start w:val="1"/>
      <w:numFmt w:val="bullet"/>
      <w:lvlText w:val=""/>
      <w:lvlJc w:val="left"/>
      <w:pPr>
        <w:ind w:left="3080" w:hanging="440"/>
      </w:pPr>
      <w:rPr>
        <w:rFonts w:ascii="Wingdings" w:hAnsi="Wingdings" w:hint="default"/>
      </w:rPr>
    </w:lvl>
    <w:lvl w:ilvl="6" w:tplc="05A270F2" w:tentative="1">
      <w:start w:val="1"/>
      <w:numFmt w:val="bullet"/>
      <w:lvlText w:val=""/>
      <w:lvlJc w:val="left"/>
      <w:pPr>
        <w:ind w:left="3520" w:hanging="440"/>
      </w:pPr>
      <w:rPr>
        <w:rFonts w:ascii="Wingdings" w:hAnsi="Wingdings" w:hint="default"/>
      </w:rPr>
    </w:lvl>
    <w:lvl w:ilvl="7" w:tplc="9490BD0E" w:tentative="1">
      <w:start w:val="1"/>
      <w:numFmt w:val="bullet"/>
      <w:lvlText w:val=""/>
      <w:lvlJc w:val="left"/>
      <w:pPr>
        <w:ind w:left="3960" w:hanging="440"/>
      </w:pPr>
      <w:rPr>
        <w:rFonts w:ascii="Wingdings" w:hAnsi="Wingdings" w:hint="default"/>
      </w:rPr>
    </w:lvl>
    <w:lvl w:ilvl="8" w:tplc="33FA6018" w:tentative="1">
      <w:start w:val="1"/>
      <w:numFmt w:val="bullet"/>
      <w:lvlText w:val=""/>
      <w:lvlJc w:val="left"/>
      <w:pPr>
        <w:ind w:left="4400" w:hanging="440"/>
      </w:pPr>
      <w:rPr>
        <w:rFonts w:ascii="Wingdings" w:hAnsi="Wingdings" w:hint="default"/>
      </w:rPr>
    </w:lvl>
  </w:abstractNum>
  <w:abstractNum w:abstractNumId="15" w15:restartNumberingAfterBreak="0">
    <w:nsid w:val="41BA45F1"/>
    <w:multiLevelType w:val="hybridMultilevel"/>
    <w:tmpl w:val="68FE7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DC01AB"/>
    <w:multiLevelType w:val="multilevel"/>
    <w:tmpl w:val="7BCA8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94F3A"/>
    <w:multiLevelType w:val="hybridMultilevel"/>
    <w:tmpl w:val="416666F4"/>
    <w:lvl w:ilvl="0" w:tplc="2CECD8B6">
      <w:start w:val="1"/>
      <w:numFmt w:val="decimal"/>
      <w:lvlText w:val="%1."/>
      <w:lvlJc w:val="left"/>
      <w:pPr>
        <w:ind w:left="720" w:hanging="360"/>
      </w:pPr>
    </w:lvl>
    <w:lvl w:ilvl="1" w:tplc="5720ED8C">
      <w:start w:val="1"/>
      <w:numFmt w:val="decimal"/>
      <w:lvlText w:val="%2."/>
      <w:lvlJc w:val="left"/>
      <w:pPr>
        <w:ind w:left="720" w:hanging="360"/>
      </w:pPr>
    </w:lvl>
    <w:lvl w:ilvl="2" w:tplc="9BF8F020">
      <w:start w:val="1"/>
      <w:numFmt w:val="decimal"/>
      <w:lvlText w:val="%3."/>
      <w:lvlJc w:val="left"/>
      <w:pPr>
        <w:ind w:left="720" w:hanging="360"/>
      </w:pPr>
    </w:lvl>
    <w:lvl w:ilvl="3" w:tplc="A52C206A">
      <w:start w:val="1"/>
      <w:numFmt w:val="decimal"/>
      <w:lvlText w:val="%4."/>
      <w:lvlJc w:val="left"/>
      <w:pPr>
        <w:ind w:left="720" w:hanging="360"/>
      </w:pPr>
    </w:lvl>
    <w:lvl w:ilvl="4" w:tplc="06903E30">
      <w:start w:val="1"/>
      <w:numFmt w:val="decimal"/>
      <w:lvlText w:val="%5."/>
      <w:lvlJc w:val="left"/>
      <w:pPr>
        <w:ind w:left="720" w:hanging="360"/>
      </w:pPr>
    </w:lvl>
    <w:lvl w:ilvl="5" w:tplc="48986E3A">
      <w:start w:val="1"/>
      <w:numFmt w:val="decimal"/>
      <w:lvlText w:val="%6."/>
      <w:lvlJc w:val="left"/>
      <w:pPr>
        <w:ind w:left="720" w:hanging="360"/>
      </w:pPr>
    </w:lvl>
    <w:lvl w:ilvl="6" w:tplc="00A29F9C">
      <w:start w:val="1"/>
      <w:numFmt w:val="decimal"/>
      <w:lvlText w:val="%7."/>
      <w:lvlJc w:val="left"/>
      <w:pPr>
        <w:ind w:left="720" w:hanging="360"/>
      </w:pPr>
    </w:lvl>
    <w:lvl w:ilvl="7" w:tplc="BCC440DE">
      <w:start w:val="1"/>
      <w:numFmt w:val="decimal"/>
      <w:lvlText w:val="%8."/>
      <w:lvlJc w:val="left"/>
      <w:pPr>
        <w:ind w:left="720" w:hanging="360"/>
      </w:pPr>
    </w:lvl>
    <w:lvl w:ilvl="8" w:tplc="024C8D86">
      <w:start w:val="1"/>
      <w:numFmt w:val="decimal"/>
      <w:lvlText w:val="%9."/>
      <w:lvlJc w:val="left"/>
      <w:pPr>
        <w:ind w:left="720" w:hanging="360"/>
      </w:pPr>
    </w:lvl>
  </w:abstractNum>
  <w:abstractNum w:abstractNumId="18" w15:restartNumberingAfterBreak="0">
    <w:nsid w:val="4B5F43C5"/>
    <w:multiLevelType w:val="hybridMultilevel"/>
    <w:tmpl w:val="36EEBC68"/>
    <w:lvl w:ilvl="0" w:tplc="6F2694B8">
      <w:start w:val="1"/>
      <w:numFmt w:val="bullet"/>
      <w:lvlText w:val=""/>
      <w:lvlJc w:val="left"/>
      <w:pPr>
        <w:ind w:left="1080" w:hanging="360"/>
      </w:pPr>
      <w:rPr>
        <w:rFonts w:ascii="Symbol" w:hAnsi="Symbol"/>
      </w:rPr>
    </w:lvl>
    <w:lvl w:ilvl="1" w:tplc="F47CE190">
      <w:start w:val="1"/>
      <w:numFmt w:val="bullet"/>
      <w:lvlText w:val=""/>
      <w:lvlJc w:val="left"/>
      <w:pPr>
        <w:ind w:left="1080" w:hanging="360"/>
      </w:pPr>
      <w:rPr>
        <w:rFonts w:ascii="Symbol" w:hAnsi="Symbol"/>
      </w:rPr>
    </w:lvl>
    <w:lvl w:ilvl="2" w:tplc="EAFEA240">
      <w:start w:val="1"/>
      <w:numFmt w:val="bullet"/>
      <w:lvlText w:val=""/>
      <w:lvlJc w:val="left"/>
      <w:pPr>
        <w:ind w:left="1080" w:hanging="360"/>
      </w:pPr>
      <w:rPr>
        <w:rFonts w:ascii="Symbol" w:hAnsi="Symbol"/>
      </w:rPr>
    </w:lvl>
    <w:lvl w:ilvl="3" w:tplc="1EA40280">
      <w:start w:val="1"/>
      <w:numFmt w:val="bullet"/>
      <w:lvlText w:val=""/>
      <w:lvlJc w:val="left"/>
      <w:pPr>
        <w:ind w:left="1080" w:hanging="360"/>
      </w:pPr>
      <w:rPr>
        <w:rFonts w:ascii="Symbol" w:hAnsi="Symbol"/>
      </w:rPr>
    </w:lvl>
    <w:lvl w:ilvl="4" w:tplc="20B2A28C">
      <w:start w:val="1"/>
      <w:numFmt w:val="bullet"/>
      <w:lvlText w:val=""/>
      <w:lvlJc w:val="left"/>
      <w:pPr>
        <w:ind w:left="1080" w:hanging="360"/>
      </w:pPr>
      <w:rPr>
        <w:rFonts w:ascii="Symbol" w:hAnsi="Symbol"/>
      </w:rPr>
    </w:lvl>
    <w:lvl w:ilvl="5" w:tplc="84403100">
      <w:start w:val="1"/>
      <w:numFmt w:val="bullet"/>
      <w:lvlText w:val=""/>
      <w:lvlJc w:val="left"/>
      <w:pPr>
        <w:ind w:left="1080" w:hanging="360"/>
      </w:pPr>
      <w:rPr>
        <w:rFonts w:ascii="Symbol" w:hAnsi="Symbol"/>
      </w:rPr>
    </w:lvl>
    <w:lvl w:ilvl="6" w:tplc="1CEC0952">
      <w:start w:val="1"/>
      <w:numFmt w:val="bullet"/>
      <w:lvlText w:val=""/>
      <w:lvlJc w:val="left"/>
      <w:pPr>
        <w:ind w:left="1080" w:hanging="360"/>
      </w:pPr>
      <w:rPr>
        <w:rFonts w:ascii="Symbol" w:hAnsi="Symbol"/>
      </w:rPr>
    </w:lvl>
    <w:lvl w:ilvl="7" w:tplc="01E6299C">
      <w:start w:val="1"/>
      <w:numFmt w:val="bullet"/>
      <w:lvlText w:val=""/>
      <w:lvlJc w:val="left"/>
      <w:pPr>
        <w:ind w:left="1080" w:hanging="360"/>
      </w:pPr>
      <w:rPr>
        <w:rFonts w:ascii="Symbol" w:hAnsi="Symbol"/>
      </w:rPr>
    </w:lvl>
    <w:lvl w:ilvl="8" w:tplc="AB44C154">
      <w:start w:val="1"/>
      <w:numFmt w:val="bullet"/>
      <w:lvlText w:val=""/>
      <w:lvlJc w:val="left"/>
      <w:pPr>
        <w:ind w:left="1080" w:hanging="360"/>
      </w:pPr>
      <w:rPr>
        <w:rFonts w:ascii="Symbol" w:hAnsi="Symbol"/>
      </w:rPr>
    </w:lvl>
  </w:abstractNum>
  <w:abstractNum w:abstractNumId="19" w15:restartNumberingAfterBreak="0">
    <w:nsid w:val="4D3105D1"/>
    <w:multiLevelType w:val="hybridMultilevel"/>
    <w:tmpl w:val="33FE26A0"/>
    <w:lvl w:ilvl="0" w:tplc="D458B276">
      <w:start w:val="1"/>
      <w:numFmt w:val="bullet"/>
      <w:lvlText w:val=""/>
      <w:lvlJc w:val="left"/>
      <w:pPr>
        <w:ind w:left="1080" w:hanging="360"/>
      </w:pPr>
      <w:rPr>
        <w:rFonts w:ascii="Symbol" w:hAnsi="Symbol"/>
      </w:rPr>
    </w:lvl>
    <w:lvl w:ilvl="1" w:tplc="2902A1BE">
      <w:start w:val="1"/>
      <w:numFmt w:val="bullet"/>
      <w:lvlText w:val=""/>
      <w:lvlJc w:val="left"/>
      <w:pPr>
        <w:ind w:left="1440" w:hanging="360"/>
      </w:pPr>
      <w:rPr>
        <w:rFonts w:ascii="Symbol" w:hAnsi="Symbol"/>
      </w:rPr>
    </w:lvl>
    <w:lvl w:ilvl="2" w:tplc="283A8A42">
      <w:start w:val="1"/>
      <w:numFmt w:val="bullet"/>
      <w:lvlText w:val=""/>
      <w:lvlJc w:val="left"/>
      <w:pPr>
        <w:ind w:left="1080" w:hanging="360"/>
      </w:pPr>
      <w:rPr>
        <w:rFonts w:ascii="Symbol" w:hAnsi="Symbol"/>
      </w:rPr>
    </w:lvl>
    <w:lvl w:ilvl="3" w:tplc="878ECCE6">
      <w:start w:val="1"/>
      <w:numFmt w:val="bullet"/>
      <w:lvlText w:val=""/>
      <w:lvlJc w:val="left"/>
      <w:pPr>
        <w:ind w:left="1080" w:hanging="360"/>
      </w:pPr>
      <w:rPr>
        <w:rFonts w:ascii="Symbol" w:hAnsi="Symbol"/>
      </w:rPr>
    </w:lvl>
    <w:lvl w:ilvl="4" w:tplc="0BD656E0">
      <w:start w:val="1"/>
      <w:numFmt w:val="bullet"/>
      <w:lvlText w:val=""/>
      <w:lvlJc w:val="left"/>
      <w:pPr>
        <w:ind w:left="1080" w:hanging="360"/>
      </w:pPr>
      <w:rPr>
        <w:rFonts w:ascii="Symbol" w:hAnsi="Symbol"/>
      </w:rPr>
    </w:lvl>
    <w:lvl w:ilvl="5" w:tplc="3CC60474">
      <w:start w:val="1"/>
      <w:numFmt w:val="bullet"/>
      <w:lvlText w:val=""/>
      <w:lvlJc w:val="left"/>
      <w:pPr>
        <w:ind w:left="1080" w:hanging="360"/>
      </w:pPr>
      <w:rPr>
        <w:rFonts w:ascii="Symbol" w:hAnsi="Symbol"/>
      </w:rPr>
    </w:lvl>
    <w:lvl w:ilvl="6" w:tplc="1B805E84">
      <w:start w:val="1"/>
      <w:numFmt w:val="bullet"/>
      <w:lvlText w:val=""/>
      <w:lvlJc w:val="left"/>
      <w:pPr>
        <w:ind w:left="1080" w:hanging="360"/>
      </w:pPr>
      <w:rPr>
        <w:rFonts w:ascii="Symbol" w:hAnsi="Symbol"/>
      </w:rPr>
    </w:lvl>
    <w:lvl w:ilvl="7" w:tplc="563226A0">
      <w:start w:val="1"/>
      <w:numFmt w:val="bullet"/>
      <w:lvlText w:val=""/>
      <w:lvlJc w:val="left"/>
      <w:pPr>
        <w:ind w:left="1080" w:hanging="360"/>
      </w:pPr>
      <w:rPr>
        <w:rFonts w:ascii="Symbol" w:hAnsi="Symbol"/>
      </w:rPr>
    </w:lvl>
    <w:lvl w:ilvl="8" w:tplc="112E69A2">
      <w:start w:val="1"/>
      <w:numFmt w:val="bullet"/>
      <w:lvlText w:val=""/>
      <w:lvlJc w:val="left"/>
      <w:pPr>
        <w:ind w:left="1080" w:hanging="360"/>
      </w:pPr>
      <w:rPr>
        <w:rFonts w:ascii="Symbol" w:hAnsi="Symbol"/>
      </w:rPr>
    </w:lvl>
  </w:abstractNum>
  <w:abstractNum w:abstractNumId="20" w15:restartNumberingAfterBreak="0">
    <w:nsid w:val="4FEC659C"/>
    <w:multiLevelType w:val="hybridMultilevel"/>
    <w:tmpl w:val="1DA6D142"/>
    <w:lvl w:ilvl="0" w:tplc="541AEF2A">
      <w:start w:val="1"/>
      <w:numFmt w:val="decimal"/>
      <w:lvlText w:val="%1)"/>
      <w:lvlJc w:val="left"/>
      <w:pPr>
        <w:ind w:left="800" w:hanging="360"/>
      </w:pPr>
      <w:rPr>
        <w:rFonts w:hint="default"/>
      </w:rPr>
    </w:lvl>
    <w:lvl w:ilvl="1" w:tplc="D7A46E18" w:tentative="1">
      <w:start w:val="1"/>
      <w:numFmt w:val="upperLetter"/>
      <w:lvlText w:val="%2."/>
      <w:lvlJc w:val="left"/>
      <w:pPr>
        <w:ind w:left="1320" w:hanging="440"/>
      </w:pPr>
    </w:lvl>
    <w:lvl w:ilvl="2" w:tplc="265A9E84" w:tentative="1">
      <w:start w:val="1"/>
      <w:numFmt w:val="lowerRoman"/>
      <w:lvlText w:val="%3."/>
      <w:lvlJc w:val="right"/>
      <w:pPr>
        <w:ind w:left="1760" w:hanging="440"/>
      </w:pPr>
    </w:lvl>
    <w:lvl w:ilvl="3" w:tplc="E03ACE0E" w:tentative="1">
      <w:start w:val="1"/>
      <w:numFmt w:val="decimal"/>
      <w:lvlText w:val="%4."/>
      <w:lvlJc w:val="left"/>
      <w:pPr>
        <w:ind w:left="2200" w:hanging="440"/>
      </w:pPr>
    </w:lvl>
    <w:lvl w:ilvl="4" w:tplc="8D709E16" w:tentative="1">
      <w:start w:val="1"/>
      <w:numFmt w:val="upperLetter"/>
      <w:lvlText w:val="%5."/>
      <w:lvlJc w:val="left"/>
      <w:pPr>
        <w:ind w:left="2640" w:hanging="440"/>
      </w:pPr>
    </w:lvl>
    <w:lvl w:ilvl="5" w:tplc="3ECA2FE4" w:tentative="1">
      <w:start w:val="1"/>
      <w:numFmt w:val="lowerRoman"/>
      <w:lvlText w:val="%6."/>
      <w:lvlJc w:val="right"/>
      <w:pPr>
        <w:ind w:left="3080" w:hanging="440"/>
      </w:pPr>
    </w:lvl>
    <w:lvl w:ilvl="6" w:tplc="965CE156" w:tentative="1">
      <w:start w:val="1"/>
      <w:numFmt w:val="decimal"/>
      <w:lvlText w:val="%7."/>
      <w:lvlJc w:val="left"/>
      <w:pPr>
        <w:ind w:left="3520" w:hanging="440"/>
      </w:pPr>
    </w:lvl>
    <w:lvl w:ilvl="7" w:tplc="1BDC187A" w:tentative="1">
      <w:start w:val="1"/>
      <w:numFmt w:val="upperLetter"/>
      <w:lvlText w:val="%8."/>
      <w:lvlJc w:val="left"/>
      <w:pPr>
        <w:ind w:left="3960" w:hanging="440"/>
      </w:pPr>
    </w:lvl>
    <w:lvl w:ilvl="8" w:tplc="76CC076C" w:tentative="1">
      <w:start w:val="1"/>
      <w:numFmt w:val="lowerRoman"/>
      <w:lvlText w:val="%9."/>
      <w:lvlJc w:val="right"/>
      <w:pPr>
        <w:ind w:left="4400" w:hanging="440"/>
      </w:pPr>
    </w:lvl>
  </w:abstractNum>
  <w:abstractNum w:abstractNumId="21" w15:restartNumberingAfterBreak="0">
    <w:nsid w:val="50896EE6"/>
    <w:multiLevelType w:val="multilevel"/>
    <w:tmpl w:val="8E4C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639B3"/>
    <w:multiLevelType w:val="hybridMultilevel"/>
    <w:tmpl w:val="EA9631B2"/>
    <w:lvl w:ilvl="0" w:tplc="8DD0DE1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5A6F2449"/>
    <w:multiLevelType w:val="hybridMultilevel"/>
    <w:tmpl w:val="748ECB52"/>
    <w:lvl w:ilvl="0" w:tplc="D9D083B0">
      <w:start w:val="2"/>
      <w:numFmt w:val="bullet"/>
      <w:lvlText w:val="-"/>
      <w:lvlJc w:val="left"/>
      <w:pPr>
        <w:ind w:left="800" w:hanging="360"/>
      </w:pPr>
      <w:rPr>
        <w:rFonts w:ascii="Times New Roman" w:eastAsiaTheme="minorEastAsia" w:hAnsi="Times New Roman" w:cs="Times New Roman" w:hint="default"/>
      </w:rPr>
    </w:lvl>
    <w:lvl w:ilvl="1" w:tplc="6AFCDF7E" w:tentative="1">
      <w:start w:val="1"/>
      <w:numFmt w:val="bullet"/>
      <w:lvlText w:val=""/>
      <w:lvlJc w:val="left"/>
      <w:pPr>
        <w:ind w:left="1320" w:hanging="440"/>
      </w:pPr>
      <w:rPr>
        <w:rFonts w:ascii="Wingdings" w:hAnsi="Wingdings" w:hint="default"/>
      </w:rPr>
    </w:lvl>
    <w:lvl w:ilvl="2" w:tplc="8A1A8B74" w:tentative="1">
      <w:start w:val="1"/>
      <w:numFmt w:val="bullet"/>
      <w:lvlText w:val=""/>
      <w:lvlJc w:val="left"/>
      <w:pPr>
        <w:ind w:left="1760" w:hanging="440"/>
      </w:pPr>
      <w:rPr>
        <w:rFonts w:ascii="Wingdings" w:hAnsi="Wingdings" w:hint="default"/>
      </w:rPr>
    </w:lvl>
    <w:lvl w:ilvl="3" w:tplc="6CCC4292" w:tentative="1">
      <w:start w:val="1"/>
      <w:numFmt w:val="bullet"/>
      <w:lvlText w:val=""/>
      <w:lvlJc w:val="left"/>
      <w:pPr>
        <w:ind w:left="2200" w:hanging="440"/>
      </w:pPr>
      <w:rPr>
        <w:rFonts w:ascii="Wingdings" w:hAnsi="Wingdings" w:hint="default"/>
      </w:rPr>
    </w:lvl>
    <w:lvl w:ilvl="4" w:tplc="6DFCE94E" w:tentative="1">
      <w:start w:val="1"/>
      <w:numFmt w:val="bullet"/>
      <w:lvlText w:val=""/>
      <w:lvlJc w:val="left"/>
      <w:pPr>
        <w:ind w:left="2640" w:hanging="440"/>
      </w:pPr>
      <w:rPr>
        <w:rFonts w:ascii="Wingdings" w:hAnsi="Wingdings" w:hint="default"/>
      </w:rPr>
    </w:lvl>
    <w:lvl w:ilvl="5" w:tplc="DCC297CC" w:tentative="1">
      <w:start w:val="1"/>
      <w:numFmt w:val="bullet"/>
      <w:lvlText w:val=""/>
      <w:lvlJc w:val="left"/>
      <w:pPr>
        <w:ind w:left="3080" w:hanging="440"/>
      </w:pPr>
      <w:rPr>
        <w:rFonts w:ascii="Wingdings" w:hAnsi="Wingdings" w:hint="default"/>
      </w:rPr>
    </w:lvl>
    <w:lvl w:ilvl="6" w:tplc="0C5C63C0" w:tentative="1">
      <w:start w:val="1"/>
      <w:numFmt w:val="bullet"/>
      <w:lvlText w:val=""/>
      <w:lvlJc w:val="left"/>
      <w:pPr>
        <w:ind w:left="3520" w:hanging="440"/>
      </w:pPr>
      <w:rPr>
        <w:rFonts w:ascii="Wingdings" w:hAnsi="Wingdings" w:hint="default"/>
      </w:rPr>
    </w:lvl>
    <w:lvl w:ilvl="7" w:tplc="2CE83FF0" w:tentative="1">
      <w:start w:val="1"/>
      <w:numFmt w:val="bullet"/>
      <w:lvlText w:val=""/>
      <w:lvlJc w:val="left"/>
      <w:pPr>
        <w:ind w:left="3960" w:hanging="440"/>
      </w:pPr>
      <w:rPr>
        <w:rFonts w:ascii="Wingdings" w:hAnsi="Wingdings" w:hint="default"/>
      </w:rPr>
    </w:lvl>
    <w:lvl w:ilvl="8" w:tplc="2A240FD8" w:tentative="1">
      <w:start w:val="1"/>
      <w:numFmt w:val="bullet"/>
      <w:lvlText w:val=""/>
      <w:lvlJc w:val="left"/>
      <w:pPr>
        <w:ind w:left="4400" w:hanging="440"/>
      </w:pPr>
      <w:rPr>
        <w:rFonts w:ascii="Wingdings" w:hAnsi="Wingdings" w:hint="default"/>
      </w:rPr>
    </w:lvl>
  </w:abstractNum>
  <w:abstractNum w:abstractNumId="24" w15:restartNumberingAfterBreak="0">
    <w:nsid w:val="61431E10"/>
    <w:multiLevelType w:val="hybridMultilevel"/>
    <w:tmpl w:val="E1D44682"/>
    <w:lvl w:ilvl="0" w:tplc="6FC8ACEA">
      <w:start w:val="1"/>
      <w:numFmt w:val="bullet"/>
      <w:lvlText w:val=""/>
      <w:lvlJc w:val="left"/>
      <w:pPr>
        <w:ind w:left="720" w:hanging="360"/>
      </w:pPr>
      <w:rPr>
        <w:rFonts w:ascii="Symbol" w:hAnsi="Symbol"/>
      </w:rPr>
    </w:lvl>
    <w:lvl w:ilvl="1" w:tplc="3D425D4E">
      <w:start w:val="1"/>
      <w:numFmt w:val="bullet"/>
      <w:lvlText w:val=""/>
      <w:lvlJc w:val="left"/>
      <w:pPr>
        <w:ind w:left="720" w:hanging="360"/>
      </w:pPr>
      <w:rPr>
        <w:rFonts w:ascii="Symbol" w:hAnsi="Symbol"/>
      </w:rPr>
    </w:lvl>
    <w:lvl w:ilvl="2" w:tplc="02C211B6">
      <w:start w:val="1"/>
      <w:numFmt w:val="bullet"/>
      <w:lvlText w:val=""/>
      <w:lvlJc w:val="left"/>
      <w:pPr>
        <w:ind w:left="720" w:hanging="360"/>
      </w:pPr>
      <w:rPr>
        <w:rFonts w:ascii="Symbol" w:hAnsi="Symbol"/>
      </w:rPr>
    </w:lvl>
    <w:lvl w:ilvl="3" w:tplc="BEE02D32">
      <w:start w:val="1"/>
      <w:numFmt w:val="bullet"/>
      <w:lvlText w:val=""/>
      <w:lvlJc w:val="left"/>
      <w:pPr>
        <w:ind w:left="720" w:hanging="360"/>
      </w:pPr>
      <w:rPr>
        <w:rFonts w:ascii="Symbol" w:hAnsi="Symbol"/>
      </w:rPr>
    </w:lvl>
    <w:lvl w:ilvl="4" w:tplc="371CC06C">
      <w:start w:val="1"/>
      <w:numFmt w:val="bullet"/>
      <w:lvlText w:val=""/>
      <w:lvlJc w:val="left"/>
      <w:pPr>
        <w:ind w:left="720" w:hanging="360"/>
      </w:pPr>
      <w:rPr>
        <w:rFonts w:ascii="Symbol" w:hAnsi="Symbol"/>
      </w:rPr>
    </w:lvl>
    <w:lvl w:ilvl="5" w:tplc="6F1867BE">
      <w:start w:val="1"/>
      <w:numFmt w:val="bullet"/>
      <w:lvlText w:val=""/>
      <w:lvlJc w:val="left"/>
      <w:pPr>
        <w:ind w:left="720" w:hanging="360"/>
      </w:pPr>
      <w:rPr>
        <w:rFonts w:ascii="Symbol" w:hAnsi="Symbol"/>
      </w:rPr>
    </w:lvl>
    <w:lvl w:ilvl="6" w:tplc="43CA0D5C">
      <w:start w:val="1"/>
      <w:numFmt w:val="bullet"/>
      <w:lvlText w:val=""/>
      <w:lvlJc w:val="left"/>
      <w:pPr>
        <w:ind w:left="720" w:hanging="360"/>
      </w:pPr>
      <w:rPr>
        <w:rFonts w:ascii="Symbol" w:hAnsi="Symbol"/>
      </w:rPr>
    </w:lvl>
    <w:lvl w:ilvl="7" w:tplc="FFE46FD6">
      <w:start w:val="1"/>
      <w:numFmt w:val="bullet"/>
      <w:lvlText w:val=""/>
      <w:lvlJc w:val="left"/>
      <w:pPr>
        <w:ind w:left="720" w:hanging="360"/>
      </w:pPr>
      <w:rPr>
        <w:rFonts w:ascii="Symbol" w:hAnsi="Symbol"/>
      </w:rPr>
    </w:lvl>
    <w:lvl w:ilvl="8" w:tplc="01E4C56C">
      <w:start w:val="1"/>
      <w:numFmt w:val="bullet"/>
      <w:lvlText w:val=""/>
      <w:lvlJc w:val="left"/>
      <w:pPr>
        <w:ind w:left="720" w:hanging="360"/>
      </w:pPr>
      <w:rPr>
        <w:rFonts w:ascii="Symbol" w:hAnsi="Symbol"/>
      </w:rPr>
    </w:lvl>
  </w:abstractNum>
  <w:abstractNum w:abstractNumId="25" w15:restartNumberingAfterBreak="0">
    <w:nsid w:val="61C22911"/>
    <w:multiLevelType w:val="multilevel"/>
    <w:tmpl w:val="7C90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C66177"/>
    <w:multiLevelType w:val="multilevel"/>
    <w:tmpl w:val="DAA6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1F2581"/>
    <w:multiLevelType w:val="multilevel"/>
    <w:tmpl w:val="1E44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DF5808"/>
    <w:multiLevelType w:val="hybridMultilevel"/>
    <w:tmpl w:val="CD62BDCC"/>
    <w:lvl w:ilvl="0" w:tplc="AB5A0A90">
      <w:start w:val="1"/>
      <w:numFmt w:val="bullet"/>
      <w:lvlText w:val=""/>
      <w:lvlJc w:val="left"/>
      <w:pPr>
        <w:ind w:left="1080" w:hanging="360"/>
      </w:pPr>
      <w:rPr>
        <w:rFonts w:ascii="Symbol" w:hAnsi="Symbol"/>
      </w:rPr>
    </w:lvl>
    <w:lvl w:ilvl="1" w:tplc="878C8292">
      <w:start w:val="1"/>
      <w:numFmt w:val="bullet"/>
      <w:lvlText w:val=""/>
      <w:lvlJc w:val="left"/>
      <w:pPr>
        <w:ind w:left="1080" w:hanging="360"/>
      </w:pPr>
      <w:rPr>
        <w:rFonts w:ascii="Symbol" w:hAnsi="Symbol"/>
      </w:rPr>
    </w:lvl>
    <w:lvl w:ilvl="2" w:tplc="B2620CB8">
      <w:start w:val="1"/>
      <w:numFmt w:val="bullet"/>
      <w:lvlText w:val=""/>
      <w:lvlJc w:val="left"/>
      <w:pPr>
        <w:ind w:left="1080" w:hanging="360"/>
      </w:pPr>
      <w:rPr>
        <w:rFonts w:ascii="Symbol" w:hAnsi="Symbol"/>
      </w:rPr>
    </w:lvl>
    <w:lvl w:ilvl="3" w:tplc="5B8EB39A">
      <w:start w:val="1"/>
      <w:numFmt w:val="bullet"/>
      <w:lvlText w:val=""/>
      <w:lvlJc w:val="left"/>
      <w:pPr>
        <w:ind w:left="1080" w:hanging="360"/>
      </w:pPr>
      <w:rPr>
        <w:rFonts w:ascii="Symbol" w:hAnsi="Symbol"/>
      </w:rPr>
    </w:lvl>
    <w:lvl w:ilvl="4" w:tplc="A9AA498A">
      <w:start w:val="1"/>
      <w:numFmt w:val="bullet"/>
      <w:lvlText w:val=""/>
      <w:lvlJc w:val="left"/>
      <w:pPr>
        <w:ind w:left="1080" w:hanging="360"/>
      </w:pPr>
      <w:rPr>
        <w:rFonts w:ascii="Symbol" w:hAnsi="Symbol"/>
      </w:rPr>
    </w:lvl>
    <w:lvl w:ilvl="5" w:tplc="8328FCFA">
      <w:start w:val="1"/>
      <w:numFmt w:val="bullet"/>
      <w:lvlText w:val=""/>
      <w:lvlJc w:val="left"/>
      <w:pPr>
        <w:ind w:left="1080" w:hanging="360"/>
      </w:pPr>
      <w:rPr>
        <w:rFonts w:ascii="Symbol" w:hAnsi="Symbol"/>
      </w:rPr>
    </w:lvl>
    <w:lvl w:ilvl="6" w:tplc="9AC27612">
      <w:start w:val="1"/>
      <w:numFmt w:val="bullet"/>
      <w:lvlText w:val=""/>
      <w:lvlJc w:val="left"/>
      <w:pPr>
        <w:ind w:left="1080" w:hanging="360"/>
      </w:pPr>
      <w:rPr>
        <w:rFonts w:ascii="Symbol" w:hAnsi="Symbol"/>
      </w:rPr>
    </w:lvl>
    <w:lvl w:ilvl="7" w:tplc="1422D8AA">
      <w:start w:val="1"/>
      <w:numFmt w:val="bullet"/>
      <w:lvlText w:val=""/>
      <w:lvlJc w:val="left"/>
      <w:pPr>
        <w:ind w:left="1080" w:hanging="360"/>
      </w:pPr>
      <w:rPr>
        <w:rFonts w:ascii="Symbol" w:hAnsi="Symbol"/>
      </w:rPr>
    </w:lvl>
    <w:lvl w:ilvl="8" w:tplc="75687ACA">
      <w:start w:val="1"/>
      <w:numFmt w:val="bullet"/>
      <w:lvlText w:val=""/>
      <w:lvlJc w:val="left"/>
      <w:pPr>
        <w:ind w:left="1080" w:hanging="360"/>
      </w:pPr>
      <w:rPr>
        <w:rFonts w:ascii="Symbol" w:hAnsi="Symbol"/>
      </w:rPr>
    </w:lvl>
  </w:abstractNum>
  <w:abstractNum w:abstractNumId="29" w15:restartNumberingAfterBreak="0">
    <w:nsid w:val="67586742"/>
    <w:multiLevelType w:val="hybridMultilevel"/>
    <w:tmpl w:val="3306F440"/>
    <w:lvl w:ilvl="0" w:tplc="BB8ECAE6">
      <w:start w:val="1"/>
      <w:numFmt w:val="decimal"/>
      <w:lvlText w:val="%1."/>
      <w:lvlJc w:val="left"/>
      <w:pPr>
        <w:ind w:left="720" w:hanging="360"/>
      </w:pPr>
    </w:lvl>
    <w:lvl w:ilvl="1" w:tplc="653C2AB8">
      <w:start w:val="1"/>
      <w:numFmt w:val="decimal"/>
      <w:lvlText w:val="%2."/>
      <w:lvlJc w:val="left"/>
      <w:pPr>
        <w:ind w:left="720" w:hanging="360"/>
      </w:pPr>
    </w:lvl>
    <w:lvl w:ilvl="2" w:tplc="60703C58">
      <w:start w:val="1"/>
      <w:numFmt w:val="decimal"/>
      <w:lvlText w:val="%3."/>
      <w:lvlJc w:val="left"/>
      <w:pPr>
        <w:ind w:left="720" w:hanging="360"/>
      </w:pPr>
    </w:lvl>
    <w:lvl w:ilvl="3" w:tplc="4A5AD012">
      <w:start w:val="1"/>
      <w:numFmt w:val="decimal"/>
      <w:lvlText w:val="%4."/>
      <w:lvlJc w:val="left"/>
      <w:pPr>
        <w:ind w:left="720" w:hanging="360"/>
      </w:pPr>
    </w:lvl>
    <w:lvl w:ilvl="4" w:tplc="C632EE56">
      <w:start w:val="1"/>
      <w:numFmt w:val="decimal"/>
      <w:lvlText w:val="%5."/>
      <w:lvlJc w:val="left"/>
      <w:pPr>
        <w:ind w:left="720" w:hanging="360"/>
      </w:pPr>
    </w:lvl>
    <w:lvl w:ilvl="5" w:tplc="1B0CF444">
      <w:start w:val="1"/>
      <w:numFmt w:val="decimal"/>
      <w:lvlText w:val="%6."/>
      <w:lvlJc w:val="left"/>
      <w:pPr>
        <w:ind w:left="720" w:hanging="360"/>
      </w:pPr>
    </w:lvl>
    <w:lvl w:ilvl="6" w:tplc="676ABADE">
      <w:start w:val="1"/>
      <w:numFmt w:val="decimal"/>
      <w:lvlText w:val="%7."/>
      <w:lvlJc w:val="left"/>
      <w:pPr>
        <w:ind w:left="720" w:hanging="360"/>
      </w:pPr>
    </w:lvl>
    <w:lvl w:ilvl="7" w:tplc="836AFAAC">
      <w:start w:val="1"/>
      <w:numFmt w:val="decimal"/>
      <w:lvlText w:val="%8."/>
      <w:lvlJc w:val="left"/>
      <w:pPr>
        <w:ind w:left="720" w:hanging="360"/>
      </w:pPr>
    </w:lvl>
    <w:lvl w:ilvl="8" w:tplc="3A7ABC5C">
      <w:start w:val="1"/>
      <w:numFmt w:val="decimal"/>
      <w:lvlText w:val="%9."/>
      <w:lvlJc w:val="left"/>
      <w:pPr>
        <w:ind w:left="720" w:hanging="360"/>
      </w:pPr>
    </w:lvl>
  </w:abstractNum>
  <w:abstractNum w:abstractNumId="30" w15:restartNumberingAfterBreak="0">
    <w:nsid w:val="685E31D3"/>
    <w:multiLevelType w:val="hybridMultilevel"/>
    <w:tmpl w:val="D7183ECA"/>
    <w:lvl w:ilvl="0" w:tplc="945AACEC">
      <w:start w:val="2"/>
      <w:numFmt w:val="bullet"/>
      <w:lvlText w:val="-"/>
      <w:lvlJc w:val="left"/>
      <w:pPr>
        <w:ind w:left="1160" w:hanging="360"/>
      </w:pPr>
      <w:rPr>
        <w:rFonts w:ascii="Times New Roman" w:eastAsiaTheme="minorEastAsia" w:hAnsi="Times New Roman" w:cs="Times New Roman" w:hint="default"/>
      </w:rPr>
    </w:lvl>
    <w:lvl w:ilvl="1" w:tplc="7F8479A8" w:tentative="1">
      <w:start w:val="1"/>
      <w:numFmt w:val="bullet"/>
      <w:lvlText w:val=""/>
      <w:lvlJc w:val="left"/>
      <w:pPr>
        <w:ind w:left="1680" w:hanging="440"/>
      </w:pPr>
      <w:rPr>
        <w:rFonts w:ascii="Wingdings" w:hAnsi="Wingdings" w:hint="default"/>
      </w:rPr>
    </w:lvl>
    <w:lvl w:ilvl="2" w:tplc="9C8894EC" w:tentative="1">
      <w:start w:val="1"/>
      <w:numFmt w:val="bullet"/>
      <w:lvlText w:val=""/>
      <w:lvlJc w:val="left"/>
      <w:pPr>
        <w:ind w:left="2120" w:hanging="440"/>
      </w:pPr>
      <w:rPr>
        <w:rFonts w:ascii="Wingdings" w:hAnsi="Wingdings" w:hint="default"/>
      </w:rPr>
    </w:lvl>
    <w:lvl w:ilvl="3" w:tplc="968AA3D4" w:tentative="1">
      <w:start w:val="1"/>
      <w:numFmt w:val="bullet"/>
      <w:lvlText w:val=""/>
      <w:lvlJc w:val="left"/>
      <w:pPr>
        <w:ind w:left="2560" w:hanging="440"/>
      </w:pPr>
      <w:rPr>
        <w:rFonts w:ascii="Wingdings" w:hAnsi="Wingdings" w:hint="default"/>
      </w:rPr>
    </w:lvl>
    <w:lvl w:ilvl="4" w:tplc="8C2AB414" w:tentative="1">
      <w:start w:val="1"/>
      <w:numFmt w:val="bullet"/>
      <w:lvlText w:val=""/>
      <w:lvlJc w:val="left"/>
      <w:pPr>
        <w:ind w:left="3000" w:hanging="440"/>
      </w:pPr>
      <w:rPr>
        <w:rFonts w:ascii="Wingdings" w:hAnsi="Wingdings" w:hint="default"/>
      </w:rPr>
    </w:lvl>
    <w:lvl w:ilvl="5" w:tplc="09C2A38E" w:tentative="1">
      <w:start w:val="1"/>
      <w:numFmt w:val="bullet"/>
      <w:lvlText w:val=""/>
      <w:lvlJc w:val="left"/>
      <w:pPr>
        <w:ind w:left="3440" w:hanging="440"/>
      </w:pPr>
      <w:rPr>
        <w:rFonts w:ascii="Wingdings" w:hAnsi="Wingdings" w:hint="default"/>
      </w:rPr>
    </w:lvl>
    <w:lvl w:ilvl="6" w:tplc="1A52200E" w:tentative="1">
      <w:start w:val="1"/>
      <w:numFmt w:val="bullet"/>
      <w:lvlText w:val=""/>
      <w:lvlJc w:val="left"/>
      <w:pPr>
        <w:ind w:left="3880" w:hanging="440"/>
      </w:pPr>
      <w:rPr>
        <w:rFonts w:ascii="Wingdings" w:hAnsi="Wingdings" w:hint="default"/>
      </w:rPr>
    </w:lvl>
    <w:lvl w:ilvl="7" w:tplc="008C5C60" w:tentative="1">
      <w:start w:val="1"/>
      <w:numFmt w:val="bullet"/>
      <w:lvlText w:val=""/>
      <w:lvlJc w:val="left"/>
      <w:pPr>
        <w:ind w:left="4320" w:hanging="440"/>
      </w:pPr>
      <w:rPr>
        <w:rFonts w:ascii="Wingdings" w:hAnsi="Wingdings" w:hint="default"/>
      </w:rPr>
    </w:lvl>
    <w:lvl w:ilvl="8" w:tplc="6C823482" w:tentative="1">
      <w:start w:val="1"/>
      <w:numFmt w:val="bullet"/>
      <w:lvlText w:val=""/>
      <w:lvlJc w:val="left"/>
      <w:pPr>
        <w:ind w:left="4760" w:hanging="440"/>
      </w:pPr>
      <w:rPr>
        <w:rFonts w:ascii="Wingdings" w:hAnsi="Wingdings" w:hint="default"/>
      </w:rPr>
    </w:lvl>
  </w:abstractNum>
  <w:abstractNum w:abstractNumId="31" w15:restartNumberingAfterBreak="0">
    <w:nsid w:val="7C3721F7"/>
    <w:multiLevelType w:val="hybridMultilevel"/>
    <w:tmpl w:val="74BA6582"/>
    <w:lvl w:ilvl="0" w:tplc="8E2A7C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137946472">
    <w:abstractNumId w:val="1"/>
  </w:num>
  <w:num w:numId="2" w16cid:durableId="801659627">
    <w:abstractNumId w:val="4"/>
  </w:num>
  <w:num w:numId="3" w16cid:durableId="605693940">
    <w:abstractNumId w:val="20"/>
  </w:num>
  <w:num w:numId="4" w16cid:durableId="1170755964">
    <w:abstractNumId w:val="8"/>
  </w:num>
  <w:num w:numId="5" w16cid:durableId="1337683663">
    <w:abstractNumId w:val="14"/>
  </w:num>
  <w:num w:numId="6" w16cid:durableId="1564835087">
    <w:abstractNumId w:val="30"/>
  </w:num>
  <w:num w:numId="7" w16cid:durableId="1936278232">
    <w:abstractNumId w:val="2"/>
  </w:num>
  <w:num w:numId="8" w16cid:durableId="1131510027">
    <w:abstractNumId w:val="23"/>
  </w:num>
  <w:num w:numId="9" w16cid:durableId="513496149">
    <w:abstractNumId w:val="7"/>
  </w:num>
  <w:num w:numId="10" w16cid:durableId="2067029462">
    <w:abstractNumId w:val="12"/>
  </w:num>
  <w:num w:numId="11" w16cid:durableId="505755955">
    <w:abstractNumId w:val="5"/>
  </w:num>
  <w:num w:numId="12" w16cid:durableId="1578854855">
    <w:abstractNumId w:val="31"/>
  </w:num>
  <w:num w:numId="13" w16cid:durableId="928319606">
    <w:abstractNumId w:val="22"/>
  </w:num>
  <w:num w:numId="14" w16cid:durableId="9573957">
    <w:abstractNumId w:val="3"/>
  </w:num>
  <w:num w:numId="15" w16cid:durableId="1148667500">
    <w:abstractNumId w:val="26"/>
  </w:num>
  <w:num w:numId="16" w16cid:durableId="207766920">
    <w:abstractNumId w:val="11"/>
  </w:num>
  <w:num w:numId="17" w16cid:durableId="1881628218">
    <w:abstractNumId w:val="10"/>
  </w:num>
  <w:num w:numId="18" w16cid:durableId="1729574621">
    <w:abstractNumId w:val="25"/>
  </w:num>
  <w:num w:numId="19" w16cid:durableId="1373118901">
    <w:abstractNumId w:val="27"/>
  </w:num>
  <w:num w:numId="20" w16cid:durableId="820657719">
    <w:abstractNumId w:val="21"/>
  </w:num>
  <w:num w:numId="21" w16cid:durableId="1468935505">
    <w:abstractNumId w:val="16"/>
  </w:num>
  <w:num w:numId="22" w16cid:durableId="2030451930">
    <w:abstractNumId w:val="15"/>
  </w:num>
  <w:num w:numId="23" w16cid:durableId="1736511553">
    <w:abstractNumId w:val="19"/>
  </w:num>
  <w:num w:numId="24" w16cid:durableId="364985659">
    <w:abstractNumId w:val="28"/>
  </w:num>
  <w:num w:numId="25" w16cid:durableId="765880074">
    <w:abstractNumId w:val="24"/>
  </w:num>
  <w:num w:numId="26" w16cid:durableId="1682781545">
    <w:abstractNumId w:val="17"/>
  </w:num>
  <w:num w:numId="27" w16cid:durableId="263608892">
    <w:abstractNumId w:val="13"/>
  </w:num>
  <w:num w:numId="28" w16cid:durableId="1699116771">
    <w:abstractNumId w:val="9"/>
  </w:num>
  <w:num w:numId="29" w16cid:durableId="1279682945">
    <w:abstractNumId w:val="29"/>
  </w:num>
  <w:num w:numId="30" w16cid:durableId="1485126223">
    <w:abstractNumId w:val="0"/>
  </w:num>
  <w:num w:numId="31" w16cid:durableId="934019161">
    <w:abstractNumId w:val="18"/>
  </w:num>
  <w:num w:numId="32" w16cid:durableId="10828738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331"/>
    <w:rsid w:val="00004357"/>
    <w:rsid w:val="00011A84"/>
    <w:rsid w:val="00020E99"/>
    <w:rsid w:val="00020F58"/>
    <w:rsid w:val="00024A32"/>
    <w:rsid w:val="00027013"/>
    <w:rsid w:val="00033A9A"/>
    <w:rsid w:val="00035A15"/>
    <w:rsid w:val="00037F13"/>
    <w:rsid w:val="00043EF7"/>
    <w:rsid w:val="0004414E"/>
    <w:rsid w:val="0005300B"/>
    <w:rsid w:val="000727B9"/>
    <w:rsid w:val="00072D45"/>
    <w:rsid w:val="000762B8"/>
    <w:rsid w:val="00086431"/>
    <w:rsid w:val="000A7A70"/>
    <w:rsid w:val="000C25FB"/>
    <w:rsid w:val="000C2994"/>
    <w:rsid w:val="000C724E"/>
    <w:rsid w:val="000D3A68"/>
    <w:rsid w:val="000F3594"/>
    <w:rsid w:val="000F4B60"/>
    <w:rsid w:val="000F5B5C"/>
    <w:rsid w:val="000F7A2C"/>
    <w:rsid w:val="00100345"/>
    <w:rsid w:val="00100E7E"/>
    <w:rsid w:val="00103DEF"/>
    <w:rsid w:val="00113CB4"/>
    <w:rsid w:val="00122FEE"/>
    <w:rsid w:val="001335EE"/>
    <w:rsid w:val="00136223"/>
    <w:rsid w:val="00143227"/>
    <w:rsid w:val="0014407D"/>
    <w:rsid w:val="00145172"/>
    <w:rsid w:val="001517C2"/>
    <w:rsid w:val="001568B3"/>
    <w:rsid w:val="00164E9E"/>
    <w:rsid w:val="001656F5"/>
    <w:rsid w:val="0017308A"/>
    <w:rsid w:val="00176C16"/>
    <w:rsid w:val="00180747"/>
    <w:rsid w:val="00180B2D"/>
    <w:rsid w:val="00182E83"/>
    <w:rsid w:val="00184FF1"/>
    <w:rsid w:val="001912D5"/>
    <w:rsid w:val="001A095E"/>
    <w:rsid w:val="001A3ADE"/>
    <w:rsid w:val="001A4015"/>
    <w:rsid w:val="001A42E0"/>
    <w:rsid w:val="001A5373"/>
    <w:rsid w:val="001D05A1"/>
    <w:rsid w:val="001D2202"/>
    <w:rsid w:val="001E13EA"/>
    <w:rsid w:val="001E1C10"/>
    <w:rsid w:val="001E2331"/>
    <w:rsid w:val="001E3C8F"/>
    <w:rsid w:val="001E7810"/>
    <w:rsid w:val="001F2657"/>
    <w:rsid w:val="001F2E36"/>
    <w:rsid w:val="002061AF"/>
    <w:rsid w:val="002106C0"/>
    <w:rsid w:val="00212395"/>
    <w:rsid w:val="002135C5"/>
    <w:rsid w:val="002207AC"/>
    <w:rsid w:val="002208B9"/>
    <w:rsid w:val="00225865"/>
    <w:rsid w:val="00226297"/>
    <w:rsid w:val="00233E4B"/>
    <w:rsid w:val="0023573E"/>
    <w:rsid w:val="002364DF"/>
    <w:rsid w:val="0024661B"/>
    <w:rsid w:val="00263484"/>
    <w:rsid w:val="00263F12"/>
    <w:rsid w:val="002708D1"/>
    <w:rsid w:val="00285CFB"/>
    <w:rsid w:val="00292497"/>
    <w:rsid w:val="00292584"/>
    <w:rsid w:val="0029270C"/>
    <w:rsid w:val="00294B7E"/>
    <w:rsid w:val="00295139"/>
    <w:rsid w:val="002A58F9"/>
    <w:rsid w:val="002A5C60"/>
    <w:rsid w:val="002B0F2D"/>
    <w:rsid w:val="002C0BA9"/>
    <w:rsid w:val="002C60BA"/>
    <w:rsid w:val="002D1147"/>
    <w:rsid w:val="002D2502"/>
    <w:rsid w:val="002D4F35"/>
    <w:rsid w:val="002D7A98"/>
    <w:rsid w:val="002E5ECF"/>
    <w:rsid w:val="002E6EAA"/>
    <w:rsid w:val="002F2CD1"/>
    <w:rsid w:val="002F4FC1"/>
    <w:rsid w:val="002F7199"/>
    <w:rsid w:val="003179A1"/>
    <w:rsid w:val="00324A42"/>
    <w:rsid w:val="0033097C"/>
    <w:rsid w:val="0034437D"/>
    <w:rsid w:val="00346222"/>
    <w:rsid w:val="00351DA0"/>
    <w:rsid w:val="00352AB7"/>
    <w:rsid w:val="00360431"/>
    <w:rsid w:val="00361B06"/>
    <w:rsid w:val="003644A5"/>
    <w:rsid w:val="00364B77"/>
    <w:rsid w:val="00365216"/>
    <w:rsid w:val="003733B6"/>
    <w:rsid w:val="00374B87"/>
    <w:rsid w:val="0038258E"/>
    <w:rsid w:val="00384DD1"/>
    <w:rsid w:val="00391386"/>
    <w:rsid w:val="003C4A84"/>
    <w:rsid w:val="003D0038"/>
    <w:rsid w:val="003D4082"/>
    <w:rsid w:val="003D419E"/>
    <w:rsid w:val="003E2F0C"/>
    <w:rsid w:val="003E7353"/>
    <w:rsid w:val="003F045E"/>
    <w:rsid w:val="003F3BF5"/>
    <w:rsid w:val="003F6813"/>
    <w:rsid w:val="00403C7B"/>
    <w:rsid w:val="004043ED"/>
    <w:rsid w:val="00404A56"/>
    <w:rsid w:val="0040760C"/>
    <w:rsid w:val="0041089C"/>
    <w:rsid w:val="004121BE"/>
    <w:rsid w:val="00425147"/>
    <w:rsid w:val="0042771B"/>
    <w:rsid w:val="00430AB3"/>
    <w:rsid w:val="004324C3"/>
    <w:rsid w:val="00433AB1"/>
    <w:rsid w:val="0044214D"/>
    <w:rsid w:val="00442DED"/>
    <w:rsid w:val="00444BE5"/>
    <w:rsid w:val="00457703"/>
    <w:rsid w:val="00465E77"/>
    <w:rsid w:val="00466469"/>
    <w:rsid w:val="00466DAF"/>
    <w:rsid w:val="00472AAE"/>
    <w:rsid w:val="004818BF"/>
    <w:rsid w:val="0048251A"/>
    <w:rsid w:val="004834CF"/>
    <w:rsid w:val="00495838"/>
    <w:rsid w:val="00495F17"/>
    <w:rsid w:val="004A69BC"/>
    <w:rsid w:val="004B30EE"/>
    <w:rsid w:val="004B77A9"/>
    <w:rsid w:val="004E55D4"/>
    <w:rsid w:val="004F371F"/>
    <w:rsid w:val="00501394"/>
    <w:rsid w:val="00503A7A"/>
    <w:rsid w:val="005071C1"/>
    <w:rsid w:val="0051194A"/>
    <w:rsid w:val="00513F3D"/>
    <w:rsid w:val="005152C7"/>
    <w:rsid w:val="00530D02"/>
    <w:rsid w:val="00532BFC"/>
    <w:rsid w:val="005539C5"/>
    <w:rsid w:val="00560945"/>
    <w:rsid w:val="00563AC0"/>
    <w:rsid w:val="00564733"/>
    <w:rsid w:val="005647A7"/>
    <w:rsid w:val="00567AC7"/>
    <w:rsid w:val="00574451"/>
    <w:rsid w:val="005750FA"/>
    <w:rsid w:val="0058003D"/>
    <w:rsid w:val="005815EF"/>
    <w:rsid w:val="005820BF"/>
    <w:rsid w:val="00584DC2"/>
    <w:rsid w:val="00587D41"/>
    <w:rsid w:val="0059703C"/>
    <w:rsid w:val="00597639"/>
    <w:rsid w:val="005A0327"/>
    <w:rsid w:val="005A46E7"/>
    <w:rsid w:val="005A65B7"/>
    <w:rsid w:val="005B1947"/>
    <w:rsid w:val="005C228F"/>
    <w:rsid w:val="005D0769"/>
    <w:rsid w:val="005D1646"/>
    <w:rsid w:val="005D402F"/>
    <w:rsid w:val="005D766C"/>
    <w:rsid w:val="005F63AA"/>
    <w:rsid w:val="00600584"/>
    <w:rsid w:val="006023B5"/>
    <w:rsid w:val="00606F34"/>
    <w:rsid w:val="00613B9E"/>
    <w:rsid w:val="00614B60"/>
    <w:rsid w:val="0061747F"/>
    <w:rsid w:val="00617940"/>
    <w:rsid w:val="006203BF"/>
    <w:rsid w:val="006230A6"/>
    <w:rsid w:val="00623F47"/>
    <w:rsid w:val="00624113"/>
    <w:rsid w:val="0062608D"/>
    <w:rsid w:val="006300A6"/>
    <w:rsid w:val="00642D1F"/>
    <w:rsid w:val="00647067"/>
    <w:rsid w:val="0065377D"/>
    <w:rsid w:val="006550C1"/>
    <w:rsid w:val="00671F18"/>
    <w:rsid w:val="00672557"/>
    <w:rsid w:val="00672A3A"/>
    <w:rsid w:val="0067470C"/>
    <w:rsid w:val="006765DD"/>
    <w:rsid w:val="00682B8A"/>
    <w:rsid w:val="00693C0C"/>
    <w:rsid w:val="00696489"/>
    <w:rsid w:val="006970B5"/>
    <w:rsid w:val="00697197"/>
    <w:rsid w:val="0069759C"/>
    <w:rsid w:val="006A12EA"/>
    <w:rsid w:val="006A4EF8"/>
    <w:rsid w:val="006A634F"/>
    <w:rsid w:val="006B25FF"/>
    <w:rsid w:val="006B2E97"/>
    <w:rsid w:val="006B7EA8"/>
    <w:rsid w:val="006C3459"/>
    <w:rsid w:val="006D25C3"/>
    <w:rsid w:val="006D3D4F"/>
    <w:rsid w:val="006D4868"/>
    <w:rsid w:val="006D665A"/>
    <w:rsid w:val="006E075E"/>
    <w:rsid w:val="006E346A"/>
    <w:rsid w:val="00705045"/>
    <w:rsid w:val="00705784"/>
    <w:rsid w:val="00706E9A"/>
    <w:rsid w:val="00707C37"/>
    <w:rsid w:val="00716302"/>
    <w:rsid w:val="007175FD"/>
    <w:rsid w:val="00737B48"/>
    <w:rsid w:val="00740960"/>
    <w:rsid w:val="0074197C"/>
    <w:rsid w:val="00743ECB"/>
    <w:rsid w:val="0074567F"/>
    <w:rsid w:val="0074707F"/>
    <w:rsid w:val="007607D0"/>
    <w:rsid w:val="0076115F"/>
    <w:rsid w:val="007629B1"/>
    <w:rsid w:val="00764C66"/>
    <w:rsid w:val="00766ACF"/>
    <w:rsid w:val="00771A8F"/>
    <w:rsid w:val="0077341E"/>
    <w:rsid w:val="00774345"/>
    <w:rsid w:val="007A2EF0"/>
    <w:rsid w:val="007A7C83"/>
    <w:rsid w:val="007B2077"/>
    <w:rsid w:val="007B7376"/>
    <w:rsid w:val="007D071F"/>
    <w:rsid w:val="00806657"/>
    <w:rsid w:val="0080688D"/>
    <w:rsid w:val="00820E48"/>
    <w:rsid w:val="008260D0"/>
    <w:rsid w:val="0084490A"/>
    <w:rsid w:val="00845466"/>
    <w:rsid w:val="00863F50"/>
    <w:rsid w:val="00865C87"/>
    <w:rsid w:val="008667D7"/>
    <w:rsid w:val="00870F28"/>
    <w:rsid w:val="008730E0"/>
    <w:rsid w:val="008937EE"/>
    <w:rsid w:val="008A1E3D"/>
    <w:rsid w:val="008A2D06"/>
    <w:rsid w:val="008A359B"/>
    <w:rsid w:val="008A55B2"/>
    <w:rsid w:val="008B0943"/>
    <w:rsid w:val="008B7FB5"/>
    <w:rsid w:val="008C147B"/>
    <w:rsid w:val="008C2D04"/>
    <w:rsid w:val="008C3674"/>
    <w:rsid w:val="008D3818"/>
    <w:rsid w:val="008D456C"/>
    <w:rsid w:val="008D5282"/>
    <w:rsid w:val="008E3B84"/>
    <w:rsid w:val="008E6467"/>
    <w:rsid w:val="00901980"/>
    <w:rsid w:val="009069A6"/>
    <w:rsid w:val="009075B8"/>
    <w:rsid w:val="0091080D"/>
    <w:rsid w:val="009113C8"/>
    <w:rsid w:val="00920380"/>
    <w:rsid w:val="0092311A"/>
    <w:rsid w:val="0092313B"/>
    <w:rsid w:val="00923266"/>
    <w:rsid w:val="009356D3"/>
    <w:rsid w:val="00936170"/>
    <w:rsid w:val="00940F60"/>
    <w:rsid w:val="00940FAA"/>
    <w:rsid w:val="009461E0"/>
    <w:rsid w:val="00950D2D"/>
    <w:rsid w:val="009711F6"/>
    <w:rsid w:val="00971588"/>
    <w:rsid w:val="00981C3D"/>
    <w:rsid w:val="00982B29"/>
    <w:rsid w:val="00993677"/>
    <w:rsid w:val="009976DE"/>
    <w:rsid w:val="009A1AD7"/>
    <w:rsid w:val="009A291D"/>
    <w:rsid w:val="009A4CD3"/>
    <w:rsid w:val="009A69FC"/>
    <w:rsid w:val="009B2518"/>
    <w:rsid w:val="009B4308"/>
    <w:rsid w:val="009B4B01"/>
    <w:rsid w:val="009C2285"/>
    <w:rsid w:val="009C51D8"/>
    <w:rsid w:val="009E27A7"/>
    <w:rsid w:val="009E6B8B"/>
    <w:rsid w:val="009F03C7"/>
    <w:rsid w:val="009F6536"/>
    <w:rsid w:val="00A030D1"/>
    <w:rsid w:val="00A04663"/>
    <w:rsid w:val="00A05FA4"/>
    <w:rsid w:val="00A11856"/>
    <w:rsid w:val="00A14021"/>
    <w:rsid w:val="00A207C1"/>
    <w:rsid w:val="00A2360F"/>
    <w:rsid w:val="00A236F1"/>
    <w:rsid w:val="00A2416C"/>
    <w:rsid w:val="00A2461B"/>
    <w:rsid w:val="00A40BA5"/>
    <w:rsid w:val="00A42F45"/>
    <w:rsid w:val="00A43EE9"/>
    <w:rsid w:val="00A53891"/>
    <w:rsid w:val="00A54155"/>
    <w:rsid w:val="00A5665C"/>
    <w:rsid w:val="00A6209F"/>
    <w:rsid w:val="00A66970"/>
    <w:rsid w:val="00A73C5D"/>
    <w:rsid w:val="00A74A44"/>
    <w:rsid w:val="00A77292"/>
    <w:rsid w:val="00A7772D"/>
    <w:rsid w:val="00A837B2"/>
    <w:rsid w:val="00AA516F"/>
    <w:rsid w:val="00AA60AE"/>
    <w:rsid w:val="00AB2227"/>
    <w:rsid w:val="00AB78E9"/>
    <w:rsid w:val="00AC415E"/>
    <w:rsid w:val="00AC7169"/>
    <w:rsid w:val="00AD15F3"/>
    <w:rsid w:val="00AD4A99"/>
    <w:rsid w:val="00AE096A"/>
    <w:rsid w:val="00AE0D78"/>
    <w:rsid w:val="00AF051A"/>
    <w:rsid w:val="00AF451A"/>
    <w:rsid w:val="00AF6D57"/>
    <w:rsid w:val="00B0227A"/>
    <w:rsid w:val="00B05CAD"/>
    <w:rsid w:val="00B07A3A"/>
    <w:rsid w:val="00B12073"/>
    <w:rsid w:val="00B1335A"/>
    <w:rsid w:val="00B17B39"/>
    <w:rsid w:val="00B20C43"/>
    <w:rsid w:val="00B22782"/>
    <w:rsid w:val="00B26A75"/>
    <w:rsid w:val="00B359DC"/>
    <w:rsid w:val="00B36B25"/>
    <w:rsid w:val="00B447F4"/>
    <w:rsid w:val="00B50F34"/>
    <w:rsid w:val="00B53244"/>
    <w:rsid w:val="00B5453D"/>
    <w:rsid w:val="00B5535F"/>
    <w:rsid w:val="00B62AD2"/>
    <w:rsid w:val="00B637EB"/>
    <w:rsid w:val="00B95856"/>
    <w:rsid w:val="00B97FD3"/>
    <w:rsid w:val="00BA0961"/>
    <w:rsid w:val="00BA4FEE"/>
    <w:rsid w:val="00BB085D"/>
    <w:rsid w:val="00BB1F85"/>
    <w:rsid w:val="00BB3DB5"/>
    <w:rsid w:val="00BC02D9"/>
    <w:rsid w:val="00BC7A15"/>
    <w:rsid w:val="00BD0CFF"/>
    <w:rsid w:val="00BD4F99"/>
    <w:rsid w:val="00BE468F"/>
    <w:rsid w:val="00BF0EDF"/>
    <w:rsid w:val="00BF2F39"/>
    <w:rsid w:val="00BF7AD0"/>
    <w:rsid w:val="00C02F3A"/>
    <w:rsid w:val="00C035BC"/>
    <w:rsid w:val="00C03796"/>
    <w:rsid w:val="00C12775"/>
    <w:rsid w:val="00C14B4E"/>
    <w:rsid w:val="00C23729"/>
    <w:rsid w:val="00C26207"/>
    <w:rsid w:val="00C30032"/>
    <w:rsid w:val="00C32958"/>
    <w:rsid w:val="00C34A7E"/>
    <w:rsid w:val="00C45E41"/>
    <w:rsid w:val="00C47630"/>
    <w:rsid w:val="00C51F13"/>
    <w:rsid w:val="00C521FA"/>
    <w:rsid w:val="00C57B22"/>
    <w:rsid w:val="00C57B88"/>
    <w:rsid w:val="00C75B12"/>
    <w:rsid w:val="00C76D0E"/>
    <w:rsid w:val="00C84251"/>
    <w:rsid w:val="00C85772"/>
    <w:rsid w:val="00C86792"/>
    <w:rsid w:val="00C9088F"/>
    <w:rsid w:val="00C93B69"/>
    <w:rsid w:val="00C97C99"/>
    <w:rsid w:val="00CA2EFC"/>
    <w:rsid w:val="00CA64CE"/>
    <w:rsid w:val="00CB61A5"/>
    <w:rsid w:val="00CC4AB4"/>
    <w:rsid w:val="00CC5867"/>
    <w:rsid w:val="00CD7449"/>
    <w:rsid w:val="00CE1F36"/>
    <w:rsid w:val="00CE3E9A"/>
    <w:rsid w:val="00CE7B46"/>
    <w:rsid w:val="00CF14B4"/>
    <w:rsid w:val="00CF5F32"/>
    <w:rsid w:val="00CF7855"/>
    <w:rsid w:val="00D07DF5"/>
    <w:rsid w:val="00D1099B"/>
    <w:rsid w:val="00D1258A"/>
    <w:rsid w:val="00D1357C"/>
    <w:rsid w:val="00D15D0F"/>
    <w:rsid w:val="00D16559"/>
    <w:rsid w:val="00D173D2"/>
    <w:rsid w:val="00D2009E"/>
    <w:rsid w:val="00D248A9"/>
    <w:rsid w:val="00D3279B"/>
    <w:rsid w:val="00D40ADB"/>
    <w:rsid w:val="00D45EAD"/>
    <w:rsid w:val="00D46D52"/>
    <w:rsid w:val="00D710EA"/>
    <w:rsid w:val="00D7462B"/>
    <w:rsid w:val="00D81913"/>
    <w:rsid w:val="00D82551"/>
    <w:rsid w:val="00D95E7A"/>
    <w:rsid w:val="00DA1165"/>
    <w:rsid w:val="00DA1EBC"/>
    <w:rsid w:val="00DB1E38"/>
    <w:rsid w:val="00DB6AC5"/>
    <w:rsid w:val="00DB7754"/>
    <w:rsid w:val="00DC43A1"/>
    <w:rsid w:val="00DD5D29"/>
    <w:rsid w:val="00DE5EC9"/>
    <w:rsid w:val="00E06DDA"/>
    <w:rsid w:val="00E164BB"/>
    <w:rsid w:val="00E2272A"/>
    <w:rsid w:val="00E24292"/>
    <w:rsid w:val="00E30048"/>
    <w:rsid w:val="00E30DE9"/>
    <w:rsid w:val="00E4058A"/>
    <w:rsid w:val="00E43064"/>
    <w:rsid w:val="00E45BD8"/>
    <w:rsid w:val="00E51C28"/>
    <w:rsid w:val="00E567F7"/>
    <w:rsid w:val="00E568D0"/>
    <w:rsid w:val="00E60981"/>
    <w:rsid w:val="00E613A6"/>
    <w:rsid w:val="00E62E1B"/>
    <w:rsid w:val="00E62F7D"/>
    <w:rsid w:val="00E70CB3"/>
    <w:rsid w:val="00E84853"/>
    <w:rsid w:val="00E84A00"/>
    <w:rsid w:val="00E90A6A"/>
    <w:rsid w:val="00E9528A"/>
    <w:rsid w:val="00E959E8"/>
    <w:rsid w:val="00EA4662"/>
    <w:rsid w:val="00EA4684"/>
    <w:rsid w:val="00EA7325"/>
    <w:rsid w:val="00EB0A70"/>
    <w:rsid w:val="00EC3B88"/>
    <w:rsid w:val="00ED0CD7"/>
    <w:rsid w:val="00ED40EE"/>
    <w:rsid w:val="00ED43AB"/>
    <w:rsid w:val="00ED68AB"/>
    <w:rsid w:val="00EE446F"/>
    <w:rsid w:val="00EE731F"/>
    <w:rsid w:val="00F035E7"/>
    <w:rsid w:val="00F03EB3"/>
    <w:rsid w:val="00F06BB6"/>
    <w:rsid w:val="00F07796"/>
    <w:rsid w:val="00F07A67"/>
    <w:rsid w:val="00F10B16"/>
    <w:rsid w:val="00F21641"/>
    <w:rsid w:val="00F231C9"/>
    <w:rsid w:val="00F30F6F"/>
    <w:rsid w:val="00F323E5"/>
    <w:rsid w:val="00F34B46"/>
    <w:rsid w:val="00F4570A"/>
    <w:rsid w:val="00F507C4"/>
    <w:rsid w:val="00F5237D"/>
    <w:rsid w:val="00F5370A"/>
    <w:rsid w:val="00F71BCF"/>
    <w:rsid w:val="00F8205A"/>
    <w:rsid w:val="00F828B1"/>
    <w:rsid w:val="00F84833"/>
    <w:rsid w:val="00F85138"/>
    <w:rsid w:val="00F85258"/>
    <w:rsid w:val="00F86115"/>
    <w:rsid w:val="00FA62C0"/>
    <w:rsid w:val="00FB6DE0"/>
    <w:rsid w:val="00FE5BB9"/>
    <w:rsid w:val="00FE7EC6"/>
    <w:rsid w:val="00FF5CEE"/>
    <w:rsid w:val="00FF640E"/>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E83F59"/>
  <w15:docId w15:val="{DED79EAF-900F-4834-8C94-57341FFC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83"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87"/>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1646"/>
    <w:pPr>
      <w:widowControl w:val="0"/>
      <w:wordWrap w:val="0"/>
      <w:autoSpaceDE w:val="0"/>
      <w:autoSpaceDN w:val="0"/>
    </w:pPr>
  </w:style>
  <w:style w:type="paragraph" w:styleId="1">
    <w:name w:val="heading 1"/>
    <w:basedOn w:val="a"/>
    <w:link w:val="1Char"/>
    <w:uiPriority w:val="9"/>
    <w:qFormat/>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semiHidden/>
    <w:unhideWhenUsed/>
    <w:qFormat/>
    <w:rsid w:val="00EA46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D8255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D82551"/>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D8255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leftChars="400" w:left="800"/>
    </w:pPr>
  </w:style>
  <w:style w:type="paragraph" w:styleId="a5">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5"/>
    <w:uiPriority w:val="99"/>
  </w:style>
  <w:style w:type="paragraph" w:styleId="a6">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6"/>
    <w:uiPriority w:val="99"/>
  </w:style>
  <w:style w:type="paragraph" w:styleId="a7">
    <w:name w:val="endnote text"/>
    <w:basedOn w:val="a"/>
    <w:link w:val="Char1"/>
    <w:uiPriority w:val="99"/>
    <w:semiHidden/>
    <w:unhideWhenUsed/>
    <w:pPr>
      <w:snapToGrid w:val="0"/>
      <w:jc w:val="left"/>
    </w:pPr>
  </w:style>
  <w:style w:type="character" w:customStyle="1" w:styleId="Char1">
    <w:name w:val="미주 텍스트 Char"/>
    <w:basedOn w:val="a0"/>
    <w:link w:val="a7"/>
    <w:uiPriority w:val="99"/>
    <w:semiHidden/>
  </w:style>
  <w:style w:type="character" w:styleId="a8">
    <w:name w:val="endnote reference"/>
    <w:basedOn w:val="a0"/>
    <w:uiPriority w:val="99"/>
    <w:semiHidden/>
    <w:unhideWhenUsed/>
    <w:rPr>
      <w:vertAlign w:val="superscript"/>
    </w:rPr>
  </w:style>
  <w:style w:type="character" w:styleId="a9">
    <w:name w:val="annotation reference"/>
    <w:basedOn w:val="a0"/>
    <w:uiPriority w:val="99"/>
    <w:semiHidden/>
    <w:unhideWhenUsed/>
    <w:rPr>
      <w:sz w:val="18"/>
      <w:szCs w:val="18"/>
    </w:rPr>
  </w:style>
  <w:style w:type="paragraph" w:styleId="aa">
    <w:name w:val="annotation text"/>
    <w:basedOn w:val="a"/>
    <w:link w:val="Char2"/>
    <w:uiPriority w:val="99"/>
    <w:unhideWhenUsed/>
    <w:pPr>
      <w:jc w:val="left"/>
    </w:pPr>
  </w:style>
  <w:style w:type="character" w:customStyle="1" w:styleId="Char2">
    <w:name w:val="메모 텍스트 Char"/>
    <w:basedOn w:val="a0"/>
    <w:link w:val="aa"/>
    <w:uiPriority w:val="99"/>
  </w:style>
  <w:style w:type="character" w:styleId="ab">
    <w:name w:val="Strong"/>
    <w:basedOn w:val="a0"/>
    <w:uiPriority w:val="22"/>
    <w:qFormat/>
    <w:rPr>
      <w:b/>
      <w:bCs/>
    </w:rPr>
  </w:style>
  <w:style w:type="paragraph" w:customStyle="1" w:styleId="pf0">
    <w:name w:val="pf0"/>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f01">
    <w:name w:val="cf01"/>
    <w:basedOn w:val="a0"/>
    <w:rPr>
      <w:rFonts w:ascii="맑은 고딕" w:eastAsia="맑은 고딕" w:hAnsi="맑은 고딕" w:hint="eastAsia"/>
      <w:color w:val="222222"/>
      <w:sz w:val="18"/>
      <w:szCs w:val="18"/>
    </w:rPr>
  </w:style>
  <w:style w:type="character" w:customStyle="1" w:styleId="cf11">
    <w:name w:val="cf11"/>
    <w:basedOn w:val="a0"/>
    <w:rPr>
      <w:rFonts w:ascii="맑은 고딕" w:eastAsia="맑은 고딕" w:hAnsi="맑은 고딕" w:hint="eastAsia"/>
      <w:i/>
      <w:iCs/>
      <w:color w:val="222222"/>
      <w:sz w:val="18"/>
      <w:szCs w:val="18"/>
    </w:rPr>
  </w:style>
  <w:style w:type="character" w:customStyle="1" w:styleId="cf21">
    <w:name w:val="cf21"/>
    <w:basedOn w:val="a0"/>
    <w:rPr>
      <w:rFonts w:ascii="맑은 고딕" w:eastAsia="맑은 고딕" w:hAnsi="맑은 고딕" w:hint="eastAsia"/>
      <w:sz w:val="18"/>
      <w:szCs w:val="18"/>
    </w:rPr>
  </w:style>
  <w:style w:type="paragraph" w:styleId="ac">
    <w:name w:val="Balloon Text"/>
    <w:basedOn w:val="a"/>
    <w:link w:val="Char3"/>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c"/>
    <w:uiPriority w:val="99"/>
    <w:semiHidden/>
    <w:rPr>
      <w:rFonts w:asciiTheme="majorHAnsi" w:eastAsiaTheme="majorEastAsia" w:hAnsiTheme="majorHAnsi" w:cstheme="majorBidi"/>
      <w:sz w:val="18"/>
      <w:szCs w:val="18"/>
    </w:rPr>
  </w:style>
  <w:style w:type="paragraph" w:styleId="ad">
    <w:name w:val="annotation subject"/>
    <w:basedOn w:val="aa"/>
    <w:next w:val="aa"/>
    <w:link w:val="Char4"/>
    <w:uiPriority w:val="99"/>
    <w:semiHidden/>
    <w:unhideWhenUsed/>
    <w:rPr>
      <w:b/>
      <w:bCs/>
    </w:rPr>
  </w:style>
  <w:style w:type="character" w:customStyle="1" w:styleId="Char4">
    <w:name w:val="메모 주제 Char"/>
    <w:basedOn w:val="Char2"/>
    <w:link w:val="ad"/>
    <w:uiPriority w:val="99"/>
    <w:semiHidden/>
    <w:rPr>
      <w:b/>
      <w:bCs/>
    </w:rPr>
  </w:style>
  <w:style w:type="paragraph" w:customStyle="1" w:styleId="10">
    <w:name w:val="수정1"/>
    <w:hidden/>
    <w:uiPriority w:val="99"/>
    <w:semiHidden/>
    <w:pPr>
      <w:spacing w:after="0" w:line="240" w:lineRule="auto"/>
      <w:jc w:val="left"/>
    </w:p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Pr>
      <w:rFonts w:ascii="굴림체" w:eastAsia="굴림체" w:hAnsi="굴림체" w:cs="굴림체"/>
      <w:kern w:val="0"/>
      <w:sz w:val="24"/>
      <w:szCs w:val="24"/>
    </w:rPr>
  </w:style>
  <w:style w:type="character" w:customStyle="1" w:styleId="y2iqfc">
    <w:name w:val="y2iqfc"/>
    <w:basedOn w:val="a0"/>
  </w:style>
  <w:style w:type="character" w:styleId="ae">
    <w:name w:val="Hyperlink"/>
    <w:basedOn w:val="a0"/>
    <w:uiPriority w:val="99"/>
    <w:unhideWhenUsed/>
    <w:rPr>
      <w:color w:val="0000FF"/>
      <w:u w:val="single"/>
    </w:rPr>
  </w:style>
  <w:style w:type="character" w:customStyle="1" w:styleId="mixed-citation">
    <w:name w:val="mixed-citation"/>
    <w:basedOn w:val="a0"/>
  </w:style>
  <w:style w:type="paragraph" w:customStyle="1" w:styleId="af">
    <w:name w:val="바탕글"/>
    <w:basedOn w:val="a"/>
    <w:pPr>
      <w:spacing w:after="0" w:line="384" w:lineRule="auto"/>
      <w:textAlignment w:val="baseline"/>
    </w:pPr>
    <w:rPr>
      <w:rFonts w:ascii="함초롬바탕" w:eastAsia="굴림" w:hAnsi="굴림" w:cs="굴림"/>
      <w:color w:val="000000"/>
      <w:kern w:val="0"/>
      <w:szCs w:val="20"/>
    </w:rPr>
  </w:style>
  <w:style w:type="character" w:customStyle="1" w:styleId="element-citation">
    <w:name w:val="element-citation"/>
    <w:basedOn w:val="a0"/>
  </w:style>
  <w:style w:type="character" w:customStyle="1" w:styleId="ref-journal">
    <w:name w:val="ref-journal"/>
    <w:basedOn w:val="a0"/>
  </w:style>
  <w:style w:type="character" w:customStyle="1" w:styleId="ref-vol">
    <w:name w:val="ref-vol"/>
    <w:basedOn w:val="a0"/>
  </w:style>
  <w:style w:type="character" w:customStyle="1" w:styleId="nowrap">
    <w:name w:val="nowrap"/>
    <w:basedOn w:val="a0"/>
  </w:style>
  <w:style w:type="character" w:customStyle="1" w:styleId="1Char">
    <w:name w:val="제목 1 Char"/>
    <w:basedOn w:val="a0"/>
    <w:link w:val="1"/>
    <w:uiPriority w:val="9"/>
    <w:rPr>
      <w:rFonts w:ascii="굴림" w:eastAsia="굴림" w:hAnsi="굴림" w:cs="굴림"/>
      <w:b/>
      <w:bCs/>
      <w:kern w:val="36"/>
      <w:sz w:val="48"/>
      <w:szCs w:val="48"/>
    </w:rPr>
  </w:style>
  <w:style w:type="character" w:styleId="af0">
    <w:name w:val="Unresolved Mention"/>
    <w:basedOn w:val="a0"/>
    <w:uiPriority w:val="99"/>
    <w:semiHidden/>
    <w:unhideWhenUsed/>
    <w:rsid w:val="0080688D"/>
    <w:rPr>
      <w:color w:val="605E5C"/>
      <w:shd w:val="clear" w:color="auto" w:fill="E1DFDD"/>
    </w:rPr>
  </w:style>
  <w:style w:type="paragraph" w:styleId="af1">
    <w:name w:val="Revision"/>
    <w:hidden/>
    <w:uiPriority w:val="99"/>
    <w:semiHidden/>
    <w:rsid w:val="00743ECB"/>
    <w:pPr>
      <w:spacing w:after="0" w:line="240" w:lineRule="auto"/>
      <w:jc w:val="left"/>
    </w:pPr>
  </w:style>
  <w:style w:type="paragraph" w:styleId="af2">
    <w:name w:val="Normal (Web)"/>
    <w:basedOn w:val="a"/>
    <w:uiPriority w:val="99"/>
    <w:semiHidden/>
    <w:unhideWhenUsed/>
    <w:rsid w:val="00600584"/>
    <w:rPr>
      <w:rFonts w:ascii="Times New Roman" w:hAnsi="Times New Roman" w:cs="Times New Roman"/>
      <w:sz w:val="24"/>
      <w:szCs w:val="24"/>
    </w:rPr>
  </w:style>
  <w:style w:type="character" w:styleId="af3">
    <w:name w:val="line number"/>
    <w:basedOn w:val="a0"/>
    <w:uiPriority w:val="99"/>
    <w:semiHidden/>
    <w:unhideWhenUsed/>
    <w:rsid w:val="00DD5D29"/>
  </w:style>
  <w:style w:type="character" w:customStyle="1" w:styleId="3Char">
    <w:name w:val="제목 3 Char"/>
    <w:basedOn w:val="a0"/>
    <w:link w:val="3"/>
    <w:uiPriority w:val="9"/>
    <w:semiHidden/>
    <w:rsid w:val="00EA4684"/>
    <w:rPr>
      <w:rFonts w:asciiTheme="majorHAnsi" w:eastAsiaTheme="majorEastAsia" w:hAnsiTheme="majorHAnsi" w:cstheme="majorBidi"/>
      <w:color w:val="1F3763" w:themeColor="accent1" w:themeShade="7F"/>
      <w:sz w:val="24"/>
      <w:szCs w:val="24"/>
    </w:rPr>
  </w:style>
  <w:style w:type="character" w:customStyle="1" w:styleId="4Char">
    <w:name w:val="제목 4 Char"/>
    <w:basedOn w:val="a0"/>
    <w:link w:val="4"/>
    <w:uiPriority w:val="9"/>
    <w:semiHidden/>
    <w:rsid w:val="00D82551"/>
    <w:rPr>
      <w:rFonts w:asciiTheme="majorHAnsi" w:eastAsiaTheme="majorEastAsia" w:hAnsiTheme="majorHAnsi" w:cstheme="majorBidi"/>
      <w:i/>
      <w:iCs/>
      <w:color w:val="2F5496" w:themeColor="accent1" w:themeShade="BF"/>
    </w:rPr>
  </w:style>
  <w:style w:type="character" w:customStyle="1" w:styleId="5Char">
    <w:name w:val="제목 5 Char"/>
    <w:basedOn w:val="a0"/>
    <w:link w:val="5"/>
    <w:uiPriority w:val="9"/>
    <w:semiHidden/>
    <w:rsid w:val="00D82551"/>
    <w:rPr>
      <w:rFonts w:asciiTheme="majorHAnsi" w:eastAsiaTheme="majorEastAsia" w:hAnsiTheme="majorHAnsi" w:cstheme="majorBidi"/>
      <w:color w:val="2F5496" w:themeColor="accent1" w:themeShade="BF"/>
    </w:rPr>
  </w:style>
  <w:style w:type="character" w:customStyle="1" w:styleId="6Char">
    <w:name w:val="제목 6 Char"/>
    <w:basedOn w:val="a0"/>
    <w:link w:val="6"/>
    <w:uiPriority w:val="9"/>
    <w:semiHidden/>
    <w:rsid w:val="00D8255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1299">
      <w:bodyDiv w:val="1"/>
      <w:marLeft w:val="0"/>
      <w:marRight w:val="0"/>
      <w:marTop w:val="0"/>
      <w:marBottom w:val="0"/>
      <w:divBdr>
        <w:top w:val="none" w:sz="0" w:space="0" w:color="auto"/>
        <w:left w:val="none" w:sz="0" w:space="0" w:color="auto"/>
        <w:bottom w:val="none" w:sz="0" w:space="0" w:color="auto"/>
        <w:right w:val="none" w:sz="0" w:space="0" w:color="auto"/>
      </w:divBdr>
    </w:div>
    <w:div w:id="20403679">
      <w:bodyDiv w:val="1"/>
      <w:marLeft w:val="0"/>
      <w:marRight w:val="0"/>
      <w:marTop w:val="0"/>
      <w:marBottom w:val="0"/>
      <w:divBdr>
        <w:top w:val="none" w:sz="0" w:space="0" w:color="auto"/>
        <w:left w:val="none" w:sz="0" w:space="0" w:color="auto"/>
        <w:bottom w:val="none" w:sz="0" w:space="0" w:color="auto"/>
        <w:right w:val="none" w:sz="0" w:space="0" w:color="auto"/>
      </w:divBdr>
    </w:div>
    <w:div w:id="36204092">
      <w:bodyDiv w:val="1"/>
      <w:marLeft w:val="0"/>
      <w:marRight w:val="0"/>
      <w:marTop w:val="0"/>
      <w:marBottom w:val="0"/>
      <w:divBdr>
        <w:top w:val="none" w:sz="0" w:space="0" w:color="auto"/>
        <w:left w:val="none" w:sz="0" w:space="0" w:color="auto"/>
        <w:bottom w:val="none" w:sz="0" w:space="0" w:color="auto"/>
        <w:right w:val="none" w:sz="0" w:space="0" w:color="auto"/>
      </w:divBdr>
    </w:div>
    <w:div w:id="165286086">
      <w:bodyDiv w:val="1"/>
      <w:marLeft w:val="0"/>
      <w:marRight w:val="0"/>
      <w:marTop w:val="0"/>
      <w:marBottom w:val="0"/>
      <w:divBdr>
        <w:top w:val="none" w:sz="0" w:space="0" w:color="auto"/>
        <w:left w:val="none" w:sz="0" w:space="0" w:color="auto"/>
        <w:bottom w:val="none" w:sz="0" w:space="0" w:color="auto"/>
        <w:right w:val="none" w:sz="0" w:space="0" w:color="auto"/>
      </w:divBdr>
      <w:divsChild>
        <w:div w:id="1315530456">
          <w:marLeft w:val="0"/>
          <w:marRight w:val="0"/>
          <w:marTop w:val="0"/>
          <w:marBottom w:val="0"/>
          <w:divBdr>
            <w:top w:val="none" w:sz="0" w:space="0" w:color="auto"/>
            <w:left w:val="none" w:sz="0" w:space="0" w:color="auto"/>
            <w:bottom w:val="none" w:sz="0" w:space="0" w:color="auto"/>
            <w:right w:val="none" w:sz="0" w:space="0" w:color="auto"/>
          </w:divBdr>
          <w:divsChild>
            <w:div w:id="139346133">
              <w:marLeft w:val="0"/>
              <w:marRight w:val="0"/>
              <w:marTop w:val="0"/>
              <w:marBottom w:val="0"/>
              <w:divBdr>
                <w:top w:val="none" w:sz="0" w:space="0" w:color="auto"/>
                <w:left w:val="none" w:sz="0" w:space="0" w:color="auto"/>
                <w:bottom w:val="none" w:sz="0" w:space="0" w:color="auto"/>
                <w:right w:val="none" w:sz="0" w:space="0" w:color="auto"/>
              </w:divBdr>
              <w:divsChild>
                <w:div w:id="2071879036">
                  <w:marLeft w:val="0"/>
                  <w:marRight w:val="0"/>
                  <w:marTop w:val="0"/>
                  <w:marBottom w:val="0"/>
                  <w:divBdr>
                    <w:top w:val="none" w:sz="0" w:space="0" w:color="auto"/>
                    <w:left w:val="none" w:sz="0" w:space="0" w:color="auto"/>
                    <w:bottom w:val="none" w:sz="0" w:space="0" w:color="auto"/>
                    <w:right w:val="none" w:sz="0" w:space="0" w:color="auto"/>
                  </w:divBdr>
                  <w:divsChild>
                    <w:div w:id="266622455">
                      <w:marLeft w:val="0"/>
                      <w:marRight w:val="0"/>
                      <w:marTop w:val="0"/>
                      <w:marBottom w:val="0"/>
                      <w:divBdr>
                        <w:top w:val="none" w:sz="0" w:space="0" w:color="auto"/>
                        <w:left w:val="none" w:sz="0" w:space="0" w:color="auto"/>
                        <w:bottom w:val="none" w:sz="0" w:space="0" w:color="auto"/>
                        <w:right w:val="none" w:sz="0" w:space="0" w:color="auto"/>
                      </w:divBdr>
                      <w:divsChild>
                        <w:div w:id="1591311863">
                          <w:marLeft w:val="0"/>
                          <w:marRight w:val="0"/>
                          <w:marTop w:val="0"/>
                          <w:marBottom w:val="0"/>
                          <w:divBdr>
                            <w:top w:val="none" w:sz="0" w:space="0" w:color="auto"/>
                            <w:left w:val="none" w:sz="0" w:space="0" w:color="auto"/>
                            <w:bottom w:val="none" w:sz="0" w:space="0" w:color="auto"/>
                            <w:right w:val="none" w:sz="0" w:space="0" w:color="auto"/>
                          </w:divBdr>
                          <w:divsChild>
                            <w:div w:id="360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605056">
      <w:bodyDiv w:val="1"/>
      <w:marLeft w:val="0"/>
      <w:marRight w:val="0"/>
      <w:marTop w:val="0"/>
      <w:marBottom w:val="0"/>
      <w:divBdr>
        <w:top w:val="none" w:sz="0" w:space="0" w:color="auto"/>
        <w:left w:val="none" w:sz="0" w:space="0" w:color="auto"/>
        <w:bottom w:val="none" w:sz="0" w:space="0" w:color="auto"/>
        <w:right w:val="none" w:sz="0" w:space="0" w:color="auto"/>
      </w:divBdr>
    </w:div>
    <w:div w:id="804473599">
      <w:bodyDiv w:val="1"/>
      <w:marLeft w:val="0"/>
      <w:marRight w:val="0"/>
      <w:marTop w:val="0"/>
      <w:marBottom w:val="0"/>
      <w:divBdr>
        <w:top w:val="none" w:sz="0" w:space="0" w:color="auto"/>
        <w:left w:val="none" w:sz="0" w:space="0" w:color="auto"/>
        <w:bottom w:val="none" w:sz="0" w:space="0" w:color="auto"/>
        <w:right w:val="none" w:sz="0" w:space="0" w:color="auto"/>
      </w:divBdr>
    </w:div>
    <w:div w:id="839929373">
      <w:bodyDiv w:val="1"/>
      <w:marLeft w:val="0"/>
      <w:marRight w:val="0"/>
      <w:marTop w:val="0"/>
      <w:marBottom w:val="0"/>
      <w:divBdr>
        <w:top w:val="none" w:sz="0" w:space="0" w:color="auto"/>
        <w:left w:val="none" w:sz="0" w:space="0" w:color="auto"/>
        <w:bottom w:val="none" w:sz="0" w:space="0" w:color="auto"/>
        <w:right w:val="none" w:sz="0" w:space="0" w:color="auto"/>
      </w:divBdr>
    </w:div>
    <w:div w:id="895430294">
      <w:bodyDiv w:val="1"/>
      <w:marLeft w:val="0"/>
      <w:marRight w:val="0"/>
      <w:marTop w:val="0"/>
      <w:marBottom w:val="0"/>
      <w:divBdr>
        <w:top w:val="none" w:sz="0" w:space="0" w:color="auto"/>
        <w:left w:val="none" w:sz="0" w:space="0" w:color="auto"/>
        <w:bottom w:val="none" w:sz="0" w:space="0" w:color="auto"/>
        <w:right w:val="none" w:sz="0" w:space="0" w:color="auto"/>
      </w:divBdr>
    </w:div>
    <w:div w:id="949748048">
      <w:bodyDiv w:val="1"/>
      <w:marLeft w:val="0"/>
      <w:marRight w:val="0"/>
      <w:marTop w:val="0"/>
      <w:marBottom w:val="0"/>
      <w:divBdr>
        <w:top w:val="none" w:sz="0" w:space="0" w:color="auto"/>
        <w:left w:val="none" w:sz="0" w:space="0" w:color="auto"/>
        <w:bottom w:val="none" w:sz="0" w:space="0" w:color="auto"/>
        <w:right w:val="none" w:sz="0" w:space="0" w:color="auto"/>
      </w:divBdr>
    </w:div>
    <w:div w:id="1048800546">
      <w:bodyDiv w:val="1"/>
      <w:marLeft w:val="0"/>
      <w:marRight w:val="0"/>
      <w:marTop w:val="0"/>
      <w:marBottom w:val="0"/>
      <w:divBdr>
        <w:top w:val="none" w:sz="0" w:space="0" w:color="auto"/>
        <w:left w:val="none" w:sz="0" w:space="0" w:color="auto"/>
        <w:bottom w:val="none" w:sz="0" w:space="0" w:color="auto"/>
        <w:right w:val="none" w:sz="0" w:space="0" w:color="auto"/>
      </w:divBdr>
    </w:div>
    <w:div w:id="1248003664">
      <w:bodyDiv w:val="1"/>
      <w:marLeft w:val="0"/>
      <w:marRight w:val="0"/>
      <w:marTop w:val="0"/>
      <w:marBottom w:val="0"/>
      <w:divBdr>
        <w:top w:val="none" w:sz="0" w:space="0" w:color="auto"/>
        <w:left w:val="none" w:sz="0" w:space="0" w:color="auto"/>
        <w:bottom w:val="none" w:sz="0" w:space="0" w:color="auto"/>
        <w:right w:val="none" w:sz="0" w:space="0" w:color="auto"/>
      </w:divBdr>
    </w:div>
    <w:div w:id="1258174277">
      <w:bodyDiv w:val="1"/>
      <w:marLeft w:val="0"/>
      <w:marRight w:val="0"/>
      <w:marTop w:val="0"/>
      <w:marBottom w:val="0"/>
      <w:divBdr>
        <w:top w:val="none" w:sz="0" w:space="0" w:color="auto"/>
        <w:left w:val="none" w:sz="0" w:space="0" w:color="auto"/>
        <w:bottom w:val="none" w:sz="0" w:space="0" w:color="auto"/>
        <w:right w:val="none" w:sz="0" w:space="0" w:color="auto"/>
      </w:divBdr>
    </w:div>
    <w:div w:id="1566640605">
      <w:bodyDiv w:val="1"/>
      <w:marLeft w:val="0"/>
      <w:marRight w:val="0"/>
      <w:marTop w:val="0"/>
      <w:marBottom w:val="0"/>
      <w:divBdr>
        <w:top w:val="none" w:sz="0" w:space="0" w:color="auto"/>
        <w:left w:val="none" w:sz="0" w:space="0" w:color="auto"/>
        <w:bottom w:val="none" w:sz="0" w:space="0" w:color="auto"/>
        <w:right w:val="none" w:sz="0" w:space="0" w:color="auto"/>
      </w:divBdr>
    </w:div>
    <w:div w:id="1573194320">
      <w:bodyDiv w:val="1"/>
      <w:marLeft w:val="0"/>
      <w:marRight w:val="0"/>
      <w:marTop w:val="0"/>
      <w:marBottom w:val="0"/>
      <w:divBdr>
        <w:top w:val="none" w:sz="0" w:space="0" w:color="auto"/>
        <w:left w:val="none" w:sz="0" w:space="0" w:color="auto"/>
        <w:bottom w:val="none" w:sz="0" w:space="0" w:color="auto"/>
        <w:right w:val="none" w:sz="0" w:space="0" w:color="auto"/>
      </w:divBdr>
    </w:div>
    <w:div w:id="1612934857">
      <w:bodyDiv w:val="1"/>
      <w:marLeft w:val="0"/>
      <w:marRight w:val="0"/>
      <w:marTop w:val="0"/>
      <w:marBottom w:val="0"/>
      <w:divBdr>
        <w:top w:val="none" w:sz="0" w:space="0" w:color="auto"/>
        <w:left w:val="none" w:sz="0" w:space="0" w:color="auto"/>
        <w:bottom w:val="none" w:sz="0" w:space="0" w:color="auto"/>
        <w:right w:val="none" w:sz="0" w:space="0" w:color="auto"/>
      </w:divBdr>
    </w:div>
    <w:div w:id="1736778795">
      <w:bodyDiv w:val="1"/>
      <w:marLeft w:val="0"/>
      <w:marRight w:val="0"/>
      <w:marTop w:val="0"/>
      <w:marBottom w:val="0"/>
      <w:divBdr>
        <w:top w:val="none" w:sz="0" w:space="0" w:color="auto"/>
        <w:left w:val="none" w:sz="0" w:space="0" w:color="auto"/>
        <w:bottom w:val="none" w:sz="0" w:space="0" w:color="auto"/>
        <w:right w:val="none" w:sz="0" w:space="0" w:color="auto"/>
      </w:divBdr>
    </w:div>
    <w:div w:id="1760131080">
      <w:bodyDiv w:val="1"/>
      <w:marLeft w:val="0"/>
      <w:marRight w:val="0"/>
      <w:marTop w:val="0"/>
      <w:marBottom w:val="0"/>
      <w:divBdr>
        <w:top w:val="none" w:sz="0" w:space="0" w:color="auto"/>
        <w:left w:val="none" w:sz="0" w:space="0" w:color="auto"/>
        <w:bottom w:val="none" w:sz="0" w:space="0" w:color="auto"/>
        <w:right w:val="none" w:sz="0" w:space="0" w:color="auto"/>
      </w:divBdr>
    </w:div>
    <w:div w:id="1869566500">
      <w:bodyDiv w:val="1"/>
      <w:marLeft w:val="0"/>
      <w:marRight w:val="0"/>
      <w:marTop w:val="0"/>
      <w:marBottom w:val="0"/>
      <w:divBdr>
        <w:top w:val="none" w:sz="0" w:space="0" w:color="auto"/>
        <w:left w:val="none" w:sz="0" w:space="0" w:color="auto"/>
        <w:bottom w:val="none" w:sz="0" w:space="0" w:color="auto"/>
        <w:right w:val="none" w:sz="0" w:space="0" w:color="auto"/>
      </w:divBdr>
    </w:div>
    <w:div w:id="1965961571">
      <w:bodyDiv w:val="1"/>
      <w:marLeft w:val="0"/>
      <w:marRight w:val="0"/>
      <w:marTop w:val="0"/>
      <w:marBottom w:val="0"/>
      <w:divBdr>
        <w:top w:val="none" w:sz="0" w:space="0" w:color="auto"/>
        <w:left w:val="none" w:sz="0" w:space="0" w:color="auto"/>
        <w:bottom w:val="none" w:sz="0" w:space="0" w:color="auto"/>
        <w:right w:val="none" w:sz="0" w:space="0" w:color="auto"/>
      </w:divBdr>
      <w:divsChild>
        <w:div w:id="594284465">
          <w:marLeft w:val="0"/>
          <w:marRight w:val="0"/>
          <w:marTop w:val="0"/>
          <w:marBottom w:val="0"/>
          <w:divBdr>
            <w:top w:val="none" w:sz="0" w:space="0" w:color="auto"/>
            <w:left w:val="none" w:sz="0" w:space="0" w:color="auto"/>
            <w:bottom w:val="none" w:sz="0" w:space="0" w:color="auto"/>
            <w:right w:val="none" w:sz="0" w:space="0" w:color="auto"/>
          </w:divBdr>
          <w:divsChild>
            <w:div w:id="1967277492">
              <w:marLeft w:val="0"/>
              <w:marRight w:val="0"/>
              <w:marTop w:val="0"/>
              <w:marBottom w:val="0"/>
              <w:divBdr>
                <w:top w:val="none" w:sz="0" w:space="0" w:color="auto"/>
                <w:left w:val="none" w:sz="0" w:space="0" w:color="auto"/>
                <w:bottom w:val="none" w:sz="0" w:space="0" w:color="auto"/>
                <w:right w:val="none" w:sz="0" w:space="0" w:color="auto"/>
              </w:divBdr>
              <w:divsChild>
                <w:div w:id="247544358">
                  <w:marLeft w:val="0"/>
                  <w:marRight w:val="0"/>
                  <w:marTop w:val="0"/>
                  <w:marBottom w:val="0"/>
                  <w:divBdr>
                    <w:top w:val="none" w:sz="0" w:space="0" w:color="auto"/>
                    <w:left w:val="none" w:sz="0" w:space="0" w:color="auto"/>
                    <w:bottom w:val="none" w:sz="0" w:space="0" w:color="auto"/>
                    <w:right w:val="none" w:sz="0" w:space="0" w:color="auto"/>
                  </w:divBdr>
                </w:div>
                <w:div w:id="258951913">
                  <w:marLeft w:val="0"/>
                  <w:marRight w:val="0"/>
                  <w:marTop w:val="0"/>
                  <w:marBottom w:val="0"/>
                  <w:divBdr>
                    <w:top w:val="none" w:sz="0" w:space="0" w:color="auto"/>
                    <w:left w:val="none" w:sz="0" w:space="0" w:color="auto"/>
                    <w:bottom w:val="none" w:sz="0" w:space="0" w:color="auto"/>
                    <w:right w:val="none" w:sz="0" w:space="0" w:color="auto"/>
                  </w:divBdr>
                  <w:divsChild>
                    <w:div w:id="12997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1310">
          <w:marLeft w:val="0"/>
          <w:marRight w:val="0"/>
          <w:marTop w:val="0"/>
          <w:marBottom w:val="0"/>
          <w:divBdr>
            <w:top w:val="none" w:sz="0" w:space="0" w:color="auto"/>
            <w:left w:val="none" w:sz="0" w:space="0" w:color="auto"/>
            <w:bottom w:val="none" w:sz="0" w:space="0" w:color="auto"/>
            <w:right w:val="none" w:sz="0" w:space="0" w:color="auto"/>
          </w:divBdr>
          <w:divsChild>
            <w:div w:id="1003508383">
              <w:marLeft w:val="0"/>
              <w:marRight w:val="0"/>
              <w:marTop w:val="0"/>
              <w:marBottom w:val="0"/>
              <w:divBdr>
                <w:top w:val="none" w:sz="0" w:space="0" w:color="auto"/>
                <w:left w:val="none" w:sz="0" w:space="0" w:color="auto"/>
                <w:bottom w:val="none" w:sz="0" w:space="0" w:color="auto"/>
                <w:right w:val="none" w:sz="0" w:space="0" w:color="auto"/>
              </w:divBdr>
              <w:divsChild>
                <w:div w:id="1093476956">
                  <w:marLeft w:val="0"/>
                  <w:marRight w:val="0"/>
                  <w:marTop w:val="0"/>
                  <w:marBottom w:val="0"/>
                  <w:divBdr>
                    <w:top w:val="none" w:sz="0" w:space="0" w:color="auto"/>
                    <w:left w:val="none" w:sz="0" w:space="0" w:color="auto"/>
                    <w:bottom w:val="none" w:sz="0" w:space="0" w:color="auto"/>
                    <w:right w:val="none" w:sz="0" w:space="0" w:color="auto"/>
                  </w:divBdr>
                  <w:divsChild>
                    <w:div w:id="765464512">
                      <w:marLeft w:val="0"/>
                      <w:marRight w:val="0"/>
                      <w:marTop w:val="0"/>
                      <w:marBottom w:val="0"/>
                      <w:divBdr>
                        <w:top w:val="none" w:sz="0" w:space="0" w:color="auto"/>
                        <w:left w:val="none" w:sz="0" w:space="0" w:color="auto"/>
                        <w:bottom w:val="none" w:sz="0" w:space="0" w:color="auto"/>
                        <w:right w:val="none" w:sz="0" w:space="0" w:color="auto"/>
                      </w:divBdr>
                      <w:divsChild>
                        <w:div w:id="1777600827">
                          <w:marLeft w:val="0"/>
                          <w:marRight w:val="0"/>
                          <w:marTop w:val="0"/>
                          <w:marBottom w:val="0"/>
                          <w:divBdr>
                            <w:top w:val="none" w:sz="0" w:space="0" w:color="auto"/>
                            <w:left w:val="none" w:sz="0" w:space="0" w:color="auto"/>
                            <w:bottom w:val="none" w:sz="0" w:space="0" w:color="auto"/>
                            <w:right w:val="none" w:sz="0" w:space="0" w:color="auto"/>
                          </w:divBdr>
                          <w:divsChild>
                            <w:div w:id="1436244190">
                              <w:marLeft w:val="0"/>
                              <w:marRight w:val="0"/>
                              <w:marTop w:val="0"/>
                              <w:marBottom w:val="0"/>
                              <w:divBdr>
                                <w:top w:val="none" w:sz="0" w:space="0" w:color="auto"/>
                                <w:left w:val="none" w:sz="0" w:space="0" w:color="auto"/>
                                <w:bottom w:val="none" w:sz="0" w:space="0" w:color="auto"/>
                                <w:right w:val="none" w:sz="0" w:space="0" w:color="auto"/>
                              </w:divBdr>
                              <w:divsChild>
                                <w:div w:id="1930776046">
                                  <w:marLeft w:val="0"/>
                                  <w:marRight w:val="0"/>
                                  <w:marTop w:val="0"/>
                                  <w:marBottom w:val="0"/>
                                  <w:divBdr>
                                    <w:top w:val="none" w:sz="0" w:space="0" w:color="auto"/>
                                    <w:left w:val="none" w:sz="0" w:space="0" w:color="auto"/>
                                    <w:bottom w:val="none" w:sz="0" w:space="0" w:color="auto"/>
                                    <w:right w:val="none" w:sz="0" w:space="0" w:color="auto"/>
                                  </w:divBdr>
                                  <w:divsChild>
                                    <w:div w:id="399519136">
                                      <w:marLeft w:val="0"/>
                                      <w:marRight w:val="0"/>
                                      <w:marTop w:val="0"/>
                                      <w:marBottom w:val="0"/>
                                      <w:divBdr>
                                        <w:top w:val="none" w:sz="0" w:space="0" w:color="auto"/>
                                        <w:left w:val="none" w:sz="0" w:space="0" w:color="auto"/>
                                        <w:bottom w:val="none" w:sz="0" w:space="0" w:color="auto"/>
                                        <w:right w:val="none" w:sz="0" w:space="0" w:color="auto"/>
                                      </w:divBdr>
                                      <w:divsChild>
                                        <w:div w:id="3763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14035">
          <w:marLeft w:val="0"/>
          <w:marRight w:val="0"/>
          <w:marTop w:val="0"/>
          <w:marBottom w:val="0"/>
          <w:divBdr>
            <w:top w:val="none" w:sz="0" w:space="0" w:color="auto"/>
            <w:left w:val="none" w:sz="0" w:space="0" w:color="auto"/>
            <w:bottom w:val="none" w:sz="0" w:space="0" w:color="auto"/>
            <w:right w:val="none" w:sz="0" w:space="0" w:color="auto"/>
          </w:divBdr>
          <w:divsChild>
            <w:div w:id="677315711">
              <w:marLeft w:val="0"/>
              <w:marRight w:val="0"/>
              <w:marTop w:val="0"/>
              <w:marBottom w:val="0"/>
              <w:divBdr>
                <w:top w:val="none" w:sz="0" w:space="0" w:color="auto"/>
                <w:left w:val="none" w:sz="0" w:space="0" w:color="auto"/>
                <w:bottom w:val="none" w:sz="0" w:space="0" w:color="auto"/>
                <w:right w:val="none" w:sz="0" w:space="0" w:color="auto"/>
              </w:divBdr>
              <w:divsChild>
                <w:div w:id="402870894">
                  <w:marLeft w:val="0"/>
                  <w:marRight w:val="0"/>
                  <w:marTop w:val="0"/>
                  <w:marBottom w:val="0"/>
                  <w:divBdr>
                    <w:top w:val="none" w:sz="0" w:space="0" w:color="auto"/>
                    <w:left w:val="none" w:sz="0" w:space="0" w:color="auto"/>
                    <w:bottom w:val="none" w:sz="0" w:space="0" w:color="auto"/>
                    <w:right w:val="none" w:sz="0" w:space="0" w:color="auto"/>
                  </w:divBdr>
                  <w:divsChild>
                    <w:div w:id="1813593767">
                      <w:marLeft w:val="0"/>
                      <w:marRight w:val="0"/>
                      <w:marTop w:val="0"/>
                      <w:marBottom w:val="0"/>
                      <w:divBdr>
                        <w:top w:val="none" w:sz="0" w:space="0" w:color="auto"/>
                        <w:left w:val="none" w:sz="0" w:space="0" w:color="auto"/>
                        <w:bottom w:val="none" w:sz="0" w:space="0" w:color="auto"/>
                        <w:right w:val="none" w:sz="0" w:space="0" w:color="auto"/>
                      </w:divBdr>
                      <w:divsChild>
                        <w:div w:id="418452481">
                          <w:marLeft w:val="0"/>
                          <w:marRight w:val="0"/>
                          <w:marTop w:val="0"/>
                          <w:marBottom w:val="0"/>
                          <w:divBdr>
                            <w:top w:val="none" w:sz="0" w:space="0" w:color="auto"/>
                            <w:left w:val="none" w:sz="0" w:space="0" w:color="auto"/>
                            <w:bottom w:val="none" w:sz="0" w:space="0" w:color="auto"/>
                            <w:right w:val="none" w:sz="0" w:space="0" w:color="auto"/>
                          </w:divBdr>
                          <w:divsChild>
                            <w:div w:id="1244799836">
                              <w:marLeft w:val="0"/>
                              <w:marRight w:val="0"/>
                              <w:marTop w:val="0"/>
                              <w:marBottom w:val="0"/>
                              <w:divBdr>
                                <w:top w:val="none" w:sz="0" w:space="0" w:color="auto"/>
                                <w:left w:val="none" w:sz="0" w:space="0" w:color="auto"/>
                                <w:bottom w:val="none" w:sz="0" w:space="0" w:color="auto"/>
                                <w:right w:val="none" w:sz="0" w:space="0" w:color="auto"/>
                              </w:divBdr>
                              <w:divsChild>
                                <w:div w:id="8304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820013">
                  <w:marLeft w:val="0"/>
                  <w:marRight w:val="0"/>
                  <w:marTop w:val="0"/>
                  <w:marBottom w:val="0"/>
                  <w:divBdr>
                    <w:top w:val="none" w:sz="0" w:space="0" w:color="auto"/>
                    <w:left w:val="none" w:sz="0" w:space="0" w:color="auto"/>
                    <w:bottom w:val="none" w:sz="0" w:space="0" w:color="auto"/>
                    <w:right w:val="none" w:sz="0" w:space="0" w:color="auto"/>
                  </w:divBdr>
                  <w:divsChild>
                    <w:div w:id="967783193">
                      <w:marLeft w:val="0"/>
                      <w:marRight w:val="0"/>
                      <w:marTop w:val="0"/>
                      <w:marBottom w:val="0"/>
                      <w:divBdr>
                        <w:top w:val="none" w:sz="0" w:space="0" w:color="auto"/>
                        <w:left w:val="none" w:sz="0" w:space="0" w:color="auto"/>
                        <w:bottom w:val="none" w:sz="0" w:space="0" w:color="auto"/>
                        <w:right w:val="none" w:sz="0" w:space="0" w:color="auto"/>
                      </w:divBdr>
                      <w:divsChild>
                        <w:div w:id="149910857">
                          <w:marLeft w:val="0"/>
                          <w:marRight w:val="0"/>
                          <w:marTop w:val="0"/>
                          <w:marBottom w:val="0"/>
                          <w:divBdr>
                            <w:top w:val="none" w:sz="0" w:space="0" w:color="auto"/>
                            <w:left w:val="none" w:sz="0" w:space="0" w:color="auto"/>
                            <w:bottom w:val="none" w:sz="0" w:space="0" w:color="auto"/>
                            <w:right w:val="none" w:sz="0" w:space="0" w:color="auto"/>
                          </w:divBdr>
                          <w:divsChild>
                            <w:div w:id="1362322019">
                              <w:marLeft w:val="0"/>
                              <w:marRight w:val="0"/>
                              <w:marTop w:val="0"/>
                              <w:marBottom w:val="0"/>
                              <w:divBdr>
                                <w:top w:val="none" w:sz="0" w:space="0" w:color="auto"/>
                                <w:left w:val="none" w:sz="0" w:space="0" w:color="auto"/>
                                <w:bottom w:val="none" w:sz="0" w:space="0" w:color="auto"/>
                                <w:right w:val="none" w:sz="0" w:space="0" w:color="auto"/>
                              </w:divBdr>
                              <w:divsChild>
                                <w:div w:id="892498650">
                                  <w:marLeft w:val="0"/>
                                  <w:marRight w:val="0"/>
                                  <w:marTop w:val="0"/>
                                  <w:marBottom w:val="0"/>
                                  <w:divBdr>
                                    <w:top w:val="none" w:sz="0" w:space="0" w:color="auto"/>
                                    <w:left w:val="none" w:sz="0" w:space="0" w:color="auto"/>
                                    <w:bottom w:val="none" w:sz="0" w:space="0" w:color="auto"/>
                                    <w:right w:val="none" w:sz="0" w:space="0" w:color="auto"/>
                                  </w:divBdr>
                                  <w:divsChild>
                                    <w:div w:id="1973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515">
                          <w:marLeft w:val="0"/>
                          <w:marRight w:val="0"/>
                          <w:marTop w:val="0"/>
                          <w:marBottom w:val="0"/>
                          <w:divBdr>
                            <w:top w:val="none" w:sz="0" w:space="0" w:color="auto"/>
                            <w:left w:val="none" w:sz="0" w:space="0" w:color="auto"/>
                            <w:bottom w:val="none" w:sz="0" w:space="0" w:color="auto"/>
                            <w:right w:val="none" w:sz="0" w:space="0" w:color="auto"/>
                          </w:divBdr>
                          <w:divsChild>
                            <w:div w:id="808743574">
                              <w:marLeft w:val="0"/>
                              <w:marRight w:val="0"/>
                              <w:marTop w:val="0"/>
                              <w:marBottom w:val="0"/>
                              <w:divBdr>
                                <w:top w:val="none" w:sz="0" w:space="0" w:color="auto"/>
                                <w:left w:val="none" w:sz="0" w:space="0" w:color="auto"/>
                                <w:bottom w:val="none" w:sz="0" w:space="0" w:color="auto"/>
                                <w:right w:val="none" w:sz="0" w:space="0" w:color="auto"/>
                              </w:divBdr>
                              <w:divsChild>
                                <w:div w:id="430126785">
                                  <w:marLeft w:val="0"/>
                                  <w:marRight w:val="0"/>
                                  <w:marTop w:val="0"/>
                                  <w:marBottom w:val="0"/>
                                  <w:divBdr>
                                    <w:top w:val="none" w:sz="0" w:space="0" w:color="auto"/>
                                    <w:left w:val="none" w:sz="0" w:space="0" w:color="auto"/>
                                    <w:bottom w:val="none" w:sz="0" w:space="0" w:color="auto"/>
                                    <w:right w:val="none" w:sz="0" w:space="0" w:color="auto"/>
                                  </w:divBdr>
                                  <w:divsChild>
                                    <w:div w:id="4941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568390">
          <w:marLeft w:val="0"/>
          <w:marRight w:val="0"/>
          <w:marTop w:val="0"/>
          <w:marBottom w:val="0"/>
          <w:divBdr>
            <w:top w:val="none" w:sz="0" w:space="0" w:color="auto"/>
            <w:left w:val="none" w:sz="0" w:space="0" w:color="auto"/>
            <w:bottom w:val="none" w:sz="0" w:space="0" w:color="auto"/>
            <w:right w:val="none" w:sz="0" w:space="0" w:color="auto"/>
          </w:divBdr>
          <w:divsChild>
            <w:div w:id="1946158088">
              <w:marLeft w:val="0"/>
              <w:marRight w:val="0"/>
              <w:marTop w:val="0"/>
              <w:marBottom w:val="0"/>
              <w:divBdr>
                <w:top w:val="none" w:sz="0" w:space="0" w:color="auto"/>
                <w:left w:val="none" w:sz="0" w:space="0" w:color="auto"/>
                <w:bottom w:val="none" w:sz="0" w:space="0" w:color="auto"/>
                <w:right w:val="none" w:sz="0" w:space="0" w:color="auto"/>
              </w:divBdr>
              <w:divsChild>
                <w:div w:id="1215773169">
                  <w:marLeft w:val="0"/>
                  <w:marRight w:val="0"/>
                  <w:marTop w:val="0"/>
                  <w:marBottom w:val="0"/>
                  <w:divBdr>
                    <w:top w:val="none" w:sz="0" w:space="0" w:color="auto"/>
                    <w:left w:val="none" w:sz="0" w:space="0" w:color="auto"/>
                    <w:bottom w:val="none" w:sz="0" w:space="0" w:color="auto"/>
                    <w:right w:val="none" w:sz="0" w:space="0" w:color="auto"/>
                  </w:divBdr>
                  <w:divsChild>
                    <w:div w:id="1798181287">
                      <w:marLeft w:val="0"/>
                      <w:marRight w:val="0"/>
                      <w:marTop w:val="0"/>
                      <w:marBottom w:val="0"/>
                      <w:divBdr>
                        <w:top w:val="none" w:sz="0" w:space="0" w:color="auto"/>
                        <w:left w:val="none" w:sz="0" w:space="0" w:color="auto"/>
                        <w:bottom w:val="none" w:sz="0" w:space="0" w:color="auto"/>
                        <w:right w:val="none" w:sz="0" w:space="0" w:color="auto"/>
                      </w:divBdr>
                      <w:divsChild>
                        <w:div w:id="1133475981">
                          <w:marLeft w:val="0"/>
                          <w:marRight w:val="0"/>
                          <w:marTop w:val="0"/>
                          <w:marBottom w:val="0"/>
                          <w:divBdr>
                            <w:top w:val="none" w:sz="0" w:space="0" w:color="auto"/>
                            <w:left w:val="none" w:sz="0" w:space="0" w:color="auto"/>
                            <w:bottom w:val="none" w:sz="0" w:space="0" w:color="auto"/>
                            <w:right w:val="none" w:sz="0" w:space="0" w:color="auto"/>
                          </w:divBdr>
                          <w:divsChild>
                            <w:div w:id="1890140216">
                              <w:marLeft w:val="0"/>
                              <w:marRight w:val="0"/>
                              <w:marTop w:val="0"/>
                              <w:marBottom w:val="0"/>
                              <w:divBdr>
                                <w:top w:val="none" w:sz="0" w:space="0" w:color="auto"/>
                                <w:left w:val="none" w:sz="0" w:space="0" w:color="auto"/>
                                <w:bottom w:val="none" w:sz="0" w:space="0" w:color="auto"/>
                                <w:right w:val="none" w:sz="0" w:space="0" w:color="auto"/>
                              </w:divBdr>
                              <w:divsChild>
                                <w:div w:id="183566746">
                                  <w:marLeft w:val="0"/>
                                  <w:marRight w:val="0"/>
                                  <w:marTop w:val="0"/>
                                  <w:marBottom w:val="0"/>
                                  <w:divBdr>
                                    <w:top w:val="none" w:sz="0" w:space="0" w:color="auto"/>
                                    <w:left w:val="none" w:sz="0" w:space="0" w:color="auto"/>
                                    <w:bottom w:val="none" w:sz="0" w:space="0" w:color="auto"/>
                                    <w:right w:val="none" w:sz="0" w:space="0" w:color="auto"/>
                                  </w:divBdr>
                                  <w:divsChild>
                                    <w:div w:id="437530911">
                                      <w:marLeft w:val="0"/>
                                      <w:marRight w:val="0"/>
                                      <w:marTop w:val="0"/>
                                      <w:marBottom w:val="0"/>
                                      <w:divBdr>
                                        <w:top w:val="none" w:sz="0" w:space="0" w:color="auto"/>
                                        <w:left w:val="none" w:sz="0" w:space="0" w:color="auto"/>
                                        <w:bottom w:val="none" w:sz="0" w:space="0" w:color="auto"/>
                                        <w:right w:val="none" w:sz="0" w:space="0" w:color="auto"/>
                                      </w:divBdr>
                                      <w:divsChild>
                                        <w:div w:id="18713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482717">
          <w:marLeft w:val="0"/>
          <w:marRight w:val="0"/>
          <w:marTop w:val="0"/>
          <w:marBottom w:val="0"/>
          <w:divBdr>
            <w:top w:val="none" w:sz="0" w:space="0" w:color="auto"/>
            <w:left w:val="none" w:sz="0" w:space="0" w:color="auto"/>
            <w:bottom w:val="none" w:sz="0" w:space="0" w:color="auto"/>
            <w:right w:val="none" w:sz="0" w:space="0" w:color="auto"/>
          </w:divBdr>
          <w:divsChild>
            <w:div w:id="36660553">
              <w:marLeft w:val="0"/>
              <w:marRight w:val="0"/>
              <w:marTop w:val="0"/>
              <w:marBottom w:val="0"/>
              <w:divBdr>
                <w:top w:val="none" w:sz="0" w:space="0" w:color="auto"/>
                <w:left w:val="none" w:sz="0" w:space="0" w:color="auto"/>
                <w:bottom w:val="none" w:sz="0" w:space="0" w:color="auto"/>
                <w:right w:val="none" w:sz="0" w:space="0" w:color="auto"/>
              </w:divBdr>
              <w:divsChild>
                <w:div w:id="1452281272">
                  <w:marLeft w:val="0"/>
                  <w:marRight w:val="0"/>
                  <w:marTop w:val="0"/>
                  <w:marBottom w:val="0"/>
                  <w:divBdr>
                    <w:top w:val="none" w:sz="0" w:space="0" w:color="auto"/>
                    <w:left w:val="none" w:sz="0" w:space="0" w:color="auto"/>
                    <w:bottom w:val="none" w:sz="0" w:space="0" w:color="auto"/>
                    <w:right w:val="none" w:sz="0" w:space="0" w:color="auto"/>
                  </w:divBdr>
                  <w:divsChild>
                    <w:div w:id="425462627">
                      <w:marLeft w:val="0"/>
                      <w:marRight w:val="0"/>
                      <w:marTop w:val="0"/>
                      <w:marBottom w:val="0"/>
                      <w:divBdr>
                        <w:top w:val="none" w:sz="0" w:space="0" w:color="auto"/>
                        <w:left w:val="none" w:sz="0" w:space="0" w:color="auto"/>
                        <w:bottom w:val="none" w:sz="0" w:space="0" w:color="auto"/>
                        <w:right w:val="none" w:sz="0" w:space="0" w:color="auto"/>
                      </w:divBdr>
                      <w:divsChild>
                        <w:div w:id="578176929">
                          <w:marLeft w:val="0"/>
                          <w:marRight w:val="0"/>
                          <w:marTop w:val="0"/>
                          <w:marBottom w:val="0"/>
                          <w:divBdr>
                            <w:top w:val="none" w:sz="0" w:space="0" w:color="auto"/>
                            <w:left w:val="none" w:sz="0" w:space="0" w:color="auto"/>
                            <w:bottom w:val="none" w:sz="0" w:space="0" w:color="auto"/>
                            <w:right w:val="none" w:sz="0" w:space="0" w:color="auto"/>
                          </w:divBdr>
                          <w:divsChild>
                            <w:div w:id="285157093">
                              <w:marLeft w:val="0"/>
                              <w:marRight w:val="0"/>
                              <w:marTop w:val="0"/>
                              <w:marBottom w:val="0"/>
                              <w:divBdr>
                                <w:top w:val="none" w:sz="0" w:space="0" w:color="auto"/>
                                <w:left w:val="none" w:sz="0" w:space="0" w:color="auto"/>
                                <w:bottom w:val="none" w:sz="0" w:space="0" w:color="auto"/>
                                <w:right w:val="none" w:sz="0" w:space="0" w:color="auto"/>
                              </w:divBdr>
                              <w:divsChild>
                                <w:div w:id="10757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624235">
                  <w:marLeft w:val="0"/>
                  <w:marRight w:val="0"/>
                  <w:marTop w:val="0"/>
                  <w:marBottom w:val="0"/>
                  <w:divBdr>
                    <w:top w:val="none" w:sz="0" w:space="0" w:color="auto"/>
                    <w:left w:val="none" w:sz="0" w:space="0" w:color="auto"/>
                    <w:bottom w:val="none" w:sz="0" w:space="0" w:color="auto"/>
                    <w:right w:val="none" w:sz="0" w:space="0" w:color="auto"/>
                  </w:divBdr>
                  <w:divsChild>
                    <w:div w:id="810445830">
                      <w:marLeft w:val="0"/>
                      <w:marRight w:val="0"/>
                      <w:marTop w:val="0"/>
                      <w:marBottom w:val="0"/>
                      <w:divBdr>
                        <w:top w:val="none" w:sz="0" w:space="0" w:color="auto"/>
                        <w:left w:val="none" w:sz="0" w:space="0" w:color="auto"/>
                        <w:bottom w:val="none" w:sz="0" w:space="0" w:color="auto"/>
                        <w:right w:val="none" w:sz="0" w:space="0" w:color="auto"/>
                      </w:divBdr>
                      <w:divsChild>
                        <w:div w:id="994988486">
                          <w:marLeft w:val="0"/>
                          <w:marRight w:val="0"/>
                          <w:marTop w:val="0"/>
                          <w:marBottom w:val="0"/>
                          <w:divBdr>
                            <w:top w:val="none" w:sz="0" w:space="0" w:color="auto"/>
                            <w:left w:val="none" w:sz="0" w:space="0" w:color="auto"/>
                            <w:bottom w:val="none" w:sz="0" w:space="0" w:color="auto"/>
                            <w:right w:val="none" w:sz="0" w:space="0" w:color="auto"/>
                          </w:divBdr>
                          <w:divsChild>
                            <w:div w:id="541406497">
                              <w:marLeft w:val="0"/>
                              <w:marRight w:val="0"/>
                              <w:marTop w:val="0"/>
                              <w:marBottom w:val="0"/>
                              <w:divBdr>
                                <w:top w:val="none" w:sz="0" w:space="0" w:color="auto"/>
                                <w:left w:val="none" w:sz="0" w:space="0" w:color="auto"/>
                                <w:bottom w:val="none" w:sz="0" w:space="0" w:color="auto"/>
                                <w:right w:val="none" w:sz="0" w:space="0" w:color="auto"/>
                              </w:divBdr>
                              <w:divsChild>
                                <w:div w:id="1693920693">
                                  <w:marLeft w:val="0"/>
                                  <w:marRight w:val="0"/>
                                  <w:marTop w:val="0"/>
                                  <w:marBottom w:val="0"/>
                                  <w:divBdr>
                                    <w:top w:val="none" w:sz="0" w:space="0" w:color="auto"/>
                                    <w:left w:val="none" w:sz="0" w:space="0" w:color="auto"/>
                                    <w:bottom w:val="none" w:sz="0" w:space="0" w:color="auto"/>
                                    <w:right w:val="none" w:sz="0" w:space="0" w:color="auto"/>
                                  </w:divBdr>
                                  <w:divsChild>
                                    <w:div w:id="16302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5936">
                          <w:marLeft w:val="0"/>
                          <w:marRight w:val="0"/>
                          <w:marTop w:val="0"/>
                          <w:marBottom w:val="0"/>
                          <w:divBdr>
                            <w:top w:val="none" w:sz="0" w:space="0" w:color="auto"/>
                            <w:left w:val="none" w:sz="0" w:space="0" w:color="auto"/>
                            <w:bottom w:val="none" w:sz="0" w:space="0" w:color="auto"/>
                            <w:right w:val="none" w:sz="0" w:space="0" w:color="auto"/>
                          </w:divBdr>
                          <w:divsChild>
                            <w:div w:id="262305030">
                              <w:marLeft w:val="0"/>
                              <w:marRight w:val="0"/>
                              <w:marTop w:val="0"/>
                              <w:marBottom w:val="0"/>
                              <w:divBdr>
                                <w:top w:val="none" w:sz="0" w:space="0" w:color="auto"/>
                                <w:left w:val="none" w:sz="0" w:space="0" w:color="auto"/>
                                <w:bottom w:val="none" w:sz="0" w:space="0" w:color="auto"/>
                                <w:right w:val="none" w:sz="0" w:space="0" w:color="auto"/>
                              </w:divBdr>
                              <w:divsChild>
                                <w:div w:id="967399287">
                                  <w:marLeft w:val="0"/>
                                  <w:marRight w:val="0"/>
                                  <w:marTop w:val="0"/>
                                  <w:marBottom w:val="0"/>
                                  <w:divBdr>
                                    <w:top w:val="none" w:sz="0" w:space="0" w:color="auto"/>
                                    <w:left w:val="none" w:sz="0" w:space="0" w:color="auto"/>
                                    <w:bottom w:val="none" w:sz="0" w:space="0" w:color="auto"/>
                                    <w:right w:val="none" w:sz="0" w:space="0" w:color="auto"/>
                                  </w:divBdr>
                                  <w:divsChild>
                                    <w:div w:id="10710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498352">
          <w:marLeft w:val="0"/>
          <w:marRight w:val="0"/>
          <w:marTop w:val="0"/>
          <w:marBottom w:val="0"/>
          <w:divBdr>
            <w:top w:val="none" w:sz="0" w:space="0" w:color="auto"/>
            <w:left w:val="none" w:sz="0" w:space="0" w:color="auto"/>
            <w:bottom w:val="none" w:sz="0" w:space="0" w:color="auto"/>
            <w:right w:val="none" w:sz="0" w:space="0" w:color="auto"/>
          </w:divBdr>
          <w:divsChild>
            <w:div w:id="2046825524">
              <w:marLeft w:val="0"/>
              <w:marRight w:val="0"/>
              <w:marTop w:val="0"/>
              <w:marBottom w:val="0"/>
              <w:divBdr>
                <w:top w:val="none" w:sz="0" w:space="0" w:color="auto"/>
                <w:left w:val="none" w:sz="0" w:space="0" w:color="auto"/>
                <w:bottom w:val="none" w:sz="0" w:space="0" w:color="auto"/>
                <w:right w:val="none" w:sz="0" w:space="0" w:color="auto"/>
              </w:divBdr>
              <w:divsChild>
                <w:div w:id="1453865257">
                  <w:marLeft w:val="0"/>
                  <w:marRight w:val="0"/>
                  <w:marTop w:val="0"/>
                  <w:marBottom w:val="0"/>
                  <w:divBdr>
                    <w:top w:val="none" w:sz="0" w:space="0" w:color="auto"/>
                    <w:left w:val="none" w:sz="0" w:space="0" w:color="auto"/>
                    <w:bottom w:val="none" w:sz="0" w:space="0" w:color="auto"/>
                    <w:right w:val="none" w:sz="0" w:space="0" w:color="auto"/>
                  </w:divBdr>
                  <w:divsChild>
                    <w:div w:id="1726678659">
                      <w:marLeft w:val="0"/>
                      <w:marRight w:val="0"/>
                      <w:marTop w:val="0"/>
                      <w:marBottom w:val="0"/>
                      <w:divBdr>
                        <w:top w:val="none" w:sz="0" w:space="0" w:color="auto"/>
                        <w:left w:val="none" w:sz="0" w:space="0" w:color="auto"/>
                        <w:bottom w:val="none" w:sz="0" w:space="0" w:color="auto"/>
                        <w:right w:val="none" w:sz="0" w:space="0" w:color="auto"/>
                      </w:divBdr>
                      <w:divsChild>
                        <w:div w:id="885947553">
                          <w:marLeft w:val="0"/>
                          <w:marRight w:val="0"/>
                          <w:marTop w:val="0"/>
                          <w:marBottom w:val="0"/>
                          <w:divBdr>
                            <w:top w:val="none" w:sz="0" w:space="0" w:color="auto"/>
                            <w:left w:val="none" w:sz="0" w:space="0" w:color="auto"/>
                            <w:bottom w:val="none" w:sz="0" w:space="0" w:color="auto"/>
                            <w:right w:val="none" w:sz="0" w:space="0" w:color="auto"/>
                          </w:divBdr>
                          <w:divsChild>
                            <w:div w:id="733506228">
                              <w:marLeft w:val="0"/>
                              <w:marRight w:val="0"/>
                              <w:marTop w:val="0"/>
                              <w:marBottom w:val="0"/>
                              <w:divBdr>
                                <w:top w:val="none" w:sz="0" w:space="0" w:color="auto"/>
                                <w:left w:val="none" w:sz="0" w:space="0" w:color="auto"/>
                                <w:bottom w:val="none" w:sz="0" w:space="0" w:color="auto"/>
                                <w:right w:val="none" w:sz="0" w:space="0" w:color="auto"/>
                              </w:divBdr>
                              <w:divsChild>
                                <w:div w:id="1553080690">
                                  <w:marLeft w:val="0"/>
                                  <w:marRight w:val="0"/>
                                  <w:marTop w:val="0"/>
                                  <w:marBottom w:val="0"/>
                                  <w:divBdr>
                                    <w:top w:val="none" w:sz="0" w:space="0" w:color="auto"/>
                                    <w:left w:val="none" w:sz="0" w:space="0" w:color="auto"/>
                                    <w:bottom w:val="none" w:sz="0" w:space="0" w:color="auto"/>
                                    <w:right w:val="none" w:sz="0" w:space="0" w:color="auto"/>
                                  </w:divBdr>
                                  <w:divsChild>
                                    <w:div w:id="950622800">
                                      <w:marLeft w:val="0"/>
                                      <w:marRight w:val="0"/>
                                      <w:marTop w:val="0"/>
                                      <w:marBottom w:val="0"/>
                                      <w:divBdr>
                                        <w:top w:val="none" w:sz="0" w:space="0" w:color="auto"/>
                                        <w:left w:val="none" w:sz="0" w:space="0" w:color="auto"/>
                                        <w:bottom w:val="none" w:sz="0" w:space="0" w:color="auto"/>
                                        <w:right w:val="none" w:sz="0" w:space="0" w:color="auto"/>
                                      </w:divBdr>
                                      <w:divsChild>
                                        <w:div w:id="5674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902768">
          <w:marLeft w:val="0"/>
          <w:marRight w:val="0"/>
          <w:marTop w:val="0"/>
          <w:marBottom w:val="0"/>
          <w:divBdr>
            <w:top w:val="none" w:sz="0" w:space="0" w:color="auto"/>
            <w:left w:val="none" w:sz="0" w:space="0" w:color="auto"/>
            <w:bottom w:val="none" w:sz="0" w:space="0" w:color="auto"/>
            <w:right w:val="none" w:sz="0" w:space="0" w:color="auto"/>
          </w:divBdr>
          <w:divsChild>
            <w:div w:id="1898589564">
              <w:marLeft w:val="0"/>
              <w:marRight w:val="0"/>
              <w:marTop w:val="0"/>
              <w:marBottom w:val="0"/>
              <w:divBdr>
                <w:top w:val="none" w:sz="0" w:space="0" w:color="auto"/>
                <w:left w:val="none" w:sz="0" w:space="0" w:color="auto"/>
                <w:bottom w:val="none" w:sz="0" w:space="0" w:color="auto"/>
                <w:right w:val="none" w:sz="0" w:space="0" w:color="auto"/>
              </w:divBdr>
              <w:divsChild>
                <w:div w:id="716273921">
                  <w:marLeft w:val="0"/>
                  <w:marRight w:val="0"/>
                  <w:marTop w:val="0"/>
                  <w:marBottom w:val="0"/>
                  <w:divBdr>
                    <w:top w:val="none" w:sz="0" w:space="0" w:color="auto"/>
                    <w:left w:val="none" w:sz="0" w:space="0" w:color="auto"/>
                    <w:bottom w:val="none" w:sz="0" w:space="0" w:color="auto"/>
                    <w:right w:val="none" w:sz="0" w:space="0" w:color="auto"/>
                  </w:divBdr>
                  <w:divsChild>
                    <w:div w:id="1179585594">
                      <w:marLeft w:val="0"/>
                      <w:marRight w:val="0"/>
                      <w:marTop w:val="0"/>
                      <w:marBottom w:val="0"/>
                      <w:divBdr>
                        <w:top w:val="none" w:sz="0" w:space="0" w:color="auto"/>
                        <w:left w:val="none" w:sz="0" w:space="0" w:color="auto"/>
                        <w:bottom w:val="none" w:sz="0" w:space="0" w:color="auto"/>
                        <w:right w:val="none" w:sz="0" w:space="0" w:color="auto"/>
                      </w:divBdr>
                      <w:divsChild>
                        <w:div w:id="1410425257">
                          <w:marLeft w:val="0"/>
                          <w:marRight w:val="0"/>
                          <w:marTop w:val="0"/>
                          <w:marBottom w:val="0"/>
                          <w:divBdr>
                            <w:top w:val="none" w:sz="0" w:space="0" w:color="auto"/>
                            <w:left w:val="none" w:sz="0" w:space="0" w:color="auto"/>
                            <w:bottom w:val="none" w:sz="0" w:space="0" w:color="auto"/>
                            <w:right w:val="none" w:sz="0" w:space="0" w:color="auto"/>
                          </w:divBdr>
                          <w:divsChild>
                            <w:div w:id="1919708096">
                              <w:marLeft w:val="0"/>
                              <w:marRight w:val="0"/>
                              <w:marTop w:val="0"/>
                              <w:marBottom w:val="0"/>
                              <w:divBdr>
                                <w:top w:val="none" w:sz="0" w:space="0" w:color="auto"/>
                                <w:left w:val="none" w:sz="0" w:space="0" w:color="auto"/>
                                <w:bottom w:val="none" w:sz="0" w:space="0" w:color="auto"/>
                                <w:right w:val="none" w:sz="0" w:space="0" w:color="auto"/>
                              </w:divBdr>
                              <w:divsChild>
                                <w:div w:id="4394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62690">
                  <w:marLeft w:val="0"/>
                  <w:marRight w:val="0"/>
                  <w:marTop w:val="0"/>
                  <w:marBottom w:val="0"/>
                  <w:divBdr>
                    <w:top w:val="none" w:sz="0" w:space="0" w:color="auto"/>
                    <w:left w:val="none" w:sz="0" w:space="0" w:color="auto"/>
                    <w:bottom w:val="none" w:sz="0" w:space="0" w:color="auto"/>
                    <w:right w:val="none" w:sz="0" w:space="0" w:color="auto"/>
                  </w:divBdr>
                  <w:divsChild>
                    <w:div w:id="1280645572">
                      <w:marLeft w:val="0"/>
                      <w:marRight w:val="0"/>
                      <w:marTop w:val="0"/>
                      <w:marBottom w:val="0"/>
                      <w:divBdr>
                        <w:top w:val="none" w:sz="0" w:space="0" w:color="auto"/>
                        <w:left w:val="none" w:sz="0" w:space="0" w:color="auto"/>
                        <w:bottom w:val="none" w:sz="0" w:space="0" w:color="auto"/>
                        <w:right w:val="none" w:sz="0" w:space="0" w:color="auto"/>
                      </w:divBdr>
                      <w:divsChild>
                        <w:div w:id="1994871560">
                          <w:marLeft w:val="0"/>
                          <w:marRight w:val="0"/>
                          <w:marTop w:val="0"/>
                          <w:marBottom w:val="0"/>
                          <w:divBdr>
                            <w:top w:val="none" w:sz="0" w:space="0" w:color="auto"/>
                            <w:left w:val="none" w:sz="0" w:space="0" w:color="auto"/>
                            <w:bottom w:val="none" w:sz="0" w:space="0" w:color="auto"/>
                            <w:right w:val="none" w:sz="0" w:space="0" w:color="auto"/>
                          </w:divBdr>
                          <w:divsChild>
                            <w:div w:id="764570351">
                              <w:marLeft w:val="0"/>
                              <w:marRight w:val="0"/>
                              <w:marTop w:val="0"/>
                              <w:marBottom w:val="0"/>
                              <w:divBdr>
                                <w:top w:val="none" w:sz="0" w:space="0" w:color="auto"/>
                                <w:left w:val="none" w:sz="0" w:space="0" w:color="auto"/>
                                <w:bottom w:val="none" w:sz="0" w:space="0" w:color="auto"/>
                                <w:right w:val="none" w:sz="0" w:space="0" w:color="auto"/>
                              </w:divBdr>
                              <w:divsChild>
                                <w:div w:id="1280916092">
                                  <w:marLeft w:val="0"/>
                                  <w:marRight w:val="0"/>
                                  <w:marTop w:val="0"/>
                                  <w:marBottom w:val="0"/>
                                  <w:divBdr>
                                    <w:top w:val="none" w:sz="0" w:space="0" w:color="auto"/>
                                    <w:left w:val="none" w:sz="0" w:space="0" w:color="auto"/>
                                    <w:bottom w:val="none" w:sz="0" w:space="0" w:color="auto"/>
                                    <w:right w:val="none" w:sz="0" w:space="0" w:color="auto"/>
                                  </w:divBdr>
                                  <w:divsChild>
                                    <w:div w:id="14256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06936">
                          <w:marLeft w:val="0"/>
                          <w:marRight w:val="0"/>
                          <w:marTop w:val="0"/>
                          <w:marBottom w:val="0"/>
                          <w:divBdr>
                            <w:top w:val="none" w:sz="0" w:space="0" w:color="auto"/>
                            <w:left w:val="none" w:sz="0" w:space="0" w:color="auto"/>
                            <w:bottom w:val="none" w:sz="0" w:space="0" w:color="auto"/>
                            <w:right w:val="none" w:sz="0" w:space="0" w:color="auto"/>
                          </w:divBdr>
                          <w:divsChild>
                            <w:div w:id="1804033118">
                              <w:marLeft w:val="0"/>
                              <w:marRight w:val="0"/>
                              <w:marTop w:val="0"/>
                              <w:marBottom w:val="0"/>
                              <w:divBdr>
                                <w:top w:val="none" w:sz="0" w:space="0" w:color="auto"/>
                                <w:left w:val="none" w:sz="0" w:space="0" w:color="auto"/>
                                <w:bottom w:val="none" w:sz="0" w:space="0" w:color="auto"/>
                                <w:right w:val="none" w:sz="0" w:space="0" w:color="auto"/>
                              </w:divBdr>
                              <w:divsChild>
                                <w:div w:id="1766419456">
                                  <w:marLeft w:val="0"/>
                                  <w:marRight w:val="0"/>
                                  <w:marTop w:val="0"/>
                                  <w:marBottom w:val="0"/>
                                  <w:divBdr>
                                    <w:top w:val="none" w:sz="0" w:space="0" w:color="auto"/>
                                    <w:left w:val="none" w:sz="0" w:space="0" w:color="auto"/>
                                    <w:bottom w:val="none" w:sz="0" w:space="0" w:color="auto"/>
                                    <w:right w:val="none" w:sz="0" w:space="0" w:color="auto"/>
                                  </w:divBdr>
                                  <w:divsChild>
                                    <w:div w:id="629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553342">
          <w:marLeft w:val="0"/>
          <w:marRight w:val="0"/>
          <w:marTop w:val="0"/>
          <w:marBottom w:val="0"/>
          <w:divBdr>
            <w:top w:val="none" w:sz="0" w:space="0" w:color="auto"/>
            <w:left w:val="none" w:sz="0" w:space="0" w:color="auto"/>
            <w:bottom w:val="none" w:sz="0" w:space="0" w:color="auto"/>
            <w:right w:val="none" w:sz="0" w:space="0" w:color="auto"/>
          </w:divBdr>
          <w:divsChild>
            <w:div w:id="1511289123">
              <w:marLeft w:val="0"/>
              <w:marRight w:val="0"/>
              <w:marTop w:val="0"/>
              <w:marBottom w:val="0"/>
              <w:divBdr>
                <w:top w:val="none" w:sz="0" w:space="0" w:color="auto"/>
                <w:left w:val="none" w:sz="0" w:space="0" w:color="auto"/>
                <w:bottom w:val="none" w:sz="0" w:space="0" w:color="auto"/>
                <w:right w:val="none" w:sz="0" w:space="0" w:color="auto"/>
              </w:divBdr>
              <w:divsChild>
                <w:div w:id="2085640501">
                  <w:marLeft w:val="0"/>
                  <w:marRight w:val="0"/>
                  <w:marTop w:val="0"/>
                  <w:marBottom w:val="0"/>
                  <w:divBdr>
                    <w:top w:val="none" w:sz="0" w:space="0" w:color="auto"/>
                    <w:left w:val="none" w:sz="0" w:space="0" w:color="auto"/>
                    <w:bottom w:val="none" w:sz="0" w:space="0" w:color="auto"/>
                    <w:right w:val="none" w:sz="0" w:space="0" w:color="auto"/>
                  </w:divBdr>
                  <w:divsChild>
                    <w:div w:id="1525707060">
                      <w:marLeft w:val="0"/>
                      <w:marRight w:val="0"/>
                      <w:marTop w:val="0"/>
                      <w:marBottom w:val="0"/>
                      <w:divBdr>
                        <w:top w:val="none" w:sz="0" w:space="0" w:color="auto"/>
                        <w:left w:val="none" w:sz="0" w:space="0" w:color="auto"/>
                        <w:bottom w:val="none" w:sz="0" w:space="0" w:color="auto"/>
                        <w:right w:val="none" w:sz="0" w:space="0" w:color="auto"/>
                      </w:divBdr>
                      <w:divsChild>
                        <w:div w:id="2101564374">
                          <w:marLeft w:val="0"/>
                          <w:marRight w:val="0"/>
                          <w:marTop w:val="0"/>
                          <w:marBottom w:val="0"/>
                          <w:divBdr>
                            <w:top w:val="none" w:sz="0" w:space="0" w:color="auto"/>
                            <w:left w:val="none" w:sz="0" w:space="0" w:color="auto"/>
                            <w:bottom w:val="none" w:sz="0" w:space="0" w:color="auto"/>
                            <w:right w:val="none" w:sz="0" w:space="0" w:color="auto"/>
                          </w:divBdr>
                          <w:divsChild>
                            <w:div w:id="1136411736">
                              <w:marLeft w:val="0"/>
                              <w:marRight w:val="0"/>
                              <w:marTop w:val="0"/>
                              <w:marBottom w:val="0"/>
                              <w:divBdr>
                                <w:top w:val="none" w:sz="0" w:space="0" w:color="auto"/>
                                <w:left w:val="none" w:sz="0" w:space="0" w:color="auto"/>
                                <w:bottom w:val="none" w:sz="0" w:space="0" w:color="auto"/>
                                <w:right w:val="none" w:sz="0" w:space="0" w:color="auto"/>
                              </w:divBdr>
                              <w:divsChild>
                                <w:div w:id="402140101">
                                  <w:marLeft w:val="0"/>
                                  <w:marRight w:val="0"/>
                                  <w:marTop w:val="0"/>
                                  <w:marBottom w:val="0"/>
                                  <w:divBdr>
                                    <w:top w:val="none" w:sz="0" w:space="0" w:color="auto"/>
                                    <w:left w:val="none" w:sz="0" w:space="0" w:color="auto"/>
                                    <w:bottom w:val="none" w:sz="0" w:space="0" w:color="auto"/>
                                    <w:right w:val="none" w:sz="0" w:space="0" w:color="auto"/>
                                  </w:divBdr>
                                  <w:divsChild>
                                    <w:div w:id="783620362">
                                      <w:marLeft w:val="0"/>
                                      <w:marRight w:val="0"/>
                                      <w:marTop w:val="0"/>
                                      <w:marBottom w:val="0"/>
                                      <w:divBdr>
                                        <w:top w:val="none" w:sz="0" w:space="0" w:color="auto"/>
                                        <w:left w:val="none" w:sz="0" w:space="0" w:color="auto"/>
                                        <w:bottom w:val="none" w:sz="0" w:space="0" w:color="auto"/>
                                        <w:right w:val="none" w:sz="0" w:space="0" w:color="auto"/>
                                      </w:divBdr>
                                      <w:divsChild>
                                        <w:div w:id="9520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290690">
          <w:marLeft w:val="0"/>
          <w:marRight w:val="0"/>
          <w:marTop w:val="0"/>
          <w:marBottom w:val="0"/>
          <w:divBdr>
            <w:top w:val="none" w:sz="0" w:space="0" w:color="auto"/>
            <w:left w:val="none" w:sz="0" w:space="0" w:color="auto"/>
            <w:bottom w:val="none" w:sz="0" w:space="0" w:color="auto"/>
            <w:right w:val="none" w:sz="0" w:space="0" w:color="auto"/>
          </w:divBdr>
          <w:divsChild>
            <w:div w:id="587884628">
              <w:marLeft w:val="0"/>
              <w:marRight w:val="0"/>
              <w:marTop w:val="0"/>
              <w:marBottom w:val="0"/>
              <w:divBdr>
                <w:top w:val="none" w:sz="0" w:space="0" w:color="auto"/>
                <w:left w:val="none" w:sz="0" w:space="0" w:color="auto"/>
                <w:bottom w:val="none" w:sz="0" w:space="0" w:color="auto"/>
                <w:right w:val="none" w:sz="0" w:space="0" w:color="auto"/>
              </w:divBdr>
              <w:divsChild>
                <w:div w:id="1458059193">
                  <w:marLeft w:val="0"/>
                  <w:marRight w:val="0"/>
                  <w:marTop w:val="0"/>
                  <w:marBottom w:val="0"/>
                  <w:divBdr>
                    <w:top w:val="none" w:sz="0" w:space="0" w:color="auto"/>
                    <w:left w:val="none" w:sz="0" w:space="0" w:color="auto"/>
                    <w:bottom w:val="none" w:sz="0" w:space="0" w:color="auto"/>
                    <w:right w:val="none" w:sz="0" w:space="0" w:color="auto"/>
                  </w:divBdr>
                  <w:divsChild>
                    <w:div w:id="262803189">
                      <w:marLeft w:val="0"/>
                      <w:marRight w:val="0"/>
                      <w:marTop w:val="0"/>
                      <w:marBottom w:val="0"/>
                      <w:divBdr>
                        <w:top w:val="none" w:sz="0" w:space="0" w:color="auto"/>
                        <w:left w:val="none" w:sz="0" w:space="0" w:color="auto"/>
                        <w:bottom w:val="none" w:sz="0" w:space="0" w:color="auto"/>
                        <w:right w:val="none" w:sz="0" w:space="0" w:color="auto"/>
                      </w:divBdr>
                      <w:divsChild>
                        <w:div w:id="769132028">
                          <w:marLeft w:val="0"/>
                          <w:marRight w:val="0"/>
                          <w:marTop w:val="0"/>
                          <w:marBottom w:val="0"/>
                          <w:divBdr>
                            <w:top w:val="none" w:sz="0" w:space="0" w:color="auto"/>
                            <w:left w:val="none" w:sz="0" w:space="0" w:color="auto"/>
                            <w:bottom w:val="none" w:sz="0" w:space="0" w:color="auto"/>
                            <w:right w:val="none" w:sz="0" w:space="0" w:color="auto"/>
                          </w:divBdr>
                          <w:divsChild>
                            <w:div w:id="581571076">
                              <w:marLeft w:val="0"/>
                              <w:marRight w:val="0"/>
                              <w:marTop w:val="0"/>
                              <w:marBottom w:val="0"/>
                              <w:divBdr>
                                <w:top w:val="none" w:sz="0" w:space="0" w:color="auto"/>
                                <w:left w:val="none" w:sz="0" w:space="0" w:color="auto"/>
                                <w:bottom w:val="none" w:sz="0" w:space="0" w:color="auto"/>
                                <w:right w:val="none" w:sz="0" w:space="0" w:color="auto"/>
                              </w:divBdr>
                              <w:divsChild>
                                <w:div w:id="3113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42490">
                  <w:marLeft w:val="0"/>
                  <w:marRight w:val="0"/>
                  <w:marTop w:val="0"/>
                  <w:marBottom w:val="0"/>
                  <w:divBdr>
                    <w:top w:val="none" w:sz="0" w:space="0" w:color="auto"/>
                    <w:left w:val="none" w:sz="0" w:space="0" w:color="auto"/>
                    <w:bottom w:val="none" w:sz="0" w:space="0" w:color="auto"/>
                    <w:right w:val="none" w:sz="0" w:space="0" w:color="auto"/>
                  </w:divBdr>
                  <w:divsChild>
                    <w:div w:id="1056976199">
                      <w:marLeft w:val="0"/>
                      <w:marRight w:val="0"/>
                      <w:marTop w:val="0"/>
                      <w:marBottom w:val="0"/>
                      <w:divBdr>
                        <w:top w:val="none" w:sz="0" w:space="0" w:color="auto"/>
                        <w:left w:val="none" w:sz="0" w:space="0" w:color="auto"/>
                        <w:bottom w:val="none" w:sz="0" w:space="0" w:color="auto"/>
                        <w:right w:val="none" w:sz="0" w:space="0" w:color="auto"/>
                      </w:divBdr>
                      <w:divsChild>
                        <w:div w:id="2060352650">
                          <w:marLeft w:val="0"/>
                          <w:marRight w:val="0"/>
                          <w:marTop w:val="0"/>
                          <w:marBottom w:val="0"/>
                          <w:divBdr>
                            <w:top w:val="none" w:sz="0" w:space="0" w:color="auto"/>
                            <w:left w:val="none" w:sz="0" w:space="0" w:color="auto"/>
                            <w:bottom w:val="none" w:sz="0" w:space="0" w:color="auto"/>
                            <w:right w:val="none" w:sz="0" w:space="0" w:color="auto"/>
                          </w:divBdr>
                          <w:divsChild>
                            <w:div w:id="41751116">
                              <w:marLeft w:val="0"/>
                              <w:marRight w:val="0"/>
                              <w:marTop w:val="0"/>
                              <w:marBottom w:val="0"/>
                              <w:divBdr>
                                <w:top w:val="none" w:sz="0" w:space="0" w:color="auto"/>
                                <w:left w:val="none" w:sz="0" w:space="0" w:color="auto"/>
                                <w:bottom w:val="none" w:sz="0" w:space="0" w:color="auto"/>
                                <w:right w:val="none" w:sz="0" w:space="0" w:color="auto"/>
                              </w:divBdr>
                              <w:divsChild>
                                <w:div w:id="1698852892">
                                  <w:marLeft w:val="0"/>
                                  <w:marRight w:val="0"/>
                                  <w:marTop w:val="0"/>
                                  <w:marBottom w:val="0"/>
                                  <w:divBdr>
                                    <w:top w:val="none" w:sz="0" w:space="0" w:color="auto"/>
                                    <w:left w:val="none" w:sz="0" w:space="0" w:color="auto"/>
                                    <w:bottom w:val="none" w:sz="0" w:space="0" w:color="auto"/>
                                    <w:right w:val="none" w:sz="0" w:space="0" w:color="auto"/>
                                  </w:divBdr>
                                  <w:divsChild>
                                    <w:div w:id="21227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2383">
                          <w:marLeft w:val="0"/>
                          <w:marRight w:val="0"/>
                          <w:marTop w:val="0"/>
                          <w:marBottom w:val="0"/>
                          <w:divBdr>
                            <w:top w:val="none" w:sz="0" w:space="0" w:color="auto"/>
                            <w:left w:val="none" w:sz="0" w:space="0" w:color="auto"/>
                            <w:bottom w:val="none" w:sz="0" w:space="0" w:color="auto"/>
                            <w:right w:val="none" w:sz="0" w:space="0" w:color="auto"/>
                          </w:divBdr>
                          <w:divsChild>
                            <w:div w:id="1815442183">
                              <w:marLeft w:val="0"/>
                              <w:marRight w:val="0"/>
                              <w:marTop w:val="0"/>
                              <w:marBottom w:val="0"/>
                              <w:divBdr>
                                <w:top w:val="none" w:sz="0" w:space="0" w:color="auto"/>
                                <w:left w:val="none" w:sz="0" w:space="0" w:color="auto"/>
                                <w:bottom w:val="none" w:sz="0" w:space="0" w:color="auto"/>
                                <w:right w:val="none" w:sz="0" w:space="0" w:color="auto"/>
                              </w:divBdr>
                              <w:divsChild>
                                <w:div w:id="1485732265">
                                  <w:marLeft w:val="0"/>
                                  <w:marRight w:val="0"/>
                                  <w:marTop w:val="0"/>
                                  <w:marBottom w:val="0"/>
                                  <w:divBdr>
                                    <w:top w:val="none" w:sz="0" w:space="0" w:color="auto"/>
                                    <w:left w:val="none" w:sz="0" w:space="0" w:color="auto"/>
                                    <w:bottom w:val="none" w:sz="0" w:space="0" w:color="auto"/>
                                    <w:right w:val="none" w:sz="0" w:space="0" w:color="auto"/>
                                  </w:divBdr>
                                  <w:divsChild>
                                    <w:div w:id="17471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57418">
          <w:marLeft w:val="0"/>
          <w:marRight w:val="0"/>
          <w:marTop w:val="0"/>
          <w:marBottom w:val="0"/>
          <w:divBdr>
            <w:top w:val="none" w:sz="0" w:space="0" w:color="auto"/>
            <w:left w:val="none" w:sz="0" w:space="0" w:color="auto"/>
            <w:bottom w:val="none" w:sz="0" w:space="0" w:color="auto"/>
            <w:right w:val="none" w:sz="0" w:space="0" w:color="auto"/>
          </w:divBdr>
          <w:divsChild>
            <w:div w:id="2118135524">
              <w:marLeft w:val="0"/>
              <w:marRight w:val="0"/>
              <w:marTop w:val="0"/>
              <w:marBottom w:val="0"/>
              <w:divBdr>
                <w:top w:val="none" w:sz="0" w:space="0" w:color="auto"/>
                <w:left w:val="none" w:sz="0" w:space="0" w:color="auto"/>
                <w:bottom w:val="none" w:sz="0" w:space="0" w:color="auto"/>
                <w:right w:val="none" w:sz="0" w:space="0" w:color="auto"/>
              </w:divBdr>
              <w:divsChild>
                <w:div w:id="962005539">
                  <w:marLeft w:val="0"/>
                  <w:marRight w:val="0"/>
                  <w:marTop w:val="0"/>
                  <w:marBottom w:val="0"/>
                  <w:divBdr>
                    <w:top w:val="none" w:sz="0" w:space="0" w:color="auto"/>
                    <w:left w:val="none" w:sz="0" w:space="0" w:color="auto"/>
                    <w:bottom w:val="none" w:sz="0" w:space="0" w:color="auto"/>
                    <w:right w:val="none" w:sz="0" w:space="0" w:color="auto"/>
                  </w:divBdr>
                  <w:divsChild>
                    <w:div w:id="238565224">
                      <w:marLeft w:val="0"/>
                      <w:marRight w:val="0"/>
                      <w:marTop w:val="0"/>
                      <w:marBottom w:val="0"/>
                      <w:divBdr>
                        <w:top w:val="none" w:sz="0" w:space="0" w:color="auto"/>
                        <w:left w:val="none" w:sz="0" w:space="0" w:color="auto"/>
                        <w:bottom w:val="none" w:sz="0" w:space="0" w:color="auto"/>
                        <w:right w:val="none" w:sz="0" w:space="0" w:color="auto"/>
                      </w:divBdr>
                      <w:divsChild>
                        <w:div w:id="1781030555">
                          <w:marLeft w:val="0"/>
                          <w:marRight w:val="0"/>
                          <w:marTop w:val="0"/>
                          <w:marBottom w:val="0"/>
                          <w:divBdr>
                            <w:top w:val="none" w:sz="0" w:space="0" w:color="auto"/>
                            <w:left w:val="none" w:sz="0" w:space="0" w:color="auto"/>
                            <w:bottom w:val="none" w:sz="0" w:space="0" w:color="auto"/>
                            <w:right w:val="none" w:sz="0" w:space="0" w:color="auto"/>
                          </w:divBdr>
                          <w:divsChild>
                            <w:div w:id="166596375">
                              <w:marLeft w:val="0"/>
                              <w:marRight w:val="0"/>
                              <w:marTop w:val="0"/>
                              <w:marBottom w:val="0"/>
                              <w:divBdr>
                                <w:top w:val="none" w:sz="0" w:space="0" w:color="auto"/>
                                <w:left w:val="none" w:sz="0" w:space="0" w:color="auto"/>
                                <w:bottom w:val="none" w:sz="0" w:space="0" w:color="auto"/>
                                <w:right w:val="none" w:sz="0" w:space="0" w:color="auto"/>
                              </w:divBdr>
                              <w:divsChild>
                                <w:div w:id="2092921003">
                                  <w:marLeft w:val="0"/>
                                  <w:marRight w:val="0"/>
                                  <w:marTop w:val="0"/>
                                  <w:marBottom w:val="0"/>
                                  <w:divBdr>
                                    <w:top w:val="none" w:sz="0" w:space="0" w:color="auto"/>
                                    <w:left w:val="none" w:sz="0" w:space="0" w:color="auto"/>
                                    <w:bottom w:val="none" w:sz="0" w:space="0" w:color="auto"/>
                                    <w:right w:val="none" w:sz="0" w:space="0" w:color="auto"/>
                                  </w:divBdr>
                                  <w:divsChild>
                                    <w:div w:id="1962806413">
                                      <w:marLeft w:val="0"/>
                                      <w:marRight w:val="0"/>
                                      <w:marTop w:val="0"/>
                                      <w:marBottom w:val="0"/>
                                      <w:divBdr>
                                        <w:top w:val="none" w:sz="0" w:space="0" w:color="auto"/>
                                        <w:left w:val="none" w:sz="0" w:space="0" w:color="auto"/>
                                        <w:bottom w:val="none" w:sz="0" w:space="0" w:color="auto"/>
                                        <w:right w:val="none" w:sz="0" w:space="0" w:color="auto"/>
                                      </w:divBdr>
                                      <w:divsChild>
                                        <w:div w:id="9163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271684">
          <w:marLeft w:val="0"/>
          <w:marRight w:val="0"/>
          <w:marTop w:val="0"/>
          <w:marBottom w:val="0"/>
          <w:divBdr>
            <w:top w:val="none" w:sz="0" w:space="0" w:color="auto"/>
            <w:left w:val="none" w:sz="0" w:space="0" w:color="auto"/>
            <w:bottom w:val="none" w:sz="0" w:space="0" w:color="auto"/>
            <w:right w:val="none" w:sz="0" w:space="0" w:color="auto"/>
          </w:divBdr>
          <w:divsChild>
            <w:div w:id="1110276088">
              <w:marLeft w:val="0"/>
              <w:marRight w:val="0"/>
              <w:marTop w:val="0"/>
              <w:marBottom w:val="0"/>
              <w:divBdr>
                <w:top w:val="none" w:sz="0" w:space="0" w:color="auto"/>
                <w:left w:val="none" w:sz="0" w:space="0" w:color="auto"/>
                <w:bottom w:val="none" w:sz="0" w:space="0" w:color="auto"/>
                <w:right w:val="none" w:sz="0" w:space="0" w:color="auto"/>
              </w:divBdr>
              <w:divsChild>
                <w:div w:id="114175138">
                  <w:marLeft w:val="0"/>
                  <w:marRight w:val="0"/>
                  <w:marTop w:val="0"/>
                  <w:marBottom w:val="0"/>
                  <w:divBdr>
                    <w:top w:val="none" w:sz="0" w:space="0" w:color="auto"/>
                    <w:left w:val="none" w:sz="0" w:space="0" w:color="auto"/>
                    <w:bottom w:val="none" w:sz="0" w:space="0" w:color="auto"/>
                    <w:right w:val="none" w:sz="0" w:space="0" w:color="auto"/>
                  </w:divBdr>
                  <w:divsChild>
                    <w:div w:id="897740698">
                      <w:marLeft w:val="0"/>
                      <w:marRight w:val="0"/>
                      <w:marTop w:val="0"/>
                      <w:marBottom w:val="0"/>
                      <w:divBdr>
                        <w:top w:val="none" w:sz="0" w:space="0" w:color="auto"/>
                        <w:left w:val="none" w:sz="0" w:space="0" w:color="auto"/>
                        <w:bottom w:val="none" w:sz="0" w:space="0" w:color="auto"/>
                        <w:right w:val="none" w:sz="0" w:space="0" w:color="auto"/>
                      </w:divBdr>
                      <w:divsChild>
                        <w:div w:id="1728214986">
                          <w:marLeft w:val="0"/>
                          <w:marRight w:val="0"/>
                          <w:marTop w:val="0"/>
                          <w:marBottom w:val="0"/>
                          <w:divBdr>
                            <w:top w:val="none" w:sz="0" w:space="0" w:color="auto"/>
                            <w:left w:val="none" w:sz="0" w:space="0" w:color="auto"/>
                            <w:bottom w:val="none" w:sz="0" w:space="0" w:color="auto"/>
                            <w:right w:val="none" w:sz="0" w:space="0" w:color="auto"/>
                          </w:divBdr>
                          <w:divsChild>
                            <w:div w:id="640577363">
                              <w:marLeft w:val="0"/>
                              <w:marRight w:val="0"/>
                              <w:marTop w:val="0"/>
                              <w:marBottom w:val="0"/>
                              <w:divBdr>
                                <w:top w:val="none" w:sz="0" w:space="0" w:color="auto"/>
                                <w:left w:val="none" w:sz="0" w:space="0" w:color="auto"/>
                                <w:bottom w:val="none" w:sz="0" w:space="0" w:color="auto"/>
                                <w:right w:val="none" w:sz="0" w:space="0" w:color="auto"/>
                              </w:divBdr>
                              <w:divsChild>
                                <w:div w:id="18911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93875">
                  <w:marLeft w:val="0"/>
                  <w:marRight w:val="0"/>
                  <w:marTop w:val="0"/>
                  <w:marBottom w:val="0"/>
                  <w:divBdr>
                    <w:top w:val="none" w:sz="0" w:space="0" w:color="auto"/>
                    <w:left w:val="none" w:sz="0" w:space="0" w:color="auto"/>
                    <w:bottom w:val="none" w:sz="0" w:space="0" w:color="auto"/>
                    <w:right w:val="none" w:sz="0" w:space="0" w:color="auto"/>
                  </w:divBdr>
                  <w:divsChild>
                    <w:div w:id="614367097">
                      <w:marLeft w:val="0"/>
                      <w:marRight w:val="0"/>
                      <w:marTop w:val="0"/>
                      <w:marBottom w:val="0"/>
                      <w:divBdr>
                        <w:top w:val="none" w:sz="0" w:space="0" w:color="auto"/>
                        <w:left w:val="none" w:sz="0" w:space="0" w:color="auto"/>
                        <w:bottom w:val="none" w:sz="0" w:space="0" w:color="auto"/>
                        <w:right w:val="none" w:sz="0" w:space="0" w:color="auto"/>
                      </w:divBdr>
                      <w:divsChild>
                        <w:div w:id="1414547177">
                          <w:marLeft w:val="0"/>
                          <w:marRight w:val="0"/>
                          <w:marTop w:val="0"/>
                          <w:marBottom w:val="0"/>
                          <w:divBdr>
                            <w:top w:val="none" w:sz="0" w:space="0" w:color="auto"/>
                            <w:left w:val="none" w:sz="0" w:space="0" w:color="auto"/>
                            <w:bottom w:val="none" w:sz="0" w:space="0" w:color="auto"/>
                            <w:right w:val="none" w:sz="0" w:space="0" w:color="auto"/>
                          </w:divBdr>
                          <w:divsChild>
                            <w:div w:id="85462249">
                              <w:marLeft w:val="0"/>
                              <w:marRight w:val="0"/>
                              <w:marTop w:val="0"/>
                              <w:marBottom w:val="0"/>
                              <w:divBdr>
                                <w:top w:val="none" w:sz="0" w:space="0" w:color="auto"/>
                                <w:left w:val="none" w:sz="0" w:space="0" w:color="auto"/>
                                <w:bottom w:val="none" w:sz="0" w:space="0" w:color="auto"/>
                                <w:right w:val="none" w:sz="0" w:space="0" w:color="auto"/>
                              </w:divBdr>
                              <w:divsChild>
                                <w:div w:id="2017730012">
                                  <w:marLeft w:val="0"/>
                                  <w:marRight w:val="0"/>
                                  <w:marTop w:val="0"/>
                                  <w:marBottom w:val="0"/>
                                  <w:divBdr>
                                    <w:top w:val="none" w:sz="0" w:space="0" w:color="auto"/>
                                    <w:left w:val="none" w:sz="0" w:space="0" w:color="auto"/>
                                    <w:bottom w:val="none" w:sz="0" w:space="0" w:color="auto"/>
                                    <w:right w:val="none" w:sz="0" w:space="0" w:color="auto"/>
                                  </w:divBdr>
                                  <w:divsChild>
                                    <w:div w:id="15832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66461">
                          <w:marLeft w:val="0"/>
                          <w:marRight w:val="0"/>
                          <w:marTop w:val="0"/>
                          <w:marBottom w:val="0"/>
                          <w:divBdr>
                            <w:top w:val="none" w:sz="0" w:space="0" w:color="auto"/>
                            <w:left w:val="none" w:sz="0" w:space="0" w:color="auto"/>
                            <w:bottom w:val="none" w:sz="0" w:space="0" w:color="auto"/>
                            <w:right w:val="none" w:sz="0" w:space="0" w:color="auto"/>
                          </w:divBdr>
                          <w:divsChild>
                            <w:div w:id="323818879">
                              <w:marLeft w:val="0"/>
                              <w:marRight w:val="0"/>
                              <w:marTop w:val="0"/>
                              <w:marBottom w:val="0"/>
                              <w:divBdr>
                                <w:top w:val="none" w:sz="0" w:space="0" w:color="auto"/>
                                <w:left w:val="none" w:sz="0" w:space="0" w:color="auto"/>
                                <w:bottom w:val="none" w:sz="0" w:space="0" w:color="auto"/>
                                <w:right w:val="none" w:sz="0" w:space="0" w:color="auto"/>
                              </w:divBdr>
                              <w:divsChild>
                                <w:div w:id="873420396">
                                  <w:marLeft w:val="0"/>
                                  <w:marRight w:val="0"/>
                                  <w:marTop w:val="0"/>
                                  <w:marBottom w:val="0"/>
                                  <w:divBdr>
                                    <w:top w:val="none" w:sz="0" w:space="0" w:color="auto"/>
                                    <w:left w:val="none" w:sz="0" w:space="0" w:color="auto"/>
                                    <w:bottom w:val="none" w:sz="0" w:space="0" w:color="auto"/>
                                    <w:right w:val="none" w:sz="0" w:space="0" w:color="auto"/>
                                  </w:divBdr>
                                  <w:divsChild>
                                    <w:div w:id="19071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372341">
          <w:marLeft w:val="0"/>
          <w:marRight w:val="0"/>
          <w:marTop w:val="0"/>
          <w:marBottom w:val="0"/>
          <w:divBdr>
            <w:top w:val="none" w:sz="0" w:space="0" w:color="auto"/>
            <w:left w:val="none" w:sz="0" w:space="0" w:color="auto"/>
            <w:bottom w:val="none" w:sz="0" w:space="0" w:color="auto"/>
            <w:right w:val="none" w:sz="0" w:space="0" w:color="auto"/>
          </w:divBdr>
          <w:divsChild>
            <w:div w:id="1763065051">
              <w:marLeft w:val="0"/>
              <w:marRight w:val="0"/>
              <w:marTop w:val="0"/>
              <w:marBottom w:val="0"/>
              <w:divBdr>
                <w:top w:val="none" w:sz="0" w:space="0" w:color="auto"/>
                <w:left w:val="none" w:sz="0" w:space="0" w:color="auto"/>
                <w:bottom w:val="none" w:sz="0" w:space="0" w:color="auto"/>
                <w:right w:val="none" w:sz="0" w:space="0" w:color="auto"/>
              </w:divBdr>
              <w:divsChild>
                <w:div w:id="1013454916">
                  <w:marLeft w:val="0"/>
                  <w:marRight w:val="0"/>
                  <w:marTop w:val="0"/>
                  <w:marBottom w:val="0"/>
                  <w:divBdr>
                    <w:top w:val="none" w:sz="0" w:space="0" w:color="auto"/>
                    <w:left w:val="none" w:sz="0" w:space="0" w:color="auto"/>
                    <w:bottom w:val="none" w:sz="0" w:space="0" w:color="auto"/>
                    <w:right w:val="none" w:sz="0" w:space="0" w:color="auto"/>
                  </w:divBdr>
                  <w:divsChild>
                    <w:div w:id="1687557493">
                      <w:marLeft w:val="0"/>
                      <w:marRight w:val="0"/>
                      <w:marTop w:val="0"/>
                      <w:marBottom w:val="0"/>
                      <w:divBdr>
                        <w:top w:val="none" w:sz="0" w:space="0" w:color="auto"/>
                        <w:left w:val="none" w:sz="0" w:space="0" w:color="auto"/>
                        <w:bottom w:val="none" w:sz="0" w:space="0" w:color="auto"/>
                        <w:right w:val="none" w:sz="0" w:space="0" w:color="auto"/>
                      </w:divBdr>
                      <w:divsChild>
                        <w:div w:id="813914918">
                          <w:marLeft w:val="0"/>
                          <w:marRight w:val="0"/>
                          <w:marTop w:val="0"/>
                          <w:marBottom w:val="0"/>
                          <w:divBdr>
                            <w:top w:val="none" w:sz="0" w:space="0" w:color="auto"/>
                            <w:left w:val="none" w:sz="0" w:space="0" w:color="auto"/>
                            <w:bottom w:val="none" w:sz="0" w:space="0" w:color="auto"/>
                            <w:right w:val="none" w:sz="0" w:space="0" w:color="auto"/>
                          </w:divBdr>
                          <w:divsChild>
                            <w:div w:id="1341733022">
                              <w:marLeft w:val="0"/>
                              <w:marRight w:val="0"/>
                              <w:marTop w:val="0"/>
                              <w:marBottom w:val="0"/>
                              <w:divBdr>
                                <w:top w:val="none" w:sz="0" w:space="0" w:color="auto"/>
                                <w:left w:val="none" w:sz="0" w:space="0" w:color="auto"/>
                                <w:bottom w:val="none" w:sz="0" w:space="0" w:color="auto"/>
                                <w:right w:val="none" w:sz="0" w:space="0" w:color="auto"/>
                              </w:divBdr>
                              <w:divsChild>
                                <w:div w:id="2088111684">
                                  <w:marLeft w:val="0"/>
                                  <w:marRight w:val="0"/>
                                  <w:marTop w:val="0"/>
                                  <w:marBottom w:val="0"/>
                                  <w:divBdr>
                                    <w:top w:val="none" w:sz="0" w:space="0" w:color="auto"/>
                                    <w:left w:val="none" w:sz="0" w:space="0" w:color="auto"/>
                                    <w:bottom w:val="none" w:sz="0" w:space="0" w:color="auto"/>
                                    <w:right w:val="none" w:sz="0" w:space="0" w:color="auto"/>
                                  </w:divBdr>
                                  <w:divsChild>
                                    <w:div w:id="1667509481">
                                      <w:marLeft w:val="0"/>
                                      <w:marRight w:val="0"/>
                                      <w:marTop w:val="0"/>
                                      <w:marBottom w:val="0"/>
                                      <w:divBdr>
                                        <w:top w:val="none" w:sz="0" w:space="0" w:color="auto"/>
                                        <w:left w:val="none" w:sz="0" w:space="0" w:color="auto"/>
                                        <w:bottom w:val="none" w:sz="0" w:space="0" w:color="auto"/>
                                        <w:right w:val="none" w:sz="0" w:space="0" w:color="auto"/>
                                      </w:divBdr>
                                      <w:divsChild>
                                        <w:div w:id="1708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58007">
          <w:marLeft w:val="0"/>
          <w:marRight w:val="0"/>
          <w:marTop w:val="0"/>
          <w:marBottom w:val="0"/>
          <w:divBdr>
            <w:top w:val="none" w:sz="0" w:space="0" w:color="auto"/>
            <w:left w:val="none" w:sz="0" w:space="0" w:color="auto"/>
            <w:bottom w:val="none" w:sz="0" w:space="0" w:color="auto"/>
            <w:right w:val="none" w:sz="0" w:space="0" w:color="auto"/>
          </w:divBdr>
          <w:divsChild>
            <w:div w:id="855004129">
              <w:marLeft w:val="0"/>
              <w:marRight w:val="0"/>
              <w:marTop w:val="0"/>
              <w:marBottom w:val="0"/>
              <w:divBdr>
                <w:top w:val="none" w:sz="0" w:space="0" w:color="auto"/>
                <w:left w:val="none" w:sz="0" w:space="0" w:color="auto"/>
                <w:bottom w:val="none" w:sz="0" w:space="0" w:color="auto"/>
                <w:right w:val="none" w:sz="0" w:space="0" w:color="auto"/>
              </w:divBdr>
              <w:divsChild>
                <w:div w:id="1168324781">
                  <w:marLeft w:val="0"/>
                  <w:marRight w:val="0"/>
                  <w:marTop w:val="0"/>
                  <w:marBottom w:val="0"/>
                  <w:divBdr>
                    <w:top w:val="none" w:sz="0" w:space="0" w:color="auto"/>
                    <w:left w:val="none" w:sz="0" w:space="0" w:color="auto"/>
                    <w:bottom w:val="none" w:sz="0" w:space="0" w:color="auto"/>
                    <w:right w:val="none" w:sz="0" w:space="0" w:color="auto"/>
                  </w:divBdr>
                  <w:divsChild>
                    <w:div w:id="858157619">
                      <w:marLeft w:val="0"/>
                      <w:marRight w:val="0"/>
                      <w:marTop w:val="0"/>
                      <w:marBottom w:val="0"/>
                      <w:divBdr>
                        <w:top w:val="none" w:sz="0" w:space="0" w:color="auto"/>
                        <w:left w:val="none" w:sz="0" w:space="0" w:color="auto"/>
                        <w:bottom w:val="none" w:sz="0" w:space="0" w:color="auto"/>
                        <w:right w:val="none" w:sz="0" w:space="0" w:color="auto"/>
                      </w:divBdr>
                      <w:divsChild>
                        <w:div w:id="2074309568">
                          <w:marLeft w:val="0"/>
                          <w:marRight w:val="0"/>
                          <w:marTop w:val="0"/>
                          <w:marBottom w:val="0"/>
                          <w:divBdr>
                            <w:top w:val="none" w:sz="0" w:space="0" w:color="auto"/>
                            <w:left w:val="none" w:sz="0" w:space="0" w:color="auto"/>
                            <w:bottom w:val="none" w:sz="0" w:space="0" w:color="auto"/>
                            <w:right w:val="none" w:sz="0" w:space="0" w:color="auto"/>
                          </w:divBdr>
                          <w:divsChild>
                            <w:div w:id="1960868772">
                              <w:marLeft w:val="0"/>
                              <w:marRight w:val="0"/>
                              <w:marTop w:val="0"/>
                              <w:marBottom w:val="0"/>
                              <w:divBdr>
                                <w:top w:val="none" w:sz="0" w:space="0" w:color="auto"/>
                                <w:left w:val="none" w:sz="0" w:space="0" w:color="auto"/>
                                <w:bottom w:val="none" w:sz="0" w:space="0" w:color="auto"/>
                                <w:right w:val="none" w:sz="0" w:space="0" w:color="auto"/>
                              </w:divBdr>
                              <w:divsChild>
                                <w:div w:id="1816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68428">
                  <w:marLeft w:val="0"/>
                  <w:marRight w:val="0"/>
                  <w:marTop w:val="0"/>
                  <w:marBottom w:val="0"/>
                  <w:divBdr>
                    <w:top w:val="none" w:sz="0" w:space="0" w:color="auto"/>
                    <w:left w:val="none" w:sz="0" w:space="0" w:color="auto"/>
                    <w:bottom w:val="none" w:sz="0" w:space="0" w:color="auto"/>
                    <w:right w:val="none" w:sz="0" w:space="0" w:color="auto"/>
                  </w:divBdr>
                  <w:divsChild>
                    <w:div w:id="1553615662">
                      <w:marLeft w:val="0"/>
                      <w:marRight w:val="0"/>
                      <w:marTop w:val="0"/>
                      <w:marBottom w:val="0"/>
                      <w:divBdr>
                        <w:top w:val="none" w:sz="0" w:space="0" w:color="auto"/>
                        <w:left w:val="none" w:sz="0" w:space="0" w:color="auto"/>
                        <w:bottom w:val="none" w:sz="0" w:space="0" w:color="auto"/>
                        <w:right w:val="none" w:sz="0" w:space="0" w:color="auto"/>
                      </w:divBdr>
                      <w:divsChild>
                        <w:div w:id="251739211">
                          <w:marLeft w:val="0"/>
                          <w:marRight w:val="0"/>
                          <w:marTop w:val="0"/>
                          <w:marBottom w:val="0"/>
                          <w:divBdr>
                            <w:top w:val="none" w:sz="0" w:space="0" w:color="auto"/>
                            <w:left w:val="none" w:sz="0" w:space="0" w:color="auto"/>
                            <w:bottom w:val="none" w:sz="0" w:space="0" w:color="auto"/>
                            <w:right w:val="none" w:sz="0" w:space="0" w:color="auto"/>
                          </w:divBdr>
                          <w:divsChild>
                            <w:div w:id="1592397138">
                              <w:marLeft w:val="0"/>
                              <w:marRight w:val="0"/>
                              <w:marTop w:val="0"/>
                              <w:marBottom w:val="0"/>
                              <w:divBdr>
                                <w:top w:val="none" w:sz="0" w:space="0" w:color="auto"/>
                                <w:left w:val="none" w:sz="0" w:space="0" w:color="auto"/>
                                <w:bottom w:val="none" w:sz="0" w:space="0" w:color="auto"/>
                                <w:right w:val="none" w:sz="0" w:space="0" w:color="auto"/>
                              </w:divBdr>
                              <w:divsChild>
                                <w:div w:id="1569224304">
                                  <w:marLeft w:val="0"/>
                                  <w:marRight w:val="0"/>
                                  <w:marTop w:val="0"/>
                                  <w:marBottom w:val="0"/>
                                  <w:divBdr>
                                    <w:top w:val="none" w:sz="0" w:space="0" w:color="auto"/>
                                    <w:left w:val="none" w:sz="0" w:space="0" w:color="auto"/>
                                    <w:bottom w:val="none" w:sz="0" w:space="0" w:color="auto"/>
                                    <w:right w:val="none" w:sz="0" w:space="0" w:color="auto"/>
                                  </w:divBdr>
                                  <w:divsChild>
                                    <w:div w:id="9917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88692">
                          <w:marLeft w:val="0"/>
                          <w:marRight w:val="0"/>
                          <w:marTop w:val="0"/>
                          <w:marBottom w:val="0"/>
                          <w:divBdr>
                            <w:top w:val="none" w:sz="0" w:space="0" w:color="auto"/>
                            <w:left w:val="none" w:sz="0" w:space="0" w:color="auto"/>
                            <w:bottom w:val="none" w:sz="0" w:space="0" w:color="auto"/>
                            <w:right w:val="none" w:sz="0" w:space="0" w:color="auto"/>
                          </w:divBdr>
                          <w:divsChild>
                            <w:div w:id="308245981">
                              <w:marLeft w:val="0"/>
                              <w:marRight w:val="0"/>
                              <w:marTop w:val="0"/>
                              <w:marBottom w:val="0"/>
                              <w:divBdr>
                                <w:top w:val="none" w:sz="0" w:space="0" w:color="auto"/>
                                <w:left w:val="none" w:sz="0" w:space="0" w:color="auto"/>
                                <w:bottom w:val="none" w:sz="0" w:space="0" w:color="auto"/>
                                <w:right w:val="none" w:sz="0" w:space="0" w:color="auto"/>
                              </w:divBdr>
                              <w:divsChild>
                                <w:div w:id="1764178101">
                                  <w:marLeft w:val="0"/>
                                  <w:marRight w:val="0"/>
                                  <w:marTop w:val="0"/>
                                  <w:marBottom w:val="0"/>
                                  <w:divBdr>
                                    <w:top w:val="none" w:sz="0" w:space="0" w:color="auto"/>
                                    <w:left w:val="none" w:sz="0" w:space="0" w:color="auto"/>
                                    <w:bottom w:val="none" w:sz="0" w:space="0" w:color="auto"/>
                                    <w:right w:val="none" w:sz="0" w:space="0" w:color="auto"/>
                                  </w:divBdr>
                                  <w:divsChild>
                                    <w:div w:id="7464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993721">
          <w:marLeft w:val="0"/>
          <w:marRight w:val="0"/>
          <w:marTop w:val="0"/>
          <w:marBottom w:val="0"/>
          <w:divBdr>
            <w:top w:val="none" w:sz="0" w:space="0" w:color="auto"/>
            <w:left w:val="none" w:sz="0" w:space="0" w:color="auto"/>
            <w:bottom w:val="none" w:sz="0" w:space="0" w:color="auto"/>
            <w:right w:val="none" w:sz="0" w:space="0" w:color="auto"/>
          </w:divBdr>
          <w:divsChild>
            <w:div w:id="959801330">
              <w:marLeft w:val="0"/>
              <w:marRight w:val="0"/>
              <w:marTop w:val="0"/>
              <w:marBottom w:val="0"/>
              <w:divBdr>
                <w:top w:val="none" w:sz="0" w:space="0" w:color="auto"/>
                <w:left w:val="none" w:sz="0" w:space="0" w:color="auto"/>
                <w:bottom w:val="none" w:sz="0" w:space="0" w:color="auto"/>
                <w:right w:val="none" w:sz="0" w:space="0" w:color="auto"/>
              </w:divBdr>
              <w:divsChild>
                <w:div w:id="448361505">
                  <w:marLeft w:val="0"/>
                  <w:marRight w:val="0"/>
                  <w:marTop w:val="0"/>
                  <w:marBottom w:val="0"/>
                  <w:divBdr>
                    <w:top w:val="none" w:sz="0" w:space="0" w:color="auto"/>
                    <w:left w:val="none" w:sz="0" w:space="0" w:color="auto"/>
                    <w:bottom w:val="none" w:sz="0" w:space="0" w:color="auto"/>
                    <w:right w:val="none" w:sz="0" w:space="0" w:color="auto"/>
                  </w:divBdr>
                  <w:divsChild>
                    <w:div w:id="2093693119">
                      <w:marLeft w:val="0"/>
                      <w:marRight w:val="0"/>
                      <w:marTop w:val="0"/>
                      <w:marBottom w:val="0"/>
                      <w:divBdr>
                        <w:top w:val="none" w:sz="0" w:space="0" w:color="auto"/>
                        <w:left w:val="none" w:sz="0" w:space="0" w:color="auto"/>
                        <w:bottom w:val="none" w:sz="0" w:space="0" w:color="auto"/>
                        <w:right w:val="none" w:sz="0" w:space="0" w:color="auto"/>
                      </w:divBdr>
                      <w:divsChild>
                        <w:div w:id="539128990">
                          <w:marLeft w:val="0"/>
                          <w:marRight w:val="0"/>
                          <w:marTop w:val="0"/>
                          <w:marBottom w:val="0"/>
                          <w:divBdr>
                            <w:top w:val="none" w:sz="0" w:space="0" w:color="auto"/>
                            <w:left w:val="none" w:sz="0" w:space="0" w:color="auto"/>
                            <w:bottom w:val="none" w:sz="0" w:space="0" w:color="auto"/>
                            <w:right w:val="none" w:sz="0" w:space="0" w:color="auto"/>
                          </w:divBdr>
                          <w:divsChild>
                            <w:div w:id="1773864911">
                              <w:marLeft w:val="0"/>
                              <w:marRight w:val="0"/>
                              <w:marTop w:val="0"/>
                              <w:marBottom w:val="0"/>
                              <w:divBdr>
                                <w:top w:val="none" w:sz="0" w:space="0" w:color="auto"/>
                                <w:left w:val="none" w:sz="0" w:space="0" w:color="auto"/>
                                <w:bottom w:val="none" w:sz="0" w:space="0" w:color="auto"/>
                                <w:right w:val="none" w:sz="0" w:space="0" w:color="auto"/>
                              </w:divBdr>
                              <w:divsChild>
                                <w:div w:id="675695354">
                                  <w:marLeft w:val="0"/>
                                  <w:marRight w:val="0"/>
                                  <w:marTop w:val="0"/>
                                  <w:marBottom w:val="0"/>
                                  <w:divBdr>
                                    <w:top w:val="none" w:sz="0" w:space="0" w:color="auto"/>
                                    <w:left w:val="none" w:sz="0" w:space="0" w:color="auto"/>
                                    <w:bottom w:val="none" w:sz="0" w:space="0" w:color="auto"/>
                                    <w:right w:val="none" w:sz="0" w:space="0" w:color="auto"/>
                                  </w:divBdr>
                                  <w:divsChild>
                                    <w:div w:id="1780836130">
                                      <w:marLeft w:val="0"/>
                                      <w:marRight w:val="0"/>
                                      <w:marTop w:val="0"/>
                                      <w:marBottom w:val="0"/>
                                      <w:divBdr>
                                        <w:top w:val="none" w:sz="0" w:space="0" w:color="auto"/>
                                        <w:left w:val="none" w:sz="0" w:space="0" w:color="auto"/>
                                        <w:bottom w:val="none" w:sz="0" w:space="0" w:color="auto"/>
                                        <w:right w:val="none" w:sz="0" w:space="0" w:color="auto"/>
                                      </w:divBdr>
                                      <w:divsChild>
                                        <w:div w:id="18357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934137">
          <w:marLeft w:val="0"/>
          <w:marRight w:val="0"/>
          <w:marTop w:val="0"/>
          <w:marBottom w:val="0"/>
          <w:divBdr>
            <w:top w:val="none" w:sz="0" w:space="0" w:color="auto"/>
            <w:left w:val="none" w:sz="0" w:space="0" w:color="auto"/>
            <w:bottom w:val="none" w:sz="0" w:space="0" w:color="auto"/>
            <w:right w:val="none" w:sz="0" w:space="0" w:color="auto"/>
          </w:divBdr>
          <w:divsChild>
            <w:div w:id="1623801258">
              <w:marLeft w:val="0"/>
              <w:marRight w:val="0"/>
              <w:marTop w:val="0"/>
              <w:marBottom w:val="0"/>
              <w:divBdr>
                <w:top w:val="none" w:sz="0" w:space="0" w:color="auto"/>
                <w:left w:val="none" w:sz="0" w:space="0" w:color="auto"/>
                <w:bottom w:val="none" w:sz="0" w:space="0" w:color="auto"/>
                <w:right w:val="none" w:sz="0" w:space="0" w:color="auto"/>
              </w:divBdr>
              <w:divsChild>
                <w:div w:id="886407089">
                  <w:marLeft w:val="0"/>
                  <w:marRight w:val="0"/>
                  <w:marTop w:val="0"/>
                  <w:marBottom w:val="0"/>
                  <w:divBdr>
                    <w:top w:val="none" w:sz="0" w:space="0" w:color="auto"/>
                    <w:left w:val="none" w:sz="0" w:space="0" w:color="auto"/>
                    <w:bottom w:val="none" w:sz="0" w:space="0" w:color="auto"/>
                    <w:right w:val="none" w:sz="0" w:space="0" w:color="auto"/>
                  </w:divBdr>
                  <w:divsChild>
                    <w:div w:id="419253088">
                      <w:marLeft w:val="0"/>
                      <w:marRight w:val="0"/>
                      <w:marTop w:val="0"/>
                      <w:marBottom w:val="0"/>
                      <w:divBdr>
                        <w:top w:val="none" w:sz="0" w:space="0" w:color="auto"/>
                        <w:left w:val="none" w:sz="0" w:space="0" w:color="auto"/>
                        <w:bottom w:val="none" w:sz="0" w:space="0" w:color="auto"/>
                        <w:right w:val="none" w:sz="0" w:space="0" w:color="auto"/>
                      </w:divBdr>
                      <w:divsChild>
                        <w:div w:id="1718776664">
                          <w:marLeft w:val="0"/>
                          <w:marRight w:val="0"/>
                          <w:marTop w:val="0"/>
                          <w:marBottom w:val="0"/>
                          <w:divBdr>
                            <w:top w:val="none" w:sz="0" w:space="0" w:color="auto"/>
                            <w:left w:val="none" w:sz="0" w:space="0" w:color="auto"/>
                            <w:bottom w:val="none" w:sz="0" w:space="0" w:color="auto"/>
                            <w:right w:val="none" w:sz="0" w:space="0" w:color="auto"/>
                          </w:divBdr>
                          <w:divsChild>
                            <w:div w:id="1923949239">
                              <w:marLeft w:val="0"/>
                              <w:marRight w:val="0"/>
                              <w:marTop w:val="0"/>
                              <w:marBottom w:val="0"/>
                              <w:divBdr>
                                <w:top w:val="none" w:sz="0" w:space="0" w:color="auto"/>
                                <w:left w:val="none" w:sz="0" w:space="0" w:color="auto"/>
                                <w:bottom w:val="none" w:sz="0" w:space="0" w:color="auto"/>
                                <w:right w:val="none" w:sz="0" w:space="0" w:color="auto"/>
                              </w:divBdr>
                              <w:divsChild>
                                <w:div w:id="988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477106">
                  <w:marLeft w:val="0"/>
                  <w:marRight w:val="0"/>
                  <w:marTop w:val="0"/>
                  <w:marBottom w:val="0"/>
                  <w:divBdr>
                    <w:top w:val="none" w:sz="0" w:space="0" w:color="auto"/>
                    <w:left w:val="none" w:sz="0" w:space="0" w:color="auto"/>
                    <w:bottom w:val="none" w:sz="0" w:space="0" w:color="auto"/>
                    <w:right w:val="none" w:sz="0" w:space="0" w:color="auto"/>
                  </w:divBdr>
                  <w:divsChild>
                    <w:div w:id="297926784">
                      <w:marLeft w:val="0"/>
                      <w:marRight w:val="0"/>
                      <w:marTop w:val="0"/>
                      <w:marBottom w:val="0"/>
                      <w:divBdr>
                        <w:top w:val="none" w:sz="0" w:space="0" w:color="auto"/>
                        <w:left w:val="none" w:sz="0" w:space="0" w:color="auto"/>
                        <w:bottom w:val="none" w:sz="0" w:space="0" w:color="auto"/>
                        <w:right w:val="none" w:sz="0" w:space="0" w:color="auto"/>
                      </w:divBdr>
                      <w:divsChild>
                        <w:div w:id="509564283">
                          <w:marLeft w:val="0"/>
                          <w:marRight w:val="0"/>
                          <w:marTop w:val="0"/>
                          <w:marBottom w:val="0"/>
                          <w:divBdr>
                            <w:top w:val="none" w:sz="0" w:space="0" w:color="auto"/>
                            <w:left w:val="none" w:sz="0" w:space="0" w:color="auto"/>
                            <w:bottom w:val="none" w:sz="0" w:space="0" w:color="auto"/>
                            <w:right w:val="none" w:sz="0" w:space="0" w:color="auto"/>
                          </w:divBdr>
                          <w:divsChild>
                            <w:div w:id="1122842201">
                              <w:marLeft w:val="0"/>
                              <w:marRight w:val="0"/>
                              <w:marTop w:val="0"/>
                              <w:marBottom w:val="0"/>
                              <w:divBdr>
                                <w:top w:val="none" w:sz="0" w:space="0" w:color="auto"/>
                                <w:left w:val="none" w:sz="0" w:space="0" w:color="auto"/>
                                <w:bottom w:val="none" w:sz="0" w:space="0" w:color="auto"/>
                                <w:right w:val="none" w:sz="0" w:space="0" w:color="auto"/>
                              </w:divBdr>
                              <w:divsChild>
                                <w:div w:id="533033834">
                                  <w:marLeft w:val="0"/>
                                  <w:marRight w:val="0"/>
                                  <w:marTop w:val="0"/>
                                  <w:marBottom w:val="0"/>
                                  <w:divBdr>
                                    <w:top w:val="none" w:sz="0" w:space="0" w:color="auto"/>
                                    <w:left w:val="none" w:sz="0" w:space="0" w:color="auto"/>
                                    <w:bottom w:val="none" w:sz="0" w:space="0" w:color="auto"/>
                                    <w:right w:val="none" w:sz="0" w:space="0" w:color="auto"/>
                                  </w:divBdr>
                                  <w:divsChild>
                                    <w:div w:id="270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65529">
                          <w:marLeft w:val="0"/>
                          <w:marRight w:val="0"/>
                          <w:marTop w:val="0"/>
                          <w:marBottom w:val="0"/>
                          <w:divBdr>
                            <w:top w:val="none" w:sz="0" w:space="0" w:color="auto"/>
                            <w:left w:val="none" w:sz="0" w:space="0" w:color="auto"/>
                            <w:bottom w:val="none" w:sz="0" w:space="0" w:color="auto"/>
                            <w:right w:val="none" w:sz="0" w:space="0" w:color="auto"/>
                          </w:divBdr>
                          <w:divsChild>
                            <w:div w:id="1749233425">
                              <w:marLeft w:val="0"/>
                              <w:marRight w:val="0"/>
                              <w:marTop w:val="0"/>
                              <w:marBottom w:val="0"/>
                              <w:divBdr>
                                <w:top w:val="none" w:sz="0" w:space="0" w:color="auto"/>
                                <w:left w:val="none" w:sz="0" w:space="0" w:color="auto"/>
                                <w:bottom w:val="none" w:sz="0" w:space="0" w:color="auto"/>
                                <w:right w:val="none" w:sz="0" w:space="0" w:color="auto"/>
                              </w:divBdr>
                              <w:divsChild>
                                <w:div w:id="1688211119">
                                  <w:marLeft w:val="0"/>
                                  <w:marRight w:val="0"/>
                                  <w:marTop w:val="0"/>
                                  <w:marBottom w:val="0"/>
                                  <w:divBdr>
                                    <w:top w:val="none" w:sz="0" w:space="0" w:color="auto"/>
                                    <w:left w:val="none" w:sz="0" w:space="0" w:color="auto"/>
                                    <w:bottom w:val="none" w:sz="0" w:space="0" w:color="auto"/>
                                    <w:right w:val="none" w:sz="0" w:space="0" w:color="auto"/>
                                  </w:divBdr>
                                  <w:divsChild>
                                    <w:div w:id="18020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842938">
          <w:marLeft w:val="0"/>
          <w:marRight w:val="0"/>
          <w:marTop w:val="0"/>
          <w:marBottom w:val="0"/>
          <w:divBdr>
            <w:top w:val="none" w:sz="0" w:space="0" w:color="auto"/>
            <w:left w:val="none" w:sz="0" w:space="0" w:color="auto"/>
            <w:bottom w:val="none" w:sz="0" w:space="0" w:color="auto"/>
            <w:right w:val="none" w:sz="0" w:space="0" w:color="auto"/>
          </w:divBdr>
          <w:divsChild>
            <w:div w:id="163787494">
              <w:marLeft w:val="0"/>
              <w:marRight w:val="0"/>
              <w:marTop w:val="0"/>
              <w:marBottom w:val="0"/>
              <w:divBdr>
                <w:top w:val="none" w:sz="0" w:space="0" w:color="auto"/>
                <w:left w:val="none" w:sz="0" w:space="0" w:color="auto"/>
                <w:bottom w:val="none" w:sz="0" w:space="0" w:color="auto"/>
                <w:right w:val="none" w:sz="0" w:space="0" w:color="auto"/>
              </w:divBdr>
              <w:divsChild>
                <w:div w:id="1058673695">
                  <w:marLeft w:val="0"/>
                  <w:marRight w:val="0"/>
                  <w:marTop w:val="0"/>
                  <w:marBottom w:val="0"/>
                  <w:divBdr>
                    <w:top w:val="none" w:sz="0" w:space="0" w:color="auto"/>
                    <w:left w:val="none" w:sz="0" w:space="0" w:color="auto"/>
                    <w:bottom w:val="none" w:sz="0" w:space="0" w:color="auto"/>
                    <w:right w:val="none" w:sz="0" w:space="0" w:color="auto"/>
                  </w:divBdr>
                  <w:divsChild>
                    <w:div w:id="160851460">
                      <w:marLeft w:val="0"/>
                      <w:marRight w:val="0"/>
                      <w:marTop w:val="0"/>
                      <w:marBottom w:val="0"/>
                      <w:divBdr>
                        <w:top w:val="none" w:sz="0" w:space="0" w:color="auto"/>
                        <w:left w:val="none" w:sz="0" w:space="0" w:color="auto"/>
                        <w:bottom w:val="none" w:sz="0" w:space="0" w:color="auto"/>
                        <w:right w:val="none" w:sz="0" w:space="0" w:color="auto"/>
                      </w:divBdr>
                      <w:divsChild>
                        <w:div w:id="2118282525">
                          <w:marLeft w:val="0"/>
                          <w:marRight w:val="0"/>
                          <w:marTop w:val="0"/>
                          <w:marBottom w:val="0"/>
                          <w:divBdr>
                            <w:top w:val="none" w:sz="0" w:space="0" w:color="auto"/>
                            <w:left w:val="none" w:sz="0" w:space="0" w:color="auto"/>
                            <w:bottom w:val="none" w:sz="0" w:space="0" w:color="auto"/>
                            <w:right w:val="none" w:sz="0" w:space="0" w:color="auto"/>
                          </w:divBdr>
                          <w:divsChild>
                            <w:div w:id="864682581">
                              <w:marLeft w:val="0"/>
                              <w:marRight w:val="0"/>
                              <w:marTop w:val="0"/>
                              <w:marBottom w:val="0"/>
                              <w:divBdr>
                                <w:top w:val="none" w:sz="0" w:space="0" w:color="auto"/>
                                <w:left w:val="none" w:sz="0" w:space="0" w:color="auto"/>
                                <w:bottom w:val="none" w:sz="0" w:space="0" w:color="auto"/>
                                <w:right w:val="none" w:sz="0" w:space="0" w:color="auto"/>
                              </w:divBdr>
                              <w:divsChild>
                                <w:div w:id="1031416933">
                                  <w:marLeft w:val="0"/>
                                  <w:marRight w:val="0"/>
                                  <w:marTop w:val="0"/>
                                  <w:marBottom w:val="0"/>
                                  <w:divBdr>
                                    <w:top w:val="none" w:sz="0" w:space="0" w:color="auto"/>
                                    <w:left w:val="none" w:sz="0" w:space="0" w:color="auto"/>
                                    <w:bottom w:val="none" w:sz="0" w:space="0" w:color="auto"/>
                                    <w:right w:val="none" w:sz="0" w:space="0" w:color="auto"/>
                                  </w:divBdr>
                                  <w:divsChild>
                                    <w:div w:id="1087656744">
                                      <w:marLeft w:val="0"/>
                                      <w:marRight w:val="0"/>
                                      <w:marTop w:val="0"/>
                                      <w:marBottom w:val="0"/>
                                      <w:divBdr>
                                        <w:top w:val="none" w:sz="0" w:space="0" w:color="auto"/>
                                        <w:left w:val="none" w:sz="0" w:space="0" w:color="auto"/>
                                        <w:bottom w:val="none" w:sz="0" w:space="0" w:color="auto"/>
                                        <w:right w:val="none" w:sz="0" w:space="0" w:color="auto"/>
                                      </w:divBdr>
                                      <w:divsChild>
                                        <w:div w:id="16943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055601">
          <w:marLeft w:val="0"/>
          <w:marRight w:val="0"/>
          <w:marTop w:val="0"/>
          <w:marBottom w:val="0"/>
          <w:divBdr>
            <w:top w:val="none" w:sz="0" w:space="0" w:color="auto"/>
            <w:left w:val="none" w:sz="0" w:space="0" w:color="auto"/>
            <w:bottom w:val="none" w:sz="0" w:space="0" w:color="auto"/>
            <w:right w:val="none" w:sz="0" w:space="0" w:color="auto"/>
          </w:divBdr>
          <w:divsChild>
            <w:div w:id="990258732">
              <w:marLeft w:val="0"/>
              <w:marRight w:val="0"/>
              <w:marTop w:val="0"/>
              <w:marBottom w:val="0"/>
              <w:divBdr>
                <w:top w:val="none" w:sz="0" w:space="0" w:color="auto"/>
                <w:left w:val="none" w:sz="0" w:space="0" w:color="auto"/>
                <w:bottom w:val="none" w:sz="0" w:space="0" w:color="auto"/>
                <w:right w:val="none" w:sz="0" w:space="0" w:color="auto"/>
              </w:divBdr>
              <w:divsChild>
                <w:div w:id="578639755">
                  <w:marLeft w:val="0"/>
                  <w:marRight w:val="0"/>
                  <w:marTop w:val="0"/>
                  <w:marBottom w:val="0"/>
                  <w:divBdr>
                    <w:top w:val="none" w:sz="0" w:space="0" w:color="auto"/>
                    <w:left w:val="none" w:sz="0" w:space="0" w:color="auto"/>
                    <w:bottom w:val="none" w:sz="0" w:space="0" w:color="auto"/>
                    <w:right w:val="none" w:sz="0" w:space="0" w:color="auto"/>
                  </w:divBdr>
                  <w:divsChild>
                    <w:div w:id="982003776">
                      <w:marLeft w:val="0"/>
                      <w:marRight w:val="0"/>
                      <w:marTop w:val="0"/>
                      <w:marBottom w:val="0"/>
                      <w:divBdr>
                        <w:top w:val="none" w:sz="0" w:space="0" w:color="auto"/>
                        <w:left w:val="none" w:sz="0" w:space="0" w:color="auto"/>
                        <w:bottom w:val="none" w:sz="0" w:space="0" w:color="auto"/>
                        <w:right w:val="none" w:sz="0" w:space="0" w:color="auto"/>
                      </w:divBdr>
                      <w:divsChild>
                        <w:div w:id="3553105">
                          <w:marLeft w:val="0"/>
                          <w:marRight w:val="0"/>
                          <w:marTop w:val="0"/>
                          <w:marBottom w:val="0"/>
                          <w:divBdr>
                            <w:top w:val="none" w:sz="0" w:space="0" w:color="auto"/>
                            <w:left w:val="none" w:sz="0" w:space="0" w:color="auto"/>
                            <w:bottom w:val="none" w:sz="0" w:space="0" w:color="auto"/>
                            <w:right w:val="none" w:sz="0" w:space="0" w:color="auto"/>
                          </w:divBdr>
                          <w:divsChild>
                            <w:div w:id="1174102076">
                              <w:marLeft w:val="0"/>
                              <w:marRight w:val="0"/>
                              <w:marTop w:val="0"/>
                              <w:marBottom w:val="0"/>
                              <w:divBdr>
                                <w:top w:val="none" w:sz="0" w:space="0" w:color="auto"/>
                                <w:left w:val="none" w:sz="0" w:space="0" w:color="auto"/>
                                <w:bottom w:val="none" w:sz="0" w:space="0" w:color="auto"/>
                                <w:right w:val="none" w:sz="0" w:space="0" w:color="auto"/>
                              </w:divBdr>
                              <w:divsChild>
                                <w:div w:id="15615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934303">
                  <w:marLeft w:val="0"/>
                  <w:marRight w:val="0"/>
                  <w:marTop w:val="0"/>
                  <w:marBottom w:val="0"/>
                  <w:divBdr>
                    <w:top w:val="none" w:sz="0" w:space="0" w:color="auto"/>
                    <w:left w:val="none" w:sz="0" w:space="0" w:color="auto"/>
                    <w:bottom w:val="none" w:sz="0" w:space="0" w:color="auto"/>
                    <w:right w:val="none" w:sz="0" w:space="0" w:color="auto"/>
                  </w:divBdr>
                  <w:divsChild>
                    <w:div w:id="765658827">
                      <w:marLeft w:val="0"/>
                      <w:marRight w:val="0"/>
                      <w:marTop w:val="0"/>
                      <w:marBottom w:val="0"/>
                      <w:divBdr>
                        <w:top w:val="none" w:sz="0" w:space="0" w:color="auto"/>
                        <w:left w:val="none" w:sz="0" w:space="0" w:color="auto"/>
                        <w:bottom w:val="none" w:sz="0" w:space="0" w:color="auto"/>
                        <w:right w:val="none" w:sz="0" w:space="0" w:color="auto"/>
                      </w:divBdr>
                      <w:divsChild>
                        <w:div w:id="505097989">
                          <w:marLeft w:val="0"/>
                          <w:marRight w:val="0"/>
                          <w:marTop w:val="0"/>
                          <w:marBottom w:val="0"/>
                          <w:divBdr>
                            <w:top w:val="none" w:sz="0" w:space="0" w:color="auto"/>
                            <w:left w:val="none" w:sz="0" w:space="0" w:color="auto"/>
                            <w:bottom w:val="none" w:sz="0" w:space="0" w:color="auto"/>
                            <w:right w:val="none" w:sz="0" w:space="0" w:color="auto"/>
                          </w:divBdr>
                          <w:divsChild>
                            <w:div w:id="256837113">
                              <w:marLeft w:val="0"/>
                              <w:marRight w:val="0"/>
                              <w:marTop w:val="0"/>
                              <w:marBottom w:val="0"/>
                              <w:divBdr>
                                <w:top w:val="none" w:sz="0" w:space="0" w:color="auto"/>
                                <w:left w:val="none" w:sz="0" w:space="0" w:color="auto"/>
                                <w:bottom w:val="none" w:sz="0" w:space="0" w:color="auto"/>
                                <w:right w:val="none" w:sz="0" w:space="0" w:color="auto"/>
                              </w:divBdr>
                              <w:divsChild>
                                <w:div w:id="1347290703">
                                  <w:marLeft w:val="0"/>
                                  <w:marRight w:val="0"/>
                                  <w:marTop w:val="0"/>
                                  <w:marBottom w:val="0"/>
                                  <w:divBdr>
                                    <w:top w:val="none" w:sz="0" w:space="0" w:color="auto"/>
                                    <w:left w:val="none" w:sz="0" w:space="0" w:color="auto"/>
                                    <w:bottom w:val="none" w:sz="0" w:space="0" w:color="auto"/>
                                    <w:right w:val="none" w:sz="0" w:space="0" w:color="auto"/>
                                  </w:divBdr>
                                  <w:divsChild>
                                    <w:div w:id="13617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1135">
                          <w:marLeft w:val="0"/>
                          <w:marRight w:val="0"/>
                          <w:marTop w:val="0"/>
                          <w:marBottom w:val="0"/>
                          <w:divBdr>
                            <w:top w:val="none" w:sz="0" w:space="0" w:color="auto"/>
                            <w:left w:val="none" w:sz="0" w:space="0" w:color="auto"/>
                            <w:bottom w:val="none" w:sz="0" w:space="0" w:color="auto"/>
                            <w:right w:val="none" w:sz="0" w:space="0" w:color="auto"/>
                          </w:divBdr>
                          <w:divsChild>
                            <w:div w:id="113137130">
                              <w:marLeft w:val="0"/>
                              <w:marRight w:val="0"/>
                              <w:marTop w:val="0"/>
                              <w:marBottom w:val="0"/>
                              <w:divBdr>
                                <w:top w:val="none" w:sz="0" w:space="0" w:color="auto"/>
                                <w:left w:val="none" w:sz="0" w:space="0" w:color="auto"/>
                                <w:bottom w:val="none" w:sz="0" w:space="0" w:color="auto"/>
                                <w:right w:val="none" w:sz="0" w:space="0" w:color="auto"/>
                              </w:divBdr>
                              <w:divsChild>
                                <w:div w:id="1356929219">
                                  <w:marLeft w:val="0"/>
                                  <w:marRight w:val="0"/>
                                  <w:marTop w:val="0"/>
                                  <w:marBottom w:val="0"/>
                                  <w:divBdr>
                                    <w:top w:val="none" w:sz="0" w:space="0" w:color="auto"/>
                                    <w:left w:val="none" w:sz="0" w:space="0" w:color="auto"/>
                                    <w:bottom w:val="none" w:sz="0" w:space="0" w:color="auto"/>
                                    <w:right w:val="none" w:sz="0" w:space="0" w:color="auto"/>
                                  </w:divBdr>
                                  <w:divsChild>
                                    <w:div w:id="16002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617895">
          <w:marLeft w:val="0"/>
          <w:marRight w:val="0"/>
          <w:marTop w:val="0"/>
          <w:marBottom w:val="0"/>
          <w:divBdr>
            <w:top w:val="none" w:sz="0" w:space="0" w:color="auto"/>
            <w:left w:val="none" w:sz="0" w:space="0" w:color="auto"/>
            <w:bottom w:val="none" w:sz="0" w:space="0" w:color="auto"/>
            <w:right w:val="none" w:sz="0" w:space="0" w:color="auto"/>
          </w:divBdr>
          <w:divsChild>
            <w:div w:id="2035686092">
              <w:marLeft w:val="0"/>
              <w:marRight w:val="0"/>
              <w:marTop w:val="0"/>
              <w:marBottom w:val="0"/>
              <w:divBdr>
                <w:top w:val="none" w:sz="0" w:space="0" w:color="auto"/>
                <w:left w:val="none" w:sz="0" w:space="0" w:color="auto"/>
                <w:bottom w:val="none" w:sz="0" w:space="0" w:color="auto"/>
                <w:right w:val="none" w:sz="0" w:space="0" w:color="auto"/>
              </w:divBdr>
              <w:divsChild>
                <w:div w:id="388960767">
                  <w:marLeft w:val="0"/>
                  <w:marRight w:val="0"/>
                  <w:marTop w:val="0"/>
                  <w:marBottom w:val="0"/>
                  <w:divBdr>
                    <w:top w:val="none" w:sz="0" w:space="0" w:color="auto"/>
                    <w:left w:val="none" w:sz="0" w:space="0" w:color="auto"/>
                    <w:bottom w:val="none" w:sz="0" w:space="0" w:color="auto"/>
                    <w:right w:val="none" w:sz="0" w:space="0" w:color="auto"/>
                  </w:divBdr>
                  <w:divsChild>
                    <w:div w:id="754594683">
                      <w:marLeft w:val="0"/>
                      <w:marRight w:val="0"/>
                      <w:marTop w:val="0"/>
                      <w:marBottom w:val="0"/>
                      <w:divBdr>
                        <w:top w:val="none" w:sz="0" w:space="0" w:color="auto"/>
                        <w:left w:val="none" w:sz="0" w:space="0" w:color="auto"/>
                        <w:bottom w:val="none" w:sz="0" w:space="0" w:color="auto"/>
                        <w:right w:val="none" w:sz="0" w:space="0" w:color="auto"/>
                      </w:divBdr>
                      <w:divsChild>
                        <w:div w:id="1522429007">
                          <w:marLeft w:val="0"/>
                          <w:marRight w:val="0"/>
                          <w:marTop w:val="0"/>
                          <w:marBottom w:val="0"/>
                          <w:divBdr>
                            <w:top w:val="none" w:sz="0" w:space="0" w:color="auto"/>
                            <w:left w:val="none" w:sz="0" w:space="0" w:color="auto"/>
                            <w:bottom w:val="none" w:sz="0" w:space="0" w:color="auto"/>
                            <w:right w:val="none" w:sz="0" w:space="0" w:color="auto"/>
                          </w:divBdr>
                          <w:divsChild>
                            <w:div w:id="1758672328">
                              <w:marLeft w:val="0"/>
                              <w:marRight w:val="0"/>
                              <w:marTop w:val="0"/>
                              <w:marBottom w:val="0"/>
                              <w:divBdr>
                                <w:top w:val="none" w:sz="0" w:space="0" w:color="auto"/>
                                <w:left w:val="none" w:sz="0" w:space="0" w:color="auto"/>
                                <w:bottom w:val="none" w:sz="0" w:space="0" w:color="auto"/>
                                <w:right w:val="none" w:sz="0" w:space="0" w:color="auto"/>
                              </w:divBdr>
                              <w:divsChild>
                                <w:div w:id="2123844122">
                                  <w:marLeft w:val="0"/>
                                  <w:marRight w:val="0"/>
                                  <w:marTop w:val="0"/>
                                  <w:marBottom w:val="0"/>
                                  <w:divBdr>
                                    <w:top w:val="none" w:sz="0" w:space="0" w:color="auto"/>
                                    <w:left w:val="none" w:sz="0" w:space="0" w:color="auto"/>
                                    <w:bottom w:val="none" w:sz="0" w:space="0" w:color="auto"/>
                                    <w:right w:val="none" w:sz="0" w:space="0" w:color="auto"/>
                                  </w:divBdr>
                                  <w:divsChild>
                                    <w:div w:id="1233660981">
                                      <w:marLeft w:val="0"/>
                                      <w:marRight w:val="0"/>
                                      <w:marTop w:val="0"/>
                                      <w:marBottom w:val="0"/>
                                      <w:divBdr>
                                        <w:top w:val="none" w:sz="0" w:space="0" w:color="auto"/>
                                        <w:left w:val="none" w:sz="0" w:space="0" w:color="auto"/>
                                        <w:bottom w:val="none" w:sz="0" w:space="0" w:color="auto"/>
                                        <w:right w:val="none" w:sz="0" w:space="0" w:color="auto"/>
                                      </w:divBdr>
                                      <w:divsChild>
                                        <w:div w:id="15200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362833">
          <w:marLeft w:val="0"/>
          <w:marRight w:val="0"/>
          <w:marTop w:val="0"/>
          <w:marBottom w:val="0"/>
          <w:divBdr>
            <w:top w:val="none" w:sz="0" w:space="0" w:color="auto"/>
            <w:left w:val="none" w:sz="0" w:space="0" w:color="auto"/>
            <w:bottom w:val="none" w:sz="0" w:space="0" w:color="auto"/>
            <w:right w:val="none" w:sz="0" w:space="0" w:color="auto"/>
          </w:divBdr>
          <w:divsChild>
            <w:div w:id="408162468">
              <w:marLeft w:val="0"/>
              <w:marRight w:val="0"/>
              <w:marTop w:val="0"/>
              <w:marBottom w:val="0"/>
              <w:divBdr>
                <w:top w:val="none" w:sz="0" w:space="0" w:color="auto"/>
                <w:left w:val="none" w:sz="0" w:space="0" w:color="auto"/>
                <w:bottom w:val="none" w:sz="0" w:space="0" w:color="auto"/>
                <w:right w:val="none" w:sz="0" w:space="0" w:color="auto"/>
              </w:divBdr>
              <w:divsChild>
                <w:div w:id="1011958114">
                  <w:marLeft w:val="0"/>
                  <w:marRight w:val="0"/>
                  <w:marTop w:val="0"/>
                  <w:marBottom w:val="0"/>
                  <w:divBdr>
                    <w:top w:val="none" w:sz="0" w:space="0" w:color="auto"/>
                    <w:left w:val="none" w:sz="0" w:space="0" w:color="auto"/>
                    <w:bottom w:val="none" w:sz="0" w:space="0" w:color="auto"/>
                    <w:right w:val="none" w:sz="0" w:space="0" w:color="auto"/>
                  </w:divBdr>
                  <w:divsChild>
                    <w:div w:id="1504470385">
                      <w:marLeft w:val="0"/>
                      <w:marRight w:val="0"/>
                      <w:marTop w:val="0"/>
                      <w:marBottom w:val="0"/>
                      <w:divBdr>
                        <w:top w:val="none" w:sz="0" w:space="0" w:color="auto"/>
                        <w:left w:val="none" w:sz="0" w:space="0" w:color="auto"/>
                        <w:bottom w:val="none" w:sz="0" w:space="0" w:color="auto"/>
                        <w:right w:val="none" w:sz="0" w:space="0" w:color="auto"/>
                      </w:divBdr>
                      <w:divsChild>
                        <w:div w:id="1832135365">
                          <w:marLeft w:val="0"/>
                          <w:marRight w:val="0"/>
                          <w:marTop w:val="0"/>
                          <w:marBottom w:val="0"/>
                          <w:divBdr>
                            <w:top w:val="none" w:sz="0" w:space="0" w:color="auto"/>
                            <w:left w:val="none" w:sz="0" w:space="0" w:color="auto"/>
                            <w:bottom w:val="none" w:sz="0" w:space="0" w:color="auto"/>
                            <w:right w:val="none" w:sz="0" w:space="0" w:color="auto"/>
                          </w:divBdr>
                          <w:divsChild>
                            <w:div w:id="1100951104">
                              <w:marLeft w:val="0"/>
                              <w:marRight w:val="0"/>
                              <w:marTop w:val="0"/>
                              <w:marBottom w:val="0"/>
                              <w:divBdr>
                                <w:top w:val="none" w:sz="0" w:space="0" w:color="auto"/>
                                <w:left w:val="none" w:sz="0" w:space="0" w:color="auto"/>
                                <w:bottom w:val="none" w:sz="0" w:space="0" w:color="auto"/>
                                <w:right w:val="none" w:sz="0" w:space="0" w:color="auto"/>
                              </w:divBdr>
                              <w:divsChild>
                                <w:div w:id="10295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3232">
                  <w:marLeft w:val="0"/>
                  <w:marRight w:val="0"/>
                  <w:marTop w:val="0"/>
                  <w:marBottom w:val="0"/>
                  <w:divBdr>
                    <w:top w:val="none" w:sz="0" w:space="0" w:color="auto"/>
                    <w:left w:val="none" w:sz="0" w:space="0" w:color="auto"/>
                    <w:bottom w:val="none" w:sz="0" w:space="0" w:color="auto"/>
                    <w:right w:val="none" w:sz="0" w:space="0" w:color="auto"/>
                  </w:divBdr>
                  <w:divsChild>
                    <w:div w:id="764770530">
                      <w:marLeft w:val="0"/>
                      <w:marRight w:val="0"/>
                      <w:marTop w:val="0"/>
                      <w:marBottom w:val="0"/>
                      <w:divBdr>
                        <w:top w:val="none" w:sz="0" w:space="0" w:color="auto"/>
                        <w:left w:val="none" w:sz="0" w:space="0" w:color="auto"/>
                        <w:bottom w:val="none" w:sz="0" w:space="0" w:color="auto"/>
                        <w:right w:val="none" w:sz="0" w:space="0" w:color="auto"/>
                      </w:divBdr>
                      <w:divsChild>
                        <w:div w:id="2051412456">
                          <w:marLeft w:val="0"/>
                          <w:marRight w:val="0"/>
                          <w:marTop w:val="0"/>
                          <w:marBottom w:val="0"/>
                          <w:divBdr>
                            <w:top w:val="none" w:sz="0" w:space="0" w:color="auto"/>
                            <w:left w:val="none" w:sz="0" w:space="0" w:color="auto"/>
                            <w:bottom w:val="none" w:sz="0" w:space="0" w:color="auto"/>
                            <w:right w:val="none" w:sz="0" w:space="0" w:color="auto"/>
                          </w:divBdr>
                          <w:divsChild>
                            <w:div w:id="1743212726">
                              <w:marLeft w:val="0"/>
                              <w:marRight w:val="0"/>
                              <w:marTop w:val="0"/>
                              <w:marBottom w:val="0"/>
                              <w:divBdr>
                                <w:top w:val="none" w:sz="0" w:space="0" w:color="auto"/>
                                <w:left w:val="none" w:sz="0" w:space="0" w:color="auto"/>
                                <w:bottom w:val="none" w:sz="0" w:space="0" w:color="auto"/>
                                <w:right w:val="none" w:sz="0" w:space="0" w:color="auto"/>
                              </w:divBdr>
                              <w:divsChild>
                                <w:div w:id="179706764">
                                  <w:marLeft w:val="0"/>
                                  <w:marRight w:val="0"/>
                                  <w:marTop w:val="0"/>
                                  <w:marBottom w:val="0"/>
                                  <w:divBdr>
                                    <w:top w:val="none" w:sz="0" w:space="0" w:color="auto"/>
                                    <w:left w:val="none" w:sz="0" w:space="0" w:color="auto"/>
                                    <w:bottom w:val="none" w:sz="0" w:space="0" w:color="auto"/>
                                    <w:right w:val="none" w:sz="0" w:space="0" w:color="auto"/>
                                  </w:divBdr>
                                  <w:divsChild>
                                    <w:div w:id="16027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86401">
                          <w:marLeft w:val="0"/>
                          <w:marRight w:val="0"/>
                          <w:marTop w:val="0"/>
                          <w:marBottom w:val="0"/>
                          <w:divBdr>
                            <w:top w:val="none" w:sz="0" w:space="0" w:color="auto"/>
                            <w:left w:val="none" w:sz="0" w:space="0" w:color="auto"/>
                            <w:bottom w:val="none" w:sz="0" w:space="0" w:color="auto"/>
                            <w:right w:val="none" w:sz="0" w:space="0" w:color="auto"/>
                          </w:divBdr>
                          <w:divsChild>
                            <w:div w:id="1139151795">
                              <w:marLeft w:val="0"/>
                              <w:marRight w:val="0"/>
                              <w:marTop w:val="0"/>
                              <w:marBottom w:val="0"/>
                              <w:divBdr>
                                <w:top w:val="none" w:sz="0" w:space="0" w:color="auto"/>
                                <w:left w:val="none" w:sz="0" w:space="0" w:color="auto"/>
                                <w:bottom w:val="none" w:sz="0" w:space="0" w:color="auto"/>
                                <w:right w:val="none" w:sz="0" w:space="0" w:color="auto"/>
                              </w:divBdr>
                              <w:divsChild>
                                <w:div w:id="1455635121">
                                  <w:marLeft w:val="0"/>
                                  <w:marRight w:val="0"/>
                                  <w:marTop w:val="0"/>
                                  <w:marBottom w:val="0"/>
                                  <w:divBdr>
                                    <w:top w:val="none" w:sz="0" w:space="0" w:color="auto"/>
                                    <w:left w:val="none" w:sz="0" w:space="0" w:color="auto"/>
                                    <w:bottom w:val="none" w:sz="0" w:space="0" w:color="auto"/>
                                    <w:right w:val="none" w:sz="0" w:space="0" w:color="auto"/>
                                  </w:divBdr>
                                  <w:divsChild>
                                    <w:div w:id="2352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383753">
          <w:marLeft w:val="0"/>
          <w:marRight w:val="0"/>
          <w:marTop w:val="0"/>
          <w:marBottom w:val="0"/>
          <w:divBdr>
            <w:top w:val="none" w:sz="0" w:space="0" w:color="auto"/>
            <w:left w:val="none" w:sz="0" w:space="0" w:color="auto"/>
            <w:bottom w:val="none" w:sz="0" w:space="0" w:color="auto"/>
            <w:right w:val="none" w:sz="0" w:space="0" w:color="auto"/>
          </w:divBdr>
          <w:divsChild>
            <w:div w:id="903487225">
              <w:marLeft w:val="0"/>
              <w:marRight w:val="0"/>
              <w:marTop w:val="0"/>
              <w:marBottom w:val="0"/>
              <w:divBdr>
                <w:top w:val="none" w:sz="0" w:space="0" w:color="auto"/>
                <w:left w:val="none" w:sz="0" w:space="0" w:color="auto"/>
                <w:bottom w:val="none" w:sz="0" w:space="0" w:color="auto"/>
                <w:right w:val="none" w:sz="0" w:space="0" w:color="auto"/>
              </w:divBdr>
              <w:divsChild>
                <w:div w:id="1895852034">
                  <w:marLeft w:val="0"/>
                  <w:marRight w:val="0"/>
                  <w:marTop w:val="0"/>
                  <w:marBottom w:val="0"/>
                  <w:divBdr>
                    <w:top w:val="none" w:sz="0" w:space="0" w:color="auto"/>
                    <w:left w:val="none" w:sz="0" w:space="0" w:color="auto"/>
                    <w:bottom w:val="none" w:sz="0" w:space="0" w:color="auto"/>
                    <w:right w:val="none" w:sz="0" w:space="0" w:color="auto"/>
                  </w:divBdr>
                  <w:divsChild>
                    <w:div w:id="1445349140">
                      <w:marLeft w:val="0"/>
                      <w:marRight w:val="0"/>
                      <w:marTop w:val="0"/>
                      <w:marBottom w:val="0"/>
                      <w:divBdr>
                        <w:top w:val="none" w:sz="0" w:space="0" w:color="auto"/>
                        <w:left w:val="none" w:sz="0" w:space="0" w:color="auto"/>
                        <w:bottom w:val="none" w:sz="0" w:space="0" w:color="auto"/>
                        <w:right w:val="none" w:sz="0" w:space="0" w:color="auto"/>
                      </w:divBdr>
                      <w:divsChild>
                        <w:div w:id="1565943000">
                          <w:marLeft w:val="0"/>
                          <w:marRight w:val="0"/>
                          <w:marTop w:val="0"/>
                          <w:marBottom w:val="0"/>
                          <w:divBdr>
                            <w:top w:val="none" w:sz="0" w:space="0" w:color="auto"/>
                            <w:left w:val="none" w:sz="0" w:space="0" w:color="auto"/>
                            <w:bottom w:val="none" w:sz="0" w:space="0" w:color="auto"/>
                            <w:right w:val="none" w:sz="0" w:space="0" w:color="auto"/>
                          </w:divBdr>
                          <w:divsChild>
                            <w:div w:id="1434477067">
                              <w:marLeft w:val="0"/>
                              <w:marRight w:val="0"/>
                              <w:marTop w:val="0"/>
                              <w:marBottom w:val="0"/>
                              <w:divBdr>
                                <w:top w:val="none" w:sz="0" w:space="0" w:color="auto"/>
                                <w:left w:val="none" w:sz="0" w:space="0" w:color="auto"/>
                                <w:bottom w:val="none" w:sz="0" w:space="0" w:color="auto"/>
                                <w:right w:val="none" w:sz="0" w:space="0" w:color="auto"/>
                              </w:divBdr>
                              <w:divsChild>
                                <w:div w:id="1282498806">
                                  <w:marLeft w:val="0"/>
                                  <w:marRight w:val="0"/>
                                  <w:marTop w:val="0"/>
                                  <w:marBottom w:val="0"/>
                                  <w:divBdr>
                                    <w:top w:val="none" w:sz="0" w:space="0" w:color="auto"/>
                                    <w:left w:val="none" w:sz="0" w:space="0" w:color="auto"/>
                                    <w:bottom w:val="none" w:sz="0" w:space="0" w:color="auto"/>
                                    <w:right w:val="none" w:sz="0" w:space="0" w:color="auto"/>
                                  </w:divBdr>
                                  <w:divsChild>
                                    <w:div w:id="1517579894">
                                      <w:marLeft w:val="0"/>
                                      <w:marRight w:val="0"/>
                                      <w:marTop w:val="0"/>
                                      <w:marBottom w:val="0"/>
                                      <w:divBdr>
                                        <w:top w:val="none" w:sz="0" w:space="0" w:color="auto"/>
                                        <w:left w:val="none" w:sz="0" w:space="0" w:color="auto"/>
                                        <w:bottom w:val="none" w:sz="0" w:space="0" w:color="auto"/>
                                        <w:right w:val="none" w:sz="0" w:space="0" w:color="auto"/>
                                      </w:divBdr>
                                      <w:divsChild>
                                        <w:div w:id="858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212598">
          <w:marLeft w:val="0"/>
          <w:marRight w:val="0"/>
          <w:marTop w:val="0"/>
          <w:marBottom w:val="0"/>
          <w:divBdr>
            <w:top w:val="none" w:sz="0" w:space="0" w:color="auto"/>
            <w:left w:val="none" w:sz="0" w:space="0" w:color="auto"/>
            <w:bottom w:val="none" w:sz="0" w:space="0" w:color="auto"/>
            <w:right w:val="none" w:sz="0" w:space="0" w:color="auto"/>
          </w:divBdr>
          <w:divsChild>
            <w:div w:id="313486451">
              <w:marLeft w:val="0"/>
              <w:marRight w:val="0"/>
              <w:marTop w:val="0"/>
              <w:marBottom w:val="0"/>
              <w:divBdr>
                <w:top w:val="none" w:sz="0" w:space="0" w:color="auto"/>
                <w:left w:val="none" w:sz="0" w:space="0" w:color="auto"/>
                <w:bottom w:val="none" w:sz="0" w:space="0" w:color="auto"/>
                <w:right w:val="none" w:sz="0" w:space="0" w:color="auto"/>
              </w:divBdr>
              <w:divsChild>
                <w:div w:id="1628854008">
                  <w:marLeft w:val="0"/>
                  <w:marRight w:val="0"/>
                  <w:marTop w:val="0"/>
                  <w:marBottom w:val="0"/>
                  <w:divBdr>
                    <w:top w:val="none" w:sz="0" w:space="0" w:color="auto"/>
                    <w:left w:val="none" w:sz="0" w:space="0" w:color="auto"/>
                    <w:bottom w:val="none" w:sz="0" w:space="0" w:color="auto"/>
                    <w:right w:val="none" w:sz="0" w:space="0" w:color="auto"/>
                  </w:divBdr>
                  <w:divsChild>
                    <w:div w:id="1546478531">
                      <w:marLeft w:val="0"/>
                      <w:marRight w:val="0"/>
                      <w:marTop w:val="0"/>
                      <w:marBottom w:val="0"/>
                      <w:divBdr>
                        <w:top w:val="none" w:sz="0" w:space="0" w:color="auto"/>
                        <w:left w:val="none" w:sz="0" w:space="0" w:color="auto"/>
                        <w:bottom w:val="none" w:sz="0" w:space="0" w:color="auto"/>
                        <w:right w:val="none" w:sz="0" w:space="0" w:color="auto"/>
                      </w:divBdr>
                      <w:divsChild>
                        <w:div w:id="1337078233">
                          <w:marLeft w:val="0"/>
                          <w:marRight w:val="0"/>
                          <w:marTop w:val="0"/>
                          <w:marBottom w:val="0"/>
                          <w:divBdr>
                            <w:top w:val="none" w:sz="0" w:space="0" w:color="auto"/>
                            <w:left w:val="none" w:sz="0" w:space="0" w:color="auto"/>
                            <w:bottom w:val="none" w:sz="0" w:space="0" w:color="auto"/>
                            <w:right w:val="none" w:sz="0" w:space="0" w:color="auto"/>
                          </w:divBdr>
                          <w:divsChild>
                            <w:div w:id="1366754713">
                              <w:marLeft w:val="0"/>
                              <w:marRight w:val="0"/>
                              <w:marTop w:val="0"/>
                              <w:marBottom w:val="0"/>
                              <w:divBdr>
                                <w:top w:val="none" w:sz="0" w:space="0" w:color="auto"/>
                                <w:left w:val="none" w:sz="0" w:space="0" w:color="auto"/>
                                <w:bottom w:val="none" w:sz="0" w:space="0" w:color="auto"/>
                                <w:right w:val="none" w:sz="0" w:space="0" w:color="auto"/>
                              </w:divBdr>
                              <w:divsChild>
                                <w:div w:id="14956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64826">
                  <w:marLeft w:val="0"/>
                  <w:marRight w:val="0"/>
                  <w:marTop w:val="0"/>
                  <w:marBottom w:val="0"/>
                  <w:divBdr>
                    <w:top w:val="none" w:sz="0" w:space="0" w:color="auto"/>
                    <w:left w:val="none" w:sz="0" w:space="0" w:color="auto"/>
                    <w:bottom w:val="none" w:sz="0" w:space="0" w:color="auto"/>
                    <w:right w:val="none" w:sz="0" w:space="0" w:color="auto"/>
                  </w:divBdr>
                  <w:divsChild>
                    <w:div w:id="1181550780">
                      <w:marLeft w:val="0"/>
                      <w:marRight w:val="0"/>
                      <w:marTop w:val="0"/>
                      <w:marBottom w:val="0"/>
                      <w:divBdr>
                        <w:top w:val="none" w:sz="0" w:space="0" w:color="auto"/>
                        <w:left w:val="none" w:sz="0" w:space="0" w:color="auto"/>
                        <w:bottom w:val="none" w:sz="0" w:space="0" w:color="auto"/>
                        <w:right w:val="none" w:sz="0" w:space="0" w:color="auto"/>
                      </w:divBdr>
                      <w:divsChild>
                        <w:div w:id="771053129">
                          <w:marLeft w:val="0"/>
                          <w:marRight w:val="0"/>
                          <w:marTop w:val="0"/>
                          <w:marBottom w:val="0"/>
                          <w:divBdr>
                            <w:top w:val="none" w:sz="0" w:space="0" w:color="auto"/>
                            <w:left w:val="none" w:sz="0" w:space="0" w:color="auto"/>
                            <w:bottom w:val="none" w:sz="0" w:space="0" w:color="auto"/>
                            <w:right w:val="none" w:sz="0" w:space="0" w:color="auto"/>
                          </w:divBdr>
                          <w:divsChild>
                            <w:div w:id="1340693718">
                              <w:marLeft w:val="0"/>
                              <w:marRight w:val="0"/>
                              <w:marTop w:val="0"/>
                              <w:marBottom w:val="0"/>
                              <w:divBdr>
                                <w:top w:val="none" w:sz="0" w:space="0" w:color="auto"/>
                                <w:left w:val="none" w:sz="0" w:space="0" w:color="auto"/>
                                <w:bottom w:val="none" w:sz="0" w:space="0" w:color="auto"/>
                                <w:right w:val="none" w:sz="0" w:space="0" w:color="auto"/>
                              </w:divBdr>
                              <w:divsChild>
                                <w:div w:id="265428159">
                                  <w:marLeft w:val="0"/>
                                  <w:marRight w:val="0"/>
                                  <w:marTop w:val="0"/>
                                  <w:marBottom w:val="0"/>
                                  <w:divBdr>
                                    <w:top w:val="none" w:sz="0" w:space="0" w:color="auto"/>
                                    <w:left w:val="none" w:sz="0" w:space="0" w:color="auto"/>
                                    <w:bottom w:val="none" w:sz="0" w:space="0" w:color="auto"/>
                                    <w:right w:val="none" w:sz="0" w:space="0" w:color="auto"/>
                                  </w:divBdr>
                                  <w:divsChild>
                                    <w:div w:id="19392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2911">
                          <w:marLeft w:val="0"/>
                          <w:marRight w:val="0"/>
                          <w:marTop w:val="0"/>
                          <w:marBottom w:val="0"/>
                          <w:divBdr>
                            <w:top w:val="none" w:sz="0" w:space="0" w:color="auto"/>
                            <w:left w:val="none" w:sz="0" w:space="0" w:color="auto"/>
                            <w:bottom w:val="none" w:sz="0" w:space="0" w:color="auto"/>
                            <w:right w:val="none" w:sz="0" w:space="0" w:color="auto"/>
                          </w:divBdr>
                          <w:divsChild>
                            <w:div w:id="419982803">
                              <w:marLeft w:val="0"/>
                              <w:marRight w:val="0"/>
                              <w:marTop w:val="0"/>
                              <w:marBottom w:val="0"/>
                              <w:divBdr>
                                <w:top w:val="none" w:sz="0" w:space="0" w:color="auto"/>
                                <w:left w:val="none" w:sz="0" w:space="0" w:color="auto"/>
                                <w:bottom w:val="none" w:sz="0" w:space="0" w:color="auto"/>
                                <w:right w:val="none" w:sz="0" w:space="0" w:color="auto"/>
                              </w:divBdr>
                              <w:divsChild>
                                <w:div w:id="1549999227">
                                  <w:marLeft w:val="0"/>
                                  <w:marRight w:val="0"/>
                                  <w:marTop w:val="0"/>
                                  <w:marBottom w:val="0"/>
                                  <w:divBdr>
                                    <w:top w:val="none" w:sz="0" w:space="0" w:color="auto"/>
                                    <w:left w:val="none" w:sz="0" w:space="0" w:color="auto"/>
                                    <w:bottom w:val="none" w:sz="0" w:space="0" w:color="auto"/>
                                    <w:right w:val="none" w:sz="0" w:space="0" w:color="auto"/>
                                  </w:divBdr>
                                  <w:divsChild>
                                    <w:div w:id="10575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486571">
          <w:marLeft w:val="0"/>
          <w:marRight w:val="0"/>
          <w:marTop w:val="0"/>
          <w:marBottom w:val="0"/>
          <w:divBdr>
            <w:top w:val="none" w:sz="0" w:space="0" w:color="auto"/>
            <w:left w:val="none" w:sz="0" w:space="0" w:color="auto"/>
            <w:bottom w:val="none" w:sz="0" w:space="0" w:color="auto"/>
            <w:right w:val="none" w:sz="0" w:space="0" w:color="auto"/>
          </w:divBdr>
          <w:divsChild>
            <w:div w:id="336660146">
              <w:marLeft w:val="0"/>
              <w:marRight w:val="0"/>
              <w:marTop w:val="0"/>
              <w:marBottom w:val="0"/>
              <w:divBdr>
                <w:top w:val="none" w:sz="0" w:space="0" w:color="auto"/>
                <w:left w:val="none" w:sz="0" w:space="0" w:color="auto"/>
                <w:bottom w:val="none" w:sz="0" w:space="0" w:color="auto"/>
                <w:right w:val="none" w:sz="0" w:space="0" w:color="auto"/>
              </w:divBdr>
              <w:divsChild>
                <w:div w:id="323434113">
                  <w:marLeft w:val="0"/>
                  <w:marRight w:val="0"/>
                  <w:marTop w:val="0"/>
                  <w:marBottom w:val="0"/>
                  <w:divBdr>
                    <w:top w:val="none" w:sz="0" w:space="0" w:color="auto"/>
                    <w:left w:val="none" w:sz="0" w:space="0" w:color="auto"/>
                    <w:bottom w:val="none" w:sz="0" w:space="0" w:color="auto"/>
                    <w:right w:val="none" w:sz="0" w:space="0" w:color="auto"/>
                  </w:divBdr>
                  <w:divsChild>
                    <w:div w:id="1077556161">
                      <w:marLeft w:val="0"/>
                      <w:marRight w:val="0"/>
                      <w:marTop w:val="0"/>
                      <w:marBottom w:val="0"/>
                      <w:divBdr>
                        <w:top w:val="none" w:sz="0" w:space="0" w:color="auto"/>
                        <w:left w:val="none" w:sz="0" w:space="0" w:color="auto"/>
                        <w:bottom w:val="none" w:sz="0" w:space="0" w:color="auto"/>
                        <w:right w:val="none" w:sz="0" w:space="0" w:color="auto"/>
                      </w:divBdr>
                      <w:divsChild>
                        <w:div w:id="402026669">
                          <w:marLeft w:val="0"/>
                          <w:marRight w:val="0"/>
                          <w:marTop w:val="0"/>
                          <w:marBottom w:val="0"/>
                          <w:divBdr>
                            <w:top w:val="none" w:sz="0" w:space="0" w:color="auto"/>
                            <w:left w:val="none" w:sz="0" w:space="0" w:color="auto"/>
                            <w:bottom w:val="none" w:sz="0" w:space="0" w:color="auto"/>
                            <w:right w:val="none" w:sz="0" w:space="0" w:color="auto"/>
                          </w:divBdr>
                          <w:divsChild>
                            <w:div w:id="1086614389">
                              <w:marLeft w:val="0"/>
                              <w:marRight w:val="0"/>
                              <w:marTop w:val="0"/>
                              <w:marBottom w:val="0"/>
                              <w:divBdr>
                                <w:top w:val="none" w:sz="0" w:space="0" w:color="auto"/>
                                <w:left w:val="none" w:sz="0" w:space="0" w:color="auto"/>
                                <w:bottom w:val="none" w:sz="0" w:space="0" w:color="auto"/>
                                <w:right w:val="none" w:sz="0" w:space="0" w:color="auto"/>
                              </w:divBdr>
                              <w:divsChild>
                                <w:div w:id="1645041054">
                                  <w:marLeft w:val="0"/>
                                  <w:marRight w:val="0"/>
                                  <w:marTop w:val="0"/>
                                  <w:marBottom w:val="0"/>
                                  <w:divBdr>
                                    <w:top w:val="none" w:sz="0" w:space="0" w:color="auto"/>
                                    <w:left w:val="none" w:sz="0" w:space="0" w:color="auto"/>
                                    <w:bottom w:val="none" w:sz="0" w:space="0" w:color="auto"/>
                                    <w:right w:val="none" w:sz="0" w:space="0" w:color="auto"/>
                                  </w:divBdr>
                                  <w:divsChild>
                                    <w:div w:id="639071129">
                                      <w:marLeft w:val="0"/>
                                      <w:marRight w:val="0"/>
                                      <w:marTop w:val="0"/>
                                      <w:marBottom w:val="0"/>
                                      <w:divBdr>
                                        <w:top w:val="none" w:sz="0" w:space="0" w:color="auto"/>
                                        <w:left w:val="none" w:sz="0" w:space="0" w:color="auto"/>
                                        <w:bottom w:val="none" w:sz="0" w:space="0" w:color="auto"/>
                                        <w:right w:val="none" w:sz="0" w:space="0" w:color="auto"/>
                                      </w:divBdr>
                                      <w:divsChild>
                                        <w:div w:id="12749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36299">
          <w:marLeft w:val="0"/>
          <w:marRight w:val="0"/>
          <w:marTop w:val="0"/>
          <w:marBottom w:val="0"/>
          <w:divBdr>
            <w:top w:val="none" w:sz="0" w:space="0" w:color="auto"/>
            <w:left w:val="none" w:sz="0" w:space="0" w:color="auto"/>
            <w:bottom w:val="none" w:sz="0" w:space="0" w:color="auto"/>
            <w:right w:val="none" w:sz="0" w:space="0" w:color="auto"/>
          </w:divBdr>
          <w:divsChild>
            <w:div w:id="1830321982">
              <w:marLeft w:val="0"/>
              <w:marRight w:val="0"/>
              <w:marTop w:val="0"/>
              <w:marBottom w:val="0"/>
              <w:divBdr>
                <w:top w:val="none" w:sz="0" w:space="0" w:color="auto"/>
                <w:left w:val="none" w:sz="0" w:space="0" w:color="auto"/>
                <w:bottom w:val="none" w:sz="0" w:space="0" w:color="auto"/>
                <w:right w:val="none" w:sz="0" w:space="0" w:color="auto"/>
              </w:divBdr>
              <w:divsChild>
                <w:div w:id="1327512211">
                  <w:marLeft w:val="0"/>
                  <w:marRight w:val="0"/>
                  <w:marTop w:val="0"/>
                  <w:marBottom w:val="0"/>
                  <w:divBdr>
                    <w:top w:val="none" w:sz="0" w:space="0" w:color="auto"/>
                    <w:left w:val="none" w:sz="0" w:space="0" w:color="auto"/>
                    <w:bottom w:val="none" w:sz="0" w:space="0" w:color="auto"/>
                    <w:right w:val="none" w:sz="0" w:space="0" w:color="auto"/>
                  </w:divBdr>
                  <w:divsChild>
                    <w:div w:id="757336393">
                      <w:marLeft w:val="0"/>
                      <w:marRight w:val="0"/>
                      <w:marTop w:val="0"/>
                      <w:marBottom w:val="0"/>
                      <w:divBdr>
                        <w:top w:val="none" w:sz="0" w:space="0" w:color="auto"/>
                        <w:left w:val="none" w:sz="0" w:space="0" w:color="auto"/>
                        <w:bottom w:val="none" w:sz="0" w:space="0" w:color="auto"/>
                        <w:right w:val="none" w:sz="0" w:space="0" w:color="auto"/>
                      </w:divBdr>
                      <w:divsChild>
                        <w:div w:id="955647728">
                          <w:marLeft w:val="0"/>
                          <w:marRight w:val="0"/>
                          <w:marTop w:val="0"/>
                          <w:marBottom w:val="0"/>
                          <w:divBdr>
                            <w:top w:val="none" w:sz="0" w:space="0" w:color="auto"/>
                            <w:left w:val="none" w:sz="0" w:space="0" w:color="auto"/>
                            <w:bottom w:val="none" w:sz="0" w:space="0" w:color="auto"/>
                            <w:right w:val="none" w:sz="0" w:space="0" w:color="auto"/>
                          </w:divBdr>
                          <w:divsChild>
                            <w:div w:id="329984765">
                              <w:marLeft w:val="0"/>
                              <w:marRight w:val="0"/>
                              <w:marTop w:val="0"/>
                              <w:marBottom w:val="0"/>
                              <w:divBdr>
                                <w:top w:val="none" w:sz="0" w:space="0" w:color="auto"/>
                                <w:left w:val="none" w:sz="0" w:space="0" w:color="auto"/>
                                <w:bottom w:val="none" w:sz="0" w:space="0" w:color="auto"/>
                                <w:right w:val="none" w:sz="0" w:space="0" w:color="auto"/>
                              </w:divBdr>
                              <w:divsChild>
                                <w:div w:id="6039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894">
                  <w:marLeft w:val="0"/>
                  <w:marRight w:val="0"/>
                  <w:marTop w:val="0"/>
                  <w:marBottom w:val="0"/>
                  <w:divBdr>
                    <w:top w:val="none" w:sz="0" w:space="0" w:color="auto"/>
                    <w:left w:val="none" w:sz="0" w:space="0" w:color="auto"/>
                    <w:bottom w:val="none" w:sz="0" w:space="0" w:color="auto"/>
                    <w:right w:val="none" w:sz="0" w:space="0" w:color="auto"/>
                  </w:divBdr>
                  <w:divsChild>
                    <w:div w:id="335303158">
                      <w:marLeft w:val="0"/>
                      <w:marRight w:val="0"/>
                      <w:marTop w:val="0"/>
                      <w:marBottom w:val="0"/>
                      <w:divBdr>
                        <w:top w:val="none" w:sz="0" w:space="0" w:color="auto"/>
                        <w:left w:val="none" w:sz="0" w:space="0" w:color="auto"/>
                        <w:bottom w:val="none" w:sz="0" w:space="0" w:color="auto"/>
                        <w:right w:val="none" w:sz="0" w:space="0" w:color="auto"/>
                      </w:divBdr>
                      <w:divsChild>
                        <w:div w:id="1411538634">
                          <w:marLeft w:val="0"/>
                          <w:marRight w:val="0"/>
                          <w:marTop w:val="0"/>
                          <w:marBottom w:val="0"/>
                          <w:divBdr>
                            <w:top w:val="none" w:sz="0" w:space="0" w:color="auto"/>
                            <w:left w:val="none" w:sz="0" w:space="0" w:color="auto"/>
                            <w:bottom w:val="none" w:sz="0" w:space="0" w:color="auto"/>
                            <w:right w:val="none" w:sz="0" w:space="0" w:color="auto"/>
                          </w:divBdr>
                          <w:divsChild>
                            <w:div w:id="1255238636">
                              <w:marLeft w:val="0"/>
                              <w:marRight w:val="0"/>
                              <w:marTop w:val="0"/>
                              <w:marBottom w:val="0"/>
                              <w:divBdr>
                                <w:top w:val="none" w:sz="0" w:space="0" w:color="auto"/>
                                <w:left w:val="none" w:sz="0" w:space="0" w:color="auto"/>
                                <w:bottom w:val="none" w:sz="0" w:space="0" w:color="auto"/>
                                <w:right w:val="none" w:sz="0" w:space="0" w:color="auto"/>
                              </w:divBdr>
                              <w:divsChild>
                                <w:div w:id="1414208052">
                                  <w:marLeft w:val="0"/>
                                  <w:marRight w:val="0"/>
                                  <w:marTop w:val="0"/>
                                  <w:marBottom w:val="0"/>
                                  <w:divBdr>
                                    <w:top w:val="none" w:sz="0" w:space="0" w:color="auto"/>
                                    <w:left w:val="none" w:sz="0" w:space="0" w:color="auto"/>
                                    <w:bottom w:val="none" w:sz="0" w:space="0" w:color="auto"/>
                                    <w:right w:val="none" w:sz="0" w:space="0" w:color="auto"/>
                                  </w:divBdr>
                                  <w:divsChild>
                                    <w:div w:id="2023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1556">
                          <w:marLeft w:val="0"/>
                          <w:marRight w:val="0"/>
                          <w:marTop w:val="0"/>
                          <w:marBottom w:val="0"/>
                          <w:divBdr>
                            <w:top w:val="none" w:sz="0" w:space="0" w:color="auto"/>
                            <w:left w:val="none" w:sz="0" w:space="0" w:color="auto"/>
                            <w:bottom w:val="none" w:sz="0" w:space="0" w:color="auto"/>
                            <w:right w:val="none" w:sz="0" w:space="0" w:color="auto"/>
                          </w:divBdr>
                          <w:divsChild>
                            <w:div w:id="196428844">
                              <w:marLeft w:val="0"/>
                              <w:marRight w:val="0"/>
                              <w:marTop w:val="0"/>
                              <w:marBottom w:val="0"/>
                              <w:divBdr>
                                <w:top w:val="none" w:sz="0" w:space="0" w:color="auto"/>
                                <w:left w:val="none" w:sz="0" w:space="0" w:color="auto"/>
                                <w:bottom w:val="none" w:sz="0" w:space="0" w:color="auto"/>
                                <w:right w:val="none" w:sz="0" w:space="0" w:color="auto"/>
                              </w:divBdr>
                              <w:divsChild>
                                <w:div w:id="918759010">
                                  <w:marLeft w:val="0"/>
                                  <w:marRight w:val="0"/>
                                  <w:marTop w:val="0"/>
                                  <w:marBottom w:val="0"/>
                                  <w:divBdr>
                                    <w:top w:val="none" w:sz="0" w:space="0" w:color="auto"/>
                                    <w:left w:val="none" w:sz="0" w:space="0" w:color="auto"/>
                                    <w:bottom w:val="none" w:sz="0" w:space="0" w:color="auto"/>
                                    <w:right w:val="none" w:sz="0" w:space="0" w:color="auto"/>
                                  </w:divBdr>
                                  <w:divsChild>
                                    <w:div w:id="5240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679819">
          <w:marLeft w:val="0"/>
          <w:marRight w:val="0"/>
          <w:marTop w:val="0"/>
          <w:marBottom w:val="0"/>
          <w:divBdr>
            <w:top w:val="none" w:sz="0" w:space="0" w:color="auto"/>
            <w:left w:val="none" w:sz="0" w:space="0" w:color="auto"/>
            <w:bottom w:val="none" w:sz="0" w:space="0" w:color="auto"/>
            <w:right w:val="none" w:sz="0" w:space="0" w:color="auto"/>
          </w:divBdr>
          <w:divsChild>
            <w:div w:id="1044713324">
              <w:marLeft w:val="0"/>
              <w:marRight w:val="0"/>
              <w:marTop w:val="0"/>
              <w:marBottom w:val="0"/>
              <w:divBdr>
                <w:top w:val="none" w:sz="0" w:space="0" w:color="auto"/>
                <w:left w:val="none" w:sz="0" w:space="0" w:color="auto"/>
                <w:bottom w:val="none" w:sz="0" w:space="0" w:color="auto"/>
                <w:right w:val="none" w:sz="0" w:space="0" w:color="auto"/>
              </w:divBdr>
              <w:divsChild>
                <w:div w:id="666860397">
                  <w:marLeft w:val="0"/>
                  <w:marRight w:val="0"/>
                  <w:marTop w:val="0"/>
                  <w:marBottom w:val="0"/>
                  <w:divBdr>
                    <w:top w:val="none" w:sz="0" w:space="0" w:color="auto"/>
                    <w:left w:val="none" w:sz="0" w:space="0" w:color="auto"/>
                    <w:bottom w:val="none" w:sz="0" w:space="0" w:color="auto"/>
                    <w:right w:val="none" w:sz="0" w:space="0" w:color="auto"/>
                  </w:divBdr>
                  <w:divsChild>
                    <w:div w:id="318190933">
                      <w:marLeft w:val="0"/>
                      <w:marRight w:val="0"/>
                      <w:marTop w:val="0"/>
                      <w:marBottom w:val="0"/>
                      <w:divBdr>
                        <w:top w:val="none" w:sz="0" w:space="0" w:color="auto"/>
                        <w:left w:val="none" w:sz="0" w:space="0" w:color="auto"/>
                        <w:bottom w:val="none" w:sz="0" w:space="0" w:color="auto"/>
                        <w:right w:val="none" w:sz="0" w:space="0" w:color="auto"/>
                      </w:divBdr>
                      <w:divsChild>
                        <w:div w:id="1191141386">
                          <w:marLeft w:val="0"/>
                          <w:marRight w:val="0"/>
                          <w:marTop w:val="0"/>
                          <w:marBottom w:val="0"/>
                          <w:divBdr>
                            <w:top w:val="none" w:sz="0" w:space="0" w:color="auto"/>
                            <w:left w:val="none" w:sz="0" w:space="0" w:color="auto"/>
                            <w:bottom w:val="none" w:sz="0" w:space="0" w:color="auto"/>
                            <w:right w:val="none" w:sz="0" w:space="0" w:color="auto"/>
                          </w:divBdr>
                          <w:divsChild>
                            <w:div w:id="703680312">
                              <w:marLeft w:val="0"/>
                              <w:marRight w:val="0"/>
                              <w:marTop w:val="0"/>
                              <w:marBottom w:val="0"/>
                              <w:divBdr>
                                <w:top w:val="none" w:sz="0" w:space="0" w:color="auto"/>
                                <w:left w:val="none" w:sz="0" w:space="0" w:color="auto"/>
                                <w:bottom w:val="none" w:sz="0" w:space="0" w:color="auto"/>
                                <w:right w:val="none" w:sz="0" w:space="0" w:color="auto"/>
                              </w:divBdr>
                              <w:divsChild>
                                <w:div w:id="1545554049">
                                  <w:marLeft w:val="0"/>
                                  <w:marRight w:val="0"/>
                                  <w:marTop w:val="0"/>
                                  <w:marBottom w:val="0"/>
                                  <w:divBdr>
                                    <w:top w:val="none" w:sz="0" w:space="0" w:color="auto"/>
                                    <w:left w:val="none" w:sz="0" w:space="0" w:color="auto"/>
                                    <w:bottom w:val="none" w:sz="0" w:space="0" w:color="auto"/>
                                    <w:right w:val="none" w:sz="0" w:space="0" w:color="auto"/>
                                  </w:divBdr>
                                  <w:divsChild>
                                    <w:div w:id="366565718">
                                      <w:marLeft w:val="0"/>
                                      <w:marRight w:val="0"/>
                                      <w:marTop w:val="0"/>
                                      <w:marBottom w:val="0"/>
                                      <w:divBdr>
                                        <w:top w:val="none" w:sz="0" w:space="0" w:color="auto"/>
                                        <w:left w:val="none" w:sz="0" w:space="0" w:color="auto"/>
                                        <w:bottom w:val="none" w:sz="0" w:space="0" w:color="auto"/>
                                        <w:right w:val="none" w:sz="0" w:space="0" w:color="auto"/>
                                      </w:divBdr>
                                      <w:divsChild>
                                        <w:div w:id="14304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081283">
          <w:marLeft w:val="0"/>
          <w:marRight w:val="0"/>
          <w:marTop w:val="0"/>
          <w:marBottom w:val="0"/>
          <w:divBdr>
            <w:top w:val="none" w:sz="0" w:space="0" w:color="auto"/>
            <w:left w:val="none" w:sz="0" w:space="0" w:color="auto"/>
            <w:bottom w:val="none" w:sz="0" w:space="0" w:color="auto"/>
            <w:right w:val="none" w:sz="0" w:space="0" w:color="auto"/>
          </w:divBdr>
          <w:divsChild>
            <w:div w:id="1854033284">
              <w:marLeft w:val="0"/>
              <w:marRight w:val="0"/>
              <w:marTop w:val="0"/>
              <w:marBottom w:val="0"/>
              <w:divBdr>
                <w:top w:val="none" w:sz="0" w:space="0" w:color="auto"/>
                <w:left w:val="none" w:sz="0" w:space="0" w:color="auto"/>
                <w:bottom w:val="none" w:sz="0" w:space="0" w:color="auto"/>
                <w:right w:val="none" w:sz="0" w:space="0" w:color="auto"/>
              </w:divBdr>
              <w:divsChild>
                <w:div w:id="435947514">
                  <w:marLeft w:val="0"/>
                  <w:marRight w:val="0"/>
                  <w:marTop w:val="0"/>
                  <w:marBottom w:val="0"/>
                  <w:divBdr>
                    <w:top w:val="none" w:sz="0" w:space="0" w:color="auto"/>
                    <w:left w:val="none" w:sz="0" w:space="0" w:color="auto"/>
                    <w:bottom w:val="none" w:sz="0" w:space="0" w:color="auto"/>
                    <w:right w:val="none" w:sz="0" w:space="0" w:color="auto"/>
                  </w:divBdr>
                  <w:divsChild>
                    <w:div w:id="1302152434">
                      <w:marLeft w:val="0"/>
                      <w:marRight w:val="0"/>
                      <w:marTop w:val="0"/>
                      <w:marBottom w:val="0"/>
                      <w:divBdr>
                        <w:top w:val="none" w:sz="0" w:space="0" w:color="auto"/>
                        <w:left w:val="none" w:sz="0" w:space="0" w:color="auto"/>
                        <w:bottom w:val="none" w:sz="0" w:space="0" w:color="auto"/>
                        <w:right w:val="none" w:sz="0" w:space="0" w:color="auto"/>
                      </w:divBdr>
                      <w:divsChild>
                        <w:div w:id="1033532683">
                          <w:marLeft w:val="0"/>
                          <w:marRight w:val="0"/>
                          <w:marTop w:val="0"/>
                          <w:marBottom w:val="0"/>
                          <w:divBdr>
                            <w:top w:val="none" w:sz="0" w:space="0" w:color="auto"/>
                            <w:left w:val="none" w:sz="0" w:space="0" w:color="auto"/>
                            <w:bottom w:val="none" w:sz="0" w:space="0" w:color="auto"/>
                            <w:right w:val="none" w:sz="0" w:space="0" w:color="auto"/>
                          </w:divBdr>
                          <w:divsChild>
                            <w:div w:id="1761178146">
                              <w:marLeft w:val="0"/>
                              <w:marRight w:val="0"/>
                              <w:marTop w:val="0"/>
                              <w:marBottom w:val="0"/>
                              <w:divBdr>
                                <w:top w:val="none" w:sz="0" w:space="0" w:color="auto"/>
                                <w:left w:val="none" w:sz="0" w:space="0" w:color="auto"/>
                                <w:bottom w:val="none" w:sz="0" w:space="0" w:color="auto"/>
                                <w:right w:val="none" w:sz="0" w:space="0" w:color="auto"/>
                              </w:divBdr>
                              <w:divsChild>
                                <w:div w:id="1006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01854">
                  <w:marLeft w:val="0"/>
                  <w:marRight w:val="0"/>
                  <w:marTop w:val="0"/>
                  <w:marBottom w:val="0"/>
                  <w:divBdr>
                    <w:top w:val="none" w:sz="0" w:space="0" w:color="auto"/>
                    <w:left w:val="none" w:sz="0" w:space="0" w:color="auto"/>
                    <w:bottom w:val="none" w:sz="0" w:space="0" w:color="auto"/>
                    <w:right w:val="none" w:sz="0" w:space="0" w:color="auto"/>
                  </w:divBdr>
                  <w:divsChild>
                    <w:div w:id="742606225">
                      <w:marLeft w:val="0"/>
                      <w:marRight w:val="0"/>
                      <w:marTop w:val="0"/>
                      <w:marBottom w:val="0"/>
                      <w:divBdr>
                        <w:top w:val="none" w:sz="0" w:space="0" w:color="auto"/>
                        <w:left w:val="none" w:sz="0" w:space="0" w:color="auto"/>
                        <w:bottom w:val="none" w:sz="0" w:space="0" w:color="auto"/>
                        <w:right w:val="none" w:sz="0" w:space="0" w:color="auto"/>
                      </w:divBdr>
                      <w:divsChild>
                        <w:div w:id="1375497511">
                          <w:marLeft w:val="0"/>
                          <w:marRight w:val="0"/>
                          <w:marTop w:val="0"/>
                          <w:marBottom w:val="0"/>
                          <w:divBdr>
                            <w:top w:val="none" w:sz="0" w:space="0" w:color="auto"/>
                            <w:left w:val="none" w:sz="0" w:space="0" w:color="auto"/>
                            <w:bottom w:val="none" w:sz="0" w:space="0" w:color="auto"/>
                            <w:right w:val="none" w:sz="0" w:space="0" w:color="auto"/>
                          </w:divBdr>
                          <w:divsChild>
                            <w:div w:id="946041633">
                              <w:marLeft w:val="0"/>
                              <w:marRight w:val="0"/>
                              <w:marTop w:val="0"/>
                              <w:marBottom w:val="0"/>
                              <w:divBdr>
                                <w:top w:val="none" w:sz="0" w:space="0" w:color="auto"/>
                                <w:left w:val="none" w:sz="0" w:space="0" w:color="auto"/>
                                <w:bottom w:val="none" w:sz="0" w:space="0" w:color="auto"/>
                                <w:right w:val="none" w:sz="0" w:space="0" w:color="auto"/>
                              </w:divBdr>
                              <w:divsChild>
                                <w:div w:id="1860655428">
                                  <w:marLeft w:val="0"/>
                                  <w:marRight w:val="0"/>
                                  <w:marTop w:val="0"/>
                                  <w:marBottom w:val="0"/>
                                  <w:divBdr>
                                    <w:top w:val="none" w:sz="0" w:space="0" w:color="auto"/>
                                    <w:left w:val="none" w:sz="0" w:space="0" w:color="auto"/>
                                    <w:bottom w:val="none" w:sz="0" w:space="0" w:color="auto"/>
                                    <w:right w:val="none" w:sz="0" w:space="0" w:color="auto"/>
                                  </w:divBdr>
                                  <w:divsChild>
                                    <w:div w:id="1900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4610">
                          <w:marLeft w:val="0"/>
                          <w:marRight w:val="0"/>
                          <w:marTop w:val="0"/>
                          <w:marBottom w:val="0"/>
                          <w:divBdr>
                            <w:top w:val="none" w:sz="0" w:space="0" w:color="auto"/>
                            <w:left w:val="none" w:sz="0" w:space="0" w:color="auto"/>
                            <w:bottom w:val="none" w:sz="0" w:space="0" w:color="auto"/>
                            <w:right w:val="none" w:sz="0" w:space="0" w:color="auto"/>
                          </w:divBdr>
                          <w:divsChild>
                            <w:div w:id="708460719">
                              <w:marLeft w:val="0"/>
                              <w:marRight w:val="0"/>
                              <w:marTop w:val="0"/>
                              <w:marBottom w:val="0"/>
                              <w:divBdr>
                                <w:top w:val="none" w:sz="0" w:space="0" w:color="auto"/>
                                <w:left w:val="none" w:sz="0" w:space="0" w:color="auto"/>
                                <w:bottom w:val="none" w:sz="0" w:space="0" w:color="auto"/>
                                <w:right w:val="none" w:sz="0" w:space="0" w:color="auto"/>
                              </w:divBdr>
                              <w:divsChild>
                                <w:div w:id="890388999">
                                  <w:marLeft w:val="0"/>
                                  <w:marRight w:val="0"/>
                                  <w:marTop w:val="0"/>
                                  <w:marBottom w:val="0"/>
                                  <w:divBdr>
                                    <w:top w:val="none" w:sz="0" w:space="0" w:color="auto"/>
                                    <w:left w:val="none" w:sz="0" w:space="0" w:color="auto"/>
                                    <w:bottom w:val="none" w:sz="0" w:space="0" w:color="auto"/>
                                    <w:right w:val="none" w:sz="0" w:space="0" w:color="auto"/>
                                  </w:divBdr>
                                  <w:divsChild>
                                    <w:div w:id="3511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148218">
          <w:marLeft w:val="0"/>
          <w:marRight w:val="0"/>
          <w:marTop w:val="0"/>
          <w:marBottom w:val="0"/>
          <w:divBdr>
            <w:top w:val="none" w:sz="0" w:space="0" w:color="auto"/>
            <w:left w:val="none" w:sz="0" w:space="0" w:color="auto"/>
            <w:bottom w:val="none" w:sz="0" w:space="0" w:color="auto"/>
            <w:right w:val="none" w:sz="0" w:space="0" w:color="auto"/>
          </w:divBdr>
          <w:divsChild>
            <w:div w:id="1277177530">
              <w:marLeft w:val="0"/>
              <w:marRight w:val="0"/>
              <w:marTop w:val="0"/>
              <w:marBottom w:val="0"/>
              <w:divBdr>
                <w:top w:val="none" w:sz="0" w:space="0" w:color="auto"/>
                <w:left w:val="none" w:sz="0" w:space="0" w:color="auto"/>
                <w:bottom w:val="none" w:sz="0" w:space="0" w:color="auto"/>
                <w:right w:val="none" w:sz="0" w:space="0" w:color="auto"/>
              </w:divBdr>
              <w:divsChild>
                <w:div w:id="1212687918">
                  <w:marLeft w:val="0"/>
                  <w:marRight w:val="0"/>
                  <w:marTop w:val="0"/>
                  <w:marBottom w:val="0"/>
                  <w:divBdr>
                    <w:top w:val="none" w:sz="0" w:space="0" w:color="auto"/>
                    <w:left w:val="none" w:sz="0" w:space="0" w:color="auto"/>
                    <w:bottom w:val="none" w:sz="0" w:space="0" w:color="auto"/>
                    <w:right w:val="none" w:sz="0" w:space="0" w:color="auto"/>
                  </w:divBdr>
                  <w:divsChild>
                    <w:div w:id="977149496">
                      <w:marLeft w:val="0"/>
                      <w:marRight w:val="0"/>
                      <w:marTop w:val="0"/>
                      <w:marBottom w:val="0"/>
                      <w:divBdr>
                        <w:top w:val="none" w:sz="0" w:space="0" w:color="auto"/>
                        <w:left w:val="none" w:sz="0" w:space="0" w:color="auto"/>
                        <w:bottom w:val="none" w:sz="0" w:space="0" w:color="auto"/>
                        <w:right w:val="none" w:sz="0" w:space="0" w:color="auto"/>
                      </w:divBdr>
                      <w:divsChild>
                        <w:div w:id="835609745">
                          <w:marLeft w:val="0"/>
                          <w:marRight w:val="0"/>
                          <w:marTop w:val="0"/>
                          <w:marBottom w:val="0"/>
                          <w:divBdr>
                            <w:top w:val="none" w:sz="0" w:space="0" w:color="auto"/>
                            <w:left w:val="none" w:sz="0" w:space="0" w:color="auto"/>
                            <w:bottom w:val="none" w:sz="0" w:space="0" w:color="auto"/>
                            <w:right w:val="none" w:sz="0" w:space="0" w:color="auto"/>
                          </w:divBdr>
                          <w:divsChild>
                            <w:div w:id="676932018">
                              <w:marLeft w:val="0"/>
                              <w:marRight w:val="0"/>
                              <w:marTop w:val="0"/>
                              <w:marBottom w:val="0"/>
                              <w:divBdr>
                                <w:top w:val="none" w:sz="0" w:space="0" w:color="auto"/>
                                <w:left w:val="none" w:sz="0" w:space="0" w:color="auto"/>
                                <w:bottom w:val="none" w:sz="0" w:space="0" w:color="auto"/>
                                <w:right w:val="none" w:sz="0" w:space="0" w:color="auto"/>
                              </w:divBdr>
                              <w:divsChild>
                                <w:div w:id="75136477">
                                  <w:marLeft w:val="0"/>
                                  <w:marRight w:val="0"/>
                                  <w:marTop w:val="0"/>
                                  <w:marBottom w:val="0"/>
                                  <w:divBdr>
                                    <w:top w:val="none" w:sz="0" w:space="0" w:color="auto"/>
                                    <w:left w:val="none" w:sz="0" w:space="0" w:color="auto"/>
                                    <w:bottom w:val="none" w:sz="0" w:space="0" w:color="auto"/>
                                    <w:right w:val="none" w:sz="0" w:space="0" w:color="auto"/>
                                  </w:divBdr>
                                  <w:divsChild>
                                    <w:div w:id="1205289281">
                                      <w:marLeft w:val="0"/>
                                      <w:marRight w:val="0"/>
                                      <w:marTop w:val="0"/>
                                      <w:marBottom w:val="0"/>
                                      <w:divBdr>
                                        <w:top w:val="none" w:sz="0" w:space="0" w:color="auto"/>
                                        <w:left w:val="none" w:sz="0" w:space="0" w:color="auto"/>
                                        <w:bottom w:val="none" w:sz="0" w:space="0" w:color="auto"/>
                                        <w:right w:val="none" w:sz="0" w:space="0" w:color="auto"/>
                                      </w:divBdr>
                                      <w:divsChild>
                                        <w:div w:id="20563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331659">
          <w:marLeft w:val="0"/>
          <w:marRight w:val="0"/>
          <w:marTop w:val="0"/>
          <w:marBottom w:val="0"/>
          <w:divBdr>
            <w:top w:val="none" w:sz="0" w:space="0" w:color="auto"/>
            <w:left w:val="none" w:sz="0" w:space="0" w:color="auto"/>
            <w:bottom w:val="none" w:sz="0" w:space="0" w:color="auto"/>
            <w:right w:val="none" w:sz="0" w:space="0" w:color="auto"/>
          </w:divBdr>
          <w:divsChild>
            <w:div w:id="725491740">
              <w:marLeft w:val="0"/>
              <w:marRight w:val="0"/>
              <w:marTop w:val="0"/>
              <w:marBottom w:val="0"/>
              <w:divBdr>
                <w:top w:val="none" w:sz="0" w:space="0" w:color="auto"/>
                <w:left w:val="none" w:sz="0" w:space="0" w:color="auto"/>
                <w:bottom w:val="none" w:sz="0" w:space="0" w:color="auto"/>
                <w:right w:val="none" w:sz="0" w:space="0" w:color="auto"/>
              </w:divBdr>
              <w:divsChild>
                <w:div w:id="1256204893">
                  <w:marLeft w:val="0"/>
                  <w:marRight w:val="0"/>
                  <w:marTop w:val="0"/>
                  <w:marBottom w:val="0"/>
                  <w:divBdr>
                    <w:top w:val="none" w:sz="0" w:space="0" w:color="auto"/>
                    <w:left w:val="none" w:sz="0" w:space="0" w:color="auto"/>
                    <w:bottom w:val="none" w:sz="0" w:space="0" w:color="auto"/>
                    <w:right w:val="none" w:sz="0" w:space="0" w:color="auto"/>
                  </w:divBdr>
                  <w:divsChild>
                    <w:div w:id="1377660340">
                      <w:marLeft w:val="0"/>
                      <w:marRight w:val="0"/>
                      <w:marTop w:val="0"/>
                      <w:marBottom w:val="0"/>
                      <w:divBdr>
                        <w:top w:val="none" w:sz="0" w:space="0" w:color="auto"/>
                        <w:left w:val="none" w:sz="0" w:space="0" w:color="auto"/>
                        <w:bottom w:val="none" w:sz="0" w:space="0" w:color="auto"/>
                        <w:right w:val="none" w:sz="0" w:space="0" w:color="auto"/>
                      </w:divBdr>
                      <w:divsChild>
                        <w:div w:id="1169103686">
                          <w:marLeft w:val="0"/>
                          <w:marRight w:val="0"/>
                          <w:marTop w:val="0"/>
                          <w:marBottom w:val="0"/>
                          <w:divBdr>
                            <w:top w:val="none" w:sz="0" w:space="0" w:color="auto"/>
                            <w:left w:val="none" w:sz="0" w:space="0" w:color="auto"/>
                            <w:bottom w:val="none" w:sz="0" w:space="0" w:color="auto"/>
                            <w:right w:val="none" w:sz="0" w:space="0" w:color="auto"/>
                          </w:divBdr>
                          <w:divsChild>
                            <w:div w:id="908880782">
                              <w:marLeft w:val="0"/>
                              <w:marRight w:val="0"/>
                              <w:marTop w:val="0"/>
                              <w:marBottom w:val="0"/>
                              <w:divBdr>
                                <w:top w:val="none" w:sz="0" w:space="0" w:color="auto"/>
                                <w:left w:val="none" w:sz="0" w:space="0" w:color="auto"/>
                                <w:bottom w:val="none" w:sz="0" w:space="0" w:color="auto"/>
                                <w:right w:val="none" w:sz="0" w:space="0" w:color="auto"/>
                              </w:divBdr>
                              <w:divsChild>
                                <w:div w:id="4805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780231">
                  <w:marLeft w:val="0"/>
                  <w:marRight w:val="0"/>
                  <w:marTop w:val="0"/>
                  <w:marBottom w:val="0"/>
                  <w:divBdr>
                    <w:top w:val="none" w:sz="0" w:space="0" w:color="auto"/>
                    <w:left w:val="none" w:sz="0" w:space="0" w:color="auto"/>
                    <w:bottom w:val="none" w:sz="0" w:space="0" w:color="auto"/>
                    <w:right w:val="none" w:sz="0" w:space="0" w:color="auto"/>
                  </w:divBdr>
                  <w:divsChild>
                    <w:div w:id="2095778140">
                      <w:marLeft w:val="0"/>
                      <w:marRight w:val="0"/>
                      <w:marTop w:val="0"/>
                      <w:marBottom w:val="0"/>
                      <w:divBdr>
                        <w:top w:val="none" w:sz="0" w:space="0" w:color="auto"/>
                        <w:left w:val="none" w:sz="0" w:space="0" w:color="auto"/>
                        <w:bottom w:val="none" w:sz="0" w:space="0" w:color="auto"/>
                        <w:right w:val="none" w:sz="0" w:space="0" w:color="auto"/>
                      </w:divBdr>
                      <w:divsChild>
                        <w:div w:id="688994213">
                          <w:marLeft w:val="0"/>
                          <w:marRight w:val="0"/>
                          <w:marTop w:val="0"/>
                          <w:marBottom w:val="0"/>
                          <w:divBdr>
                            <w:top w:val="none" w:sz="0" w:space="0" w:color="auto"/>
                            <w:left w:val="none" w:sz="0" w:space="0" w:color="auto"/>
                            <w:bottom w:val="none" w:sz="0" w:space="0" w:color="auto"/>
                            <w:right w:val="none" w:sz="0" w:space="0" w:color="auto"/>
                          </w:divBdr>
                          <w:divsChild>
                            <w:div w:id="218637539">
                              <w:marLeft w:val="0"/>
                              <w:marRight w:val="0"/>
                              <w:marTop w:val="0"/>
                              <w:marBottom w:val="0"/>
                              <w:divBdr>
                                <w:top w:val="none" w:sz="0" w:space="0" w:color="auto"/>
                                <w:left w:val="none" w:sz="0" w:space="0" w:color="auto"/>
                                <w:bottom w:val="none" w:sz="0" w:space="0" w:color="auto"/>
                                <w:right w:val="none" w:sz="0" w:space="0" w:color="auto"/>
                              </w:divBdr>
                              <w:divsChild>
                                <w:div w:id="1936547790">
                                  <w:marLeft w:val="0"/>
                                  <w:marRight w:val="0"/>
                                  <w:marTop w:val="0"/>
                                  <w:marBottom w:val="0"/>
                                  <w:divBdr>
                                    <w:top w:val="none" w:sz="0" w:space="0" w:color="auto"/>
                                    <w:left w:val="none" w:sz="0" w:space="0" w:color="auto"/>
                                    <w:bottom w:val="none" w:sz="0" w:space="0" w:color="auto"/>
                                    <w:right w:val="none" w:sz="0" w:space="0" w:color="auto"/>
                                  </w:divBdr>
                                  <w:divsChild>
                                    <w:div w:id="20183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3935">
                          <w:marLeft w:val="0"/>
                          <w:marRight w:val="0"/>
                          <w:marTop w:val="0"/>
                          <w:marBottom w:val="0"/>
                          <w:divBdr>
                            <w:top w:val="none" w:sz="0" w:space="0" w:color="auto"/>
                            <w:left w:val="none" w:sz="0" w:space="0" w:color="auto"/>
                            <w:bottom w:val="none" w:sz="0" w:space="0" w:color="auto"/>
                            <w:right w:val="none" w:sz="0" w:space="0" w:color="auto"/>
                          </w:divBdr>
                          <w:divsChild>
                            <w:div w:id="2027638054">
                              <w:marLeft w:val="0"/>
                              <w:marRight w:val="0"/>
                              <w:marTop w:val="0"/>
                              <w:marBottom w:val="0"/>
                              <w:divBdr>
                                <w:top w:val="none" w:sz="0" w:space="0" w:color="auto"/>
                                <w:left w:val="none" w:sz="0" w:space="0" w:color="auto"/>
                                <w:bottom w:val="none" w:sz="0" w:space="0" w:color="auto"/>
                                <w:right w:val="none" w:sz="0" w:space="0" w:color="auto"/>
                              </w:divBdr>
                              <w:divsChild>
                                <w:div w:id="806433015">
                                  <w:marLeft w:val="0"/>
                                  <w:marRight w:val="0"/>
                                  <w:marTop w:val="0"/>
                                  <w:marBottom w:val="0"/>
                                  <w:divBdr>
                                    <w:top w:val="none" w:sz="0" w:space="0" w:color="auto"/>
                                    <w:left w:val="none" w:sz="0" w:space="0" w:color="auto"/>
                                    <w:bottom w:val="none" w:sz="0" w:space="0" w:color="auto"/>
                                    <w:right w:val="none" w:sz="0" w:space="0" w:color="auto"/>
                                  </w:divBdr>
                                  <w:divsChild>
                                    <w:div w:id="9861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476576">
          <w:marLeft w:val="0"/>
          <w:marRight w:val="0"/>
          <w:marTop w:val="0"/>
          <w:marBottom w:val="0"/>
          <w:divBdr>
            <w:top w:val="none" w:sz="0" w:space="0" w:color="auto"/>
            <w:left w:val="none" w:sz="0" w:space="0" w:color="auto"/>
            <w:bottom w:val="none" w:sz="0" w:space="0" w:color="auto"/>
            <w:right w:val="none" w:sz="0" w:space="0" w:color="auto"/>
          </w:divBdr>
          <w:divsChild>
            <w:div w:id="1437555623">
              <w:marLeft w:val="0"/>
              <w:marRight w:val="0"/>
              <w:marTop w:val="0"/>
              <w:marBottom w:val="0"/>
              <w:divBdr>
                <w:top w:val="none" w:sz="0" w:space="0" w:color="auto"/>
                <w:left w:val="none" w:sz="0" w:space="0" w:color="auto"/>
                <w:bottom w:val="none" w:sz="0" w:space="0" w:color="auto"/>
                <w:right w:val="none" w:sz="0" w:space="0" w:color="auto"/>
              </w:divBdr>
              <w:divsChild>
                <w:div w:id="364251372">
                  <w:marLeft w:val="0"/>
                  <w:marRight w:val="0"/>
                  <w:marTop w:val="0"/>
                  <w:marBottom w:val="0"/>
                  <w:divBdr>
                    <w:top w:val="none" w:sz="0" w:space="0" w:color="auto"/>
                    <w:left w:val="none" w:sz="0" w:space="0" w:color="auto"/>
                    <w:bottom w:val="none" w:sz="0" w:space="0" w:color="auto"/>
                    <w:right w:val="none" w:sz="0" w:space="0" w:color="auto"/>
                  </w:divBdr>
                  <w:divsChild>
                    <w:div w:id="1250189032">
                      <w:marLeft w:val="0"/>
                      <w:marRight w:val="0"/>
                      <w:marTop w:val="0"/>
                      <w:marBottom w:val="0"/>
                      <w:divBdr>
                        <w:top w:val="none" w:sz="0" w:space="0" w:color="auto"/>
                        <w:left w:val="none" w:sz="0" w:space="0" w:color="auto"/>
                        <w:bottom w:val="none" w:sz="0" w:space="0" w:color="auto"/>
                        <w:right w:val="none" w:sz="0" w:space="0" w:color="auto"/>
                      </w:divBdr>
                      <w:divsChild>
                        <w:div w:id="139543058">
                          <w:marLeft w:val="0"/>
                          <w:marRight w:val="0"/>
                          <w:marTop w:val="0"/>
                          <w:marBottom w:val="0"/>
                          <w:divBdr>
                            <w:top w:val="none" w:sz="0" w:space="0" w:color="auto"/>
                            <w:left w:val="none" w:sz="0" w:space="0" w:color="auto"/>
                            <w:bottom w:val="none" w:sz="0" w:space="0" w:color="auto"/>
                            <w:right w:val="none" w:sz="0" w:space="0" w:color="auto"/>
                          </w:divBdr>
                          <w:divsChild>
                            <w:div w:id="2092509691">
                              <w:marLeft w:val="0"/>
                              <w:marRight w:val="0"/>
                              <w:marTop w:val="0"/>
                              <w:marBottom w:val="0"/>
                              <w:divBdr>
                                <w:top w:val="none" w:sz="0" w:space="0" w:color="auto"/>
                                <w:left w:val="none" w:sz="0" w:space="0" w:color="auto"/>
                                <w:bottom w:val="none" w:sz="0" w:space="0" w:color="auto"/>
                                <w:right w:val="none" w:sz="0" w:space="0" w:color="auto"/>
                              </w:divBdr>
                              <w:divsChild>
                                <w:div w:id="427238816">
                                  <w:marLeft w:val="0"/>
                                  <w:marRight w:val="0"/>
                                  <w:marTop w:val="0"/>
                                  <w:marBottom w:val="0"/>
                                  <w:divBdr>
                                    <w:top w:val="none" w:sz="0" w:space="0" w:color="auto"/>
                                    <w:left w:val="none" w:sz="0" w:space="0" w:color="auto"/>
                                    <w:bottom w:val="none" w:sz="0" w:space="0" w:color="auto"/>
                                    <w:right w:val="none" w:sz="0" w:space="0" w:color="auto"/>
                                  </w:divBdr>
                                  <w:divsChild>
                                    <w:div w:id="457646450">
                                      <w:marLeft w:val="0"/>
                                      <w:marRight w:val="0"/>
                                      <w:marTop w:val="0"/>
                                      <w:marBottom w:val="0"/>
                                      <w:divBdr>
                                        <w:top w:val="none" w:sz="0" w:space="0" w:color="auto"/>
                                        <w:left w:val="none" w:sz="0" w:space="0" w:color="auto"/>
                                        <w:bottom w:val="none" w:sz="0" w:space="0" w:color="auto"/>
                                        <w:right w:val="none" w:sz="0" w:space="0" w:color="auto"/>
                                      </w:divBdr>
                                      <w:divsChild>
                                        <w:div w:id="14617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795428">
          <w:marLeft w:val="0"/>
          <w:marRight w:val="0"/>
          <w:marTop w:val="0"/>
          <w:marBottom w:val="0"/>
          <w:divBdr>
            <w:top w:val="none" w:sz="0" w:space="0" w:color="auto"/>
            <w:left w:val="none" w:sz="0" w:space="0" w:color="auto"/>
            <w:bottom w:val="none" w:sz="0" w:space="0" w:color="auto"/>
            <w:right w:val="none" w:sz="0" w:space="0" w:color="auto"/>
          </w:divBdr>
          <w:divsChild>
            <w:div w:id="719865498">
              <w:marLeft w:val="0"/>
              <w:marRight w:val="0"/>
              <w:marTop w:val="0"/>
              <w:marBottom w:val="0"/>
              <w:divBdr>
                <w:top w:val="none" w:sz="0" w:space="0" w:color="auto"/>
                <w:left w:val="none" w:sz="0" w:space="0" w:color="auto"/>
                <w:bottom w:val="none" w:sz="0" w:space="0" w:color="auto"/>
                <w:right w:val="none" w:sz="0" w:space="0" w:color="auto"/>
              </w:divBdr>
              <w:divsChild>
                <w:div w:id="348603700">
                  <w:marLeft w:val="0"/>
                  <w:marRight w:val="0"/>
                  <w:marTop w:val="0"/>
                  <w:marBottom w:val="0"/>
                  <w:divBdr>
                    <w:top w:val="none" w:sz="0" w:space="0" w:color="auto"/>
                    <w:left w:val="none" w:sz="0" w:space="0" w:color="auto"/>
                    <w:bottom w:val="none" w:sz="0" w:space="0" w:color="auto"/>
                    <w:right w:val="none" w:sz="0" w:space="0" w:color="auto"/>
                  </w:divBdr>
                  <w:divsChild>
                    <w:div w:id="311447581">
                      <w:marLeft w:val="0"/>
                      <w:marRight w:val="0"/>
                      <w:marTop w:val="0"/>
                      <w:marBottom w:val="0"/>
                      <w:divBdr>
                        <w:top w:val="none" w:sz="0" w:space="0" w:color="auto"/>
                        <w:left w:val="none" w:sz="0" w:space="0" w:color="auto"/>
                        <w:bottom w:val="none" w:sz="0" w:space="0" w:color="auto"/>
                        <w:right w:val="none" w:sz="0" w:space="0" w:color="auto"/>
                      </w:divBdr>
                      <w:divsChild>
                        <w:div w:id="1810631361">
                          <w:marLeft w:val="0"/>
                          <w:marRight w:val="0"/>
                          <w:marTop w:val="0"/>
                          <w:marBottom w:val="0"/>
                          <w:divBdr>
                            <w:top w:val="none" w:sz="0" w:space="0" w:color="auto"/>
                            <w:left w:val="none" w:sz="0" w:space="0" w:color="auto"/>
                            <w:bottom w:val="none" w:sz="0" w:space="0" w:color="auto"/>
                            <w:right w:val="none" w:sz="0" w:space="0" w:color="auto"/>
                          </w:divBdr>
                          <w:divsChild>
                            <w:div w:id="13652981">
                              <w:marLeft w:val="0"/>
                              <w:marRight w:val="0"/>
                              <w:marTop w:val="0"/>
                              <w:marBottom w:val="0"/>
                              <w:divBdr>
                                <w:top w:val="none" w:sz="0" w:space="0" w:color="auto"/>
                                <w:left w:val="none" w:sz="0" w:space="0" w:color="auto"/>
                                <w:bottom w:val="none" w:sz="0" w:space="0" w:color="auto"/>
                                <w:right w:val="none" w:sz="0" w:space="0" w:color="auto"/>
                              </w:divBdr>
                              <w:divsChild>
                                <w:div w:id="16150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049472">
                  <w:marLeft w:val="0"/>
                  <w:marRight w:val="0"/>
                  <w:marTop w:val="0"/>
                  <w:marBottom w:val="0"/>
                  <w:divBdr>
                    <w:top w:val="none" w:sz="0" w:space="0" w:color="auto"/>
                    <w:left w:val="none" w:sz="0" w:space="0" w:color="auto"/>
                    <w:bottom w:val="none" w:sz="0" w:space="0" w:color="auto"/>
                    <w:right w:val="none" w:sz="0" w:space="0" w:color="auto"/>
                  </w:divBdr>
                  <w:divsChild>
                    <w:div w:id="415176117">
                      <w:marLeft w:val="0"/>
                      <w:marRight w:val="0"/>
                      <w:marTop w:val="0"/>
                      <w:marBottom w:val="0"/>
                      <w:divBdr>
                        <w:top w:val="none" w:sz="0" w:space="0" w:color="auto"/>
                        <w:left w:val="none" w:sz="0" w:space="0" w:color="auto"/>
                        <w:bottom w:val="none" w:sz="0" w:space="0" w:color="auto"/>
                        <w:right w:val="none" w:sz="0" w:space="0" w:color="auto"/>
                      </w:divBdr>
                      <w:divsChild>
                        <w:div w:id="859314082">
                          <w:marLeft w:val="0"/>
                          <w:marRight w:val="0"/>
                          <w:marTop w:val="0"/>
                          <w:marBottom w:val="0"/>
                          <w:divBdr>
                            <w:top w:val="none" w:sz="0" w:space="0" w:color="auto"/>
                            <w:left w:val="none" w:sz="0" w:space="0" w:color="auto"/>
                            <w:bottom w:val="none" w:sz="0" w:space="0" w:color="auto"/>
                            <w:right w:val="none" w:sz="0" w:space="0" w:color="auto"/>
                          </w:divBdr>
                          <w:divsChild>
                            <w:div w:id="226847409">
                              <w:marLeft w:val="0"/>
                              <w:marRight w:val="0"/>
                              <w:marTop w:val="0"/>
                              <w:marBottom w:val="0"/>
                              <w:divBdr>
                                <w:top w:val="none" w:sz="0" w:space="0" w:color="auto"/>
                                <w:left w:val="none" w:sz="0" w:space="0" w:color="auto"/>
                                <w:bottom w:val="none" w:sz="0" w:space="0" w:color="auto"/>
                                <w:right w:val="none" w:sz="0" w:space="0" w:color="auto"/>
                              </w:divBdr>
                              <w:divsChild>
                                <w:div w:id="1916234846">
                                  <w:marLeft w:val="0"/>
                                  <w:marRight w:val="0"/>
                                  <w:marTop w:val="0"/>
                                  <w:marBottom w:val="0"/>
                                  <w:divBdr>
                                    <w:top w:val="none" w:sz="0" w:space="0" w:color="auto"/>
                                    <w:left w:val="none" w:sz="0" w:space="0" w:color="auto"/>
                                    <w:bottom w:val="none" w:sz="0" w:space="0" w:color="auto"/>
                                    <w:right w:val="none" w:sz="0" w:space="0" w:color="auto"/>
                                  </w:divBdr>
                                  <w:divsChild>
                                    <w:div w:id="16433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9708">
                          <w:marLeft w:val="0"/>
                          <w:marRight w:val="0"/>
                          <w:marTop w:val="0"/>
                          <w:marBottom w:val="0"/>
                          <w:divBdr>
                            <w:top w:val="none" w:sz="0" w:space="0" w:color="auto"/>
                            <w:left w:val="none" w:sz="0" w:space="0" w:color="auto"/>
                            <w:bottom w:val="none" w:sz="0" w:space="0" w:color="auto"/>
                            <w:right w:val="none" w:sz="0" w:space="0" w:color="auto"/>
                          </w:divBdr>
                          <w:divsChild>
                            <w:div w:id="1750804445">
                              <w:marLeft w:val="0"/>
                              <w:marRight w:val="0"/>
                              <w:marTop w:val="0"/>
                              <w:marBottom w:val="0"/>
                              <w:divBdr>
                                <w:top w:val="none" w:sz="0" w:space="0" w:color="auto"/>
                                <w:left w:val="none" w:sz="0" w:space="0" w:color="auto"/>
                                <w:bottom w:val="none" w:sz="0" w:space="0" w:color="auto"/>
                                <w:right w:val="none" w:sz="0" w:space="0" w:color="auto"/>
                              </w:divBdr>
                              <w:divsChild>
                                <w:div w:id="1978147648">
                                  <w:marLeft w:val="0"/>
                                  <w:marRight w:val="0"/>
                                  <w:marTop w:val="0"/>
                                  <w:marBottom w:val="0"/>
                                  <w:divBdr>
                                    <w:top w:val="none" w:sz="0" w:space="0" w:color="auto"/>
                                    <w:left w:val="none" w:sz="0" w:space="0" w:color="auto"/>
                                    <w:bottom w:val="none" w:sz="0" w:space="0" w:color="auto"/>
                                    <w:right w:val="none" w:sz="0" w:space="0" w:color="auto"/>
                                  </w:divBdr>
                                  <w:divsChild>
                                    <w:div w:id="6802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36040">
          <w:marLeft w:val="0"/>
          <w:marRight w:val="0"/>
          <w:marTop w:val="0"/>
          <w:marBottom w:val="0"/>
          <w:divBdr>
            <w:top w:val="none" w:sz="0" w:space="0" w:color="auto"/>
            <w:left w:val="none" w:sz="0" w:space="0" w:color="auto"/>
            <w:bottom w:val="none" w:sz="0" w:space="0" w:color="auto"/>
            <w:right w:val="none" w:sz="0" w:space="0" w:color="auto"/>
          </w:divBdr>
          <w:divsChild>
            <w:div w:id="166330808">
              <w:marLeft w:val="0"/>
              <w:marRight w:val="0"/>
              <w:marTop w:val="0"/>
              <w:marBottom w:val="0"/>
              <w:divBdr>
                <w:top w:val="none" w:sz="0" w:space="0" w:color="auto"/>
                <w:left w:val="none" w:sz="0" w:space="0" w:color="auto"/>
                <w:bottom w:val="none" w:sz="0" w:space="0" w:color="auto"/>
                <w:right w:val="none" w:sz="0" w:space="0" w:color="auto"/>
              </w:divBdr>
              <w:divsChild>
                <w:div w:id="927231020">
                  <w:marLeft w:val="0"/>
                  <w:marRight w:val="0"/>
                  <w:marTop w:val="0"/>
                  <w:marBottom w:val="0"/>
                  <w:divBdr>
                    <w:top w:val="none" w:sz="0" w:space="0" w:color="auto"/>
                    <w:left w:val="none" w:sz="0" w:space="0" w:color="auto"/>
                    <w:bottom w:val="none" w:sz="0" w:space="0" w:color="auto"/>
                    <w:right w:val="none" w:sz="0" w:space="0" w:color="auto"/>
                  </w:divBdr>
                  <w:divsChild>
                    <w:div w:id="207422105">
                      <w:marLeft w:val="0"/>
                      <w:marRight w:val="0"/>
                      <w:marTop w:val="0"/>
                      <w:marBottom w:val="0"/>
                      <w:divBdr>
                        <w:top w:val="none" w:sz="0" w:space="0" w:color="auto"/>
                        <w:left w:val="none" w:sz="0" w:space="0" w:color="auto"/>
                        <w:bottom w:val="none" w:sz="0" w:space="0" w:color="auto"/>
                        <w:right w:val="none" w:sz="0" w:space="0" w:color="auto"/>
                      </w:divBdr>
                      <w:divsChild>
                        <w:div w:id="182482229">
                          <w:marLeft w:val="0"/>
                          <w:marRight w:val="0"/>
                          <w:marTop w:val="0"/>
                          <w:marBottom w:val="0"/>
                          <w:divBdr>
                            <w:top w:val="none" w:sz="0" w:space="0" w:color="auto"/>
                            <w:left w:val="none" w:sz="0" w:space="0" w:color="auto"/>
                            <w:bottom w:val="none" w:sz="0" w:space="0" w:color="auto"/>
                            <w:right w:val="none" w:sz="0" w:space="0" w:color="auto"/>
                          </w:divBdr>
                          <w:divsChild>
                            <w:div w:id="262422820">
                              <w:marLeft w:val="0"/>
                              <w:marRight w:val="0"/>
                              <w:marTop w:val="0"/>
                              <w:marBottom w:val="0"/>
                              <w:divBdr>
                                <w:top w:val="none" w:sz="0" w:space="0" w:color="auto"/>
                                <w:left w:val="none" w:sz="0" w:space="0" w:color="auto"/>
                                <w:bottom w:val="none" w:sz="0" w:space="0" w:color="auto"/>
                                <w:right w:val="none" w:sz="0" w:space="0" w:color="auto"/>
                              </w:divBdr>
                              <w:divsChild>
                                <w:div w:id="162136111">
                                  <w:marLeft w:val="0"/>
                                  <w:marRight w:val="0"/>
                                  <w:marTop w:val="0"/>
                                  <w:marBottom w:val="0"/>
                                  <w:divBdr>
                                    <w:top w:val="none" w:sz="0" w:space="0" w:color="auto"/>
                                    <w:left w:val="none" w:sz="0" w:space="0" w:color="auto"/>
                                    <w:bottom w:val="none" w:sz="0" w:space="0" w:color="auto"/>
                                    <w:right w:val="none" w:sz="0" w:space="0" w:color="auto"/>
                                  </w:divBdr>
                                  <w:divsChild>
                                    <w:div w:id="1298729952">
                                      <w:marLeft w:val="0"/>
                                      <w:marRight w:val="0"/>
                                      <w:marTop w:val="0"/>
                                      <w:marBottom w:val="0"/>
                                      <w:divBdr>
                                        <w:top w:val="none" w:sz="0" w:space="0" w:color="auto"/>
                                        <w:left w:val="none" w:sz="0" w:space="0" w:color="auto"/>
                                        <w:bottom w:val="none" w:sz="0" w:space="0" w:color="auto"/>
                                        <w:right w:val="none" w:sz="0" w:space="0" w:color="auto"/>
                                      </w:divBdr>
                                      <w:divsChild>
                                        <w:div w:id="17663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687087">
          <w:marLeft w:val="0"/>
          <w:marRight w:val="0"/>
          <w:marTop w:val="0"/>
          <w:marBottom w:val="0"/>
          <w:divBdr>
            <w:top w:val="none" w:sz="0" w:space="0" w:color="auto"/>
            <w:left w:val="none" w:sz="0" w:space="0" w:color="auto"/>
            <w:bottom w:val="none" w:sz="0" w:space="0" w:color="auto"/>
            <w:right w:val="none" w:sz="0" w:space="0" w:color="auto"/>
          </w:divBdr>
          <w:divsChild>
            <w:div w:id="2122724997">
              <w:marLeft w:val="0"/>
              <w:marRight w:val="0"/>
              <w:marTop w:val="0"/>
              <w:marBottom w:val="0"/>
              <w:divBdr>
                <w:top w:val="none" w:sz="0" w:space="0" w:color="auto"/>
                <w:left w:val="none" w:sz="0" w:space="0" w:color="auto"/>
                <w:bottom w:val="none" w:sz="0" w:space="0" w:color="auto"/>
                <w:right w:val="none" w:sz="0" w:space="0" w:color="auto"/>
              </w:divBdr>
              <w:divsChild>
                <w:div w:id="556666361">
                  <w:marLeft w:val="0"/>
                  <w:marRight w:val="0"/>
                  <w:marTop w:val="0"/>
                  <w:marBottom w:val="0"/>
                  <w:divBdr>
                    <w:top w:val="none" w:sz="0" w:space="0" w:color="auto"/>
                    <w:left w:val="none" w:sz="0" w:space="0" w:color="auto"/>
                    <w:bottom w:val="none" w:sz="0" w:space="0" w:color="auto"/>
                    <w:right w:val="none" w:sz="0" w:space="0" w:color="auto"/>
                  </w:divBdr>
                  <w:divsChild>
                    <w:div w:id="980814232">
                      <w:marLeft w:val="0"/>
                      <w:marRight w:val="0"/>
                      <w:marTop w:val="0"/>
                      <w:marBottom w:val="0"/>
                      <w:divBdr>
                        <w:top w:val="none" w:sz="0" w:space="0" w:color="auto"/>
                        <w:left w:val="none" w:sz="0" w:space="0" w:color="auto"/>
                        <w:bottom w:val="none" w:sz="0" w:space="0" w:color="auto"/>
                        <w:right w:val="none" w:sz="0" w:space="0" w:color="auto"/>
                      </w:divBdr>
                      <w:divsChild>
                        <w:div w:id="243421705">
                          <w:marLeft w:val="0"/>
                          <w:marRight w:val="0"/>
                          <w:marTop w:val="0"/>
                          <w:marBottom w:val="0"/>
                          <w:divBdr>
                            <w:top w:val="none" w:sz="0" w:space="0" w:color="auto"/>
                            <w:left w:val="none" w:sz="0" w:space="0" w:color="auto"/>
                            <w:bottom w:val="none" w:sz="0" w:space="0" w:color="auto"/>
                            <w:right w:val="none" w:sz="0" w:space="0" w:color="auto"/>
                          </w:divBdr>
                          <w:divsChild>
                            <w:div w:id="1472209352">
                              <w:marLeft w:val="0"/>
                              <w:marRight w:val="0"/>
                              <w:marTop w:val="0"/>
                              <w:marBottom w:val="0"/>
                              <w:divBdr>
                                <w:top w:val="none" w:sz="0" w:space="0" w:color="auto"/>
                                <w:left w:val="none" w:sz="0" w:space="0" w:color="auto"/>
                                <w:bottom w:val="none" w:sz="0" w:space="0" w:color="auto"/>
                                <w:right w:val="none" w:sz="0" w:space="0" w:color="auto"/>
                              </w:divBdr>
                              <w:divsChild>
                                <w:div w:id="20787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019955">
                  <w:marLeft w:val="0"/>
                  <w:marRight w:val="0"/>
                  <w:marTop w:val="0"/>
                  <w:marBottom w:val="0"/>
                  <w:divBdr>
                    <w:top w:val="none" w:sz="0" w:space="0" w:color="auto"/>
                    <w:left w:val="none" w:sz="0" w:space="0" w:color="auto"/>
                    <w:bottom w:val="none" w:sz="0" w:space="0" w:color="auto"/>
                    <w:right w:val="none" w:sz="0" w:space="0" w:color="auto"/>
                  </w:divBdr>
                  <w:divsChild>
                    <w:div w:id="584581360">
                      <w:marLeft w:val="0"/>
                      <w:marRight w:val="0"/>
                      <w:marTop w:val="0"/>
                      <w:marBottom w:val="0"/>
                      <w:divBdr>
                        <w:top w:val="none" w:sz="0" w:space="0" w:color="auto"/>
                        <w:left w:val="none" w:sz="0" w:space="0" w:color="auto"/>
                        <w:bottom w:val="none" w:sz="0" w:space="0" w:color="auto"/>
                        <w:right w:val="none" w:sz="0" w:space="0" w:color="auto"/>
                      </w:divBdr>
                      <w:divsChild>
                        <w:div w:id="1323002088">
                          <w:marLeft w:val="0"/>
                          <w:marRight w:val="0"/>
                          <w:marTop w:val="0"/>
                          <w:marBottom w:val="0"/>
                          <w:divBdr>
                            <w:top w:val="none" w:sz="0" w:space="0" w:color="auto"/>
                            <w:left w:val="none" w:sz="0" w:space="0" w:color="auto"/>
                            <w:bottom w:val="none" w:sz="0" w:space="0" w:color="auto"/>
                            <w:right w:val="none" w:sz="0" w:space="0" w:color="auto"/>
                          </w:divBdr>
                          <w:divsChild>
                            <w:div w:id="336689099">
                              <w:marLeft w:val="0"/>
                              <w:marRight w:val="0"/>
                              <w:marTop w:val="0"/>
                              <w:marBottom w:val="0"/>
                              <w:divBdr>
                                <w:top w:val="none" w:sz="0" w:space="0" w:color="auto"/>
                                <w:left w:val="none" w:sz="0" w:space="0" w:color="auto"/>
                                <w:bottom w:val="none" w:sz="0" w:space="0" w:color="auto"/>
                                <w:right w:val="none" w:sz="0" w:space="0" w:color="auto"/>
                              </w:divBdr>
                              <w:divsChild>
                                <w:div w:id="1101100067">
                                  <w:marLeft w:val="0"/>
                                  <w:marRight w:val="0"/>
                                  <w:marTop w:val="0"/>
                                  <w:marBottom w:val="0"/>
                                  <w:divBdr>
                                    <w:top w:val="none" w:sz="0" w:space="0" w:color="auto"/>
                                    <w:left w:val="none" w:sz="0" w:space="0" w:color="auto"/>
                                    <w:bottom w:val="none" w:sz="0" w:space="0" w:color="auto"/>
                                    <w:right w:val="none" w:sz="0" w:space="0" w:color="auto"/>
                                  </w:divBdr>
                                  <w:divsChild>
                                    <w:div w:id="8580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3891">
                          <w:marLeft w:val="0"/>
                          <w:marRight w:val="0"/>
                          <w:marTop w:val="0"/>
                          <w:marBottom w:val="0"/>
                          <w:divBdr>
                            <w:top w:val="none" w:sz="0" w:space="0" w:color="auto"/>
                            <w:left w:val="none" w:sz="0" w:space="0" w:color="auto"/>
                            <w:bottom w:val="none" w:sz="0" w:space="0" w:color="auto"/>
                            <w:right w:val="none" w:sz="0" w:space="0" w:color="auto"/>
                          </w:divBdr>
                          <w:divsChild>
                            <w:div w:id="1858961093">
                              <w:marLeft w:val="0"/>
                              <w:marRight w:val="0"/>
                              <w:marTop w:val="0"/>
                              <w:marBottom w:val="0"/>
                              <w:divBdr>
                                <w:top w:val="none" w:sz="0" w:space="0" w:color="auto"/>
                                <w:left w:val="none" w:sz="0" w:space="0" w:color="auto"/>
                                <w:bottom w:val="none" w:sz="0" w:space="0" w:color="auto"/>
                                <w:right w:val="none" w:sz="0" w:space="0" w:color="auto"/>
                              </w:divBdr>
                              <w:divsChild>
                                <w:div w:id="1214660982">
                                  <w:marLeft w:val="0"/>
                                  <w:marRight w:val="0"/>
                                  <w:marTop w:val="0"/>
                                  <w:marBottom w:val="0"/>
                                  <w:divBdr>
                                    <w:top w:val="none" w:sz="0" w:space="0" w:color="auto"/>
                                    <w:left w:val="none" w:sz="0" w:space="0" w:color="auto"/>
                                    <w:bottom w:val="none" w:sz="0" w:space="0" w:color="auto"/>
                                    <w:right w:val="none" w:sz="0" w:space="0" w:color="auto"/>
                                  </w:divBdr>
                                  <w:divsChild>
                                    <w:div w:id="6682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026970">
          <w:marLeft w:val="0"/>
          <w:marRight w:val="0"/>
          <w:marTop w:val="0"/>
          <w:marBottom w:val="0"/>
          <w:divBdr>
            <w:top w:val="none" w:sz="0" w:space="0" w:color="auto"/>
            <w:left w:val="none" w:sz="0" w:space="0" w:color="auto"/>
            <w:bottom w:val="none" w:sz="0" w:space="0" w:color="auto"/>
            <w:right w:val="none" w:sz="0" w:space="0" w:color="auto"/>
          </w:divBdr>
          <w:divsChild>
            <w:div w:id="213397766">
              <w:marLeft w:val="0"/>
              <w:marRight w:val="0"/>
              <w:marTop w:val="0"/>
              <w:marBottom w:val="0"/>
              <w:divBdr>
                <w:top w:val="none" w:sz="0" w:space="0" w:color="auto"/>
                <w:left w:val="none" w:sz="0" w:space="0" w:color="auto"/>
                <w:bottom w:val="none" w:sz="0" w:space="0" w:color="auto"/>
                <w:right w:val="none" w:sz="0" w:space="0" w:color="auto"/>
              </w:divBdr>
              <w:divsChild>
                <w:div w:id="986010080">
                  <w:marLeft w:val="0"/>
                  <w:marRight w:val="0"/>
                  <w:marTop w:val="0"/>
                  <w:marBottom w:val="0"/>
                  <w:divBdr>
                    <w:top w:val="none" w:sz="0" w:space="0" w:color="auto"/>
                    <w:left w:val="none" w:sz="0" w:space="0" w:color="auto"/>
                    <w:bottom w:val="none" w:sz="0" w:space="0" w:color="auto"/>
                    <w:right w:val="none" w:sz="0" w:space="0" w:color="auto"/>
                  </w:divBdr>
                  <w:divsChild>
                    <w:div w:id="652485099">
                      <w:marLeft w:val="0"/>
                      <w:marRight w:val="0"/>
                      <w:marTop w:val="0"/>
                      <w:marBottom w:val="0"/>
                      <w:divBdr>
                        <w:top w:val="none" w:sz="0" w:space="0" w:color="auto"/>
                        <w:left w:val="none" w:sz="0" w:space="0" w:color="auto"/>
                        <w:bottom w:val="none" w:sz="0" w:space="0" w:color="auto"/>
                        <w:right w:val="none" w:sz="0" w:space="0" w:color="auto"/>
                      </w:divBdr>
                      <w:divsChild>
                        <w:div w:id="1423337550">
                          <w:marLeft w:val="0"/>
                          <w:marRight w:val="0"/>
                          <w:marTop w:val="0"/>
                          <w:marBottom w:val="0"/>
                          <w:divBdr>
                            <w:top w:val="none" w:sz="0" w:space="0" w:color="auto"/>
                            <w:left w:val="none" w:sz="0" w:space="0" w:color="auto"/>
                            <w:bottom w:val="none" w:sz="0" w:space="0" w:color="auto"/>
                            <w:right w:val="none" w:sz="0" w:space="0" w:color="auto"/>
                          </w:divBdr>
                          <w:divsChild>
                            <w:div w:id="1265503789">
                              <w:marLeft w:val="0"/>
                              <w:marRight w:val="0"/>
                              <w:marTop w:val="0"/>
                              <w:marBottom w:val="0"/>
                              <w:divBdr>
                                <w:top w:val="none" w:sz="0" w:space="0" w:color="auto"/>
                                <w:left w:val="none" w:sz="0" w:space="0" w:color="auto"/>
                                <w:bottom w:val="none" w:sz="0" w:space="0" w:color="auto"/>
                                <w:right w:val="none" w:sz="0" w:space="0" w:color="auto"/>
                              </w:divBdr>
                              <w:divsChild>
                                <w:div w:id="144203237">
                                  <w:marLeft w:val="0"/>
                                  <w:marRight w:val="0"/>
                                  <w:marTop w:val="0"/>
                                  <w:marBottom w:val="0"/>
                                  <w:divBdr>
                                    <w:top w:val="none" w:sz="0" w:space="0" w:color="auto"/>
                                    <w:left w:val="none" w:sz="0" w:space="0" w:color="auto"/>
                                    <w:bottom w:val="none" w:sz="0" w:space="0" w:color="auto"/>
                                    <w:right w:val="none" w:sz="0" w:space="0" w:color="auto"/>
                                  </w:divBdr>
                                  <w:divsChild>
                                    <w:div w:id="526987247">
                                      <w:marLeft w:val="0"/>
                                      <w:marRight w:val="0"/>
                                      <w:marTop w:val="0"/>
                                      <w:marBottom w:val="0"/>
                                      <w:divBdr>
                                        <w:top w:val="none" w:sz="0" w:space="0" w:color="auto"/>
                                        <w:left w:val="none" w:sz="0" w:space="0" w:color="auto"/>
                                        <w:bottom w:val="none" w:sz="0" w:space="0" w:color="auto"/>
                                        <w:right w:val="none" w:sz="0" w:space="0" w:color="auto"/>
                                      </w:divBdr>
                                      <w:divsChild>
                                        <w:div w:id="6233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792391">
          <w:marLeft w:val="0"/>
          <w:marRight w:val="0"/>
          <w:marTop w:val="0"/>
          <w:marBottom w:val="0"/>
          <w:divBdr>
            <w:top w:val="none" w:sz="0" w:space="0" w:color="auto"/>
            <w:left w:val="none" w:sz="0" w:space="0" w:color="auto"/>
            <w:bottom w:val="none" w:sz="0" w:space="0" w:color="auto"/>
            <w:right w:val="none" w:sz="0" w:space="0" w:color="auto"/>
          </w:divBdr>
          <w:divsChild>
            <w:div w:id="1541742602">
              <w:marLeft w:val="0"/>
              <w:marRight w:val="0"/>
              <w:marTop w:val="0"/>
              <w:marBottom w:val="0"/>
              <w:divBdr>
                <w:top w:val="none" w:sz="0" w:space="0" w:color="auto"/>
                <w:left w:val="none" w:sz="0" w:space="0" w:color="auto"/>
                <w:bottom w:val="none" w:sz="0" w:space="0" w:color="auto"/>
                <w:right w:val="none" w:sz="0" w:space="0" w:color="auto"/>
              </w:divBdr>
              <w:divsChild>
                <w:div w:id="1314531034">
                  <w:marLeft w:val="0"/>
                  <w:marRight w:val="0"/>
                  <w:marTop w:val="0"/>
                  <w:marBottom w:val="0"/>
                  <w:divBdr>
                    <w:top w:val="none" w:sz="0" w:space="0" w:color="auto"/>
                    <w:left w:val="none" w:sz="0" w:space="0" w:color="auto"/>
                    <w:bottom w:val="none" w:sz="0" w:space="0" w:color="auto"/>
                    <w:right w:val="none" w:sz="0" w:space="0" w:color="auto"/>
                  </w:divBdr>
                  <w:divsChild>
                    <w:div w:id="706376571">
                      <w:marLeft w:val="0"/>
                      <w:marRight w:val="0"/>
                      <w:marTop w:val="0"/>
                      <w:marBottom w:val="0"/>
                      <w:divBdr>
                        <w:top w:val="none" w:sz="0" w:space="0" w:color="auto"/>
                        <w:left w:val="none" w:sz="0" w:space="0" w:color="auto"/>
                        <w:bottom w:val="none" w:sz="0" w:space="0" w:color="auto"/>
                        <w:right w:val="none" w:sz="0" w:space="0" w:color="auto"/>
                      </w:divBdr>
                      <w:divsChild>
                        <w:div w:id="1479155158">
                          <w:marLeft w:val="0"/>
                          <w:marRight w:val="0"/>
                          <w:marTop w:val="0"/>
                          <w:marBottom w:val="0"/>
                          <w:divBdr>
                            <w:top w:val="none" w:sz="0" w:space="0" w:color="auto"/>
                            <w:left w:val="none" w:sz="0" w:space="0" w:color="auto"/>
                            <w:bottom w:val="none" w:sz="0" w:space="0" w:color="auto"/>
                            <w:right w:val="none" w:sz="0" w:space="0" w:color="auto"/>
                          </w:divBdr>
                          <w:divsChild>
                            <w:div w:id="60521610">
                              <w:marLeft w:val="0"/>
                              <w:marRight w:val="0"/>
                              <w:marTop w:val="0"/>
                              <w:marBottom w:val="0"/>
                              <w:divBdr>
                                <w:top w:val="none" w:sz="0" w:space="0" w:color="auto"/>
                                <w:left w:val="none" w:sz="0" w:space="0" w:color="auto"/>
                                <w:bottom w:val="none" w:sz="0" w:space="0" w:color="auto"/>
                                <w:right w:val="none" w:sz="0" w:space="0" w:color="auto"/>
                              </w:divBdr>
                              <w:divsChild>
                                <w:div w:id="15383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7916">
                  <w:marLeft w:val="0"/>
                  <w:marRight w:val="0"/>
                  <w:marTop w:val="0"/>
                  <w:marBottom w:val="0"/>
                  <w:divBdr>
                    <w:top w:val="none" w:sz="0" w:space="0" w:color="auto"/>
                    <w:left w:val="none" w:sz="0" w:space="0" w:color="auto"/>
                    <w:bottom w:val="none" w:sz="0" w:space="0" w:color="auto"/>
                    <w:right w:val="none" w:sz="0" w:space="0" w:color="auto"/>
                  </w:divBdr>
                  <w:divsChild>
                    <w:div w:id="867063356">
                      <w:marLeft w:val="0"/>
                      <w:marRight w:val="0"/>
                      <w:marTop w:val="0"/>
                      <w:marBottom w:val="0"/>
                      <w:divBdr>
                        <w:top w:val="none" w:sz="0" w:space="0" w:color="auto"/>
                        <w:left w:val="none" w:sz="0" w:space="0" w:color="auto"/>
                        <w:bottom w:val="none" w:sz="0" w:space="0" w:color="auto"/>
                        <w:right w:val="none" w:sz="0" w:space="0" w:color="auto"/>
                      </w:divBdr>
                      <w:divsChild>
                        <w:div w:id="661540556">
                          <w:marLeft w:val="0"/>
                          <w:marRight w:val="0"/>
                          <w:marTop w:val="0"/>
                          <w:marBottom w:val="0"/>
                          <w:divBdr>
                            <w:top w:val="none" w:sz="0" w:space="0" w:color="auto"/>
                            <w:left w:val="none" w:sz="0" w:space="0" w:color="auto"/>
                            <w:bottom w:val="none" w:sz="0" w:space="0" w:color="auto"/>
                            <w:right w:val="none" w:sz="0" w:space="0" w:color="auto"/>
                          </w:divBdr>
                          <w:divsChild>
                            <w:div w:id="974602389">
                              <w:marLeft w:val="0"/>
                              <w:marRight w:val="0"/>
                              <w:marTop w:val="0"/>
                              <w:marBottom w:val="0"/>
                              <w:divBdr>
                                <w:top w:val="none" w:sz="0" w:space="0" w:color="auto"/>
                                <w:left w:val="none" w:sz="0" w:space="0" w:color="auto"/>
                                <w:bottom w:val="none" w:sz="0" w:space="0" w:color="auto"/>
                                <w:right w:val="none" w:sz="0" w:space="0" w:color="auto"/>
                              </w:divBdr>
                              <w:divsChild>
                                <w:div w:id="564075313">
                                  <w:marLeft w:val="0"/>
                                  <w:marRight w:val="0"/>
                                  <w:marTop w:val="0"/>
                                  <w:marBottom w:val="0"/>
                                  <w:divBdr>
                                    <w:top w:val="none" w:sz="0" w:space="0" w:color="auto"/>
                                    <w:left w:val="none" w:sz="0" w:space="0" w:color="auto"/>
                                    <w:bottom w:val="none" w:sz="0" w:space="0" w:color="auto"/>
                                    <w:right w:val="none" w:sz="0" w:space="0" w:color="auto"/>
                                  </w:divBdr>
                                  <w:divsChild>
                                    <w:div w:id="13644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3985">
                          <w:marLeft w:val="0"/>
                          <w:marRight w:val="0"/>
                          <w:marTop w:val="0"/>
                          <w:marBottom w:val="0"/>
                          <w:divBdr>
                            <w:top w:val="none" w:sz="0" w:space="0" w:color="auto"/>
                            <w:left w:val="none" w:sz="0" w:space="0" w:color="auto"/>
                            <w:bottom w:val="none" w:sz="0" w:space="0" w:color="auto"/>
                            <w:right w:val="none" w:sz="0" w:space="0" w:color="auto"/>
                          </w:divBdr>
                          <w:divsChild>
                            <w:div w:id="1502619581">
                              <w:marLeft w:val="0"/>
                              <w:marRight w:val="0"/>
                              <w:marTop w:val="0"/>
                              <w:marBottom w:val="0"/>
                              <w:divBdr>
                                <w:top w:val="none" w:sz="0" w:space="0" w:color="auto"/>
                                <w:left w:val="none" w:sz="0" w:space="0" w:color="auto"/>
                                <w:bottom w:val="none" w:sz="0" w:space="0" w:color="auto"/>
                                <w:right w:val="none" w:sz="0" w:space="0" w:color="auto"/>
                              </w:divBdr>
                              <w:divsChild>
                                <w:div w:id="2058967399">
                                  <w:marLeft w:val="0"/>
                                  <w:marRight w:val="0"/>
                                  <w:marTop w:val="0"/>
                                  <w:marBottom w:val="0"/>
                                  <w:divBdr>
                                    <w:top w:val="none" w:sz="0" w:space="0" w:color="auto"/>
                                    <w:left w:val="none" w:sz="0" w:space="0" w:color="auto"/>
                                    <w:bottom w:val="none" w:sz="0" w:space="0" w:color="auto"/>
                                    <w:right w:val="none" w:sz="0" w:space="0" w:color="auto"/>
                                  </w:divBdr>
                                  <w:divsChild>
                                    <w:div w:id="2379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776832">
          <w:marLeft w:val="0"/>
          <w:marRight w:val="0"/>
          <w:marTop w:val="0"/>
          <w:marBottom w:val="0"/>
          <w:divBdr>
            <w:top w:val="none" w:sz="0" w:space="0" w:color="auto"/>
            <w:left w:val="none" w:sz="0" w:space="0" w:color="auto"/>
            <w:bottom w:val="none" w:sz="0" w:space="0" w:color="auto"/>
            <w:right w:val="none" w:sz="0" w:space="0" w:color="auto"/>
          </w:divBdr>
          <w:divsChild>
            <w:div w:id="1918249622">
              <w:marLeft w:val="0"/>
              <w:marRight w:val="0"/>
              <w:marTop w:val="0"/>
              <w:marBottom w:val="0"/>
              <w:divBdr>
                <w:top w:val="none" w:sz="0" w:space="0" w:color="auto"/>
                <w:left w:val="none" w:sz="0" w:space="0" w:color="auto"/>
                <w:bottom w:val="none" w:sz="0" w:space="0" w:color="auto"/>
                <w:right w:val="none" w:sz="0" w:space="0" w:color="auto"/>
              </w:divBdr>
              <w:divsChild>
                <w:div w:id="1197740707">
                  <w:marLeft w:val="0"/>
                  <w:marRight w:val="0"/>
                  <w:marTop w:val="0"/>
                  <w:marBottom w:val="0"/>
                  <w:divBdr>
                    <w:top w:val="none" w:sz="0" w:space="0" w:color="auto"/>
                    <w:left w:val="none" w:sz="0" w:space="0" w:color="auto"/>
                    <w:bottom w:val="none" w:sz="0" w:space="0" w:color="auto"/>
                    <w:right w:val="none" w:sz="0" w:space="0" w:color="auto"/>
                  </w:divBdr>
                  <w:divsChild>
                    <w:div w:id="1781027317">
                      <w:marLeft w:val="0"/>
                      <w:marRight w:val="0"/>
                      <w:marTop w:val="0"/>
                      <w:marBottom w:val="0"/>
                      <w:divBdr>
                        <w:top w:val="none" w:sz="0" w:space="0" w:color="auto"/>
                        <w:left w:val="none" w:sz="0" w:space="0" w:color="auto"/>
                        <w:bottom w:val="none" w:sz="0" w:space="0" w:color="auto"/>
                        <w:right w:val="none" w:sz="0" w:space="0" w:color="auto"/>
                      </w:divBdr>
                      <w:divsChild>
                        <w:div w:id="1389062744">
                          <w:marLeft w:val="0"/>
                          <w:marRight w:val="0"/>
                          <w:marTop w:val="0"/>
                          <w:marBottom w:val="0"/>
                          <w:divBdr>
                            <w:top w:val="none" w:sz="0" w:space="0" w:color="auto"/>
                            <w:left w:val="none" w:sz="0" w:space="0" w:color="auto"/>
                            <w:bottom w:val="none" w:sz="0" w:space="0" w:color="auto"/>
                            <w:right w:val="none" w:sz="0" w:space="0" w:color="auto"/>
                          </w:divBdr>
                          <w:divsChild>
                            <w:div w:id="97406960">
                              <w:marLeft w:val="0"/>
                              <w:marRight w:val="0"/>
                              <w:marTop w:val="0"/>
                              <w:marBottom w:val="0"/>
                              <w:divBdr>
                                <w:top w:val="none" w:sz="0" w:space="0" w:color="auto"/>
                                <w:left w:val="none" w:sz="0" w:space="0" w:color="auto"/>
                                <w:bottom w:val="none" w:sz="0" w:space="0" w:color="auto"/>
                                <w:right w:val="none" w:sz="0" w:space="0" w:color="auto"/>
                              </w:divBdr>
                              <w:divsChild>
                                <w:div w:id="896744546">
                                  <w:marLeft w:val="0"/>
                                  <w:marRight w:val="0"/>
                                  <w:marTop w:val="0"/>
                                  <w:marBottom w:val="0"/>
                                  <w:divBdr>
                                    <w:top w:val="none" w:sz="0" w:space="0" w:color="auto"/>
                                    <w:left w:val="none" w:sz="0" w:space="0" w:color="auto"/>
                                    <w:bottom w:val="none" w:sz="0" w:space="0" w:color="auto"/>
                                    <w:right w:val="none" w:sz="0" w:space="0" w:color="auto"/>
                                  </w:divBdr>
                                  <w:divsChild>
                                    <w:div w:id="1427843249">
                                      <w:marLeft w:val="0"/>
                                      <w:marRight w:val="0"/>
                                      <w:marTop w:val="0"/>
                                      <w:marBottom w:val="0"/>
                                      <w:divBdr>
                                        <w:top w:val="none" w:sz="0" w:space="0" w:color="auto"/>
                                        <w:left w:val="none" w:sz="0" w:space="0" w:color="auto"/>
                                        <w:bottom w:val="none" w:sz="0" w:space="0" w:color="auto"/>
                                        <w:right w:val="none" w:sz="0" w:space="0" w:color="auto"/>
                                      </w:divBdr>
                                      <w:divsChild>
                                        <w:div w:id="14397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208067">
          <w:marLeft w:val="0"/>
          <w:marRight w:val="0"/>
          <w:marTop w:val="0"/>
          <w:marBottom w:val="0"/>
          <w:divBdr>
            <w:top w:val="none" w:sz="0" w:space="0" w:color="auto"/>
            <w:left w:val="none" w:sz="0" w:space="0" w:color="auto"/>
            <w:bottom w:val="none" w:sz="0" w:space="0" w:color="auto"/>
            <w:right w:val="none" w:sz="0" w:space="0" w:color="auto"/>
          </w:divBdr>
          <w:divsChild>
            <w:div w:id="1573391766">
              <w:marLeft w:val="0"/>
              <w:marRight w:val="0"/>
              <w:marTop w:val="0"/>
              <w:marBottom w:val="0"/>
              <w:divBdr>
                <w:top w:val="none" w:sz="0" w:space="0" w:color="auto"/>
                <w:left w:val="none" w:sz="0" w:space="0" w:color="auto"/>
                <w:bottom w:val="none" w:sz="0" w:space="0" w:color="auto"/>
                <w:right w:val="none" w:sz="0" w:space="0" w:color="auto"/>
              </w:divBdr>
              <w:divsChild>
                <w:div w:id="1472291432">
                  <w:marLeft w:val="0"/>
                  <w:marRight w:val="0"/>
                  <w:marTop w:val="0"/>
                  <w:marBottom w:val="0"/>
                  <w:divBdr>
                    <w:top w:val="none" w:sz="0" w:space="0" w:color="auto"/>
                    <w:left w:val="none" w:sz="0" w:space="0" w:color="auto"/>
                    <w:bottom w:val="none" w:sz="0" w:space="0" w:color="auto"/>
                    <w:right w:val="none" w:sz="0" w:space="0" w:color="auto"/>
                  </w:divBdr>
                  <w:divsChild>
                    <w:div w:id="1852448532">
                      <w:marLeft w:val="0"/>
                      <w:marRight w:val="0"/>
                      <w:marTop w:val="0"/>
                      <w:marBottom w:val="0"/>
                      <w:divBdr>
                        <w:top w:val="none" w:sz="0" w:space="0" w:color="auto"/>
                        <w:left w:val="none" w:sz="0" w:space="0" w:color="auto"/>
                        <w:bottom w:val="none" w:sz="0" w:space="0" w:color="auto"/>
                        <w:right w:val="none" w:sz="0" w:space="0" w:color="auto"/>
                      </w:divBdr>
                      <w:divsChild>
                        <w:div w:id="519121926">
                          <w:marLeft w:val="0"/>
                          <w:marRight w:val="0"/>
                          <w:marTop w:val="0"/>
                          <w:marBottom w:val="0"/>
                          <w:divBdr>
                            <w:top w:val="none" w:sz="0" w:space="0" w:color="auto"/>
                            <w:left w:val="none" w:sz="0" w:space="0" w:color="auto"/>
                            <w:bottom w:val="none" w:sz="0" w:space="0" w:color="auto"/>
                            <w:right w:val="none" w:sz="0" w:space="0" w:color="auto"/>
                          </w:divBdr>
                          <w:divsChild>
                            <w:div w:id="743181654">
                              <w:marLeft w:val="0"/>
                              <w:marRight w:val="0"/>
                              <w:marTop w:val="0"/>
                              <w:marBottom w:val="0"/>
                              <w:divBdr>
                                <w:top w:val="none" w:sz="0" w:space="0" w:color="auto"/>
                                <w:left w:val="none" w:sz="0" w:space="0" w:color="auto"/>
                                <w:bottom w:val="none" w:sz="0" w:space="0" w:color="auto"/>
                                <w:right w:val="none" w:sz="0" w:space="0" w:color="auto"/>
                              </w:divBdr>
                              <w:divsChild>
                                <w:div w:id="18865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51909">
                  <w:marLeft w:val="0"/>
                  <w:marRight w:val="0"/>
                  <w:marTop w:val="0"/>
                  <w:marBottom w:val="0"/>
                  <w:divBdr>
                    <w:top w:val="none" w:sz="0" w:space="0" w:color="auto"/>
                    <w:left w:val="none" w:sz="0" w:space="0" w:color="auto"/>
                    <w:bottom w:val="none" w:sz="0" w:space="0" w:color="auto"/>
                    <w:right w:val="none" w:sz="0" w:space="0" w:color="auto"/>
                  </w:divBdr>
                  <w:divsChild>
                    <w:div w:id="500512568">
                      <w:marLeft w:val="0"/>
                      <w:marRight w:val="0"/>
                      <w:marTop w:val="0"/>
                      <w:marBottom w:val="0"/>
                      <w:divBdr>
                        <w:top w:val="none" w:sz="0" w:space="0" w:color="auto"/>
                        <w:left w:val="none" w:sz="0" w:space="0" w:color="auto"/>
                        <w:bottom w:val="none" w:sz="0" w:space="0" w:color="auto"/>
                        <w:right w:val="none" w:sz="0" w:space="0" w:color="auto"/>
                      </w:divBdr>
                      <w:divsChild>
                        <w:div w:id="1391879915">
                          <w:marLeft w:val="0"/>
                          <w:marRight w:val="0"/>
                          <w:marTop w:val="0"/>
                          <w:marBottom w:val="0"/>
                          <w:divBdr>
                            <w:top w:val="none" w:sz="0" w:space="0" w:color="auto"/>
                            <w:left w:val="none" w:sz="0" w:space="0" w:color="auto"/>
                            <w:bottom w:val="none" w:sz="0" w:space="0" w:color="auto"/>
                            <w:right w:val="none" w:sz="0" w:space="0" w:color="auto"/>
                          </w:divBdr>
                          <w:divsChild>
                            <w:div w:id="1305894687">
                              <w:marLeft w:val="0"/>
                              <w:marRight w:val="0"/>
                              <w:marTop w:val="0"/>
                              <w:marBottom w:val="0"/>
                              <w:divBdr>
                                <w:top w:val="none" w:sz="0" w:space="0" w:color="auto"/>
                                <w:left w:val="none" w:sz="0" w:space="0" w:color="auto"/>
                                <w:bottom w:val="none" w:sz="0" w:space="0" w:color="auto"/>
                                <w:right w:val="none" w:sz="0" w:space="0" w:color="auto"/>
                              </w:divBdr>
                              <w:divsChild>
                                <w:div w:id="264775411">
                                  <w:marLeft w:val="0"/>
                                  <w:marRight w:val="0"/>
                                  <w:marTop w:val="0"/>
                                  <w:marBottom w:val="0"/>
                                  <w:divBdr>
                                    <w:top w:val="none" w:sz="0" w:space="0" w:color="auto"/>
                                    <w:left w:val="none" w:sz="0" w:space="0" w:color="auto"/>
                                    <w:bottom w:val="none" w:sz="0" w:space="0" w:color="auto"/>
                                    <w:right w:val="none" w:sz="0" w:space="0" w:color="auto"/>
                                  </w:divBdr>
                                  <w:divsChild>
                                    <w:div w:id="16791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04537">
                          <w:marLeft w:val="0"/>
                          <w:marRight w:val="0"/>
                          <w:marTop w:val="0"/>
                          <w:marBottom w:val="0"/>
                          <w:divBdr>
                            <w:top w:val="none" w:sz="0" w:space="0" w:color="auto"/>
                            <w:left w:val="none" w:sz="0" w:space="0" w:color="auto"/>
                            <w:bottom w:val="none" w:sz="0" w:space="0" w:color="auto"/>
                            <w:right w:val="none" w:sz="0" w:space="0" w:color="auto"/>
                          </w:divBdr>
                          <w:divsChild>
                            <w:div w:id="1137990789">
                              <w:marLeft w:val="0"/>
                              <w:marRight w:val="0"/>
                              <w:marTop w:val="0"/>
                              <w:marBottom w:val="0"/>
                              <w:divBdr>
                                <w:top w:val="none" w:sz="0" w:space="0" w:color="auto"/>
                                <w:left w:val="none" w:sz="0" w:space="0" w:color="auto"/>
                                <w:bottom w:val="none" w:sz="0" w:space="0" w:color="auto"/>
                                <w:right w:val="none" w:sz="0" w:space="0" w:color="auto"/>
                              </w:divBdr>
                              <w:divsChild>
                                <w:div w:id="400560918">
                                  <w:marLeft w:val="0"/>
                                  <w:marRight w:val="0"/>
                                  <w:marTop w:val="0"/>
                                  <w:marBottom w:val="0"/>
                                  <w:divBdr>
                                    <w:top w:val="none" w:sz="0" w:space="0" w:color="auto"/>
                                    <w:left w:val="none" w:sz="0" w:space="0" w:color="auto"/>
                                    <w:bottom w:val="none" w:sz="0" w:space="0" w:color="auto"/>
                                    <w:right w:val="none" w:sz="0" w:space="0" w:color="auto"/>
                                  </w:divBdr>
                                  <w:divsChild>
                                    <w:div w:id="16230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726914">
          <w:marLeft w:val="0"/>
          <w:marRight w:val="0"/>
          <w:marTop w:val="0"/>
          <w:marBottom w:val="0"/>
          <w:divBdr>
            <w:top w:val="none" w:sz="0" w:space="0" w:color="auto"/>
            <w:left w:val="none" w:sz="0" w:space="0" w:color="auto"/>
            <w:bottom w:val="none" w:sz="0" w:space="0" w:color="auto"/>
            <w:right w:val="none" w:sz="0" w:space="0" w:color="auto"/>
          </w:divBdr>
          <w:divsChild>
            <w:div w:id="320693701">
              <w:marLeft w:val="0"/>
              <w:marRight w:val="0"/>
              <w:marTop w:val="0"/>
              <w:marBottom w:val="0"/>
              <w:divBdr>
                <w:top w:val="none" w:sz="0" w:space="0" w:color="auto"/>
                <w:left w:val="none" w:sz="0" w:space="0" w:color="auto"/>
                <w:bottom w:val="none" w:sz="0" w:space="0" w:color="auto"/>
                <w:right w:val="none" w:sz="0" w:space="0" w:color="auto"/>
              </w:divBdr>
              <w:divsChild>
                <w:div w:id="631907795">
                  <w:marLeft w:val="0"/>
                  <w:marRight w:val="0"/>
                  <w:marTop w:val="0"/>
                  <w:marBottom w:val="0"/>
                  <w:divBdr>
                    <w:top w:val="none" w:sz="0" w:space="0" w:color="auto"/>
                    <w:left w:val="none" w:sz="0" w:space="0" w:color="auto"/>
                    <w:bottom w:val="none" w:sz="0" w:space="0" w:color="auto"/>
                    <w:right w:val="none" w:sz="0" w:space="0" w:color="auto"/>
                  </w:divBdr>
                  <w:divsChild>
                    <w:div w:id="871571929">
                      <w:marLeft w:val="0"/>
                      <w:marRight w:val="0"/>
                      <w:marTop w:val="0"/>
                      <w:marBottom w:val="0"/>
                      <w:divBdr>
                        <w:top w:val="none" w:sz="0" w:space="0" w:color="auto"/>
                        <w:left w:val="none" w:sz="0" w:space="0" w:color="auto"/>
                        <w:bottom w:val="none" w:sz="0" w:space="0" w:color="auto"/>
                        <w:right w:val="none" w:sz="0" w:space="0" w:color="auto"/>
                      </w:divBdr>
                      <w:divsChild>
                        <w:div w:id="1855529828">
                          <w:marLeft w:val="0"/>
                          <w:marRight w:val="0"/>
                          <w:marTop w:val="0"/>
                          <w:marBottom w:val="0"/>
                          <w:divBdr>
                            <w:top w:val="none" w:sz="0" w:space="0" w:color="auto"/>
                            <w:left w:val="none" w:sz="0" w:space="0" w:color="auto"/>
                            <w:bottom w:val="none" w:sz="0" w:space="0" w:color="auto"/>
                            <w:right w:val="none" w:sz="0" w:space="0" w:color="auto"/>
                          </w:divBdr>
                          <w:divsChild>
                            <w:div w:id="1702169934">
                              <w:marLeft w:val="0"/>
                              <w:marRight w:val="0"/>
                              <w:marTop w:val="0"/>
                              <w:marBottom w:val="0"/>
                              <w:divBdr>
                                <w:top w:val="none" w:sz="0" w:space="0" w:color="auto"/>
                                <w:left w:val="none" w:sz="0" w:space="0" w:color="auto"/>
                                <w:bottom w:val="none" w:sz="0" w:space="0" w:color="auto"/>
                                <w:right w:val="none" w:sz="0" w:space="0" w:color="auto"/>
                              </w:divBdr>
                              <w:divsChild>
                                <w:div w:id="1888561868">
                                  <w:marLeft w:val="0"/>
                                  <w:marRight w:val="0"/>
                                  <w:marTop w:val="0"/>
                                  <w:marBottom w:val="0"/>
                                  <w:divBdr>
                                    <w:top w:val="none" w:sz="0" w:space="0" w:color="auto"/>
                                    <w:left w:val="none" w:sz="0" w:space="0" w:color="auto"/>
                                    <w:bottom w:val="none" w:sz="0" w:space="0" w:color="auto"/>
                                    <w:right w:val="none" w:sz="0" w:space="0" w:color="auto"/>
                                  </w:divBdr>
                                  <w:divsChild>
                                    <w:div w:id="1996369356">
                                      <w:marLeft w:val="0"/>
                                      <w:marRight w:val="0"/>
                                      <w:marTop w:val="0"/>
                                      <w:marBottom w:val="0"/>
                                      <w:divBdr>
                                        <w:top w:val="none" w:sz="0" w:space="0" w:color="auto"/>
                                        <w:left w:val="none" w:sz="0" w:space="0" w:color="auto"/>
                                        <w:bottom w:val="none" w:sz="0" w:space="0" w:color="auto"/>
                                        <w:right w:val="none" w:sz="0" w:space="0" w:color="auto"/>
                                      </w:divBdr>
                                      <w:divsChild>
                                        <w:div w:id="18022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291251">
          <w:marLeft w:val="0"/>
          <w:marRight w:val="0"/>
          <w:marTop w:val="0"/>
          <w:marBottom w:val="0"/>
          <w:divBdr>
            <w:top w:val="none" w:sz="0" w:space="0" w:color="auto"/>
            <w:left w:val="none" w:sz="0" w:space="0" w:color="auto"/>
            <w:bottom w:val="none" w:sz="0" w:space="0" w:color="auto"/>
            <w:right w:val="none" w:sz="0" w:space="0" w:color="auto"/>
          </w:divBdr>
          <w:divsChild>
            <w:div w:id="257955549">
              <w:marLeft w:val="0"/>
              <w:marRight w:val="0"/>
              <w:marTop w:val="0"/>
              <w:marBottom w:val="0"/>
              <w:divBdr>
                <w:top w:val="none" w:sz="0" w:space="0" w:color="auto"/>
                <w:left w:val="none" w:sz="0" w:space="0" w:color="auto"/>
                <w:bottom w:val="none" w:sz="0" w:space="0" w:color="auto"/>
                <w:right w:val="none" w:sz="0" w:space="0" w:color="auto"/>
              </w:divBdr>
              <w:divsChild>
                <w:div w:id="1865291167">
                  <w:marLeft w:val="0"/>
                  <w:marRight w:val="0"/>
                  <w:marTop w:val="0"/>
                  <w:marBottom w:val="0"/>
                  <w:divBdr>
                    <w:top w:val="none" w:sz="0" w:space="0" w:color="auto"/>
                    <w:left w:val="none" w:sz="0" w:space="0" w:color="auto"/>
                    <w:bottom w:val="none" w:sz="0" w:space="0" w:color="auto"/>
                    <w:right w:val="none" w:sz="0" w:space="0" w:color="auto"/>
                  </w:divBdr>
                  <w:divsChild>
                    <w:div w:id="374282458">
                      <w:marLeft w:val="0"/>
                      <w:marRight w:val="0"/>
                      <w:marTop w:val="0"/>
                      <w:marBottom w:val="0"/>
                      <w:divBdr>
                        <w:top w:val="none" w:sz="0" w:space="0" w:color="auto"/>
                        <w:left w:val="none" w:sz="0" w:space="0" w:color="auto"/>
                        <w:bottom w:val="none" w:sz="0" w:space="0" w:color="auto"/>
                        <w:right w:val="none" w:sz="0" w:space="0" w:color="auto"/>
                      </w:divBdr>
                      <w:divsChild>
                        <w:div w:id="1106390256">
                          <w:marLeft w:val="0"/>
                          <w:marRight w:val="0"/>
                          <w:marTop w:val="0"/>
                          <w:marBottom w:val="0"/>
                          <w:divBdr>
                            <w:top w:val="none" w:sz="0" w:space="0" w:color="auto"/>
                            <w:left w:val="none" w:sz="0" w:space="0" w:color="auto"/>
                            <w:bottom w:val="none" w:sz="0" w:space="0" w:color="auto"/>
                            <w:right w:val="none" w:sz="0" w:space="0" w:color="auto"/>
                          </w:divBdr>
                          <w:divsChild>
                            <w:div w:id="1833982924">
                              <w:marLeft w:val="0"/>
                              <w:marRight w:val="0"/>
                              <w:marTop w:val="0"/>
                              <w:marBottom w:val="0"/>
                              <w:divBdr>
                                <w:top w:val="none" w:sz="0" w:space="0" w:color="auto"/>
                                <w:left w:val="none" w:sz="0" w:space="0" w:color="auto"/>
                                <w:bottom w:val="none" w:sz="0" w:space="0" w:color="auto"/>
                                <w:right w:val="none" w:sz="0" w:space="0" w:color="auto"/>
                              </w:divBdr>
                              <w:divsChild>
                                <w:div w:id="8390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44190">
                  <w:marLeft w:val="0"/>
                  <w:marRight w:val="0"/>
                  <w:marTop w:val="0"/>
                  <w:marBottom w:val="0"/>
                  <w:divBdr>
                    <w:top w:val="none" w:sz="0" w:space="0" w:color="auto"/>
                    <w:left w:val="none" w:sz="0" w:space="0" w:color="auto"/>
                    <w:bottom w:val="none" w:sz="0" w:space="0" w:color="auto"/>
                    <w:right w:val="none" w:sz="0" w:space="0" w:color="auto"/>
                  </w:divBdr>
                  <w:divsChild>
                    <w:div w:id="295795831">
                      <w:marLeft w:val="0"/>
                      <w:marRight w:val="0"/>
                      <w:marTop w:val="0"/>
                      <w:marBottom w:val="0"/>
                      <w:divBdr>
                        <w:top w:val="none" w:sz="0" w:space="0" w:color="auto"/>
                        <w:left w:val="none" w:sz="0" w:space="0" w:color="auto"/>
                        <w:bottom w:val="none" w:sz="0" w:space="0" w:color="auto"/>
                        <w:right w:val="none" w:sz="0" w:space="0" w:color="auto"/>
                      </w:divBdr>
                      <w:divsChild>
                        <w:div w:id="606474464">
                          <w:marLeft w:val="0"/>
                          <w:marRight w:val="0"/>
                          <w:marTop w:val="0"/>
                          <w:marBottom w:val="0"/>
                          <w:divBdr>
                            <w:top w:val="none" w:sz="0" w:space="0" w:color="auto"/>
                            <w:left w:val="none" w:sz="0" w:space="0" w:color="auto"/>
                            <w:bottom w:val="none" w:sz="0" w:space="0" w:color="auto"/>
                            <w:right w:val="none" w:sz="0" w:space="0" w:color="auto"/>
                          </w:divBdr>
                          <w:divsChild>
                            <w:div w:id="365256221">
                              <w:marLeft w:val="0"/>
                              <w:marRight w:val="0"/>
                              <w:marTop w:val="0"/>
                              <w:marBottom w:val="0"/>
                              <w:divBdr>
                                <w:top w:val="none" w:sz="0" w:space="0" w:color="auto"/>
                                <w:left w:val="none" w:sz="0" w:space="0" w:color="auto"/>
                                <w:bottom w:val="none" w:sz="0" w:space="0" w:color="auto"/>
                                <w:right w:val="none" w:sz="0" w:space="0" w:color="auto"/>
                              </w:divBdr>
                              <w:divsChild>
                                <w:div w:id="1015964883">
                                  <w:marLeft w:val="0"/>
                                  <w:marRight w:val="0"/>
                                  <w:marTop w:val="0"/>
                                  <w:marBottom w:val="0"/>
                                  <w:divBdr>
                                    <w:top w:val="none" w:sz="0" w:space="0" w:color="auto"/>
                                    <w:left w:val="none" w:sz="0" w:space="0" w:color="auto"/>
                                    <w:bottom w:val="none" w:sz="0" w:space="0" w:color="auto"/>
                                    <w:right w:val="none" w:sz="0" w:space="0" w:color="auto"/>
                                  </w:divBdr>
                                  <w:divsChild>
                                    <w:div w:id="3452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18279">
                          <w:marLeft w:val="0"/>
                          <w:marRight w:val="0"/>
                          <w:marTop w:val="0"/>
                          <w:marBottom w:val="0"/>
                          <w:divBdr>
                            <w:top w:val="none" w:sz="0" w:space="0" w:color="auto"/>
                            <w:left w:val="none" w:sz="0" w:space="0" w:color="auto"/>
                            <w:bottom w:val="none" w:sz="0" w:space="0" w:color="auto"/>
                            <w:right w:val="none" w:sz="0" w:space="0" w:color="auto"/>
                          </w:divBdr>
                          <w:divsChild>
                            <w:div w:id="1888031298">
                              <w:marLeft w:val="0"/>
                              <w:marRight w:val="0"/>
                              <w:marTop w:val="0"/>
                              <w:marBottom w:val="0"/>
                              <w:divBdr>
                                <w:top w:val="none" w:sz="0" w:space="0" w:color="auto"/>
                                <w:left w:val="none" w:sz="0" w:space="0" w:color="auto"/>
                                <w:bottom w:val="none" w:sz="0" w:space="0" w:color="auto"/>
                                <w:right w:val="none" w:sz="0" w:space="0" w:color="auto"/>
                              </w:divBdr>
                              <w:divsChild>
                                <w:div w:id="271865688">
                                  <w:marLeft w:val="0"/>
                                  <w:marRight w:val="0"/>
                                  <w:marTop w:val="0"/>
                                  <w:marBottom w:val="0"/>
                                  <w:divBdr>
                                    <w:top w:val="none" w:sz="0" w:space="0" w:color="auto"/>
                                    <w:left w:val="none" w:sz="0" w:space="0" w:color="auto"/>
                                    <w:bottom w:val="none" w:sz="0" w:space="0" w:color="auto"/>
                                    <w:right w:val="none" w:sz="0" w:space="0" w:color="auto"/>
                                  </w:divBdr>
                                  <w:divsChild>
                                    <w:div w:id="15958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103994">
          <w:marLeft w:val="0"/>
          <w:marRight w:val="0"/>
          <w:marTop w:val="0"/>
          <w:marBottom w:val="0"/>
          <w:divBdr>
            <w:top w:val="none" w:sz="0" w:space="0" w:color="auto"/>
            <w:left w:val="none" w:sz="0" w:space="0" w:color="auto"/>
            <w:bottom w:val="none" w:sz="0" w:space="0" w:color="auto"/>
            <w:right w:val="none" w:sz="0" w:space="0" w:color="auto"/>
          </w:divBdr>
          <w:divsChild>
            <w:div w:id="306007997">
              <w:marLeft w:val="0"/>
              <w:marRight w:val="0"/>
              <w:marTop w:val="0"/>
              <w:marBottom w:val="0"/>
              <w:divBdr>
                <w:top w:val="none" w:sz="0" w:space="0" w:color="auto"/>
                <w:left w:val="none" w:sz="0" w:space="0" w:color="auto"/>
                <w:bottom w:val="none" w:sz="0" w:space="0" w:color="auto"/>
                <w:right w:val="none" w:sz="0" w:space="0" w:color="auto"/>
              </w:divBdr>
              <w:divsChild>
                <w:div w:id="1682586672">
                  <w:marLeft w:val="0"/>
                  <w:marRight w:val="0"/>
                  <w:marTop w:val="0"/>
                  <w:marBottom w:val="0"/>
                  <w:divBdr>
                    <w:top w:val="none" w:sz="0" w:space="0" w:color="auto"/>
                    <w:left w:val="none" w:sz="0" w:space="0" w:color="auto"/>
                    <w:bottom w:val="none" w:sz="0" w:space="0" w:color="auto"/>
                    <w:right w:val="none" w:sz="0" w:space="0" w:color="auto"/>
                  </w:divBdr>
                  <w:divsChild>
                    <w:div w:id="1903321020">
                      <w:marLeft w:val="0"/>
                      <w:marRight w:val="0"/>
                      <w:marTop w:val="0"/>
                      <w:marBottom w:val="0"/>
                      <w:divBdr>
                        <w:top w:val="none" w:sz="0" w:space="0" w:color="auto"/>
                        <w:left w:val="none" w:sz="0" w:space="0" w:color="auto"/>
                        <w:bottom w:val="none" w:sz="0" w:space="0" w:color="auto"/>
                        <w:right w:val="none" w:sz="0" w:space="0" w:color="auto"/>
                      </w:divBdr>
                      <w:divsChild>
                        <w:div w:id="156650771">
                          <w:marLeft w:val="0"/>
                          <w:marRight w:val="0"/>
                          <w:marTop w:val="0"/>
                          <w:marBottom w:val="0"/>
                          <w:divBdr>
                            <w:top w:val="none" w:sz="0" w:space="0" w:color="auto"/>
                            <w:left w:val="none" w:sz="0" w:space="0" w:color="auto"/>
                            <w:bottom w:val="none" w:sz="0" w:space="0" w:color="auto"/>
                            <w:right w:val="none" w:sz="0" w:space="0" w:color="auto"/>
                          </w:divBdr>
                          <w:divsChild>
                            <w:div w:id="1540967223">
                              <w:marLeft w:val="0"/>
                              <w:marRight w:val="0"/>
                              <w:marTop w:val="0"/>
                              <w:marBottom w:val="0"/>
                              <w:divBdr>
                                <w:top w:val="none" w:sz="0" w:space="0" w:color="auto"/>
                                <w:left w:val="none" w:sz="0" w:space="0" w:color="auto"/>
                                <w:bottom w:val="none" w:sz="0" w:space="0" w:color="auto"/>
                                <w:right w:val="none" w:sz="0" w:space="0" w:color="auto"/>
                              </w:divBdr>
                              <w:divsChild>
                                <w:div w:id="2066029275">
                                  <w:marLeft w:val="0"/>
                                  <w:marRight w:val="0"/>
                                  <w:marTop w:val="0"/>
                                  <w:marBottom w:val="0"/>
                                  <w:divBdr>
                                    <w:top w:val="none" w:sz="0" w:space="0" w:color="auto"/>
                                    <w:left w:val="none" w:sz="0" w:space="0" w:color="auto"/>
                                    <w:bottom w:val="none" w:sz="0" w:space="0" w:color="auto"/>
                                    <w:right w:val="none" w:sz="0" w:space="0" w:color="auto"/>
                                  </w:divBdr>
                                  <w:divsChild>
                                    <w:div w:id="520247118">
                                      <w:marLeft w:val="0"/>
                                      <w:marRight w:val="0"/>
                                      <w:marTop w:val="0"/>
                                      <w:marBottom w:val="0"/>
                                      <w:divBdr>
                                        <w:top w:val="none" w:sz="0" w:space="0" w:color="auto"/>
                                        <w:left w:val="none" w:sz="0" w:space="0" w:color="auto"/>
                                        <w:bottom w:val="none" w:sz="0" w:space="0" w:color="auto"/>
                                        <w:right w:val="none" w:sz="0" w:space="0" w:color="auto"/>
                                      </w:divBdr>
                                      <w:divsChild>
                                        <w:div w:id="3193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196551">
          <w:marLeft w:val="0"/>
          <w:marRight w:val="0"/>
          <w:marTop w:val="0"/>
          <w:marBottom w:val="0"/>
          <w:divBdr>
            <w:top w:val="none" w:sz="0" w:space="0" w:color="auto"/>
            <w:left w:val="none" w:sz="0" w:space="0" w:color="auto"/>
            <w:bottom w:val="none" w:sz="0" w:space="0" w:color="auto"/>
            <w:right w:val="none" w:sz="0" w:space="0" w:color="auto"/>
          </w:divBdr>
          <w:divsChild>
            <w:div w:id="1056395848">
              <w:marLeft w:val="0"/>
              <w:marRight w:val="0"/>
              <w:marTop w:val="0"/>
              <w:marBottom w:val="0"/>
              <w:divBdr>
                <w:top w:val="none" w:sz="0" w:space="0" w:color="auto"/>
                <w:left w:val="none" w:sz="0" w:space="0" w:color="auto"/>
                <w:bottom w:val="none" w:sz="0" w:space="0" w:color="auto"/>
                <w:right w:val="none" w:sz="0" w:space="0" w:color="auto"/>
              </w:divBdr>
              <w:divsChild>
                <w:div w:id="626660711">
                  <w:marLeft w:val="0"/>
                  <w:marRight w:val="0"/>
                  <w:marTop w:val="0"/>
                  <w:marBottom w:val="0"/>
                  <w:divBdr>
                    <w:top w:val="none" w:sz="0" w:space="0" w:color="auto"/>
                    <w:left w:val="none" w:sz="0" w:space="0" w:color="auto"/>
                    <w:bottom w:val="none" w:sz="0" w:space="0" w:color="auto"/>
                    <w:right w:val="none" w:sz="0" w:space="0" w:color="auto"/>
                  </w:divBdr>
                  <w:divsChild>
                    <w:div w:id="1726835570">
                      <w:marLeft w:val="0"/>
                      <w:marRight w:val="0"/>
                      <w:marTop w:val="0"/>
                      <w:marBottom w:val="0"/>
                      <w:divBdr>
                        <w:top w:val="none" w:sz="0" w:space="0" w:color="auto"/>
                        <w:left w:val="none" w:sz="0" w:space="0" w:color="auto"/>
                        <w:bottom w:val="none" w:sz="0" w:space="0" w:color="auto"/>
                        <w:right w:val="none" w:sz="0" w:space="0" w:color="auto"/>
                      </w:divBdr>
                      <w:divsChild>
                        <w:div w:id="1266694047">
                          <w:marLeft w:val="0"/>
                          <w:marRight w:val="0"/>
                          <w:marTop w:val="0"/>
                          <w:marBottom w:val="0"/>
                          <w:divBdr>
                            <w:top w:val="none" w:sz="0" w:space="0" w:color="auto"/>
                            <w:left w:val="none" w:sz="0" w:space="0" w:color="auto"/>
                            <w:bottom w:val="none" w:sz="0" w:space="0" w:color="auto"/>
                            <w:right w:val="none" w:sz="0" w:space="0" w:color="auto"/>
                          </w:divBdr>
                          <w:divsChild>
                            <w:div w:id="1893534809">
                              <w:marLeft w:val="0"/>
                              <w:marRight w:val="0"/>
                              <w:marTop w:val="0"/>
                              <w:marBottom w:val="0"/>
                              <w:divBdr>
                                <w:top w:val="none" w:sz="0" w:space="0" w:color="auto"/>
                                <w:left w:val="none" w:sz="0" w:space="0" w:color="auto"/>
                                <w:bottom w:val="none" w:sz="0" w:space="0" w:color="auto"/>
                                <w:right w:val="none" w:sz="0" w:space="0" w:color="auto"/>
                              </w:divBdr>
                              <w:divsChild>
                                <w:div w:id="4784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4703">
                  <w:marLeft w:val="0"/>
                  <w:marRight w:val="0"/>
                  <w:marTop w:val="0"/>
                  <w:marBottom w:val="0"/>
                  <w:divBdr>
                    <w:top w:val="none" w:sz="0" w:space="0" w:color="auto"/>
                    <w:left w:val="none" w:sz="0" w:space="0" w:color="auto"/>
                    <w:bottom w:val="none" w:sz="0" w:space="0" w:color="auto"/>
                    <w:right w:val="none" w:sz="0" w:space="0" w:color="auto"/>
                  </w:divBdr>
                  <w:divsChild>
                    <w:div w:id="364257172">
                      <w:marLeft w:val="0"/>
                      <w:marRight w:val="0"/>
                      <w:marTop w:val="0"/>
                      <w:marBottom w:val="0"/>
                      <w:divBdr>
                        <w:top w:val="none" w:sz="0" w:space="0" w:color="auto"/>
                        <w:left w:val="none" w:sz="0" w:space="0" w:color="auto"/>
                        <w:bottom w:val="none" w:sz="0" w:space="0" w:color="auto"/>
                        <w:right w:val="none" w:sz="0" w:space="0" w:color="auto"/>
                      </w:divBdr>
                      <w:divsChild>
                        <w:div w:id="1110928407">
                          <w:marLeft w:val="0"/>
                          <w:marRight w:val="0"/>
                          <w:marTop w:val="0"/>
                          <w:marBottom w:val="0"/>
                          <w:divBdr>
                            <w:top w:val="none" w:sz="0" w:space="0" w:color="auto"/>
                            <w:left w:val="none" w:sz="0" w:space="0" w:color="auto"/>
                            <w:bottom w:val="none" w:sz="0" w:space="0" w:color="auto"/>
                            <w:right w:val="none" w:sz="0" w:space="0" w:color="auto"/>
                          </w:divBdr>
                          <w:divsChild>
                            <w:div w:id="1465586698">
                              <w:marLeft w:val="0"/>
                              <w:marRight w:val="0"/>
                              <w:marTop w:val="0"/>
                              <w:marBottom w:val="0"/>
                              <w:divBdr>
                                <w:top w:val="none" w:sz="0" w:space="0" w:color="auto"/>
                                <w:left w:val="none" w:sz="0" w:space="0" w:color="auto"/>
                                <w:bottom w:val="none" w:sz="0" w:space="0" w:color="auto"/>
                                <w:right w:val="none" w:sz="0" w:space="0" w:color="auto"/>
                              </w:divBdr>
                              <w:divsChild>
                                <w:div w:id="1365397819">
                                  <w:marLeft w:val="0"/>
                                  <w:marRight w:val="0"/>
                                  <w:marTop w:val="0"/>
                                  <w:marBottom w:val="0"/>
                                  <w:divBdr>
                                    <w:top w:val="none" w:sz="0" w:space="0" w:color="auto"/>
                                    <w:left w:val="none" w:sz="0" w:space="0" w:color="auto"/>
                                    <w:bottom w:val="none" w:sz="0" w:space="0" w:color="auto"/>
                                    <w:right w:val="none" w:sz="0" w:space="0" w:color="auto"/>
                                  </w:divBdr>
                                  <w:divsChild>
                                    <w:div w:id="15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98817">
                          <w:marLeft w:val="0"/>
                          <w:marRight w:val="0"/>
                          <w:marTop w:val="0"/>
                          <w:marBottom w:val="0"/>
                          <w:divBdr>
                            <w:top w:val="none" w:sz="0" w:space="0" w:color="auto"/>
                            <w:left w:val="none" w:sz="0" w:space="0" w:color="auto"/>
                            <w:bottom w:val="none" w:sz="0" w:space="0" w:color="auto"/>
                            <w:right w:val="none" w:sz="0" w:space="0" w:color="auto"/>
                          </w:divBdr>
                          <w:divsChild>
                            <w:div w:id="1758744018">
                              <w:marLeft w:val="0"/>
                              <w:marRight w:val="0"/>
                              <w:marTop w:val="0"/>
                              <w:marBottom w:val="0"/>
                              <w:divBdr>
                                <w:top w:val="none" w:sz="0" w:space="0" w:color="auto"/>
                                <w:left w:val="none" w:sz="0" w:space="0" w:color="auto"/>
                                <w:bottom w:val="none" w:sz="0" w:space="0" w:color="auto"/>
                                <w:right w:val="none" w:sz="0" w:space="0" w:color="auto"/>
                              </w:divBdr>
                              <w:divsChild>
                                <w:div w:id="1747148285">
                                  <w:marLeft w:val="0"/>
                                  <w:marRight w:val="0"/>
                                  <w:marTop w:val="0"/>
                                  <w:marBottom w:val="0"/>
                                  <w:divBdr>
                                    <w:top w:val="none" w:sz="0" w:space="0" w:color="auto"/>
                                    <w:left w:val="none" w:sz="0" w:space="0" w:color="auto"/>
                                    <w:bottom w:val="none" w:sz="0" w:space="0" w:color="auto"/>
                                    <w:right w:val="none" w:sz="0" w:space="0" w:color="auto"/>
                                  </w:divBdr>
                                  <w:divsChild>
                                    <w:div w:id="17394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898134">
          <w:marLeft w:val="0"/>
          <w:marRight w:val="0"/>
          <w:marTop w:val="0"/>
          <w:marBottom w:val="0"/>
          <w:divBdr>
            <w:top w:val="none" w:sz="0" w:space="0" w:color="auto"/>
            <w:left w:val="none" w:sz="0" w:space="0" w:color="auto"/>
            <w:bottom w:val="none" w:sz="0" w:space="0" w:color="auto"/>
            <w:right w:val="none" w:sz="0" w:space="0" w:color="auto"/>
          </w:divBdr>
          <w:divsChild>
            <w:div w:id="1463353458">
              <w:marLeft w:val="0"/>
              <w:marRight w:val="0"/>
              <w:marTop w:val="0"/>
              <w:marBottom w:val="0"/>
              <w:divBdr>
                <w:top w:val="none" w:sz="0" w:space="0" w:color="auto"/>
                <w:left w:val="none" w:sz="0" w:space="0" w:color="auto"/>
                <w:bottom w:val="none" w:sz="0" w:space="0" w:color="auto"/>
                <w:right w:val="none" w:sz="0" w:space="0" w:color="auto"/>
              </w:divBdr>
              <w:divsChild>
                <w:div w:id="860895945">
                  <w:marLeft w:val="0"/>
                  <w:marRight w:val="0"/>
                  <w:marTop w:val="0"/>
                  <w:marBottom w:val="0"/>
                  <w:divBdr>
                    <w:top w:val="none" w:sz="0" w:space="0" w:color="auto"/>
                    <w:left w:val="none" w:sz="0" w:space="0" w:color="auto"/>
                    <w:bottom w:val="none" w:sz="0" w:space="0" w:color="auto"/>
                    <w:right w:val="none" w:sz="0" w:space="0" w:color="auto"/>
                  </w:divBdr>
                  <w:divsChild>
                    <w:div w:id="621814047">
                      <w:marLeft w:val="0"/>
                      <w:marRight w:val="0"/>
                      <w:marTop w:val="0"/>
                      <w:marBottom w:val="0"/>
                      <w:divBdr>
                        <w:top w:val="none" w:sz="0" w:space="0" w:color="auto"/>
                        <w:left w:val="none" w:sz="0" w:space="0" w:color="auto"/>
                        <w:bottom w:val="none" w:sz="0" w:space="0" w:color="auto"/>
                        <w:right w:val="none" w:sz="0" w:space="0" w:color="auto"/>
                      </w:divBdr>
                      <w:divsChild>
                        <w:div w:id="1013606488">
                          <w:marLeft w:val="0"/>
                          <w:marRight w:val="0"/>
                          <w:marTop w:val="0"/>
                          <w:marBottom w:val="0"/>
                          <w:divBdr>
                            <w:top w:val="none" w:sz="0" w:space="0" w:color="auto"/>
                            <w:left w:val="none" w:sz="0" w:space="0" w:color="auto"/>
                            <w:bottom w:val="none" w:sz="0" w:space="0" w:color="auto"/>
                            <w:right w:val="none" w:sz="0" w:space="0" w:color="auto"/>
                          </w:divBdr>
                          <w:divsChild>
                            <w:div w:id="1705249457">
                              <w:marLeft w:val="0"/>
                              <w:marRight w:val="0"/>
                              <w:marTop w:val="0"/>
                              <w:marBottom w:val="0"/>
                              <w:divBdr>
                                <w:top w:val="none" w:sz="0" w:space="0" w:color="auto"/>
                                <w:left w:val="none" w:sz="0" w:space="0" w:color="auto"/>
                                <w:bottom w:val="none" w:sz="0" w:space="0" w:color="auto"/>
                                <w:right w:val="none" w:sz="0" w:space="0" w:color="auto"/>
                              </w:divBdr>
                              <w:divsChild>
                                <w:div w:id="1545561755">
                                  <w:marLeft w:val="0"/>
                                  <w:marRight w:val="0"/>
                                  <w:marTop w:val="0"/>
                                  <w:marBottom w:val="0"/>
                                  <w:divBdr>
                                    <w:top w:val="none" w:sz="0" w:space="0" w:color="auto"/>
                                    <w:left w:val="none" w:sz="0" w:space="0" w:color="auto"/>
                                    <w:bottom w:val="none" w:sz="0" w:space="0" w:color="auto"/>
                                    <w:right w:val="none" w:sz="0" w:space="0" w:color="auto"/>
                                  </w:divBdr>
                                  <w:divsChild>
                                    <w:div w:id="6687163">
                                      <w:marLeft w:val="0"/>
                                      <w:marRight w:val="0"/>
                                      <w:marTop w:val="0"/>
                                      <w:marBottom w:val="0"/>
                                      <w:divBdr>
                                        <w:top w:val="none" w:sz="0" w:space="0" w:color="auto"/>
                                        <w:left w:val="none" w:sz="0" w:space="0" w:color="auto"/>
                                        <w:bottom w:val="none" w:sz="0" w:space="0" w:color="auto"/>
                                        <w:right w:val="none" w:sz="0" w:space="0" w:color="auto"/>
                                      </w:divBdr>
                                      <w:divsChild>
                                        <w:div w:id="2504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353844">
          <w:marLeft w:val="0"/>
          <w:marRight w:val="0"/>
          <w:marTop w:val="0"/>
          <w:marBottom w:val="0"/>
          <w:divBdr>
            <w:top w:val="none" w:sz="0" w:space="0" w:color="auto"/>
            <w:left w:val="none" w:sz="0" w:space="0" w:color="auto"/>
            <w:bottom w:val="none" w:sz="0" w:space="0" w:color="auto"/>
            <w:right w:val="none" w:sz="0" w:space="0" w:color="auto"/>
          </w:divBdr>
          <w:divsChild>
            <w:div w:id="755789000">
              <w:marLeft w:val="0"/>
              <w:marRight w:val="0"/>
              <w:marTop w:val="0"/>
              <w:marBottom w:val="0"/>
              <w:divBdr>
                <w:top w:val="none" w:sz="0" w:space="0" w:color="auto"/>
                <w:left w:val="none" w:sz="0" w:space="0" w:color="auto"/>
                <w:bottom w:val="none" w:sz="0" w:space="0" w:color="auto"/>
                <w:right w:val="none" w:sz="0" w:space="0" w:color="auto"/>
              </w:divBdr>
              <w:divsChild>
                <w:div w:id="1480730701">
                  <w:marLeft w:val="0"/>
                  <w:marRight w:val="0"/>
                  <w:marTop w:val="0"/>
                  <w:marBottom w:val="0"/>
                  <w:divBdr>
                    <w:top w:val="none" w:sz="0" w:space="0" w:color="auto"/>
                    <w:left w:val="none" w:sz="0" w:space="0" w:color="auto"/>
                    <w:bottom w:val="none" w:sz="0" w:space="0" w:color="auto"/>
                    <w:right w:val="none" w:sz="0" w:space="0" w:color="auto"/>
                  </w:divBdr>
                  <w:divsChild>
                    <w:div w:id="441653302">
                      <w:marLeft w:val="0"/>
                      <w:marRight w:val="0"/>
                      <w:marTop w:val="0"/>
                      <w:marBottom w:val="0"/>
                      <w:divBdr>
                        <w:top w:val="none" w:sz="0" w:space="0" w:color="auto"/>
                        <w:left w:val="none" w:sz="0" w:space="0" w:color="auto"/>
                        <w:bottom w:val="none" w:sz="0" w:space="0" w:color="auto"/>
                        <w:right w:val="none" w:sz="0" w:space="0" w:color="auto"/>
                      </w:divBdr>
                      <w:divsChild>
                        <w:div w:id="1695886346">
                          <w:marLeft w:val="0"/>
                          <w:marRight w:val="0"/>
                          <w:marTop w:val="0"/>
                          <w:marBottom w:val="0"/>
                          <w:divBdr>
                            <w:top w:val="none" w:sz="0" w:space="0" w:color="auto"/>
                            <w:left w:val="none" w:sz="0" w:space="0" w:color="auto"/>
                            <w:bottom w:val="none" w:sz="0" w:space="0" w:color="auto"/>
                            <w:right w:val="none" w:sz="0" w:space="0" w:color="auto"/>
                          </w:divBdr>
                          <w:divsChild>
                            <w:div w:id="2060782378">
                              <w:marLeft w:val="0"/>
                              <w:marRight w:val="0"/>
                              <w:marTop w:val="0"/>
                              <w:marBottom w:val="0"/>
                              <w:divBdr>
                                <w:top w:val="none" w:sz="0" w:space="0" w:color="auto"/>
                                <w:left w:val="none" w:sz="0" w:space="0" w:color="auto"/>
                                <w:bottom w:val="none" w:sz="0" w:space="0" w:color="auto"/>
                                <w:right w:val="none" w:sz="0" w:space="0" w:color="auto"/>
                              </w:divBdr>
                              <w:divsChild>
                                <w:div w:id="869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928969">
                  <w:marLeft w:val="0"/>
                  <w:marRight w:val="0"/>
                  <w:marTop w:val="0"/>
                  <w:marBottom w:val="0"/>
                  <w:divBdr>
                    <w:top w:val="none" w:sz="0" w:space="0" w:color="auto"/>
                    <w:left w:val="none" w:sz="0" w:space="0" w:color="auto"/>
                    <w:bottom w:val="none" w:sz="0" w:space="0" w:color="auto"/>
                    <w:right w:val="none" w:sz="0" w:space="0" w:color="auto"/>
                  </w:divBdr>
                  <w:divsChild>
                    <w:div w:id="1383209773">
                      <w:marLeft w:val="0"/>
                      <w:marRight w:val="0"/>
                      <w:marTop w:val="0"/>
                      <w:marBottom w:val="0"/>
                      <w:divBdr>
                        <w:top w:val="none" w:sz="0" w:space="0" w:color="auto"/>
                        <w:left w:val="none" w:sz="0" w:space="0" w:color="auto"/>
                        <w:bottom w:val="none" w:sz="0" w:space="0" w:color="auto"/>
                        <w:right w:val="none" w:sz="0" w:space="0" w:color="auto"/>
                      </w:divBdr>
                      <w:divsChild>
                        <w:div w:id="1139998924">
                          <w:marLeft w:val="0"/>
                          <w:marRight w:val="0"/>
                          <w:marTop w:val="0"/>
                          <w:marBottom w:val="0"/>
                          <w:divBdr>
                            <w:top w:val="none" w:sz="0" w:space="0" w:color="auto"/>
                            <w:left w:val="none" w:sz="0" w:space="0" w:color="auto"/>
                            <w:bottom w:val="none" w:sz="0" w:space="0" w:color="auto"/>
                            <w:right w:val="none" w:sz="0" w:space="0" w:color="auto"/>
                          </w:divBdr>
                          <w:divsChild>
                            <w:div w:id="1290745531">
                              <w:marLeft w:val="0"/>
                              <w:marRight w:val="0"/>
                              <w:marTop w:val="0"/>
                              <w:marBottom w:val="0"/>
                              <w:divBdr>
                                <w:top w:val="none" w:sz="0" w:space="0" w:color="auto"/>
                                <w:left w:val="none" w:sz="0" w:space="0" w:color="auto"/>
                                <w:bottom w:val="none" w:sz="0" w:space="0" w:color="auto"/>
                                <w:right w:val="none" w:sz="0" w:space="0" w:color="auto"/>
                              </w:divBdr>
                              <w:divsChild>
                                <w:div w:id="90391762">
                                  <w:marLeft w:val="0"/>
                                  <w:marRight w:val="0"/>
                                  <w:marTop w:val="0"/>
                                  <w:marBottom w:val="0"/>
                                  <w:divBdr>
                                    <w:top w:val="none" w:sz="0" w:space="0" w:color="auto"/>
                                    <w:left w:val="none" w:sz="0" w:space="0" w:color="auto"/>
                                    <w:bottom w:val="none" w:sz="0" w:space="0" w:color="auto"/>
                                    <w:right w:val="none" w:sz="0" w:space="0" w:color="auto"/>
                                  </w:divBdr>
                                  <w:divsChild>
                                    <w:div w:id="20842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0366">
                          <w:marLeft w:val="0"/>
                          <w:marRight w:val="0"/>
                          <w:marTop w:val="0"/>
                          <w:marBottom w:val="0"/>
                          <w:divBdr>
                            <w:top w:val="none" w:sz="0" w:space="0" w:color="auto"/>
                            <w:left w:val="none" w:sz="0" w:space="0" w:color="auto"/>
                            <w:bottom w:val="none" w:sz="0" w:space="0" w:color="auto"/>
                            <w:right w:val="none" w:sz="0" w:space="0" w:color="auto"/>
                          </w:divBdr>
                          <w:divsChild>
                            <w:div w:id="1778259208">
                              <w:marLeft w:val="0"/>
                              <w:marRight w:val="0"/>
                              <w:marTop w:val="0"/>
                              <w:marBottom w:val="0"/>
                              <w:divBdr>
                                <w:top w:val="none" w:sz="0" w:space="0" w:color="auto"/>
                                <w:left w:val="none" w:sz="0" w:space="0" w:color="auto"/>
                                <w:bottom w:val="none" w:sz="0" w:space="0" w:color="auto"/>
                                <w:right w:val="none" w:sz="0" w:space="0" w:color="auto"/>
                              </w:divBdr>
                              <w:divsChild>
                                <w:div w:id="1408114142">
                                  <w:marLeft w:val="0"/>
                                  <w:marRight w:val="0"/>
                                  <w:marTop w:val="0"/>
                                  <w:marBottom w:val="0"/>
                                  <w:divBdr>
                                    <w:top w:val="none" w:sz="0" w:space="0" w:color="auto"/>
                                    <w:left w:val="none" w:sz="0" w:space="0" w:color="auto"/>
                                    <w:bottom w:val="none" w:sz="0" w:space="0" w:color="auto"/>
                                    <w:right w:val="none" w:sz="0" w:space="0" w:color="auto"/>
                                  </w:divBdr>
                                  <w:divsChild>
                                    <w:div w:id="2634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228809">
          <w:marLeft w:val="0"/>
          <w:marRight w:val="0"/>
          <w:marTop w:val="0"/>
          <w:marBottom w:val="0"/>
          <w:divBdr>
            <w:top w:val="none" w:sz="0" w:space="0" w:color="auto"/>
            <w:left w:val="none" w:sz="0" w:space="0" w:color="auto"/>
            <w:bottom w:val="none" w:sz="0" w:space="0" w:color="auto"/>
            <w:right w:val="none" w:sz="0" w:space="0" w:color="auto"/>
          </w:divBdr>
          <w:divsChild>
            <w:div w:id="1294599768">
              <w:marLeft w:val="0"/>
              <w:marRight w:val="0"/>
              <w:marTop w:val="0"/>
              <w:marBottom w:val="0"/>
              <w:divBdr>
                <w:top w:val="none" w:sz="0" w:space="0" w:color="auto"/>
                <w:left w:val="none" w:sz="0" w:space="0" w:color="auto"/>
                <w:bottom w:val="none" w:sz="0" w:space="0" w:color="auto"/>
                <w:right w:val="none" w:sz="0" w:space="0" w:color="auto"/>
              </w:divBdr>
              <w:divsChild>
                <w:div w:id="1619751689">
                  <w:marLeft w:val="0"/>
                  <w:marRight w:val="0"/>
                  <w:marTop w:val="0"/>
                  <w:marBottom w:val="0"/>
                  <w:divBdr>
                    <w:top w:val="none" w:sz="0" w:space="0" w:color="auto"/>
                    <w:left w:val="none" w:sz="0" w:space="0" w:color="auto"/>
                    <w:bottom w:val="none" w:sz="0" w:space="0" w:color="auto"/>
                    <w:right w:val="none" w:sz="0" w:space="0" w:color="auto"/>
                  </w:divBdr>
                  <w:divsChild>
                    <w:div w:id="919219966">
                      <w:marLeft w:val="0"/>
                      <w:marRight w:val="0"/>
                      <w:marTop w:val="0"/>
                      <w:marBottom w:val="0"/>
                      <w:divBdr>
                        <w:top w:val="none" w:sz="0" w:space="0" w:color="auto"/>
                        <w:left w:val="none" w:sz="0" w:space="0" w:color="auto"/>
                        <w:bottom w:val="none" w:sz="0" w:space="0" w:color="auto"/>
                        <w:right w:val="none" w:sz="0" w:space="0" w:color="auto"/>
                      </w:divBdr>
                      <w:divsChild>
                        <w:div w:id="288166861">
                          <w:marLeft w:val="0"/>
                          <w:marRight w:val="0"/>
                          <w:marTop w:val="0"/>
                          <w:marBottom w:val="0"/>
                          <w:divBdr>
                            <w:top w:val="none" w:sz="0" w:space="0" w:color="auto"/>
                            <w:left w:val="none" w:sz="0" w:space="0" w:color="auto"/>
                            <w:bottom w:val="none" w:sz="0" w:space="0" w:color="auto"/>
                            <w:right w:val="none" w:sz="0" w:space="0" w:color="auto"/>
                          </w:divBdr>
                          <w:divsChild>
                            <w:div w:id="122306485">
                              <w:marLeft w:val="0"/>
                              <w:marRight w:val="0"/>
                              <w:marTop w:val="0"/>
                              <w:marBottom w:val="0"/>
                              <w:divBdr>
                                <w:top w:val="none" w:sz="0" w:space="0" w:color="auto"/>
                                <w:left w:val="none" w:sz="0" w:space="0" w:color="auto"/>
                                <w:bottom w:val="none" w:sz="0" w:space="0" w:color="auto"/>
                                <w:right w:val="none" w:sz="0" w:space="0" w:color="auto"/>
                              </w:divBdr>
                              <w:divsChild>
                                <w:div w:id="974524784">
                                  <w:marLeft w:val="0"/>
                                  <w:marRight w:val="0"/>
                                  <w:marTop w:val="0"/>
                                  <w:marBottom w:val="0"/>
                                  <w:divBdr>
                                    <w:top w:val="none" w:sz="0" w:space="0" w:color="auto"/>
                                    <w:left w:val="none" w:sz="0" w:space="0" w:color="auto"/>
                                    <w:bottom w:val="none" w:sz="0" w:space="0" w:color="auto"/>
                                    <w:right w:val="none" w:sz="0" w:space="0" w:color="auto"/>
                                  </w:divBdr>
                                  <w:divsChild>
                                    <w:div w:id="661544508">
                                      <w:marLeft w:val="0"/>
                                      <w:marRight w:val="0"/>
                                      <w:marTop w:val="0"/>
                                      <w:marBottom w:val="0"/>
                                      <w:divBdr>
                                        <w:top w:val="none" w:sz="0" w:space="0" w:color="auto"/>
                                        <w:left w:val="none" w:sz="0" w:space="0" w:color="auto"/>
                                        <w:bottom w:val="none" w:sz="0" w:space="0" w:color="auto"/>
                                        <w:right w:val="none" w:sz="0" w:space="0" w:color="auto"/>
                                      </w:divBdr>
                                      <w:divsChild>
                                        <w:div w:id="19928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943029">
          <w:marLeft w:val="0"/>
          <w:marRight w:val="0"/>
          <w:marTop w:val="0"/>
          <w:marBottom w:val="0"/>
          <w:divBdr>
            <w:top w:val="none" w:sz="0" w:space="0" w:color="auto"/>
            <w:left w:val="none" w:sz="0" w:space="0" w:color="auto"/>
            <w:bottom w:val="none" w:sz="0" w:space="0" w:color="auto"/>
            <w:right w:val="none" w:sz="0" w:space="0" w:color="auto"/>
          </w:divBdr>
          <w:divsChild>
            <w:div w:id="398212969">
              <w:marLeft w:val="0"/>
              <w:marRight w:val="0"/>
              <w:marTop w:val="0"/>
              <w:marBottom w:val="0"/>
              <w:divBdr>
                <w:top w:val="none" w:sz="0" w:space="0" w:color="auto"/>
                <w:left w:val="none" w:sz="0" w:space="0" w:color="auto"/>
                <w:bottom w:val="none" w:sz="0" w:space="0" w:color="auto"/>
                <w:right w:val="none" w:sz="0" w:space="0" w:color="auto"/>
              </w:divBdr>
              <w:divsChild>
                <w:div w:id="1640106495">
                  <w:marLeft w:val="0"/>
                  <w:marRight w:val="0"/>
                  <w:marTop w:val="0"/>
                  <w:marBottom w:val="0"/>
                  <w:divBdr>
                    <w:top w:val="none" w:sz="0" w:space="0" w:color="auto"/>
                    <w:left w:val="none" w:sz="0" w:space="0" w:color="auto"/>
                    <w:bottom w:val="none" w:sz="0" w:space="0" w:color="auto"/>
                    <w:right w:val="none" w:sz="0" w:space="0" w:color="auto"/>
                  </w:divBdr>
                  <w:divsChild>
                    <w:div w:id="1425227903">
                      <w:marLeft w:val="0"/>
                      <w:marRight w:val="0"/>
                      <w:marTop w:val="0"/>
                      <w:marBottom w:val="0"/>
                      <w:divBdr>
                        <w:top w:val="none" w:sz="0" w:space="0" w:color="auto"/>
                        <w:left w:val="none" w:sz="0" w:space="0" w:color="auto"/>
                        <w:bottom w:val="none" w:sz="0" w:space="0" w:color="auto"/>
                        <w:right w:val="none" w:sz="0" w:space="0" w:color="auto"/>
                      </w:divBdr>
                      <w:divsChild>
                        <w:div w:id="1342783608">
                          <w:marLeft w:val="0"/>
                          <w:marRight w:val="0"/>
                          <w:marTop w:val="0"/>
                          <w:marBottom w:val="0"/>
                          <w:divBdr>
                            <w:top w:val="none" w:sz="0" w:space="0" w:color="auto"/>
                            <w:left w:val="none" w:sz="0" w:space="0" w:color="auto"/>
                            <w:bottom w:val="none" w:sz="0" w:space="0" w:color="auto"/>
                            <w:right w:val="none" w:sz="0" w:space="0" w:color="auto"/>
                          </w:divBdr>
                          <w:divsChild>
                            <w:div w:id="2142839452">
                              <w:marLeft w:val="0"/>
                              <w:marRight w:val="0"/>
                              <w:marTop w:val="0"/>
                              <w:marBottom w:val="0"/>
                              <w:divBdr>
                                <w:top w:val="none" w:sz="0" w:space="0" w:color="auto"/>
                                <w:left w:val="none" w:sz="0" w:space="0" w:color="auto"/>
                                <w:bottom w:val="none" w:sz="0" w:space="0" w:color="auto"/>
                                <w:right w:val="none" w:sz="0" w:space="0" w:color="auto"/>
                              </w:divBdr>
                              <w:divsChild>
                                <w:div w:id="9644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56407">
                  <w:marLeft w:val="0"/>
                  <w:marRight w:val="0"/>
                  <w:marTop w:val="0"/>
                  <w:marBottom w:val="0"/>
                  <w:divBdr>
                    <w:top w:val="none" w:sz="0" w:space="0" w:color="auto"/>
                    <w:left w:val="none" w:sz="0" w:space="0" w:color="auto"/>
                    <w:bottom w:val="none" w:sz="0" w:space="0" w:color="auto"/>
                    <w:right w:val="none" w:sz="0" w:space="0" w:color="auto"/>
                  </w:divBdr>
                  <w:divsChild>
                    <w:div w:id="37975651">
                      <w:marLeft w:val="0"/>
                      <w:marRight w:val="0"/>
                      <w:marTop w:val="0"/>
                      <w:marBottom w:val="0"/>
                      <w:divBdr>
                        <w:top w:val="none" w:sz="0" w:space="0" w:color="auto"/>
                        <w:left w:val="none" w:sz="0" w:space="0" w:color="auto"/>
                        <w:bottom w:val="none" w:sz="0" w:space="0" w:color="auto"/>
                        <w:right w:val="none" w:sz="0" w:space="0" w:color="auto"/>
                      </w:divBdr>
                      <w:divsChild>
                        <w:div w:id="934438444">
                          <w:marLeft w:val="0"/>
                          <w:marRight w:val="0"/>
                          <w:marTop w:val="0"/>
                          <w:marBottom w:val="0"/>
                          <w:divBdr>
                            <w:top w:val="none" w:sz="0" w:space="0" w:color="auto"/>
                            <w:left w:val="none" w:sz="0" w:space="0" w:color="auto"/>
                            <w:bottom w:val="none" w:sz="0" w:space="0" w:color="auto"/>
                            <w:right w:val="none" w:sz="0" w:space="0" w:color="auto"/>
                          </w:divBdr>
                          <w:divsChild>
                            <w:div w:id="1456018325">
                              <w:marLeft w:val="0"/>
                              <w:marRight w:val="0"/>
                              <w:marTop w:val="0"/>
                              <w:marBottom w:val="0"/>
                              <w:divBdr>
                                <w:top w:val="none" w:sz="0" w:space="0" w:color="auto"/>
                                <w:left w:val="none" w:sz="0" w:space="0" w:color="auto"/>
                                <w:bottom w:val="none" w:sz="0" w:space="0" w:color="auto"/>
                                <w:right w:val="none" w:sz="0" w:space="0" w:color="auto"/>
                              </w:divBdr>
                              <w:divsChild>
                                <w:div w:id="1358584984">
                                  <w:marLeft w:val="0"/>
                                  <w:marRight w:val="0"/>
                                  <w:marTop w:val="0"/>
                                  <w:marBottom w:val="0"/>
                                  <w:divBdr>
                                    <w:top w:val="none" w:sz="0" w:space="0" w:color="auto"/>
                                    <w:left w:val="none" w:sz="0" w:space="0" w:color="auto"/>
                                    <w:bottom w:val="none" w:sz="0" w:space="0" w:color="auto"/>
                                    <w:right w:val="none" w:sz="0" w:space="0" w:color="auto"/>
                                  </w:divBdr>
                                  <w:divsChild>
                                    <w:div w:id="16205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2577">
                          <w:marLeft w:val="0"/>
                          <w:marRight w:val="0"/>
                          <w:marTop w:val="0"/>
                          <w:marBottom w:val="0"/>
                          <w:divBdr>
                            <w:top w:val="none" w:sz="0" w:space="0" w:color="auto"/>
                            <w:left w:val="none" w:sz="0" w:space="0" w:color="auto"/>
                            <w:bottom w:val="none" w:sz="0" w:space="0" w:color="auto"/>
                            <w:right w:val="none" w:sz="0" w:space="0" w:color="auto"/>
                          </w:divBdr>
                          <w:divsChild>
                            <w:div w:id="791553988">
                              <w:marLeft w:val="0"/>
                              <w:marRight w:val="0"/>
                              <w:marTop w:val="0"/>
                              <w:marBottom w:val="0"/>
                              <w:divBdr>
                                <w:top w:val="none" w:sz="0" w:space="0" w:color="auto"/>
                                <w:left w:val="none" w:sz="0" w:space="0" w:color="auto"/>
                                <w:bottom w:val="none" w:sz="0" w:space="0" w:color="auto"/>
                                <w:right w:val="none" w:sz="0" w:space="0" w:color="auto"/>
                              </w:divBdr>
                              <w:divsChild>
                                <w:div w:id="1179000472">
                                  <w:marLeft w:val="0"/>
                                  <w:marRight w:val="0"/>
                                  <w:marTop w:val="0"/>
                                  <w:marBottom w:val="0"/>
                                  <w:divBdr>
                                    <w:top w:val="none" w:sz="0" w:space="0" w:color="auto"/>
                                    <w:left w:val="none" w:sz="0" w:space="0" w:color="auto"/>
                                    <w:bottom w:val="none" w:sz="0" w:space="0" w:color="auto"/>
                                    <w:right w:val="none" w:sz="0" w:space="0" w:color="auto"/>
                                  </w:divBdr>
                                  <w:divsChild>
                                    <w:div w:id="10493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76702">
          <w:marLeft w:val="0"/>
          <w:marRight w:val="0"/>
          <w:marTop w:val="0"/>
          <w:marBottom w:val="0"/>
          <w:divBdr>
            <w:top w:val="none" w:sz="0" w:space="0" w:color="auto"/>
            <w:left w:val="none" w:sz="0" w:space="0" w:color="auto"/>
            <w:bottom w:val="none" w:sz="0" w:space="0" w:color="auto"/>
            <w:right w:val="none" w:sz="0" w:space="0" w:color="auto"/>
          </w:divBdr>
          <w:divsChild>
            <w:div w:id="1455057509">
              <w:marLeft w:val="0"/>
              <w:marRight w:val="0"/>
              <w:marTop w:val="0"/>
              <w:marBottom w:val="0"/>
              <w:divBdr>
                <w:top w:val="none" w:sz="0" w:space="0" w:color="auto"/>
                <w:left w:val="none" w:sz="0" w:space="0" w:color="auto"/>
                <w:bottom w:val="none" w:sz="0" w:space="0" w:color="auto"/>
                <w:right w:val="none" w:sz="0" w:space="0" w:color="auto"/>
              </w:divBdr>
              <w:divsChild>
                <w:div w:id="2108381853">
                  <w:marLeft w:val="0"/>
                  <w:marRight w:val="0"/>
                  <w:marTop w:val="0"/>
                  <w:marBottom w:val="0"/>
                  <w:divBdr>
                    <w:top w:val="none" w:sz="0" w:space="0" w:color="auto"/>
                    <w:left w:val="none" w:sz="0" w:space="0" w:color="auto"/>
                    <w:bottom w:val="none" w:sz="0" w:space="0" w:color="auto"/>
                    <w:right w:val="none" w:sz="0" w:space="0" w:color="auto"/>
                  </w:divBdr>
                  <w:divsChild>
                    <w:div w:id="1424914487">
                      <w:marLeft w:val="0"/>
                      <w:marRight w:val="0"/>
                      <w:marTop w:val="0"/>
                      <w:marBottom w:val="0"/>
                      <w:divBdr>
                        <w:top w:val="none" w:sz="0" w:space="0" w:color="auto"/>
                        <w:left w:val="none" w:sz="0" w:space="0" w:color="auto"/>
                        <w:bottom w:val="none" w:sz="0" w:space="0" w:color="auto"/>
                        <w:right w:val="none" w:sz="0" w:space="0" w:color="auto"/>
                      </w:divBdr>
                      <w:divsChild>
                        <w:div w:id="566770831">
                          <w:marLeft w:val="0"/>
                          <w:marRight w:val="0"/>
                          <w:marTop w:val="0"/>
                          <w:marBottom w:val="0"/>
                          <w:divBdr>
                            <w:top w:val="none" w:sz="0" w:space="0" w:color="auto"/>
                            <w:left w:val="none" w:sz="0" w:space="0" w:color="auto"/>
                            <w:bottom w:val="none" w:sz="0" w:space="0" w:color="auto"/>
                            <w:right w:val="none" w:sz="0" w:space="0" w:color="auto"/>
                          </w:divBdr>
                          <w:divsChild>
                            <w:div w:id="1388650979">
                              <w:marLeft w:val="0"/>
                              <w:marRight w:val="0"/>
                              <w:marTop w:val="0"/>
                              <w:marBottom w:val="0"/>
                              <w:divBdr>
                                <w:top w:val="none" w:sz="0" w:space="0" w:color="auto"/>
                                <w:left w:val="none" w:sz="0" w:space="0" w:color="auto"/>
                                <w:bottom w:val="none" w:sz="0" w:space="0" w:color="auto"/>
                                <w:right w:val="none" w:sz="0" w:space="0" w:color="auto"/>
                              </w:divBdr>
                              <w:divsChild>
                                <w:div w:id="1973824427">
                                  <w:marLeft w:val="0"/>
                                  <w:marRight w:val="0"/>
                                  <w:marTop w:val="0"/>
                                  <w:marBottom w:val="0"/>
                                  <w:divBdr>
                                    <w:top w:val="none" w:sz="0" w:space="0" w:color="auto"/>
                                    <w:left w:val="none" w:sz="0" w:space="0" w:color="auto"/>
                                    <w:bottom w:val="none" w:sz="0" w:space="0" w:color="auto"/>
                                    <w:right w:val="none" w:sz="0" w:space="0" w:color="auto"/>
                                  </w:divBdr>
                                  <w:divsChild>
                                    <w:div w:id="508561498">
                                      <w:marLeft w:val="0"/>
                                      <w:marRight w:val="0"/>
                                      <w:marTop w:val="0"/>
                                      <w:marBottom w:val="0"/>
                                      <w:divBdr>
                                        <w:top w:val="none" w:sz="0" w:space="0" w:color="auto"/>
                                        <w:left w:val="none" w:sz="0" w:space="0" w:color="auto"/>
                                        <w:bottom w:val="none" w:sz="0" w:space="0" w:color="auto"/>
                                        <w:right w:val="none" w:sz="0" w:space="0" w:color="auto"/>
                                      </w:divBdr>
                                      <w:divsChild>
                                        <w:div w:id="1249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829999">
          <w:marLeft w:val="0"/>
          <w:marRight w:val="0"/>
          <w:marTop w:val="0"/>
          <w:marBottom w:val="0"/>
          <w:divBdr>
            <w:top w:val="none" w:sz="0" w:space="0" w:color="auto"/>
            <w:left w:val="none" w:sz="0" w:space="0" w:color="auto"/>
            <w:bottom w:val="none" w:sz="0" w:space="0" w:color="auto"/>
            <w:right w:val="none" w:sz="0" w:space="0" w:color="auto"/>
          </w:divBdr>
          <w:divsChild>
            <w:div w:id="310988560">
              <w:marLeft w:val="0"/>
              <w:marRight w:val="0"/>
              <w:marTop w:val="0"/>
              <w:marBottom w:val="0"/>
              <w:divBdr>
                <w:top w:val="none" w:sz="0" w:space="0" w:color="auto"/>
                <w:left w:val="none" w:sz="0" w:space="0" w:color="auto"/>
                <w:bottom w:val="none" w:sz="0" w:space="0" w:color="auto"/>
                <w:right w:val="none" w:sz="0" w:space="0" w:color="auto"/>
              </w:divBdr>
              <w:divsChild>
                <w:div w:id="945116509">
                  <w:marLeft w:val="0"/>
                  <w:marRight w:val="0"/>
                  <w:marTop w:val="0"/>
                  <w:marBottom w:val="0"/>
                  <w:divBdr>
                    <w:top w:val="none" w:sz="0" w:space="0" w:color="auto"/>
                    <w:left w:val="none" w:sz="0" w:space="0" w:color="auto"/>
                    <w:bottom w:val="none" w:sz="0" w:space="0" w:color="auto"/>
                    <w:right w:val="none" w:sz="0" w:space="0" w:color="auto"/>
                  </w:divBdr>
                  <w:divsChild>
                    <w:div w:id="21905003">
                      <w:marLeft w:val="0"/>
                      <w:marRight w:val="0"/>
                      <w:marTop w:val="0"/>
                      <w:marBottom w:val="0"/>
                      <w:divBdr>
                        <w:top w:val="none" w:sz="0" w:space="0" w:color="auto"/>
                        <w:left w:val="none" w:sz="0" w:space="0" w:color="auto"/>
                        <w:bottom w:val="none" w:sz="0" w:space="0" w:color="auto"/>
                        <w:right w:val="none" w:sz="0" w:space="0" w:color="auto"/>
                      </w:divBdr>
                      <w:divsChild>
                        <w:div w:id="691036143">
                          <w:marLeft w:val="0"/>
                          <w:marRight w:val="0"/>
                          <w:marTop w:val="0"/>
                          <w:marBottom w:val="0"/>
                          <w:divBdr>
                            <w:top w:val="none" w:sz="0" w:space="0" w:color="auto"/>
                            <w:left w:val="none" w:sz="0" w:space="0" w:color="auto"/>
                            <w:bottom w:val="none" w:sz="0" w:space="0" w:color="auto"/>
                            <w:right w:val="none" w:sz="0" w:space="0" w:color="auto"/>
                          </w:divBdr>
                          <w:divsChild>
                            <w:div w:id="727605930">
                              <w:marLeft w:val="0"/>
                              <w:marRight w:val="0"/>
                              <w:marTop w:val="0"/>
                              <w:marBottom w:val="0"/>
                              <w:divBdr>
                                <w:top w:val="none" w:sz="0" w:space="0" w:color="auto"/>
                                <w:left w:val="none" w:sz="0" w:space="0" w:color="auto"/>
                                <w:bottom w:val="none" w:sz="0" w:space="0" w:color="auto"/>
                                <w:right w:val="none" w:sz="0" w:space="0" w:color="auto"/>
                              </w:divBdr>
                              <w:divsChild>
                                <w:div w:id="20127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77152">
                  <w:marLeft w:val="0"/>
                  <w:marRight w:val="0"/>
                  <w:marTop w:val="0"/>
                  <w:marBottom w:val="0"/>
                  <w:divBdr>
                    <w:top w:val="none" w:sz="0" w:space="0" w:color="auto"/>
                    <w:left w:val="none" w:sz="0" w:space="0" w:color="auto"/>
                    <w:bottom w:val="none" w:sz="0" w:space="0" w:color="auto"/>
                    <w:right w:val="none" w:sz="0" w:space="0" w:color="auto"/>
                  </w:divBdr>
                  <w:divsChild>
                    <w:div w:id="1328826772">
                      <w:marLeft w:val="0"/>
                      <w:marRight w:val="0"/>
                      <w:marTop w:val="0"/>
                      <w:marBottom w:val="0"/>
                      <w:divBdr>
                        <w:top w:val="none" w:sz="0" w:space="0" w:color="auto"/>
                        <w:left w:val="none" w:sz="0" w:space="0" w:color="auto"/>
                        <w:bottom w:val="none" w:sz="0" w:space="0" w:color="auto"/>
                        <w:right w:val="none" w:sz="0" w:space="0" w:color="auto"/>
                      </w:divBdr>
                      <w:divsChild>
                        <w:div w:id="503982171">
                          <w:marLeft w:val="0"/>
                          <w:marRight w:val="0"/>
                          <w:marTop w:val="0"/>
                          <w:marBottom w:val="0"/>
                          <w:divBdr>
                            <w:top w:val="none" w:sz="0" w:space="0" w:color="auto"/>
                            <w:left w:val="none" w:sz="0" w:space="0" w:color="auto"/>
                            <w:bottom w:val="none" w:sz="0" w:space="0" w:color="auto"/>
                            <w:right w:val="none" w:sz="0" w:space="0" w:color="auto"/>
                          </w:divBdr>
                          <w:divsChild>
                            <w:div w:id="814761402">
                              <w:marLeft w:val="0"/>
                              <w:marRight w:val="0"/>
                              <w:marTop w:val="0"/>
                              <w:marBottom w:val="0"/>
                              <w:divBdr>
                                <w:top w:val="none" w:sz="0" w:space="0" w:color="auto"/>
                                <w:left w:val="none" w:sz="0" w:space="0" w:color="auto"/>
                                <w:bottom w:val="none" w:sz="0" w:space="0" w:color="auto"/>
                                <w:right w:val="none" w:sz="0" w:space="0" w:color="auto"/>
                              </w:divBdr>
                              <w:divsChild>
                                <w:div w:id="1188056204">
                                  <w:marLeft w:val="0"/>
                                  <w:marRight w:val="0"/>
                                  <w:marTop w:val="0"/>
                                  <w:marBottom w:val="0"/>
                                  <w:divBdr>
                                    <w:top w:val="none" w:sz="0" w:space="0" w:color="auto"/>
                                    <w:left w:val="none" w:sz="0" w:space="0" w:color="auto"/>
                                    <w:bottom w:val="none" w:sz="0" w:space="0" w:color="auto"/>
                                    <w:right w:val="none" w:sz="0" w:space="0" w:color="auto"/>
                                  </w:divBdr>
                                  <w:divsChild>
                                    <w:div w:id="14887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36426">
                          <w:marLeft w:val="0"/>
                          <w:marRight w:val="0"/>
                          <w:marTop w:val="0"/>
                          <w:marBottom w:val="0"/>
                          <w:divBdr>
                            <w:top w:val="none" w:sz="0" w:space="0" w:color="auto"/>
                            <w:left w:val="none" w:sz="0" w:space="0" w:color="auto"/>
                            <w:bottom w:val="none" w:sz="0" w:space="0" w:color="auto"/>
                            <w:right w:val="none" w:sz="0" w:space="0" w:color="auto"/>
                          </w:divBdr>
                          <w:divsChild>
                            <w:div w:id="747534507">
                              <w:marLeft w:val="0"/>
                              <w:marRight w:val="0"/>
                              <w:marTop w:val="0"/>
                              <w:marBottom w:val="0"/>
                              <w:divBdr>
                                <w:top w:val="none" w:sz="0" w:space="0" w:color="auto"/>
                                <w:left w:val="none" w:sz="0" w:space="0" w:color="auto"/>
                                <w:bottom w:val="none" w:sz="0" w:space="0" w:color="auto"/>
                                <w:right w:val="none" w:sz="0" w:space="0" w:color="auto"/>
                              </w:divBdr>
                              <w:divsChild>
                                <w:div w:id="408694001">
                                  <w:marLeft w:val="0"/>
                                  <w:marRight w:val="0"/>
                                  <w:marTop w:val="0"/>
                                  <w:marBottom w:val="0"/>
                                  <w:divBdr>
                                    <w:top w:val="none" w:sz="0" w:space="0" w:color="auto"/>
                                    <w:left w:val="none" w:sz="0" w:space="0" w:color="auto"/>
                                    <w:bottom w:val="none" w:sz="0" w:space="0" w:color="auto"/>
                                    <w:right w:val="none" w:sz="0" w:space="0" w:color="auto"/>
                                  </w:divBdr>
                                  <w:divsChild>
                                    <w:div w:id="9413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919679">
          <w:marLeft w:val="0"/>
          <w:marRight w:val="0"/>
          <w:marTop w:val="0"/>
          <w:marBottom w:val="0"/>
          <w:divBdr>
            <w:top w:val="none" w:sz="0" w:space="0" w:color="auto"/>
            <w:left w:val="none" w:sz="0" w:space="0" w:color="auto"/>
            <w:bottom w:val="none" w:sz="0" w:space="0" w:color="auto"/>
            <w:right w:val="none" w:sz="0" w:space="0" w:color="auto"/>
          </w:divBdr>
          <w:divsChild>
            <w:div w:id="1956977764">
              <w:marLeft w:val="0"/>
              <w:marRight w:val="0"/>
              <w:marTop w:val="0"/>
              <w:marBottom w:val="0"/>
              <w:divBdr>
                <w:top w:val="none" w:sz="0" w:space="0" w:color="auto"/>
                <w:left w:val="none" w:sz="0" w:space="0" w:color="auto"/>
                <w:bottom w:val="none" w:sz="0" w:space="0" w:color="auto"/>
                <w:right w:val="none" w:sz="0" w:space="0" w:color="auto"/>
              </w:divBdr>
              <w:divsChild>
                <w:div w:id="1847743106">
                  <w:marLeft w:val="0"/>
                  <w:marRight w:val="0"/>
                  <w:marTop w:val="0"/>
                  <w:marBottom w:val="0"/>
                  <w:divBdr>
                    <w:top w:val="none" w:sz="0" w:space="0" w:color="auto"/>
                    <w:left w:val="none" w:sz="0" w:space="0" w:color="auto"/>
                    <w:bottom w:val="none" w:sz="0" w:space="0" w:color="auto"/>
                    <w:right w:val="none" w:sz="0" w:space="0" w:color="auto"/>
                  </w:divBdr>
                  <w:divsChild>
                    <w:div w:id="1684085141">
                      <w:marLeft w:val="0"/>
                      <w:marRight w:val="0"/>
                      <w:marTop w:val="0"/>
                      <w:marBottom w:val="0"/>
                      <w:divBdr>
                        <w:top w:val="none" w:sz="0" w:space="0" w:color="auto"/>
                        <w:left w:val="none" w:sz="0" w:space="0" w:color="auto"/>
                        <w:bottom w:val="none" w:sz="0" w:space="0" w:color="auto"/>
                        <w:right w:val="none" w:sz="0" w:space="0" w:color="auto"/>
                      </w:divBdr>
                      <w:divsChild>
                        <w:div w:id="1924339960">
                          <w:marLeft w:val="0"/>
                          <w:marRight w:val="0"/>
                          <w:marTop w:val="0"/>
                          <w:marBottom w:val="0"/>
                          <w:divBdr>
                            <w:top w:val="none" w:sz="0" w:space="0" w:color="auto"/>
                            <w:left w:val="none" w:sz="0" w:space="0" w:color="auto"/>
                            <w:bottom w:val="none" w:sz="0" w:space="0" w:color="auto"/>
                            <w:right w:val="none" w:sz="0" w:space="0" w:color="auto"/>
                          </w:divBdr>
                          <w:divsChild>
                            <w:div w:id="2031638477">
                              <w:marLeft w:val="0"/>
                              <w:marRight w:val="0"/>
                              <w:marTop w:val="0"/>
                              <w:marBottom w:val="0"/>
                              <w:divBdr>
                                <w:top w:val="none" w:sz="0" w:space="0" w:color="auto"/>
                                <w:left w:val="none" w:sz="0" w:space="0" w:color="auto"/>
                                <w:bottom w:val="none" w:sz="0" w:space="0" w:color="auto"/>
                                <w:right w:val="none" w:sz="0" w:space="0" w:color="auto"/>
                              </w:divBdr>
                              <w:divsChild>
                                <w:div w:id="41713382">
                                  <w:marLeft w:val="0"/>
                                  <w:marRight w:val="0"/>
                                  <w:marTop w:val="0"/>
                                  <w:marBottom w:val="0"/>
                                  <w:divBdr>
                                    <w:top w:val="none" w:sz="0" w:space="0" w:color="auto"/>
                                    <w:left w:val="none" w:sz="0" w:space="0" w:color="auto"/>
                                    <w:bottom w:val="none" w:sz="0" w:space="0" w:color="auto"/>
                                    <w:right w:val="none" w:sz="0" w:space="0" w:color="auto"/>
                                  </w:divBdr>
                                  <w:divsChild>
                                    <w:div w:id="822307924">
                                      <w:marLeft w:val="0"/>
                                      <w:marRight w:val="0"/>
                                      <w:marTop w:val="0"/>
                                      <w:marBottom w:val="0"/>
                                      <w:divBdr>
                                        <w:top w:val="none" w:sz="0" w:space="0" w:color="auto"/>
                                        <w:left w:val="none" w:sz="0" w:space="0" w:color="auto"/>
                                        <w:bottom w:val="none" w:sz="0" w:space="0" w:color="auto"/>
                                        <w:right w:val="none" w:sz="0" w:space="0" w:color="auto"/>
                                      </w:divBdr>
                                      <w:divsChild>
                                        <w:div w:id="16711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705025">
          <w:marLeft w:val="0"/>
          <w:marRight w:val="0"/>
          <w:marTop w:val="0"/>
          <w:marBottom w:val="0"/>
          <w:divBdr>
            <w:top w:val="none" w:sz="0" w:space="0" w:color="auto"/>
            <w:left w:val="none" w:sz="0" w:space="0" w:color="auto"/>
            <w:bottom w:val="none" w:sz="0" w:space="0" w:color="auto"/>
            <w:right w:val="none" w:sz="0" w:space="0" w:color="auto"/>
          </w:divBdr>
          <w:divsChild>
            <w:div w:id="1476264890">
              <w:marLeft w:val="0"/>
              <w:marRight w:val="0"/>
              <w:marTop w:val="0"/>
              <w:marBottom w:val="0"/>
              <w:divBdr>
                <w:top w:val="none" w:sz="0" w:space="0" w:color="auto"/>
                <w:left w:val="none" w:sz="0" w:space="0" w:color="auto"/>
                <w:bottom w:val="none" w:sz="0" w:space="0" w:color="auto"/>
                <w:right w:val="none" w:sz="0" w:space="0" w:color="auto"/>
              </w:divBdr>
              <w:divsChild>
                <w:div w:id="1244875528">
                  <w:marLeft w:val="0"/>
                  <w:marRight w:val="0"/>
                  <w:marTop w:val="0"/>
                  <w:marBottom w:val="0"/>
                  <w:divBdr>
                    <w:top w:val="none" w:sz="0" w:space="0" w:color="auto"/>
                    <w:left w:val="none" w:sz="0" w:space="0" w:color="auto"/>
                    <w:bottom w:val="none" w:sz="0" w:space="0" w:color="auto"/>
                    <w:right w:val="none" w:sz="0" w:space="0" w:color="auto"/>
                  </w:divBdr>
                  <w:divsChild>
                    <w:div w:id="230241936">
                      <w:marLeft w:val="0"/>
                      <w:marRight w:val="0"/>
                      <w:marTop w:val="0"/>
                      <w:marBottom w:val="0"/>
                      <w:divBdr>
                        <w:top w:val="none" w:sz="0" w:space="0" w:color="auto"/>
                        <w:left w:val="none" w:sz="0" w:space="0" w:color="auto"/>
                        <w:bottom w:val="none" w:sz="0" w:space="0" w:color="auto"/>
                        <w:right w:val="none" w:sz="0" w:space="0" w:color="auto"/>
                      </w:divBdr>
                      <w:divsChild>
                        <w:div w:id="402292191">
                          <w:marLeft w:val="0"/>
                          <w:marRight w:val="0"/>
                          <w:marTop w:val="0"/>
                          <w:marBottom w:val="0"/>
                          <w:divBdr>
                            <w:top w:val="none" w:sz="0" w:space="0" w:color="auto"/>
                            <w:left w:val="none" w:sz="0" w:space="0" w:color="auto"/>
                            <w:bottom w:val="none" w:sz="0" w:space="0" w:color="auto"/>
                            <w:right w:val="none" w:sz="0" w:space="0" w:color="auto"/>
                          </w:divBdr>
                          <w:divsChild>
                            <w:div w:id="489759480">
                              <w:marLeft w:val="0"/>
                              <w:marRight w:val="0"/>
                              <w:marTop w:val="0"/>
                              <w:marBottom w:val="0"/>
                              <w:divBdr>
                                <w:top w:val="none" w:sz="0" w:space="0" w:color="auto"/>
                                <w:left w:val="none" w:sz="0" w:space="0" w:color="auto"/>
                                <w:bottom w:val="none" w:sz="0" w:space="0" w:color="auto"/>
                                <w:right w:val="none" w:sz="0" w:space="0" w:color="auto"/>
                              </w:divBdr>
                              <w:divsChild>
                                <w:div w:id="9377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352145">
                  <w:marLeft w:val="0"/>
                  <w:marRight w:val="0"/>
                  <w:marTop w:val="0"/>
                  <w:marBottom w:val="0"/>
                  <w:divBdr>
                    <w:top w:val="none" w:sz="0" w:space="0" w:color="auto"/>
                    <w:left w:val="none" w:sz="0" w:space="0" w:color="auto"/>
                    <w:bottom w:val="none" w:sz="0" w:space="0" w:color="auto"/>
                    <w:right w:val="none" w:sz="0" w:space="0" w:color="auto"/>
                  </w:divBdr>
                  <w:divsChild>
                    <w:div w:id="1158156041">
                      <w:marLeft w:val="0"/>
                      <w:marRight w:val="0"/>
                      <w:marTop w:val="0"/>
                      <w:marBottom w:val="0"/>
                      <w:divBdr>
                        <w:top w:val="none" w:sz="0" w:space="0" w:color="auto"/>
                        <w:left w:val="none" w:sz="0" w:space="0" w:color="auto"/>
                        <w:bottom w:val="none" w:sz="0" w:space="0" w:color="auto"/>
                        <w:right w:val="none" w:sz="0" w:space="0" w:color="auto"/>
                      </w:divBdr>
                      <w:divsChild>
                        <w:div w:id="2069986756">
                          <w:marLeft w:val="0"/>
                          <w:marRight w:val="0"/>
                          <w:marTop w:val="0"/>
                          <w:marBottom w:val="0"/>
                          <w:divBdr>
                            <w:top w:val="none" w:sz="0" w:space="0" w:color="auto"/>
                            <w:left w:val="none" w:sz="0" w:space="0" w:color="auto"/>
                            <w:bottom w:val="none" w:sz="0" w:space="0" w:color="auto"/>
                            <w:right w:val="none" w:sz="0" w:space="0" w:color="auto"/>
                          </w:divBdr>
                          <w:divsChild>
                            <w:div w:id="998770311">
                              <w:marLeft w:val="0"/>
                              <w:marRight w:val="0"/>
                              <w:marTop w:val="0"/>
                              <w:marBottom w:val="0"/>
                              <w:divBdr>
                                <w:top w:val="none" w:sz="0" w:space="0" w:color="auto"/>
                                <w:left w:val="none" w:sz="0" w:space="0" w:color="auto"/>
                                <w:bottom w:val="none" w:sz="0" w:space="0" w:color="auto"/>
                                <w:right w:val="none" w:sz="0" w:space="0" w:color="auto"/>
                              </w:divBdr>
                              <w:divsChild>
                                <w:div w:id="622467385">
                                  <w:marLeft w:val="0"/>
                                  <w:marRight w:val="0"/>
                                  <w:marTop w:val="0"/>
                                  <w:marBottom w:val="0"/>
                                  <w:divBdr>
                                    <w:top w:val="none" w:sz="0" w:space="0" w:color="auto"/>
                                    <w:left w:val="none" w:sz="0" w:space="0" w:color="auto"/>
                                    <w:bottom w:val="none" w:sz="0" w:space="0" w:color="auto"/>
                                    <w:right w:val="none" w:sz="0" w:space="0" w:color="auto"/>
                                  </w:divBdr>
                                  <w:divsChild>
                                    <w:div w:id="2628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4471">
                          <w:marLeft w:val="0"/>
                          <w:marRight w:val="0"/>
                          <w:marTop w:val="0"/>
                          <w:marBottom w:val="0"/>
                          <w:divBdr>
                            <w:top w:val="none" w:sz="0" w:space="0" w:color="auto"/>
                            <w:left w:val="none" w:sz="0" w:space="0" w:color="auto"/>
                            <w:bottom w:val="none" w:sz="0" w:space="0" w:color="auto"/>
                            <w:right w:val="none" w:sz="0" w:space="0" w:color="auto"/>
                          </w:divBdr>
                          <w:divsChild>
                            <w:div w:id="652490539">
                              <w:marLeft w:val="0"/>
                              <w:marRight w:val="0"/>
                              <w:marTop w:val="0"/>
                              <w:marBottom w:val="0"/>
                              <w:divBdr>
                                <w:top w:val="none" w:sz="0" w:space="0" w:color="auto"/>
                                <w:left w:val="none" w:sz="0" w:space="0" w:color="auto"/>
                                <w:bottom w:val="none" w:sz="0" w:space="0" w:color="auto"/>
                                <w:right w:val="none" w:sz="0" w:space="0" w:color="auto"/>
                              </w:divBdr>
                              <w:divsChild>
                                <w:div w:id="1282691285">
                                  <w:marLeft w:val="0"/>
                                  <w:marRight w:val="0"/>
                                  <w:marTop w:val="0"/>
                                  <w:marBottom w:val="0"/>
                                  <w:divBdr>
                                    <w:top w:val="none" w:sz="0" w:space="0" w:color="auto"/>
                                    <w:left w:val="none" w:sz="0" w:space="0" w:color="auto"/>
                                    <w:bottom w:val="none" w:sz="0" w:space="0" w:color="auto"/>
                                    <w:right w:val="none" w:sz="0" w:space="0" w:color="auto"/>
                                  </w:divBdr>
                                  <w:divsChild>
                                    <w:div w:id="18403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400727">
          <w:marLeft w:val="0"/>
          <w:marRight w:val="0"/>
          <w:marTop w:val="0"/>
          <w:marBottom w:val="0"/>
          <w:divBdr>
            <w:top w:val="none" w:sz="0" w:space="0" w:color="auto"/>
            <w:left w:val="none" w:sz="0" w:space="0" w:color="auto"/>
            <w:bottom w:val="none" w:sz="0" w:space="0" w:color="auto"/>
            <w:right w:val="none" w:sz="0" w:space="0" w:color="auto"/>
          </w:divBdr>
          <w:divsChild>
            <w:div w:id="471555365">
              <w:marLeft w:val="0"/>
              <w:marRight w:val="0"/>
              <w:marTop w:val="0"/>
              <w:marBottom w:val="0"/>
              <w:divBdr>
                <w:top w:val="none" w:sz="0" w:space="0" w:color="auto"/>
                <w:left w:val="none" w:sz="0" w:space="0" w:color="auto"/>
                <w:bottom w:val="none" w:sz="0" w:space="0" w:color="auto"/>
                <w:right w:val="none" w:sz="0" w:space="0" w:color="auto"/>
              </w:divBdr>
              <w:divsChild>
                <w:div w:id="751505513">
                  <w:marLeft w:val="0"/>
                  <w:marRight w:val="0"/>
                  <w:marTop w:val="0"/>
                  <w:marBottom w:val="0"/>
                  <w:divBdr>
                    <w:top w:val="none" w:sz="0" w:space="0" w:color="auto"/>
                    <w:left w:val="none" w:sz="0" w:space="0" w:color="auto"/>
                    <w:bottom w:val="none" w:sz="0" w:space="0" w:color="auto"/>
                    <w:right w:val="none" w:sz="0" w:space="0" w:color="auto"/>
                  </w:divBdr>
                  <w:divsChild>
                    <w:div w:id="411975185">
                      <w:marLeft w:val="0"/>
                      <w:marRight w:val="0"/>
                      <w:marTop w:val="0"/>
                      <w:marBottom w:val="0"/>
                      <w:divBdr>
                        <w:top w:val="none" w:sz="0" w:space="0" w:color="auto"/>
                        <w:left w:val="none" w:sz="0" w:space="0" w:color="auto"/>
                        <w:bottom w:val="none" w:sz="0" w:space="0" w:color="auto"/>
                        <w:right w:val="none" w:sz="0" w:space="0" w:color="auto"/>
                      </w:divBdr>
                      <w:divsChild>
                        <w:div w:id="1770734307">
                          <w:marLeft w:val="0"/>
                          <w:marRight w:val="0"/>
                          <w:marTop w:val="0"/>
                          <w:marBottom w:val="0"/>
                          <w:divBdr>
                            <w:top w:val="none" w:sz="0" w:space="0" w:color="auto"/>
                            <w:left w:val="none" w:sz="0" w:space="0" w:color="auto"/>
                            <w:bottom w:val="none" w:sz="0" w:space="0" w:color="auto"/>
                            <w:right w:val="none" w:sz="0" w:space="0" w:color="auto"/>
                          </w:divBdr>
                          <w:divsChild>
                            <w:div w:id="295911318">
                              <w:marLeft w:val="0"/>
                              <w:marRight w:val="0"/>
                              <w:marTop w:val="0"/>
                              <w:marBottom w:val="0"/>
                              <w:divBdr>
                                <w:top w:val="none" w:sz="0" w:space="0" w:color="auto"/>
                                <w:left w:val="none" w:sz="0" w:space="0" w:color="auto"/>
                                <w:bottom w:val="none" w:sz="0" w:space="0" w:color="auto"/>
                                <w:right w:val="none" w:sz="0" w:space="0" w:color="auto"/>
                              </w:divBdr>
                              <w:divsChild>
                                <w:div w:id="1632249879">
                                  <w:marLeft w:val="0"/>
                                  <w:marRight w:val="0"/>
                                  <w:marTop w:val="0"/>
                                  <w:marBottom w:val="0"/>
                                  <w:divBdr>
                                    <w:top w:val="none" w:sz="0" w:space="0" w:color="auto"/>
                                    <w:left w:val="none" w:sz="0" w:space="0" w:color="auto"/>
                                    <w:bottom w:val="none" w:sz="0" w:space="0" w:color="auto"/>
                                    <w:right w:val="none" w:sz="0" w:space="0" w:color="auto"/>
                                  </w:divBdr>
                                  <w:divsChild>
                                    <w:div w:id="351151252">
                                      <w:marLeft w:val="0"/>
                                      <w:marRight w:val="0"/>
                                      <w:marTop w:val="0"/>
                                      <w:marBottom w:val="0"/>
                                      <w:divBdr>
                                        <w:top w:val="none" w:sz="0" w:space="0" w:color="auto"/>
                                        <w:left w:val="none" w:sz="0" w:space="0" w:color="auto"/>
                                        <w:bottom w:val="none" w:sz="0" w:space="0" w:color="auto"/>
                                        <w:right w:val="none" w:sz="0" w:space="0" w:color="auto"/>
                                      </w:divBdr>
                                      <w:divsChild>
                                        <w:div w:id="6320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943020">
          <w:marLeft w:val="0"/>
          <w:marRight w:val="0"/>
          <w:marTop w:val="0"/>
          <w:marBottom w:val="0"/>
          <w:divBdr>
            <w:top w:val="none" w:sz="0" w:space="0" w:color="auto"/>
            <w:left w:val="none" w:sz="0" w:space="0" w:color="auto"/>
            <w:bottom w:val="none" w:sz="0" w:space="0" w:color="auto"/>
            <w:right w:val="none" w:sz="0" w:space="0" w:color="auto"/>
          </w:divBdr>
          <w:divsChild>
            <w:div w:id="1516653828">
              <w:marLeft w:val="0"/>
              <w:marRight w:val="0"/>
              <w:marTop w:val="0"/>
              <w:marBottom w:val="0"/>
              <w:divBdr>
                <w:top w:val="none" w:sz="0" w:space="0" w:color="auto"/>
                <w:left w:val="none" w:sz="0" w:space="0" w:color="auto"/>
                <w:bottom w:val="none" w:sz="0" w:space="0" w:color="auto"/>
                <w:right w:val="none" w:sz="0" w:space="0" w:color="auto"/>
              </w:divBdr>
              <w:divsChild>
                <w:div w:id="1129864134">
                  <w:marLeft w:val="0"/>
                  <w:marRight w:val="0"/>
                  <w:marTop w:val="0"/>
                  <w:marBottom w:val="0"/>
                  <w:divBdr>
                    <w:top w:val="none" w:sz="0" w:space="0" w:color="auto"/>
                    <w:left w:val="none" w:sz="0" w:space="0" w:color="auto"/>
                    <w:bottom w:val="none" w:sz="0" w:space="0" w:color="auto"/>
                    <w:right w:val="none" w:sz="0" w:space="0" w:color="auto"/>
                  </w:divBdr>
                  <w:divsChild>
                    <w:div w:id="666910085">
                      <w:marLeft w:val="0"/>
                      <w:marRight w:val="0"/>
                      <w:marTop w:val="0"/>
                      <w:marBottom w:val="0"/>
                      <w:divBdr>
                        <w:top w:val="none" w:sz="0" w:space="0" w:color="auto"/>
                        <w:left w:val="none" w:sz="0" w:space="0" w:color="auto"/>
                        <w:bottom w:val="none" w:sz="0" w:space="0" w:color="auto"/>
                        <w:right w:val="none" w:sz="0" w:space="0" w:color="auto"/>
                      </w:divBdr>
                      <w:divsChild>
                        <w:div w:id="1377394245">
                          <w:marLeft w:val="0"/>
                          <w:marRight w:val="0"/>
                          <w:marTop w:val="0"/>
                          <w:marBottom w:val="0"/>
                          <w:divBdr>
                            <w:top w:val="none" w:sz="0" w:space="0" w:color="auto"/>
                            <w:left w:val="none" w:sz="0" w:space="0" w:color="auto"/>
                            <w:bottom w:val="none" w:sz="0" w:space="0" w:color="auto"/>
                            <w:right w:val="none" w:sz="0" w:space="0" w:color="auto"/>
                          </w:divBdr>
                          <w:divsChild>
                            <w:div w:id="652371363">
                              <w:marLeft w:val="0"/>
                              <w:marRight w:val="0"/>
                              <w:marTop w:val="0"/>
                              <w:marBottom w:val="0"/>
                              <w:divBdr>
                                <w:top w:val="none" w:sz="0" w:space="0" w:color="auto"/>
                                <w:left w:val="none" w:sz="0" w:space="0" w:color="auto"/>
                                <w:bottom w:val="none" w:sz="0" w:space="0" w:color="auto"/>
                                <w:right w:val="none" w:sz="0" w:space="0" w:color="auto"/>
                              </w:divBdr>
                              <w:divsChild>
                                <w:div w:id="743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25128">
                  <w:marLeft w:val="0"/>
                  <w:marRight w:val="0"/>
                  <w:marTop w:val="0"/>
                  <w:marBottom w:val="0"/>
                  <w:divBdr>
                    <w:top w:val="none" w:sz="0" w:space="0" w:color="auto"/>
                    <w:left w:val="none" w:sz="0" w:space="0" w:color="auto"/>
                    <w:bottom w:val="none" w:sz="0" w:space="0" w:color="auto"/>
                    <w:right w:val="none" w:sz="0" w:space="0" w:color="auto"/>
                  </w:divBdr>
                  <w:divsChild>
                    <w:div w:id="986394706">
                      <w:marLeft w:val="0"/>
                      <w:marRight w:val="0"/>
                      <w:marTop w:val="0"/>
                      <w:marBottom w:val="0"/>
                      <w:divBdr>
                        <w:top w:val="none" w:sz="0" w:space="0" w:color="auto"/>
                        <w:left w:val="none" w:sz="0" w:space="0" w:color="auto"/>
                        <w:bottom w:val="none" w:sz="0" w:space="0" w:color="auto"/>
                        <w:right w:val="none" w:sz="0" w:space="0" w:color="auto"/>
                      </w:divBdr>
                      <w:divsChild>
                        <w:div w:id="1230382889">
                          <w:marLeft w:val="0"/>
                          <w:marRight w:val="0"/>
                          <w:marTop w:val="0"/>
                          <w:marBottom w:val="0"/>
                          <w:divBdr>
                            <w:top w:val="none" w:sz="0" w:space="0" w:color="auto"/>
                            <w:left w:val="none" w:sz="0" w:space="0" w:color="auto"/>
                            <w:bottom w:val="none" w:sz="0" w:space="0" w:color="auto"/>
                            <w:right w:val="none" w:sz="0" w:space="0" w:color="auto"/>
                          </w:divBdr>
                          <w:divsChild>
                            <w:div w:id="1682856177">
                              <w:marLeft w:val="0"/>
                              <w:marRight w:val="0"/>
                              <w:marTop w:val="0"/>
                              <w:marBottom w:val="0"/>
                              <w:divBdr>
                                <w:top w:val="none" w:sz="0" w:space="0" w:color="auto"/>
                                <w:left w:val="none" w:sz="0" w:space="0" w:color="auto"/>
                                <w:bottom w:val="none" w:sz="0" w:space="0" w:color="auto"/>
                                <w:right w:val="none" w:sz="0" w:space="0" w:color="auto"/>
                              </w:divBdr>
                              <w:divsChild>
                                <w:div w:id="774982117">
                                  <w:marLeft w:val="0"/>
                                  <w:marRight w:val="0"/>
                                  <w:marTop w:val="0"/>
                                  <w:marBottom w:val="0"/>
                                  <w:divBdr>
                                    <w:top w:val="none" w:sz="0" w:space="0" w:color="auto"/>
                                    <w:left w:val="none" w:sz="0" w:space="0" w:color="auto"/>
                                    <w:bottom w:val="none" w:sz="0" w:space="0" w:color="auto"/>
                                    <w:right w:val="none" w:sz="0" w:space="0" w:color="auto"/>
                                  </w:divBdr>
                                  <w:divsChild>
                                    <w:div w:id="1396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5760">
                          <w:marLeft w:val="0"/>
                          <w:marRight w:val="0"/>
                          <w:marTop w:val="0"/>
                          <w:marBottom w:val="0"/>
                          <w:divBdr>
                            <w:top w:val="none" w:sz="0" w:space="0" w:color="auto"/>
                            <w:left w:val="none" w:sz="0" w:space="0" w:color="auto"/>
                            <w:bottom w:val="none" w:sz="0" w:space="0" w:color="auto"/>
                            <w:right w:val="none" w:sz="0" w:space="0" w:color="auto"/>
                          </w:divBdr>
                          <w:divsChild>
                            <w:div w:id="1355956316">
                              <w:marLeft w:val="0"/>
                              <w:marRight w:val="0"/>
                              <w:marTop w:val="0"/>
                              <w:marBottom w:val="0"/>
                              <w:divBdr>
                                <w:top w:val="none" w:sz="0" w:space="0" w:color="auto"/>
                                <w:left w:val="none" w:sz="0" w:space="0" w:color="auto"/>
                                <w:bottom w:val="none" w:sz="0" w:space="0" w:color="auto"/>
                                <w:right w:val="none" w:sz="0" w:space="0" w:color="auto"/>
                              </w:divBdr>
                              <w:divsChild>
                                <w:div w:id="581060355">
                                  <w:marLeft w:val="0"/>
                                  <w:marRight w:val="0"/>
                                  <w:marTop w:val="0"/>
                                  <w:marBottom w:val="0"/>
                                  <w:divBdr>
                                    <w:top w:val="none" w:sz="0" w:space="0" w:color="auto"/>
                                    <w:left w:val="none" w:sz="0" w:space="0" w:color="auto"/>
                                    <w:bottom w:val="none" w:sz="0" w:space="0" w:color="auto"/>
                                    <w:right w:val="none" w:sz="0" w:space="0" w:color="auto"/>
                                  </w:divBdr>
                                  <w:divsChild>
                                    <w:div w:id="17116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92891">
          <w:marLeft w:val="0"/>
          <w:marRight w:val="0"/>
          <w:marTop w:val="0"/>
          <w:marBottom w:val="0"/>
          <w:divBdr>
            <w:top w:val="none" w:sz="0" w:space="0" w:color="auto"/>
            <w:left w:val="none" w:sz="0" w:space="0" w:color="auto"/>
            <w:bottom w:val="none" w:sz="0" w:space="0" w:color="auto"/>
            <w:right w:val="none" w:sz="0" w:space="0" w:color="auto"/>
          </w:divBdr>
          <w:divsChild>
            <w:div w:id="1451821320">
              <w:marLeft w:val="0"/>
              <w:marRight w:val="0"/>
              <w:marTop w:val="0"/>
              <w:marBottom w:val="0"/>
              <w:divBdr>
                <w:top w:val="none" w:sz="0" w:space="0" w:color="auto"/>
                <w:left w:val="none" w:sz="0" w:space="0" w:color="auto"/>
                <w:bottom w:val="none" w:sz="0" w:space="0" w:color="auto"/>
                <w:right w:val="none" w:sz="0" w:space="0" w:color="auto"/>
              </w:divBdr>
              <w:divsChild>
                <w:div w:id="2095394274">
                  <w:marLeft w:val="0"/>
                  <w:marRight w:val="0"/>
                  <w:marTop w:val="0"/>
                  <w:marBottom w:val="0"/>
                  <w:divBdr>
                    <w:top w:val="none" w:sz="0" w:space="0" w:color="auto"/>
                    <w:left w:val="none" w:sz="0" w:space="0" w:color="auto"/>
                    <w:bottom w:val="none" w:sz="0" w:space="0" w:color="auto"/>
                    <w:right w:val="none" w:sz="0" w:space="0" w:color="auto"/>
                  </w:divBdr>
                  <w:divsChild>
                    <w:div w:id="1617591835">
                      <w:marLeft w:val="0"/>
                      <w:marRight w:val="0"/>
                      <w:marTop w:val="0"/>
                      <w:marBottom w:val="0"/>
                      <w:divBdr>
                        <w:top w:val="none" w:sz="0" w:space="0" w:color="auto"/>
                        <w:left w:val="none" w:sz="0" w:space="0" w:color="auto"/>
                        <w:bottom w:val="none" w:sz="0" w:space="0" w:color="auto"/>
                        <w:right w:val="none" w:sz="0" w:space="0" w:color="auto"/>
                      </w:divBdr>
                      <w:divsChild>
                        <w:div w:id="872230117">
                          <w:marLeft w:val="0"/>
                          <w:marRight w:val="0"/>
                          <w:marTop w:val="0"/>
                          <w:marBottom w:val="0"/>
                          <w:divBdr>
                            <w:top w:val="none" w:sz="0" w:space="0" w:color="auto"/>
                            <w:left w:val="none" w:sz="0" w:space="0" w:color="auto"/>
                            <w:bottom w:val="none" w:sz="0" w:space="0" w:color="auto"/>
                            <w:right w:val="none" w:sz="0" w:space="0" w:color="auto"/>
                          </w:divBdr>
                          <w:divsChild>
                            <w:div w:id="1562397866">
                              <w:marLeft w:val="0"/>
                              <w:marRight w:val="0"/>
                              <w:marTop w:val="0"/>
                              <w:marBottom w:val="0"/>
                              <w:divBdr>
                                <w:top w:val="none" w:sz="0" w:space="0" w:color="auto"/>
                                <w:left w:val="none" w:sz="0" w:space="0" w:color="auto"/>
                                <w:bottom w:val="none" w:sz="0" w:space="0" w:color="auto"/>
                                <w:right w:val="none" w:sz="0" w:space="0" w:color="auto"/>
                              </w:divBdr>
                              <w:divsChild>
                                <w:div w:id="993996989">
                                  <w:marLeft w:val="0"/>
                                  <w:marRight w:val="0"/>
                                  <w:marTop w:val="0"/>
                                  <w:marBottom w:val="0"/>
                                  <w:divBdr>
                                    <w:top w:val="none" w:sz="0" w:space="0" w:color="auto"/>
                                    <w:left w:val="none" w:sz="0" w:space="0" w:color="auto"/>
                                    <w:bottom w:val="none" w:sz="0" w:space="0" w:color="auto"/>
                                    <w:right w:val="none" w:sz="0" w:space="0" w:color="auto"/>
                                  </w:divBdr>
                                  <w:divsChild>
                                    <w:div w:id="801579475">
                                      <w:marLeft w:val="0"/>
                                      <w:marRight w:val="0"/>
                                      <w:marTop w:val="0"/>
                                      <w:marBottom w:val="0"/>
                                      <w:divBdr>
                                        <w:top w:val="none" w:sz="0" w:space="0" w:color="auto"/>
                                        <w:left w:val="none" w:sz="0" w:space="0" w:color="auto"/>
                                        <w:bottom w:val="none" w:sz="0" w:space="0" w:color="auto"/>
                                        <w:right w:val="none" w:sz="0" w:space="0" w:color="auto"/>
                                      </w:divBdr>
                                      <w:divsChild>
                                        <w:div w:id="2262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796512">
          <w:marLeft w:val="0"/>
          <w:marRight w:val="0"/>
          <w:marTop w:val="0"/>
          <w:marBottom w:val="0"/>
          <w:divBdr>
            <w:top w:val="none" w:sz="0" w:space="0" w:color="auto"/>
            <w:left w:val="none" w:sz="0" w:space="0" w:color="auto"/>
            <w:bottom w:val="none" w:sz="0" w:space="0" w:color="auto"/>
            <w:right w:val="none" w:sz="0" w:space="0" w:color="auto"/>
          </w:divBdr>
          <w:divsChild>
            <w:div w:id="468478300">
              <w:marLeft w:val="0"/>
              <w:marRight w:val="0"/>
              <w:marTop w:val="0"/>
              <w:marBottom w:val="0"/>
              <w:divBdr>
                <w:top w:val="none" w:sz="0" w:space="0" w:color="auto"/>
                <w:left w:val="none" w:sz="0" w:space="0" w:color="auto"/>
                <w:bottom w:val="none" w:sz="0" w:space="0" w:color="auto"/>
                <w:right w:val="none" w:sz="0" w:space="0" w:color="auto"/>
              </w:divBdr>
              <w:divsChild>
                <w:div w:id="604962901">
                  <w:marLeft w:val="0"/>
                  <w:marRight w:val="0"/>
                  <w:marTop w:val="0"/>
                  <w:marBottom w:val="0"/>
                  <w:divBdr>
                    <w:top w:val="none" w:sz="0" w:space="0" w:color="auto"/>
                    <w:left w:val="none" w:sz="0" w:space="0" w:color="auto"/>
                    <w:bottom w:val="none" w:sz="0" w:space="0" w:color="auto"/>
                    <w:right w:val="none" w:sz="0" w:space="0" w:color="auto"/>
                  </w:divBdr>
                  <w:divsChild>
                    <w:div w:id="1145397392">
                      <w:marLeft w:val="0"/>
                      <w:marRight w:val="0"/>
                      <w:marTop w:val="0"/>
                      <w:marBottom w:val="0"/>
                      <w:divBdr>
                        <w:top w:val="none" w:sz="0" w:space="0" w:color="auto"/>
                        <w:left w:val="none" w:sz="0" w:space="0" w:color="auto"/>
                        <w:bottom w:val="none" w:sz="0" w:space="0" w:color="auto"/>
                        <w:right w:val="none" w:sz="0" w:space="0" w:color="auto"/>
                      </w:divBdr>
                      <w:divsChild>
                        <w:div w:id="2019117937">
                          <w:marLeft w:val="0"/>
                          <w:marRight w:val="0"/>
                          <w:marTop w:val="0"/>
                          <w:marBottom w:val="0"/>
                          <w:divBdr>
                            <w:top w:val="none" w:sz="0" w:space="0" w:color="auto"/>
                            <w:left w:val="none" w:sz="0" w:space="0" w:color="auto"/>
                            <w:bottom w:val="none" w:sz="0" w:space="0" w:color="auto"/>
                            <w:right w:val="none" w:sz="0" w:space="0" w:color="auto"/>
                          </w:divBdr>
                          <w:divsChild>
                            <w:div w:id="1493374710">
                              <w:marLeft w:val="0"/>
                              <w:marRight w:val="0"/>
                              <w:marTop w:val="0"/>
                              <w:marBottom w:val="0"/>
                              <w:divBdr>
                                <w:top w:val="none" w:sz="0" w:space="0" w:color="auto"/>
                                <w:left w:val="none" w:sz="0" w:space="0" w:color="auto"/>
                                <w:bottom w:val="none" w:sz="0" w:space="0" w:color="auto"/>
                                <w:right w:val="none" w:sz="0" w:space="0" w:color="auto"/>
                              </w:divBdr>
                              <w:divsChild>
                                <w:div w:id="4811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55605">
                  <w:marLeft w:val="0"/>
                  <w:marRight w:val="0"/>
                  <w:marTop w:val="0"/>
                  <w:marBottom w:val="0"/>
                  <w:divBdr>
                    <w:top w:val="none" w:sz="0" w:space="0" w:color="auto"/>
                    <w:left w:val="none" w:sz="0" w:space="0" w:color="auto"/>
                    <w:bottom w:val="none" w:sz="0" w:space="0" w:color="auto"/>
                    <w:right w:val="none" w:sz="0" w:space="0" w:color="auto"/>
                  </w:divBdr>
                  <w:divsChild>
                    <w:div w:id="1958759701">
                      <w:marLeft w:val="0"/>
                      <w:marRight w:val="0"/>
                      <w:marTop w:val="0"/>
                      <w:marBottom w:val="0"/>
                      <w:divBdr>
                        <w:top w:val="none" w:sz="0" w:space="0" w:color="auto"/>
                        <w:left w:val="none" w:sz="0" w:space="0" w:color="auto"/>
                        <w:bottom w:val="none" w:sz="0" w:space="0" w:color="auto"/>
                        <w:right w:val="none" w:sz="0" w:space="0" w:color="auto"/>
                      </w:divBdr>
                      <w:divsChild>
                        <w:div w:id="490678017">
                          <w:marLeft w:val="0"/>
                          <w:marRight w:val="0"/>
                          <w:marTop w:val="0"/>
                          <w:marBottom w:val="0"/>
                          <w:divBdr>
                            <w:top w:val="none" w:sz="0" w:space="0" w:color="auto"/>
                            <w:left w:val="none" w:sz="0" w:space="0" w:color="auto"/>
                            <w:bottom w:val="none" w:sz="0" w:space="0" w:color="auto"/>
                            <w:right w:val="none" w:sz="0" w:space="0" w:color="auto"/>
                          </w:divBdr>
                          <w:divsChild>
                            <w:div w:id="1342246200">
                              <w:marLeft w:val="0"/>
                              <w:marRight w:val="0"/>
                              <w:marTop w:val="0"/>
                              <w:marBottom w:val="0"/>
                              <w:divBdr>
                                <w:top w:val="none" w:sz="0" w:space="0" w:color="auto"/>
                                <w:left w:val="none" w:sz="0" w:space="0" w:color="auto"/>
                                <w:bottom w:val="none" w:sz="0" w:space="0" w:color="auto"/>
                                <w:right w:val="none" w:sz="0" w:space="0" w:color="auto"/>
                              </w:divBdr>
                              <w:divsChild>
                                <w:div w:id="1846437240">
                                  <w:marLeft w:val="0"/>
                                  <w:marRight w:val="0"/>
                                  <w:marTop w:val="0"/>
                                  <w:marBottom w:val="0"/>
                                  <w:divBdr>
                                    <w:top w:val="none" w:sz="0" w:space="0" w:color="auto"/>
                                    <w:left w:val="none" w:sz="0" w:space="0" w:color="auto"/>
                                    <w:bottom w:val="none" w:sz="0" w:space="0" w:color="auto"/>
                                    <w:right w:val="none" w:sz="0" w:space="0" w:color="auto"/>
                                  </w:divBdr>
                                  <w:divsChild>
                                    <w:div w:id="13061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90681">
      <w:bodyDiv w:val="1"/>
      <w:marLeft w:val="0"/>
      <w:marRight w:val="0"/>
      <w:marTop w:val="0"/>
      <w:marBottom w:val="0"/>
      <w:divBdr>
        <w:top w:val="none" w:sz="0" w:space="0" w:color="auto"/>
        <w:left w:val="none" w:sz="0" w:space="0" w:color="auto"/>
        <w:bottom w:val="none" w:sz="0" w:space="0" w:color="auto"/>
        <w:right w:val="none" w:sz="0" w:space="0" w:color="auto"/>
      </w:divBdr>
    </w:div>
    <w:div w:id="1999769899">
      <w:bodyDiv w:val="1"/>
      <w:marLeft w:val="0"/>
      <w:marRight w:val="0"/>
      <w:marTop w:val="0"/>
      <w:marBottom w:val="0"/>
      <w:divBdr>
        <w:top w:val="none" w:sz="0" w:space="0" w:color="auto"/>
        <w:left w:val="none" w:sz="0" w:space="0" w:color="auto"/>
        <w:bottom w:val="none" w:sz="0" w:space="0" w:color="auto"/>
        <w:right w:val="none" w:sz="0" w:space="0" w:color="auto"/>
      </w:divBdr>
    </w:div>
    <w:div w:id="210044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454C1-9183-4A4A-BAAA-B2D3C3C9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33</Pages>
  <Words>6819</Words>
  <Characters>38872</Characters>
  <Application>Microsoft Office Word</Application>
  <DocSecurity>0</DocSecurity>
  <Lines>323</Lines>
  <Paragraphs>91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 Kim</dc:creator>
  <cp:lastModifiedBy>Dong Hyun Kim</cp:lastModifiedBy>
  <cp:revision>2</cp:revision>
  <cp:lastPrinted>2024-03-21T04:40:00Z</cp:lastPrinted>
  <dcterms:created xsi:type="dcterms:W3CDTF">2024-12-13T02:36:00Z</dcterms:created>
  <dcterms:modified xsi:type="dcterms:W3CDTF">2024-12-13T02:36:00Z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0x0101008B1416D06CB51545B83EB329A96DC2F3</vt:lpwstr>
  </property>
  <property fmtid="{D5CDD505-2E9C-101B-9397-08002B2CF9AE}" pid="3" name="GrammarlyDocumentId">
    <vt:lpwstr>1c6f84df09a2eea41478b164b6d63dd9490042e64e0cb7a1c30b5c1a82cf5ad4</vt:lpwstr>
  </property>
</Properties>
</file>