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300" w:after="300" w:line="286" w:lineRule="auto"/>
        <w:jc w:val="center"/>
        <w:rPr>
          <w:rFonts w:ascii="Oxygen" w:hAnsi="Oxygen" w:eastAsia="Oxygen" w:cs="Oxygen"/>
          <w:b/>
          <w:sz w:val="20"/>
          <w:szCs w:val="20"/>
        </w:rPr>
      </w:pPr>
      <w:bookmarkStart w:id="0" w:name="_Hlk68827899"/>
      <w:bookmarkEnd w:id="0"/>
      <w:r>
        <w:rPr>
          <w:rFonts w:ascii="Oxygen" w:hAnsi="Oxygen" w:eastAsia="Oxygen" w:cs="Oxygen"/>
          <w:b/>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Database Management Project</w:t>
      </w:r>
    </w:p>
    <w:p>
      <w:pPr>
        <w:widowControl w:val="0"/>
        <w:spacing w:before="300" w:after="300" w:line="240" w:lineRule="auto"/>
        <w:jc w:val="center"/>
        <w:rPr>
          <w:rFonts w:eastAsia="Times New Roman"/>
          <w:sz w:val="28"/>
          <w:szCs w:val="20"/>
        </w:rPr>
      </w:pPr>
      <w:r>
        <w:rPr>
          <w:rFonts w:eastAsia="Times New Roman"/>
          <w:sz w:val="28"/>
          <w:szCs w:val="20"/>
        </w:rPr>
        <w:t>Report 02</w:t>
      </w:r>
    </w:p>
    <w:p>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pPr>
        <w:widowControl w:val="0"/>
        <w:spacing w:before="240" w:after="120" w:line="286" w:lineRule="auto"/>
        <w:jc w:val="both"/>
        <w:rPr>
          <w:rFonts w:ascii="Nexa Light" w:hAnsi="Nexa Light" w:eastAsia="Oxygen" w:cstheme="majorHAnsi"/>
          <w:b/>
          <w:sz w:val="24"/>
          <w:szCs w:val="24"/>
          <w:u w:val="single"/>
        </w:rPr>
      </w:pPr>
    </w:p>
    <w:p>
      <w:pPr>
        <w:widowControl w:val="0"/>
        <w:spacing w:before="240" w:after="120" w:line="286" w:lineRule="auto"/>
        <w:jc w:val="both"/>
        <w:rPr>
          <w:rFonts w:ascii="Nexa Light" w:hAnsi="Nexa Light" w:eastAsia="Oxygen" w:cstheme="majorHAnsi"/>
          <w:b/>
          <w:sz w:val="24"/>
          <w:szCs w:val="24"/>
          <w:u w:val="single"/>
        </w:rPr>
      </w:pPr>
    </w:p>
    <w:p>
      <w:pPr>
        <w:widowControl w:val="0"/>
        <w:spacing w:before="240" w:after="120" w:line="286" w:lineRule="auto"/>
        <w:jc w:val="both"/>
        <w:rPr>
          <w:rFonts w:ascii="Gotham Bold" w:hAnsi="Gotham Bold" w:eastAsia="Oxygen" w:cs="Oxygen"/>
          <w:b/>
          <w:sz w:val="20"/>
          <w:szCs w:val="20"/>
          <w:u w:val="single"/>
        </w:rPr>
      </w:pPr>
    </w:p>
    <w:tbl>
      <w:tblPr>
        <w:tblStyle w:val="20"/>
        <w:tblW w:w="9345" w:type="dxa"/>
        <w:tblInd w:w="0" w:type="dxa"/>
        <w:shd w:val="clear" w:color="auto" w:fill="FFFFFF" w:themeFill="background1"/>
        <w:tblLayout w:type="fixed"/>
        <w:tblCellMar>
          <w:top w:w="100" w:type="dxa"/>
          <w:left w:w="100" w:type="dxa"/>
          <w:bottom w:w="100" w:type="dxa"/>
          <w:right w:w="100" w:type="dxa"/>
        </w:tblCellMar>
      </w:tblPr>
      <w:tblGrid>
        <w:gridCol w:w="4935"/>
        <w:gridCol w:w="4410"/>
      </w:tblGrid>
      <w:tr>
        <w:tblPrEx>
          <w:shd w:val="clear" w:color="auto" w:fill="FFFFFF" w:themeFill="background1"/>
          <w:tblCellMar>
            <w:top w:w="100" w:type="dxa"/>
            <w:left w:w="100" w:type="dxa"/>
            <w:bottom w:w="100" w:type="dxa"/>
            <w:right w:w="100" w:type="dxa"/>
          </w:tblCellMar>
        </w:tblPrEx>
        <w:trPr>
          <w:trHeight w:val="63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4"/>
                <w:szCs w:val="24"/>
                <w:highlight w:val="white"/>
              </w:rPr>
            </w:pPr>
            <w:r>
              <w:rPr>
                <w:rFonts w:ascii="Roboto" w:hAnsi="Roboto" w:eastAsia="Roboto" w:cs="Roboto"/>
                <w:b/>
                <w:sz w:val="24"/>
                <w:szCs w:val="24"/>
                <w:highlight w:val="white"/>
              </w:rPr>
              <w:t>Name :</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4"/>
                <w:szCs w:val="24"/>
                <w:highlight w:val="white"/>
              </w:rPr>
            </w:pPr>
            <w:r>
              <w:rPr>
                <w:rFonts w:ascii="Roboto" w:hAnsi="Roboto" w:eastAsia="Roboto" w:cs="Roboto"/>
                <w:b/>
                <w:sz w:val="24"/>
                <w:szCs w:val="24"/>
                <w:highlight w:val="white"/>
              </w:rPr>
              <w:t>ID:</w:t>
            </w:r>
          </w:p>
        </w:tc>
      </w:tr>
      <w:tr>
        <w:tblPrEx>
          <w:tblCellMar>
            <w:top w:w="100" w:type="dxa"/>
            <w:left w:w="100" w:type="dxa"/>
            <w:bottom w:w="100" w:type="dxa"/>
            <w:right w:w="100" w:type="dxa"/>
          </w:tblCellMar>
        </w:tblPrEx>
        <w:trPr>
          <w:trHeight w:val="2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1710138</w:t>
            </w:r>
          </w:p>
        </w:tc>
      </w:tr>
      <w:tr>
        <w:tblPrEx>
          <w:tblCellMar>
            <w:top w:w="100" w:type="dxa"/>
            <w:left w:w="100" w:type="dxa"/>
            <w:bottom w:w="100" w:type="dxa"/>
            <w:right w:w="100" w:type="dxa"/>
          </w:tblCellMar>
        </w:tblPrEx>
        <w:trPr>
          <w:trHeight w:val="233"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Tamima Sigma</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1630436</w:t>
            </w:r>
          </w:p>
        </w:tc>
      </w:tr>
      <w:tr>
        <w:tblPrEx>
          <w:shd w:val="clear" w:color="auto" w:fill="FFFFFF" w:themeFill="background1"/>
        </w:tblPrEx>
        <w:trPr>
          <w:trHeight w:val="62"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Hasan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1610266</w:t>
            </w:r>
          </w:p>
        </w:tc>
      </w:tr>
      <w:tr>
        <w:tblPrEx>
          <w:tblCellMar>
            <w:top w:w="100" w:type="dxa"/>
            <w:left w:w="100" w:type="dxa"/>
            <w:bottom w:w="100" w:type="dxa"/>
            <w:right w:w="100" w:type="dxa"/>
          </w:tblCellMar>
        </w:tblPrEx>
        <w:trPr>
          <w:trHeight w:val="188"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Misbah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1510998</w:t>
            </w:r>
          </w:p>
        </w:tc>
      </w:tr>
      <w:tr>
        <w:tblPrEx>
          <w:shd w:val="clear" w:color="auto" w:fill="FFFFFF" w:themeFill="background1"/>
          <w:tblCellMar>
            <w:top w:w="100" w:type="dxa"/>
            <w:left w:w="100" w:type="dxa"/>
            <w:bottom w:w="100" w:type="dxa"/>
            <w:right w:w="100" w:type="dxa"/>
          </w:tblCellMar>
        </w:tblPrEx>
        <w:trPr>
          <w:trHeight w:val="30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1731609</w:t>
            </w:r>
          </w:p>
        </w:tc>
      </w:tr>
      <w:tr>
        <w:tblPrEx>
          <w:shd w:val="clear" w:color="auto" w:fill="FFFFFF" w:themeFill="background1"/>
          <w:tblCellMar>
            <w:top w:w="100" w:type="dxa"/>
            <w:left w:w="100" w:type="dxa"/>
            <w:bottom w:w="100" w:type="dxa"/>
            <w:right w:w="100" w:type="dxa"/>
          </w:tblCellMar>
        </w:tblPrEx>
        <w:trPr>
          <w:trHeight w:val="35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1731400</w:t>
            </w:r>
          </w:p>
        </w:tc>
      </w:tr>
      <w:tr>
        <w:tblPrEx>
          <w:shd w:val="clear" w:color="auto" w:fill="FFFFFF" w:themeFill="background1"/>
          <w:tblCellMar>
            <w:top w:w="100" w:type="dxa"/>
            <w:left w:w="100" w:type="dxa"/>
            <w:bottom w:w="100" w:type="dxa"/>
            <w:right w:w="100" w:type="dxa"/>
          </w:tblCellMar>
        </w:tblPrEx>
        <w:trPr>
          <w:trHeight w:val="152" w:hRule="atLeast"/>
        </w:trPr>
        <w:tc>
          <w:tcPr>
            <w:tcW w:w="4935"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1921834</w:t>
            </w:r>
          </w:p>
        </w:tc>
      </w:tr>
    </w:tbl>
    <w:p>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hAnsi="Times New Roman" w:eastAsia="Times New Roman" w:cs="Times New Roman"/>
          <w:b/>
          <w:color w:val="B7B7B7"/>
          <w:sz w:val="20"/>
          <w:szCs w:val="20"/>
          <w:u w:val="single"/>
        </w:rPr>
      </w:pPr>
      <w:r>
        <w:rPr>
          <w:rFonts w:ascii="Times New Roman" w:hAnsi="Times New Roman" w:eastAsia="Times New Roman" w:cs="Times New Roman"/>
          <w:b/>
          <w:color w:val="B7B7B7"/>
          <w:sz w:val="20"/>
          <w:szCs w:val="20"/>
          <w:u w:val="single"/>
        </w:rPr>
        <w:t xml:space="preserve">SPMS2.0(Updated)                                                                          </w:t>
      </w:r>
      <w:r>
        <w:rPr>
          <w:rFonts w:ascii="Times New Roman" w:hAnsi="Times New Roman" w:eastAsia="Times New Roman" w:cs="Times New Roman"/>
          <w:b/>
          <w:color w:val="B7B7B7"/>
          <w:sz w:val="20"/>
          <w:szCs w:val="20"/>
          <w:u w:val="single"/>
        </w:rPr>
        <w:tab/>
      </w:r>
      <w:r>
        <w:rPr>
          <w:rFonts w:ascii="Times New Roman" w:hAnsi="Times New Roman" w:eastAsia="Times New Roman" w:cs="Times New Roman"/>
          <w:b/>
          <w:color w:val="B7B7B7"/>
          <w:sz w:val="20"/>
          <w:szCs w:val="20"/>
          <w:u w:val="single"/>
        </w:rPr>
        <w:tab/>
      </w:r>
    </w:p>
    <w:sdt>
      <w:sdtPr>
        <w:id w:val="-1307934393"/>
        <w:docPartObj>
          <w:docPartGallery w:val="Table of Contents"/>
          <w:docPartUnique/>
        </w:docPartObj>
      </w:sdtPr>
      <w:sdtEndPr>
        <w:rPr>
          <w:rFonts w:ascii="Arial" w:hAnsi="Arial" w:eastAsia="Arial" w:cs="Arial"/>
          <w:b/>
          <w:bCs/>
          <w:color w:val="auto"/>
          <w:sz w:val="22"/>
          <w:szCs w:val="22"/>
        </w:rPr>
      </w:sdtEndPr>
      <w:sdtContent>
        <w:p>
          <w:pPr>
            <w:pStyle w:val="27"/>
          </w:pPr>
          <w:r>
            <w:rPr>
              <w:b/>
              <w:bCs/>
            </w:rPr>
            <w:t>Contents</w:t>
          </w:r>
        </w:p>
        <w:p/>
        <w:p>
          <w:pPr>
            <w:pStyle w:val="17"/>
            <w:tabs>
              <w:tab w:val="right" w:leader="dot" w:pos="9350"/>
            </w:tabs>
            <w:rPr>
              <w:rFonts w:cstheme="minorBidi"/>
            </w:rPr>
          </w:pPr>
          <w:r>
            <w:rPr>
              <w:b/>
              <w:bCs/>
            </w:rPr>
            <w:fldChar w:fldCharType="begin"/>
          </w:r>
          <w:r>
            <w:rPr>
              <w:b/>
              <w:bCs/>
            </w:rPr>
            <w:instrText xml:space="preserve"> TOC \o "1-3" \h \z \u </w:instrText>
          </w:r>
          <w:r>
            <w:rPr>
              <w:b/>
              <w:bCs/>
            </w:rPr>
            <w:fldChar w:fldCharType="separate"/>
          </w:r>
          <w:r>
            <w:fldChar w:fldCharType="begin"/>
          </w:r>
          <w:r>
            <w:instrText xml:space="preserve"> HYPERLINK \l "_Toc68984574" </w:instrText>
          </w:r>
          <w:r>
            <w:fldChar w:fldCharType="separate"/>
          </w:r>
          <w:r>
            <w:rPr>
              <w:rStyle w:val="13"/>
              <w:rFonts w:ascii="Times New Roman" w:hAnsi="Times New Roman" w:eastAsia="Times New Roman"/>
              <w:b/>
            </w:rPr>
            <w:t>CHAPTER 1 - INTRODUCTION:</w:t>
          </w:r>
          <w:r>
            <w:tab/>
          </w:r>
          <w:r>
            <w:fldChar w:fldCharType="begin"/>
          </w:r>
          <w:r>
            <w:instrText xml:space="preserve"> PAGEREF _Toc68984574 \h </w:instrText>
          </w:r>
          <w:r>
            <w:fldChar w:fldCharType="separate"/>
          </w:r>
          <w:r>
            <w:t>2</w:t>
          </w:r>
          <w:r>
            <w:fldChar w:fldCharType="end"/>
          </w:r>
          <w:r>
            <w:fldChar w:fldCharType="end"/>
          </w:r>
        </w:p>
        <w:p>
          <w:pPr>
            <w:pStyle w:val="18"/>
            <w:tabs>
              <w:tab w:val="right" w:leader="dot" w:pos="9350"/>
            </w:tabs>
            <w:rPr>
              <w:rFonts w:cstheme="minorBidi"/>
            </w:rPr>
          </w:pPr>
          <w:r>
            <w:fldChar w:fldCharType="begin"/>
          </w:r>
          <w:r>
            <w:instrText xml:space="preserve"> HYPERLINK \l "_Toc68984575" </w:instrText>
          </w:r>
          <w:r>
            <w:fldChar w:fldCharType="separate"/>
          </w:r>
          <w:r>
            <w:rPr>
              <w:rStyle w:val="13"/>
              <w:rFonts w:ascii="Times New Roman" w:hAnsi="Times New Roman" w:eastAsia="Times New Roman"/>
              <w:b/>
            </w:rPr>
            <w:t>A. BACKGROUND OF THE ORGANIZATION- IUB:</w:t>
          </w:r>
          <w:r>
            <w:tab/>
          </w:r>
          <w:r>
            <w:fldChar w:fldCharType="begin"/>
          </w:r>
          <w:r>
            <w:instrText xml:space="preserve"> PAGEREF _Toc68984575 \h </w:instrText>
          </w:r>
          <w:r>
            <w:fldChar w:fldCharType="separate"/>
          </w:r>
          <w:r>
            <w:t>3</w:t>
          </w:r>
          <w:r>
            <w:fldChar w:fldCharType="end"/>
          </w:r>
          <w:r>
            <w:fldChar w:fldCharType="end"/>
          </w:r>
        </w:p>
        <w:p>
          <w:pPr>
            <w:pStyle w:val="18"/>
            <w:tabs>
              <w:tab w:val="right" w:leader="dot" w:pos="9350"/>
            </w:tabs>
            <w:rPr>
              <w:rFonts w:cstheme="minorBidi"/>
            </w:rPr>
          </w:pPr>
          <w:r>
            <w:fldChar w:fldCharType="begin"/>
          </w:r>
          <w:r>
            <w:instrText xml:space="preserve"> HYPERLINK \l "_Toc68984576" </w:instrText>
          </w:r>
          <w:r>
            <w:fldChar w:fldCharType="separate"/>
          </w:r>
          <w:r>
            <w:rPr>
              <w:rStyle w:val="13"/>
              <w:rFonts w:ascii="Times New Roman" w:hAnsi="Times New Roman" w:eastAsia="Times New Roman"/>
              <w:b/>
            </w:rPr>
            <w:t>B. BACKGROUND OF THE PROJECT SPSM 2.0:</w:t>
          </w:r>
          <w:r>
            <w:tab/>
          </w:r>
          <w:r>
            <w:fldChar w:fldCharType="begin"/>
          </w:r>
          <w:r>
            <w:instrText xml:space="preserve"> PAGEREF _Toc68984576 \h </w:instrText>
          </w:r>
          <w:r>
            <w:fldChar w:fldCharType="separate"/>
          </w:r>
          <w:r>
            <w:t>5</w:t>
          </w:r>
          <w:r>
            <w:fldChar w:fldCharType="end"/>
          </w:r>
          <w:r>
            <w:fldChar w:fldCharType="end"/>
          </w:r>
        </w:p>
        <w:p>
          <w:pPr>
            <w:pStyle w:val="18"/>
            <w:tabs>
              <w:tab w:val="right" w:leader="dot" w:pos="9350"/>
            </w:tabs>
            <w:rPr>
              <w:rFonts w:cstheme="minorBidi"/>
            </w:rPr>
          </w:pPr>
          <w:r>
            <w:fldChar w:fldCharType="begin"/>
          </w:r>
          <w:r>
            <w:instrText xml:space="preserve"> HYPERLINK \l "_Toc68984577" </w:instrText>
          </w:r>
          <w:r>
            <w:fldChar w:fldCharType="separate"/>
          </w:r>
          <w:r>
            <w:rPr>
              <w:rStyle w:val="13"/>
              <w:rFonts w:ascii="Times New Roman" w:hAnsi="Times New Roman" w:eastAsia="Times New Roman"/>
              <w:b/>
            </w:rPr>
            <w:t>C. OBJECTIVE OF THE PROJECT SPSM 2.0:</w:t>
          </w:r>
          <w:r>
            <w:tab/>
          </w:r>
          <w:r>
            <w:fldChar w:fldCharType="begin"/>
          </w:r>
          <w:r>
            <w:instrText xml:space="preserve"> PAGEREF _Toc68984577 \h </w:instrText>
          </w:r>
          <w:r>
            <w:fldChar w:fldCharType="separate"/>
          </w:r>
          <w:r>
            <w:t>5</w:t>
          </w:r>
          <w:r>
            <w:fldChar w:fldCharType="end"/>
          </w:r>
          <w:r>
            <w:fldChar w:fldCharType="end"/>
          </w:r>
        </w:p>
        <w:p>
          <w:pPr>
            <w:pStyle w:val="18"/>
            <w:tabs>
              <w:tab w:val="right" w:leader="dot" w:pos="9350"/>
            </w:tabs>
            <w:rPr>
              <w:rStyle w:val="13"/>
            </w:rPr>
          </w:pPr>
          <w:r>
            <w:fldChar w:fldCharType="begin"/>
          </w:r>
          <w:r>
            <w:instrText xml:space="preserve"> HYPERLINK \l "_Toc68984578" </w:instrText>
          </w:r>
          <w:r>
            <w:fldChar w:fldCharType="separate"/>
          </w:r>
          <w:r>
            <w:rPr>
              <w:rStyle w:val="13"/>
              <w:rFonts w:ascii="Times New Roman" w:hAnsi="Times New Roman" w:eastAsia="Times New Roman"/>
              <w:b/>
            </w:rPr>
            <w:t>D. SCOPE OF THE PROJECT:</w:t>
          </w:r>
          <w:r>
            <w:tab/>
          </w:r>
          <w:r>
            <w:fldChar w:fldCharType="begin"/>
          </w:r>
          <w:r>
            <w:instrText xml:space="preserve"> PAGEREF _Toc68984578 \h </w:instrText>
          </w:r>
          <w:r>
            <w:fldChar w:fldCharType="separate"/>
          </w:r>
          <w:r>
            <w:t>6</w:t>
          </w:r>
          <w:r>
            <w:fldChar w:fldCharType="end"/>
          </w:r>
          <w:r>
            <w:fldChar w:fldCharType="end"/>
          </w:r>
        </w:p>
        <w:p/>
        <w:p>
          <w:pPr>
            <w:pStyle w:val="17"/>
            <w:tabs>
              <w:tab w:val="right" w:leader="dot" w:pos="9350"/>
            </w:tabs>
            <w:rPr>
              <w:rFonts w:cstheme="minorBidi"/>
            </w:rPr>
          </w:pPr>
          <w:r>
            <w:fldChar w:fldCharType="begin"/>
          </w:r>
          <w:r>
            <w:instrText xml:space="preserve"> HYPERLINK \l "_Toc68984579" </w:instrText>
          </w:r>
          <w:r>
            <w:fldChar w:fldCharType="separate"/>
          </w:r>
          <w:r>
            <w:rPr>
              <w:rStyle w:val="13"/>
              <w:rFonts w:ascii="Times New Roman" w:hAnsi="Times New Roman" w:eastAsia="Times New Roman"/>
              <w:b/>
            </w:rPr>
            <w:t>CHAPTER 2 - REQUIREMENT ANALYSIS:</w:t>
          </w:r>
          <w:r>
            <w:tab/>
          </w:r>
          <w:r>
            <w:fldChar w:fldCharType="begin"/>
          </w:r>
          <w:r>
            <w:instrText xml:space="preserve"> PAGEREF _Toc68984579 \h </w:instrText>
          </w:r>
          <w:r>
            <w:fldChar w:fldCharType="separate"/>
          </w:r>
          <w:r>
            <w:t>7</w:t>
          </w:r>
          <w:r>
            <w:fldChar w:fldCharType="end"/>
          </w:r>
          <w:r>
            <w:fldChar w:fldCharType="end"/>
          </w:r>
        </w:p>
        <w:p>
          <w:pPr>
            <w:pStyle w:val="18"/>
            <w:tabs>
              <w:tab w:val="right" w:leader="dot" w:pos="9350"/>
            </w:tabs>
            <w:rPr>
              <w:rFonts w:cstheme="minorBidi"/>
            </w:rPr>
          </w:pPr>
          <w:r>
            <w:fldChar w:fldCharType="begin"/>
          </w:r>
          <w:r>
            <w:instrText xml:space="preserve"> HYPERLINK \l "_Toc68984580" </w:instrText>
          </w:r>
          <w:r>
            <w:fldChar w:fldCharType="separate"/>
          </w:r>
          <w:r>
            <w:rPr>
              <w:rStyle w:val="13"/>
              <w:rFonts w:ascii="Times New Roman" w:hAnsi="Times New Roman" w:eastAsia="Times New Roman"/>
              <w:b/>
            </w:rPr>
            <w:t>A. RICH PICTURE – EXISTING BUSINESS SYSTEM:</w:t>
          </w:r>
          <w:r>
            <w:tab/>
          </w:r>
          <w:r>
            <w:fldChar w:fldCharType="begin"/>
          </w:r>
          <w:r>
            <w:instrText xml:space="preserve"> PAGEREF _Toc68984580 \h </w:instrText>
          </w:r>
          <w:r>
            <w:fldChar w:fldCharType="separate"/>
          </w:r>
          <w:r>
            <w:t>8</w:t>
          </w:r>
          <w:r>
            <w:fldChar w:fldCharType="end"/>
          </w:r>
          <w:r>
            <w:fldChar w:fldCharType="end"/>
          </w:r>
        </w:p>
        <w:p>
          <w:pPr>
            <w:pStyle w:val="18"/>
            <w:tabs>
              <w:tab w:val="right" w:leader="dot" w:pos="9350"/>
            </w:tabs>
            <w:rPr>
              <w:rFonts w:cstheme="minorBidi"/>
            </w:rPr>
          </w:pPr>
          <w:r>
            <w:fldChar w:fldCharType="begin"/>
          </w:r>
          <w:r>
            <w:instrText xml:space="preserve"> HYPERLINK \l "_Toc68984581" </w:instrText>
          </w:r>
          <w:r>
            <w:fldChar w:fldCharType="separate"/>
          </w:r>
          <w:r>
            <w:rPr>
              <w:rStyle w:val="13"/>
              <w:rFonts w:ascii="Times New Roman" w:hAnsi="Times New Roman" w:eastAsia="Times New Roman"/>
              <w:b/>
            </w:rPr>
            <w:t>B. SIX ELEMENTS ANALYSIS - EXISTING BUSINESS   SYSTEM:</w:t>
          </w:r>
          <w:r>
            <w:tab/>
          </w:r>
          <w:r>
            <w:fldChar w:fldCharType="begin"/>
          </w:r>
          <w:r>
            <w:instrText xml:space="preserve"> PAGEREF _Toc68984581 \h </w:instrText>
          </w:r>
          <w:r>
            <w:fldChar w:fldCharType="separate"/>
          </w:r>
          <w:r>
            <w:t>10</w:t>
          </w:r>
          <w:r>
            <w:fldChar w:fldCharType="end"/>
          </w:r>
          <w:r>
            <w:fldChar w:fldCharType="end"/>
          </w:r>
        </w:p>
        <w:p>
          <w:pPr>
            <w:pStyle w:val="18"/>
            <w:tabs>
              <w:tab w:val="right" w:leader="dot" w:pos="9350"/>
            </w:tabs>
            <w:rPr>
              <w:rFonts w:cstheme="minorBidi"/>
            </w:rPr>
          </w:pPr>
          <w:r>
            <w:fldChar w:fldCharType="begin"/>
          </w:r>
          <w:r>
            <w:instrText xml:space="preserve"> HYPERLINK \l "_Toc68984582" </w:instrText>
          </w:r>
          <w:r>
            <w:fldChar w:fldCharType="separate"/>
          </w:r>
          <w:r>
            <w:rPr>
              <w:rStyle w:val="13"/>
              <w:rFonts w:ascii="Times New Roman" w:hAnsi="Times New Roman" w:eastAsia="Times New Roman"/>
              <w:b/>
            </w:rPr>
            <w:t>C. PROCESS MODEL – EXISTING BUSINESS SYSTEM:</w:t>
          </w:r>
          <w:r>
            <w:tab/>
          </w:r>
          <w:r>
            <w:fldChar w:fldCharType="begin"/>
          </w:r>
          <w:r>
            <w:instrText xml:space="preserve"> PAGEREF _Toc68984582 \h </w:instrText>
          </w:r>
          <w:r>
            <w:fldChar w:fldCharType="separate"/>
          </w:r>
          <w:r>
            <w:t>17</w:t>
          </w:r>
          <w:r>
            <w:fldChar w:fldCharType="end"/>
          </w:r>
          <w:r>
            <w:fldChar w:fldCharType="end"/>
          </w:r>
        </w:p>
        <w:p>
          <w:pPr>
            <w:pStyle w:val="18"/>
            <w:tabs>
              <w:tab w:val="right" w:leader="dot" w:pos="9350"/>
            </w:tabs>
            <w:rPr>
              <w:rFonts w:cstheme="minorBidi"/>
            </w:rPr>
          </w:pPr>
          <w:r>
            <w:fldChar w:fldCharType="begin"/>
          </w:r>
          <w:r>
            <w:instrText xml:space="preserve"> HYPERLINK \l "_Toc68984583" </w:instrText>
          </w:r>
          <w:r>
            <w:fldChar w:fldCharType="separate"/>
          </w:r>
          <w:r>
            <w:rPr>
              <w:rStyle w:val="13"/>
              <w:rFonts w:ascii="Times New Roman" w:hAnsi="Times New Roman" w:eastAsia="Times New Roman"/>
              <w:b/>
            </w:rPr>
            <w:t>D. PROBLEM ANALYSIS – EXISTING BUSINESS SYSTEM:</w:t>
          </w:r>
          <w:r>
            <w:tab/>
          </w:r>
          <w:r>
            <w:fldChar w:fldCharType="begin"/>
          </w:r>
          <w:r>
            <w:instrText xml:space="preserve"> PAGEREF _Toc68984583 \h </w:instrText>
          </w:r>
          <w:r>
            <w:fldChar w:fldCharType="separate"/>
          </w:r>
          <w:r>
            <w:t>20</w:t>
          </w:r>
          <w:r>
            <w:fldChar w:fldCharType="end"/>
          </w:r>
          <w:r>
            <w:fldChar w:fldCharType="end"/>
          </w:r>
        </w:p>
        <w:p>
          <w:pPr>
            <w:pStyle w:val="18"/>
            <w:tabs>
              <w:tab w:val="right" w:leader="dot" w:pos="9350"/>
            </w:tabs>
            <w:rPr>
              <w:rFonts w:cstheme="minorBidi"/>
            </w:rPr>
          </w:pPr>
          <w:r>
            <w:fldChar w:fldCharType="begin"/>
          </w:r>
          <w:r>
            <w:instrText xml:space="preserve"> HYPERLINK \l "_Toc68984584" </w:instrText>
          </w:r>
          <w:r>
            <w:fldChar w:fldCharType="separate"/>
          </w:r>
          <w:r>
            <w:rPr>
              <w:rStyle w:val="13"/>
              <w:rFonts w:ascii="Times New Roman" w:hAnsi="Times New Roman" w:eastAsia="Times New Roman"/>
              <w:b/>
            </w:rPr>
            <w:t>E. RICH PICTURE - PROPOSED SYSTEM:</w:t>
          </w:r>
          <w:r>
            <w:tab/>
          </w:r>
          <w:r>
            <w:fldChar w:fldCharType="begin"/>
          </w:r>
          <w:r>
            <w:instrText xml:space="preserve"> PAGEREF _Toc68984584 \h </w:instrText>
          </w:r>
          <w:r>
            <w:fldChar w:fldCharType="separate"/>
          </w:r>
          <w:r>
            <w:t>22</w:t>
          </w:r>
          <w:r>
            <w:fldChar w:fldCharType="end"/>
          </w:r>
          <w:r>
            <w:fldChar w:fldCharType="end"/>
          </w:r>
        </w:p>
        <w:p>
          <w:pPr>
            <w:pStyle w:val="18"/>
            <w:tabs>
              <w:tab w:val="right" w:leader="dot" w:pos="9350"/>
            </w:tabs>
            <w:rPr>
              <w:rStyle w:val="13"/>
            </w:rPr>
          </w:pPr>
          <w:r>
            <w:fldChar w:fldCharType="begin"/>
          </w:r>
          <w:r>
            <w:instrText xml:space="preserve"> HYPERLINK \l "_Toc68984585" </w:instrText>
          </w:r>
          <w:r>
            <w:fldChar w:fldCharType="separate"/>
          </w:r>
          <w:r>
            <w:rPr>
              <w:rStyle w:val="13"/>
              <w:rFonts w:ascii="Times New Roman" w:hAnsi="Times New Roman" w:eastAsia="Times New Roman"/>
              <w:b/>
            </w:rPr>
            <w:t>G. PROCESS MODEL - PROPOSED SYSTEM:</w:t>
          </w:r>
          <w:r>
            <w:tab/>
          </w:r>
          <w:r>
            <w:fldChar w:fldCharType="begin"/>
          </w:r>
          <w:r>
            <w:instrText xml:space="preserve"> PAGEREF _Toc68984585 \h </w:instrText>
          </w:r>
          <w:r>
            <w:fldChar w:fldCharType="separate"/>
          </w:r>
          <w:r>
            <w:t>28</w:t>
          </w:r>
          <w:r>
            <w:fldChar w:fldCharType="end"/>
          </w:r>
          <w:r>
            <w:fldChar w:fldCharType="end"/>
          </w:r>
        </w:p>
        <w:p/>
        <w:p>
          <w:pPr>
            <w:pStyle w:val="18"/>
            <w:tabs>
              <w:tab w:val="right" w:leader="dot" w:pos="9350"/>
            </w:tabs>
            <w:ind w:left="0"/>
            <w:rPr>
              <w:rFonts w:cstheme="minorBidi"/>
            </w:rPr>
          </w:pPr>
          <w:r>
            <w:fldChar w:fldCharType="begin"/>
          </w:r>
          <w:r>
            <w:instrText xml:space="preserve"> HYPERLINK \l "_Toc68984586" </w:instrText>
          </w:r>
          <w:r>
            <w:fldChar w:fldCharType="separate"/>
          </w:r>
          <w:r>
            <w:rPr>
              <w:rStyle w:val="13"/>
              <w:rFonts w:ascii="Times New Roman" w:hAnsi="Times New Roman" w:eastAsia="Times New Roman"/>
              <w:b/>
            </w:rPr>
            <w:t>CHAPTER – 3 LOGICAL SYSTEM DESIGN</w:t>
          </w:r>
          <w:r>
            <w:tab/>
          </w:r>
          <w:r>
            <w:fldChar w:fldCharType="begin"/>
          </w:r>
          <w:r>
            <w:instrText xml:space="preserve"> PAGEREF _Toc68984586 \h </w:instrText>
          </w:r>
          <w:r>
            <w:fldChar w:fldCharType="separate"/>
          </w:r>
          <w:r>
            <w:t>31</w:t>
          </w:r>
          <w:r>
            <w:fldChar w:fldCharType="end"/>
          </w:r>
          <w:r>
            <w:fldChar w:fldCharType="end"/>
          </w:r>
        </w:p>
        <w:p>
          <w:pPr>
            <w:pStyle w:val="18"/>
            <w:tabs>
              <w:tab w:val="right" w:leader="dot" w:pos="9350"/>
            </w:tabs>
            <w:rPr>
              <w:rFonts w:cstheme="minorBidi"/>
            </w:rPr>
          </w:pPr>
          <w:r>
            <w:fldChar w:fldCharType="begin"/>
          </w:r>
          <w:r>
            <w:instrText xml:space="preserve"> HYPERLINK \l "_Toc68984587" </w:instrText>
          </w:r>
          <w:r>
            <w:fldChar w:fldCharType="separate"/>
          </w:r>
          <w:r>
            <w:rPr>
              <w:rStyle w:val="13"/>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r>
            <w:fldChar w:fldCharType="end"/>
          </w:r>
        </w:p>
        <w:p>
          <w:pPr>
            <w:pStyle w:val="18"/>
            <w:tabs>
              <w:tab w:val="right" w:leader="dot" w:pos="9350"/>
            </w:tabs>
            <w:rPr>
              <w:rFonts w:cstheme="minorBidi"/>
            </w:rPr>
          </w:pPr>
          <w:r>
            <w:fldChar w:fldCharType="begin"/>
          </w:r>
          <w:r>
            <w:instrText xml:space="preserve"> HYPERLINK \l "_Toc68984588" </w:instrText>
          </w:r>
          <w:r>
            <w:fldChar w:fldCharType="separate"/>
          </w:r>
          <w:r>
            <w:rPr>
              <w:rStyle w:val="13"/>
              <w:rFonts w:ascii="Times New Roman" w:hAnsi="Times New Roman"/>
              <w:b/>
            </w:rPr>
            <w:t>B. ENTITY RELATIONSHIP DIAGRAM:</w:t>
          </w:r>
          <w:r>
            <w:tab/>
          </w:r>
          <w:r>
            <w:fldChar w:fldCharType="begin"/>
          </w:r>
          <w:r>
            <w:instrText xml:space="preserve"> PAGEREF _Toc68984588 \h </w:instrText>
          </w:r>
          <w:r>
            <w:fldChar w:fldCharType="separate"/>
          </w:r>
          <w:r>
            <w:t>33</w:t>
          </w:r>
          <w:r>
            <w:fldChar w:fldCharType="end"/>
          </w:r>
          <w:r>
            <w:fldChar w:fldCharType="end"/>
          </w:r>
        </w:p>
        <w:p>
          <w:pPr>
            <w:pStyle w:val="18"/>
            <w:tabs>
              <w:tab w:val="right" w:leader="dot" w:pos="9350"/>
            </w:tabs>
            <w:rPr>
              <w:rFonts w:cstheme="minorBidi"/>
            </w:rPr>
          </w:pPr>
          <w:r>
            <w:fldChar w:fldCharType="begin"/>
          </w:r>
          <w:r>
            <w:instrText xml:space="preserve"> HYPERLINK \l "_Toc68984589" </w:instrText>
          </w:r>
          <w:r>
            <w:fldChar w:fldCharType="separate"/>
          </w:r>
          <w:r>
            <w:rPr>
              <w:rStyle w:val="13"/>
              <w:rFonts w:ascii="Times New Roman" w:hAnsi="Times New Roman"/>
              <w:b/>
            </w:rPr>
            <w:t>C. ENTITY RELATIONSHIP DIAGRAM</w:t>
          </w:r>
          <w:r>
            <w:rPr>
              <w:rStyle w:val="13"/>
              <w:rFonts w:ascii="Times New Roman" w:hAnsi="Times New Roman" w:eastAsia="Oxygen"/>
              <w:b/>
            </w:rPr>
            <w:t xml:space="preserve"> TO RELATIONAL SCHEMA:</w:t>
          </w:r>
          <w:r>
            <w:tab/>
          </w:r>
          <w:r>
            <w:fldChar w:fldCharType="begin"/>
          </w:r>
          <w:r>
            <w:instrText xml:space="preserve"> PAGEREF _Toc68984589 \h </w:instrText>
          </w:r>
          <w:r>
            <w:fldChar w:fldCharType="separate"/>
          </w:r>
          <w:r>
            <w:t>34</w:t>
          </w:r>
          <w:r>
            <w:fldChar w:fldCharType="end"/>
          </w:r>
          <w:r>
            <w:fldChar w:fldCharType="end"/>
          </w:r>
        </w:p>
        <w:p>
          <w:pPr>
            <w:pStyle w:val="18"/>
            <w:tabs>
              <w:tab w:val="right" w:leader="dot" w:pos="9350"/>
            </w:tabs>
            <w:rPr>
              <w:rFonts w:cstheme="minorBidi"/>
            </w:rPr>
          </w:pPr>
          <w:r>
            <w:fldChar w:fldCharType="begin"/>
          </w:r>
          <w:r>
            <w:instrText xml:space="preserve"> HYPERLINK \l "_Toc68984590" </w:instrText>
          </w:r>
          <w:r>
            <w:fldChar w:fldCharType="separate"/>
          </w:r>
          <w:r>
            <w:rPr>
              <w:rStyle w:val="13"/>
              <w:rFonts w:ascii="Times New Roman" w:hAnsi="Times New Roman"/>
              <w:b/>
            </w:rPr>
            <w:t>D. NORMALIZATION:</w:t>
          </w:r>
          <w:r>
            <w:tab/>
          </w:r>
          <w:r>
            <w:fldChar w:fldCharType="begin"/>
          </w:r>
          <w:r>
            <w:instrText xml:space="preserve"> PAGEREF _Toc68984590 \h </w:instrText>
          </w:r>
          <w:r>
            <w:fldChar w:fldCharType="separate"/>
          </w:r>
          <w:r>
            <w:t>35</w:t>
          </w:r>
          <w:r>
            <w:fldChar w:fldCharType="end"/>
          </w:r>
          <w:r>
            <w:fldChar w:fldCharType="end"/>
          </w:r>
        </w:p>
        <w:p>
          <w:pPr>
            <w:pStyle w:val="18"/>
            <w:tabs>
              <w:tab w:val="right" w:leader="dot" w:pos="9350"/>
            </w:tabs>
            <w:rPr>
              <w:rFonts w:cstheme="minorBidi"/>
            </w:rPr>
          </w:pPr>
          <w:r>
            <w:fldChar w:fldCharType="begin"/>
          </w:r>
          <w:r>
            <w:instrText xml:space="preserve"> HYPERLINK \l "_Toc68984591" </w:instrText>
          </w:r>
          <w:r>
            <w:fldChar w:fldCharType="separate"/>
          </w:r>
          <w:r>
            <w:rPr>
              <w:rStyle w:val="13"/>
              <w:rFonts w:ascii="Times New Roman" w:hAnsi="Times New Roman"/>
              <w:b/>
            </w:rPr>
            <w:t>E. DATA DICTIONARY:</w:t>
          </w:r>
          <w:r>
            <w:tab/>
          </w:r>
          <w:r>
            <w:fldChar w:fldCharType="begin"/>
          </w:r>
          <w:r>
            <w:instrText xml:space="preserve"> PAGEREF _Toc68984591 \h </w:instrText>
          </w:r>
          <w:r>
            <w:fldChar w:fldCharType="separate"/>
          </w:r>
          <w:r>
            <w:t>39</w:t>
          </w:r>
          <w:r>
            <w:fldChar w:fldCharType="end"/>
          </w:r>
          <w:r>
            <w:fldChar w:fldCharType="end"/>
          </w:r>
        </w:p>
        <w:p>
          <w:r>
            <w:rPr>
              <w:b/>
              <w:bCs/>
            </w:rPr>
            <w:fldChar w:fldCharType="end"/>
          </w:r>
          <w:r>
            <w:rPr>
              <w:b/>
              <w:bCs/>
            </w:rPr>
            <w:t xml:space="preserve">    </w:t>
          </w:r>
        </w:p>
      </w:sdtContent>
    </w:sdt>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2"/>
        <w:keepNext w:val="0"/>
        <w:keepLines w:val="0"/>
        <w:widowControl w:val="0"/>
        <w:spacing w:before="240" w:after="60" w:line="286" w:lineRule="auto"/>
        <w:jc w:val="both"/>
        <w:rPr>
          <w:rFonts w:ascii="Times New Roman" w:hAnsi="Times New Roman" w:eastAsia="Times New Roman" w:cs="Times New Roman"/>
          <w:b/>
          <w:color w:val="38761D"/>
          <w:sz w:val="20"/>
          <w:szCs w:val="20"/>
        </w:rPr>
      </w:pPr>
      <w:bookmarkStart w:id="1" w:name="_k4tnsrebk9rf" w:colFirst="0" w:colLast="0"/>
      <w:bookmarkEnd w:id="1"/>
      <w:r>
        <w:rPr>
          <w:rFonts w:ascii="Times New Roman" w:hAnsi="Times New Roman" w:eastAsia="Times New Roman" w:cs="Times New Roman"/>
          <w:b/>
          <w:color w:val="38761D"/>
          <w:sz w:val="20"/>
          <w:szCs w:val="20"/>
        </w:rPr>
        <w:t xml:space="preserve"> </w:t>
      </w: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bookmarkStart w:id="2" w:name="_lfm8w99lp62r" w:colFirst="0" w:colLast="0"/>
      <w:bookmarkEnd w:id="2"/>
    </w:p>
    <w:p>
      <w:pPr>
        <w:pStyle w:val="2"/>
        <w:keepNext w:val="0"/>
        <w:keepLines w:val="0"/>
        <w:widowControl w:val="0"/>
        <w:spacing w:before="240" w:after="60" w:line="480" w:lineRule="auto"/>
        <w:jc w:val="both"/>
        <w:rPr>
          <w:rFonts w:ascii="Times New Roman" w:hAnsi="Times New Roman" w:eastAsia="Times New Roman" w:cs="Times New Roman"/>
          <w:b/>
          <w:color w:val="38761D"/>
          <w:sz w:val="32"/>
          <w:szCs w:val="32"/>
        </w:rPr>
      </w:pPr>
      <w:bookmarkStart w:id="3" w:name="_Toc68984574"/>
      <w:r>
        <w:rPr>
          <w:rFonts w:ascii="Times New Roman" w:hAnsi="Times New Roman" w:eastAsia="Times New Roman" w:cs="Times New Roman"/>
          <w:b/>
          <w:color w:val="38761D"/>
          <w:sz w:val="32"/>
          <w:szCs w:val="32"/>
        </w:rPr>
        <w:t>CHAPTER 1 - INTRODUCTION:</w:t>
      </w:r>
      <w:bookmarkEnd w:id="3"/>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Independent University Bangladesh (IUB) has robust and versatile schools - notably consisting of following:</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Business &amp; Entrepreneurship</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Engineering, Technology &amp;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Environment and Life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Liberal Arts &amp; Social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Pharmacy and Public Health.</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university has been an active participant in the growth of the education sector in Bangladesh and produced capable and knowledgeable scholars contributing both here and abroad.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widowControl w:val="0"/>
        <w:spacing w:before="80" w:after="280" w:line="360" w:lineRule="auto"/>
        <w:rPr>
          <w:rFonts w:ascii="Times New Roman" w:hAnsi="Times New Roman" w:eastAsia="Times New Roman" w:cs="Times New Roman"/>
          <w:sz w:val="24"/>
          <w:szCs w:val="24"/>
        </w:rPr>
      </w:pP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5" w:name="_Toc68984575"/>
      <w:r>
        <w:rPr>
          <w:rFonts w:ascii="Times New Roman" w:hAnsi="Times New Roman" w:eastAsia="Times New Roman" w:cs="Times New Roman"/>
          <w:b/>
          <w:color w:val="38761D"/>
        </w:rPr>
        <w:t>A. BACKGROUND OF THE ORGANIZATION- IUB:</w:t>
      </w:r>
      <w:bookmarkEnd w:id="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36"/>
          <w:szCs w:val="36"/>
        </w:rPr>
      </w:pP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6" w:name="_5ujix7d64155" w:colFirst="0" w:colLast="0"/>
      <w:bookmarkEnd w:id="6"/>
      <w:bookmarkStart w:id="7" w:name="_Toc68984576"/>
      <w:r>
        <w:rPr>
          <w:rFonts w:ascii="Times New Roman" w:hAnsi="Times New Roman" w:eastAsia="Times New Roman" w:cs="Times New Roman"/>
          <w:b/>
          <w:color w:val="38761D"/>
        </w:rPr>
        <w:t>B. BACKGROUND OF THE PROJECT SPSM 2.0:</w:t>
      </w:r>
      <w:bookmarkEnd w:id="7"/>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rPr>
          <w:rFonts w:ascii="Times New Roman" w:hAnsi="Times New Roman" w:eastAsia="Times New Roman" w:cs="Times New Roman"/>
          <w:b/>
          <w:color w:val="38761D"/>
        </w:rPr>
      </w:pPr>
      <w:bookmarkStart w:id="8" w:name="_cbkgjt6a17lp" w:colFirst="0" w:colLast="0"/>
      <w:bookmarkEnd w:id="8"/>
      <w:bookmarkStart w:id="9" w:name="_Toc68984577"/>
      <w:r>
        <w:rPr>
          <w:rFonts w:ascii="Times New Roman" w:hAnsi="Times New Roman" w:eastAsia="Times New Roman" w:cs="Times New Roman"/>
          <w:b/>
          <w:color w:val="38761D"/>
        </w:rPr>
        <w:t>C. OBJECTIVE OF THE PROJECT SPSM 2.0:</w:t>
      </w:r>
      <w:bookmarkEnd w:id="9"/>
    </w:p>
    <w:p>
      <w:pPr>
        <w:widowControl w:val="0"/>
        <w:spacing w:before="300" w:after="300" w:line="360" w:lineRule="auto"/>
        <w:jc w:val="both"/>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eastAsia="Times New Roman" w:cs="Times New Roman"/>
          <w:color w:val="FFFFFF"/>
          <w:sz w:val="24"/>
          <w:szCs w:val="24"/>
        </w:rPr>
        <w:t>SDASDASDSDAADASDASDASDADDA</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after="80" w:line="360" w:lineRule="auto"/>
        <w:rPr>
          <w:rFonts w:ascii="Times New Roman" w:hAnsi="Times New Roman" w:eastAsia="Times New Roman" w:cs="Times New Roman"/>
          <w:b/>
          <w:color w:val="38761D"/>
          <w:sz w:val="36"/>
          <w:szCs w:val="36"/>
        </w:rPr>
      </w:pPr>
      <w:bookmarkStart w:id="10" w:name="_6islhbj01ul6" w:colFirst="0" w:colLast="0"/>
      <w:bookmarkEnd w:id="10"/>
      <w:bookmarkStart w:id="11" w:name="_Toc68984578"/>
      <w:r>
        <w:rPr>
          <w:rFonts w:ascii="Times New Roman" w:hAnsi="Times New Roman" w:eastAsia="Times New Roman" w:cs="Times New Roman"/>
          <w:b/>
          <w:color w:val="38761D"/>
          <w:sz w:val="36"/>
          <w:szCs w:val="36"/>
        </w:rPr>
        <w:t>D. SCOPE OF THE PROJECT:</w:t>
      </w:r>
      <w:bookmarkEnd w:id="11"/>
      <w:r>
        <w:rPr>
          <w:rFonts w:ascii="Times New Roman" w:hAnsi="Times New Roman" w:eastAsia="Times New Roman" w:cs="Times New Roman"/>
          <w:b/>
          <w:color w:val="38761D"/>
          <w:sz w:val="36"/>
          <w:szCs w:val="36"/>
        </w:rP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did a complete analysis of the existing system and found out places in the business processes which can cause severe lapses in time and communication, which we will discuss in the next chapter.</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build an interface for faculties to be able to collaborate with each other on developing course outlines,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reports, marksheets, assessments, mapping assessments to CO’s and PLOs for PLO achievements, and record assessments of students throughout the semester for all their courses.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pPr>
        <w:widowControl w:val="0"/>
        <w:spacing w:before="300" w:after="300" w:line="286" w:lineRule="auto"/>
        <w:jc w:val="both"/>
        <w:rPr>
          <w:rFonts w:ascii="Times New Roman" w:hAnsi="Times New Roman" w:eastAsia="Times New Roman" w:cs="Times New Roman"/>
          <w:b/>
          <w:sz w:val="20"/>
          <w:szCs w:val="20"/>
        </w:rPr>
      </w:pPr>
    </w:p>
    <w:p>
      <w:pPr>
        <w:pStyle w:val="2"/>
        <w:keepNext w:val="0"/>
        <w:keepLines w:val="0"/>
        <w:widowControl w:val="0"/>
        <w:spacing w:before="240" w:after="60" w:line="360" w:lineRule="auto"/>
        <w:jc w:val="both"/>
        <w:rPr>
          <w:rFonts w:ascii="Times New Roman" w:hAnsi="Times New Roman" w:eastAsia="Times New Roman" w:cs="Times New Roman"/>
          <w:b/>
          <w:color w:val="38761D"/>
          <w:sz w:val="32"/>
          <w:szCs w:val="32"/>
        </w:rPr>
      </w:pPr>
      <w:bookmarkStart w:id="12" w:name="_rnrsedsjeqz4" w:colFirst="0" w:colLast="0"/>
      <w:bookmarkEnd w:id="12"/>
      <w:bookmarkStart w:id="13" w:name="_Toc68984579"/>
      <w:r>
        <w:rPr>
          <w:rFonts w:ascii="Times New Roman" w:hAnsi="Times New Roman" w:eastAsia="Times New Roman" w:cs="Times New Roman"/>
          <w:b/>
          <w:color w:val="38761D"/>
          <w:sz w:val="32"/>
          <w:szCs w:val="32"/>
        </w:rPr>
        <w:t>CHAPTER 2 - REQUIREMENT ANALYSIS:</w:t>
      </w:r>
      <w:bookmarkEnd w:id="13"/>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doing this we can see each stakeholder and how they interact with each other. We use simple notations and symbols to give anyone the idea of how a business process works and dissect it accordingly.</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pStyle w:val="3"/>
        <w:keepNext w:val="0"/>
        <w:keepLines w:val="0"/>
        <w:widowControl w:val="0"/>
        <w:spacing w:before="240" w:after="60" w:line="360" w:lineRule="auto"/>
        <w:jc w:val="both"/>
        <w:rPr>
          <w:rFonts w:ascii="Times New Roman" w:hAnsi="Times New Roman" w:eastAsia="Times New Roman" w:cs="Times New Roman"/>
          <w:b/>
          <w:color w:val="38761D"/>
          <w:sz w:val="24"/>
          <w:szCs w:val="24"/>
        </w:rPr>
      </w:pPr>
      <w:bookmarkStart w:id="14" w:name="_wp9atgdhjphq" w:colFirst="0" w:colLast="0"/>
      <w:bookmarkEnd w:id="14"/>
      <w:bookmarkStart w:id="15" w:name="_Toc68984580"/>
      <w:r>
        <w:rPr>
          <w:rFonts w:ascii="Times New Roman" w:hAnsi="Times New Roman" w:eastAsia="Times New Roman" w:cs="Times New Roman"/>
          <w:b/>
          <w:color w:val="38761D"/>
        </w:rPr>
        <w:t>A. RICH PICTURE – EXISTING BUSINESS SYSTEM</w:t>
      </w:r>
      <w:r>
        <w:rPr>
          <w:rFonts w:ascii="Times New Roman" w:hAnsi="Times New Roman" w:eastAsia="Times New Roman" w:cs="Times New Roman"/>
          <w:b/>
          <w:color w:val="38761D"/>
          <w:sz w:val="24"/>
          <w:szCs w:val="24"/>
        </w:rPr>
        <w:t>:</w:t>
      </w:r>
      <w:bookmarkEnd w:id="1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Rich Picture Analysis also takes in to account the following:</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Structures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Processes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Climate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Issues expressed by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Conflict</w:t>
      </w:r>
    </w:p>
    <w:p>
      <w:pPr>
        <w:widowControl w:val="0"/>
        <w:spacing w:before="300" w:after="300" w:line="36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As we can see, this rich picture was prepared keeping exactly those things in mind</w:t>
      </w:r>
      <w:r>
        <w:rPr>
          <w:rFonts w:ascii="Times New Roman" w:hAnsi="Times New Roman" w:eastAsia="Times New Roman" w:cs="Times New Roman"/>
          <w:color w:val="FF0000"/>
          <w:sz w:val="24"/>
          <w:szCs w:val="24"/>
        </w:rPr>
        <w:t>.</w:t>
      </w: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drawing>
          <wp:inline distT="114300" distB="114300" distL="114300" distR="114300">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1.0 : Rich Picture of Existing System to Monitor SPMS.</w:t>
      </w: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t xml:space="preserve"> </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Rich Picture Analysis shows us that we have the following types of stakeholders: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IEB/UGC/Ministry of Education</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VC/Board of Trustees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Department (working under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Faculty/Course Coordinators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Admin (working under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Students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We can also identify three separate storage systems or facilities, namely:</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Department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Registrar’s Office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IRAS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From this Rich Picture we have drawn out 7 process that are key to monitoring student performance and improving curriculum. The processes are as follows: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Map Course Outcomes (COs) to Program Learning Outcomes (PLOs).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Record Student Assessment Data.</w:t>
      </w:r>
    </w:p>
    <w:p>
      <w:pPr>
        <w:widowControl w:val="0"/>
        <w:spacing w:line="286" w:lineRule="auto"/>
        <w:ind w:left="600" w:hanging="600" w:hangingChars="250"/>
        <w:rPr>
          <w:rFonts w:ascii="Times New Roman" w:hAnsi="Times New Roman" w:eastAsia="Times New Roman" w:cs="Times New Roman"/>
          <w:b/>
          <w:sz w:val="24"/>
          <w:szCs w:val="24"/>
        </w:rPr>
      </w:pPr>
      <w:r>
        <w:rPr>
          <w:rFonts w:ascii="Times New Roman" w:hAnsi="Times New Roman" w:eastAsia="Times New Roman" w:cs="Times New Roman"/>
          <w:sz w:val="24"/>
          <w:szCs w:val="24"/>
        </w:rPr>
        <w:t>3.     View Assessment Reports over a given time-period for inspection and analysis of student performance trend.</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Produce OBE Marksheet &amp; Course Assessment Report.</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Create student/faculty account and enter/customize necessary data.</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View Records OBE Marksheets, Course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Request for review and change of grades.</w:t>
      </w:r>
    </w:p>
    <w:p>
      <w:pPr>
        <w:widowControl w:val="0"/>
        <w:spacing w:line="286" w:lineRule="auto"/>
        <w:jc w:val="both"/>
        <w:rPr>
          <w:rFonts w:ascii="Times New Roman" w:hAnsi="Times New Roman" w:eastAsia="Times New Roman" w:cs="Times New Roman"/>
          <w:b/>
          <w:sz w:val="24"/>
          <w:szCs w:val="24"/>
        </w:rPr>
      </w:pPr>
    </w:p>
    <w:p>
      <w:pPr>
        <w:pStyle w:val="3"/>
        <w:keepNext w:val="0"/>
        <w:keepLines w:val="0"/>
        <w:widowControl w:val="0"/>
        <w:spacing w:after="80" w:line="360" w:lineRule="auto"/>
        <w:rPr>
          <w:rFonts w:ascii="Times New Roman" w:hAnsi="Times New Roman" w:eastAsia="Times New Roman" w:cs="Times New Roman"/>
          <w:b/>
          <w:color w:val="38761D"/>
        </w:rPr>
      </w:pPr>
      <w:bookmarkStart w:id="16" w:name="_tyj8oogt0j9w" w:colFirst="0" w:colLast="0"/>
      <w:bookmarkEnd w:id="16"/>
      <w:bookmarkStart w:id="17" w:name="_Toc68984581"/>
      <w:r>
        <w:rPr>
          <w:rFonts w:ascii="Times New Roman" w:hAnsi="Times New Roman" w:eastAsia="Times New Roman" w:cs="Times New Roman"/>
          <w:b/>
          <w:color w:val="38761D"/>
        </w:rPr>
        <w:t>B. SIX ELEMENTS ANALYSIS - EXISTING BUSINESS   SYSTEM:</w:t>
      </w:r>
      <w:bookmarkEnd w:id="17"/>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21"/>
        <w:tblW w:w="10495" w:type="dxa"/>
        <w:jc w:val="center"/>
        <w:tblLayout w:type="fixed"/>
        <w:tblCellMar>
          <w:top w:w="100" w:type="dxa"/>
          <w:left w:w="100" w:type="dxa"/>
          <w:bottom w:w="100" w:type="dxa"/>
          <w:right w:w="100" w:type="dxa"/>
        </w:tblCellMar>
      </w:tblPr>
      <w:tblGrid>
        <w:gridCol w:w="1288"/>
        <w:gridCol w:w="1710"/>
        <w:gridCol w:w="1620"/>
        <w:gridCol w:w="1407"/>
        <w:gridCol w:w="1473"/>
        <w:gridCol w:w="1260"/>
        <w:gridCol w:w="1737"/>
      </w:tblGrid>
      <w:tr>
        <w:tblPrEx>
          <w:tblCellMar>
            <w:top w:w="100" w:type="dxa"/>
            <w:left w:w="100" w:type="dxa"/>
            <w:bottom w:w="100" w:type="dxa"/>
            <w:right w:w="100" w:type="dxa"/>
          </w:tblCellMar>
        </w:tblPrEx>
        <w:trPr>
          <w:trHeight w:val="975" w:hRule="atLeast"/>
          <w:jc w:val="center"/>
        </w:trPr>
        <w:tc>
          <w:tcPr>
            <w:tcW w:w="1288" w:type="dxa"/>
            <w:vMerge w:val="restart"/>
            <w:tcBorders>
              <w:top w:val="single" w:color="8C8273" w:sz="8" w:space="0"/>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ind w:left="180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Pross</w:t>
            </w:r>
          </w:p>
        </w:tc>
        <w:tc>
          <w:tcPr>
            <w:tcW w:w="9207" w:type="dxa"/>
            <w:gridSpan w:val="6"/>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System Roles</w:t>
            </w:r>
          </w:p>
        </w:tc>
      </w:tr>
      <w:tr>
        <w:tblPrEx>
          <w:tblCellMar>
            <w:top w:w="100" w:type="dxa"/>
            <w:left w:w="100" w:type="dxa"/>
            <w:bottom w:w="100" w:type="dxa"/>
            <w:right w:w="100" w:type="dxa"/>
          </w:tblCellMar>
        </w:tblPrEx>
        <w:trPr>
          <w:trHeight w:val="773" w:hRule="atLeast"/>
          <w:jc w:val="center"/>
        </w:trPr>
        <w:tc>
          <w:tcPr>
            <w:tcW w:w="1288" w:type="dxa"/>
            <w:vMerge w:val="continue"/>
            <w:tcBorders>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line="286" w:lineRule="auto"/>
              <w:jc w:val="both"/>
              <w:rPr>
                <w:rFonts w:ascii="Times New Roman" w:hAnsi="Times New Roman" w:eastAsia="Times New Roman" w:cs="Times New Roman"/>
                <w:b/>
                <w:sz w:val="20"/>
                <w:szCs w:val="20"/>
              </w:rPr>
            </w:pPr>
          </w:p>
        </w:tc>
        <w:tc>
          <w:tcPr>
            <w:tcW w:w="1710"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Human</w:t>
            </w:r>
          </w:p>
        </w:tc>
        <w:tc>
          <w:tcPr>
            <w:tcW w:w="1620"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Non-</w:t>
            </w:r>
          </w:p>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computing Hardware</w:t>
            </w:r>
          </w:p>
        </w:tc>
        <w:tc>
          <w:tcPr>
            <w:tcW w:w="1407"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Computing Hardware</w:t>
            </w:r>
          </w:p>
        </w:tc>
        <w:tc>
          <w:tcPr>
            <w:tcW w:w="1473"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jc w:val="center"/>
              <w:rPr>
                <w:rFonts w:eastAsia="Times New Roman"/>
                <w:b/>
                <w:sz w:val="20"/>
                <w:szCs w:val="20"/>
              </w:rPr>
            </w:pPr>
            <w:r>
              <w:rPr>
                <w:rFonts w:eastAsia="Times New Roman"/>
                <w:b/>
                <w:sz w:val="20"/>
                <w:szCs w:val="20"/>
              </w:rPr>
              <w:t>Software</w:t>
            </w:r>
          </w:p>
        </w:tc>
        <w:tc>
          <w:tcPr>
            <w:tcW w:w="1260"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w:t>
            </w:r>
          </w:p>
        </w:tc>
        <w:tc>
          <w:tcPr>
            <w:tcW w:w="1737" w:type="dxa"/>
            <w:tcBorders>
              <w:top w:val="nil"/>
              <w:left w:val="nil"/>
              <w:bottom w:val="single" w:color="8C8273" w:sz="8" w:space="0"/>
              <w:right w:val="single" w:color="8C8273" w:sz="8" w:space="0"/>
            </w:tcBorders>
            <w:shd w:val="clear" w:color="auto" w:fill="EEECE1"/>
            <w:tcMar>
              <w:top w:w="100" w:type="dxa"/>
              <w:left w:w="100" w:type="dxa"/>
              <w:bottom w:w="100" w:type="dxa"/>
              <w:right w:w="100" w:type="dxa"/>
            </w:tcMar>
          </w:tcPr>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Communication/</w:t>
            </w:r>
          </w:p>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Network</w:t>
            </w:r>
          </w:p>
        </w:tc>
      </w:tr>
      <w:tr>
        <w:tblPrEx>
          <w:tblCellMar>
            <w:top w:w="100" w:type="dxa"/>
            <w:left w:w="100" w:type="dxa"/>
            <w:bottom w:w="100" w:type="dxa"/>
            <w:right w:w="100" w:type="dxa"/>
          </w:tblCellMar>
        </w:tblPrEx>
        <w:trPr>
          <w:trHeight w:val="13007" w:hRule="atLeast"/>
          <w:jc w:val="center"/>
        </w:trPr>
        <w:tc>
          <w:tcPr>
            <w:tcW w:w="1288"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before="300" w:after="300"/>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Design curriculum</w:t>
            </w:r>
          </w:p>
          <w:p>
            <w:pPr>
              <w:widowControl w:val="0"/>
              <w:spacing w:before="300" w:after="300"/>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tc>
        <w:tc>
          <w:tcPr>
            <w:tcW w:w="171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b/>
                <w:sz w:val="20"/>
                <w:szCs w:val="20"/>
              </w:rPr>
            </w:pPr>
            <w:r>
              <w:rPr>
                <w:rFonts w:eastAsia="Times New Roman"/>
                <w:b/>
                <w:sz w:val="20"/>
                <w:szCs w:val="20"/>
              </w:rPr>
              <w:t>Instructor</w:t>
            </w:r>
          </w:p>
          <w:p>
            <w:pPr>
              <w:widowControl w:val="0"/>
              <w:spacing w:line="240" w:lineRule="auto"/>
              <w:rPr>
                <w:rFonts w:eastAsia="Times New Roman"/>
                <w:bCs/>
                <w:sz w:val="20"/>
                <w:szCs w:val="20"/>
              </w:rPr>
            </w:pPr>
            <w:r>
              <w:rPr>
                <w:rFonts w:eastAsia="Times New Roman"/>
                <w:b/>
                <w:sz w:val="20"/>
                <w:szCs w:val="20"/>
              </w:rPr>
              <w:t>a</w:t>
            </w:r>
            <w:r>
              <w:rPr>
                <w:rFonts w:eastAsia="Times New Roman"/>
                <w:bCs/>
                <w:sz w:val="20"/>
                <w:szCs w:val="20"/>
              </w:rPr>
              <w:t>) Set question</w:t>
            </w:r>
          </w:p>
          <w:p>
            <w:pPr>
              <w:widowControl w:val="0"/>
              <w:spacing w:line="240" w:lineRule="auto"/>
              <w:rPr>
                <w:rFonts w:eastAsia="Times New Roman"/>
                <w:bCs/>
                <w:sz w:val="20"/>
                <w:szCs w:val="20"/>
              </w:rPr>
            </w:pPr>
            <w:r>
              <w:rPr>
                <w:rFonts w:eastAsia="Times New Roman"/>
                <w:bCs/>
                <w:sz w:val="20"/>
                <w:szCs w:val="20"/>
              </w:rPr>
              <w:t>papers for</w:t>
            </w:r>
          </w:p>
          <w:p>
            <w:pPr>
              <w:widowControl w:val="0"/>
              <w:spacing w:line="240" w:lineRule="auto"/>
              <w:rPr>
                <w:rFonts w:eastAsia="Times New Roman"/>
                <w:bCs/>
                <w:sz w:val="20"/>
                <w:szCs w:val="20"/>
              </w:rPr>
            </w:pPr>
            <w:r>
              <w:rPr>
                <w:rFonts w:eastAsia="Times New Roman"/>
                <w:bCs/>
                <w:sz w:val="20"/>
                <w:szCs w:val="20"/>
              </w:rPr>
              <w:t>examinations</w:t>
            </w:r>
          </w:p>
          <w:p>
            <w:pPr>
              <w:widowControl w:val="0"/>
              <w:spacing w:line="240" w:lineRule="auto"/>
              <w:rPr>
                <w:rFonts w:eastAsia="Times New Roman"/>
                <w:bCs/>
                <w:sz w:val="20"/>
                <w:szCs w:val="20"/>
              </w:rPr>
            </w:pPr>
            <w:r>
              <w:rPr>
                <w:rFonts w:eastAsia="Times New Roman"/>
                <w:bCs/>
                <w:sz w:val="20"/>
                <w:szCs w:val="20"/>
              </w:rPr>
              <w:t>according to</w:t>
            </w:r>
          </w:p>
          <w:p>
            <w:pPr>
              <w:widowControl w:val="0"/>
              <w:spacing w:line="240" w:lineRule="auto"/>
              <w:rPr>
                <w:rFonts w:eastAsia="Times New Roman"/>
                <w:bCs/>
                <w:sz w:val="20"/>
                <w:szCs w:val="20"/>
              </w:rPr>
            </w:pPr>
            <w:r>
              <w:rPr>
                <w:rFonts w:eastAsia="Times New Roman"/>
                <w:bCs/>
                <w:sz w:val="20"/>
                <w:szCs w:val="20"/>
              </w:rPr>
              <w:t>mapped COs.</w:t>
            </w:r>
          </w:p>
          <w:p>
            <w:pPr>
              <w:widowControl w:val="0"/>
              <w:spacing w:line="240" w:lineRule="auto"/>
              <w:rPr>
                <w:rFonts w:eastAsia="Times New Roman"/>
                <w:bCs/>
                <w:sz w:val="20"/>
                <w:szCs w:val="20"/>
              </w:rPr>
            </w:pPr>
            <w:r>
              <w:rPr>
                <w:rFonts w:eastAsia="Times New Roman"/>
                <w:bCs/>
                <w:sz w:val="20"/>
                <w:szCs w:val="20"/>
              </w:rPr>
              <w:t>b) Invigilate</w:t>
            </w:r>
          </w:p>
          <w:p>
            <w:pPr>
              <w:widowControl w:val="0"/>
              <w:spacing w:line="240" w:lineRule="auto"/>
              <w:rPr>
                <w:rFonts w:eastAsia="Times New Roman"/>
                <w:bCs/>
                <w:sz w:val="20"/>
                <w:szCs w:val="20"/>
              </w:rPr>
            </w:pPr>
            <w:r>
              <w:rPr>
                <w:rFonts w:eastAsia="Times New Roman"/>
                <w:bCs/>
                <w:sz w:val="20"/>
                <w:szCs w:val="20"/>
              </w:rPr>
              <w:t>examinations</w:t>
            </w:r>
          </w:p>
          <w:p>
            <w:pPr>
              <w:widowControl w:val="0"/>
              <w:spacing w:line="240" w:lineRule="auto"/>
              <w:rPr>
                <w:rFonts w:eastAsia="Times New Roman"/>
                <w:bCs/>
                <w:sz w:val="20"/>
                <w:szCs w:val="20"/>
              </w:rPr>
            </w:pPr>
            <w:r>
              <w:rPr>
                <w:rFonts w:eastAsia="Times New Roman"/>
                <w:bCs/>
                <w:sz w:val="20"/>
                <w:szCs w:val="20"/>
              </w:rPr>
              <w:t>and collect assessment.</w:t>
            </w:r>
          </w:p>
          <w:p>
            <w:pPr>
              <w:widowControl w:val="0"/>
              <w:spacing w:line="240" w:lineRule="auto"/>
              <w:rPr>
                <w:rFonts w:eastAsia="Times New Roman"/>
                <w:bCs/>
                <w:sz w:val="20"/>
                <w:szCs w:val="20"/>
              </w:rPr>
            </w:pPr>
            <w:r>
              <w:rPr>
                <w:rFonts w:eastAsia="Times New Roman"/>
                <w:bCs/>
                <w:sz w:val="20"/>
                <w:szCs w:val="20"/>
              </w:rPr>
              <w:t>c) Develop course materials</w:t>
            </w:r>
          </w:p>
          <w:p>
            <w:pPr>
              <w:widowControl w:val="0"/>
              <w:spacing w:line="240" w:lineRule="auto"/>
              <w:rPr>
                <w:rFonts w:eastAsia="Times New Roman"/>
                <w:bCs/>
                <w:sz w:val="20"/>
                <w:szCs w:val="20"/>
              </w:rPr>
            </w:pPr>
            <w:r>
              <w:rPr>
                <w:rFonts w:eastAsia="Times New Roman"/>
                <w:bCs/>
                <w:sz w:val="20"/>
                <w:szCs w:val="20"/>
              </w:rPr>
              <w:t>d) Assess optimum mapping COs to PLOs</w:t>
            </w:r>
          </w:p>
          <w:p>
            <w:pPr>
              <w:widowControl w:val="0"/>
              <w:spacing w:line="240" w:lineRule="auto"/>
              <w:rPr>
                <w:rFonts w:eastAsia="Times New Roman"/>
                <w:bCs/>
                <w:sz w:val="20"/>
                <w:szCs w:val="20"/>
              </w:rPr>
            </w:pPr>
            <w:r>
              <w:rPr>
                <w:rFonts w:eastAsia="Times New Roman"/>
                <w:bCs/>
                <w:sz w:val="20"/>
                <w:szCs w:val="20"/>
              </w:rPr>
              <w:t>e) Send CO’s to the Registrar's office for records progress.</w:t>
            </w:r>
          </w:p>
          <w:p>
            <w:pPr>
              <w:widowControl w:val="0"/>
              <w:spacing w:line="240" w:lineRule="auto"/>
              <w:rPr>
                <w:rFonts w:ascii="Times New Roman" w:hAnsi="Times New Roman" w:eastAsia="Times New Roman" w:cs="Times New Roman"/>
                <w:b/>
                <w:sz w:val="20"/>
                <w:szCs w:val="20"/>
              </w:rPr>
            </w:pPr>
            <w:r>
              <w:rPr>
                <w:rFonts w:eastAsia="Times New Roman"/>
                <w:bCs/>
                <w:sz w:val="20"/>
                <w:szCs w:val="20"/>
              </w:rPr>
              <w:t>f) Provides mark sheet to the department</w:t>
            </w:r>
          </w:p>
        </w:tc>
        <w:tc>
          <w:tcPr>
            <w:tcW w:w="162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b/>
                <w:sz w:val="20"/>
                <w:szCs w:val="20"/>
              </w:rPr>
            </w:pPr>
            <w:r>
              <w:rPr>
                <w:rFonts w:eastAsia="Times New Roman"/>
                <w:b/>
                <w:sz w:val="20"/>
                <w:szCs w:val="20"/>
              </w:rPr>
              <w:t>Hard copy</w:t>
            </w:r>
          </w:p>
          <w:p>
            <w:pPr>
              <w:widowControl w:val="0"/>
              <w:spacing w:line="240" w:lineRule="auto"/>
              <w:rPr>
                <w:rFonts w:eastAsia="Times New Roman"/>
                <w:bCs/>
                <w:sz w:val="20"/>
                <w:szCs w:val="20"/>
              </w:rPr>
            </w:pPr>
            <w:r>
              <w:rPr>
                <w:rFonts w:eastAsia="Times New Roman"/>
                <w:bCs/>
                <w:sz w:val="20"/>
                <w:szCs w:val="20"/>
              </w:rPr>
              <w:t>Pen, paper, whiteboard</w:t>
            </w:r>
          </w:p>
          <w:p>
            <w:pPr>
              <w:widowControl w:val="0"/>
              <w:spacing w:line="240" w:lineRule="auto"/>
              <w:rPr>
                <w:rFonts w:eastAsia="Times New Roman"/>
                <w:bCs/>
                <w:sz w:val="20"/>
                <w:szCs w:val="20"/>
              </w:rPr>
            </w:pPr>
          </w:p>
          <w:p>
            <w:pPr>
              <w:widowControl w:val="0"/>
              <w:spacing w:line="240" w:lineRule="auto"/>
              <w:rPr>
                <w:rFonts w:eastAsia="Times New Roman"/>
                <w:b/>
                <w:bCs/>
                <w:sz w:val="20"/>
                <w:szCs w:val="20"/>
              </w:rPr>
            </w:pPr>
            <w:r>
              <w:rPr>
                <w:rFonts w:eastAsia="Times New Roman"/>
                <w:b/>
                <w:bCs/>
                <w:sz w:val="20"/>
                <w:szCs w:val="20"/>
              </w:rPr>
              <w:t>Spreadsheets</w:t>
            </w:r>
          </w:p>
          <w:p>
            <w:pPr>
              <w:widowControl w:val="0"/>
              <w:spacing w:line="240" w:lineRule="auto"/>
              <w:rPr>
                <w:rFonts w:ascii="Times New Roman" w:hAnsi="Times New Roman" w:eastAsia="Times New Roman" w:cs="Times New Roman"/>
                <w:b/>
                <w:sz w:val="20"/>
                <w:szCs w:val="20"/>
              </w:rPr>
            </w:pPr>
            <w:r>
              <w:rPr>
                <w:rFonts w:eastAsia="Times New Roman"/>
                <w:bCs/>
                <w:sz w:val="20"/>
                <w:szCs w:val="20"/>
              </w:rPr>
              <w:t>A collection of all marks (data) of respective assessments.</w:t>
            </w:r>
          </w:p>
        </w:tc>
        <w:tc>
          <w:tcPr>
            <w:tcW w:w="140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Computer</w:t>
            </w:r>
          </w:p>
          <w:p>
            <w:pPr>
              <w:widowControl w:val="0"/>
              <w:spacing w:before="20" w:after="20" w:line="240" w:lineRule="auto"/>
              <w:rPr>
                <w:rFonts w:eastAsia="Times New Roman"/>
                <w:bCs/>
                <w:sz w:val="20"/>
                <w:szCs w:val="20"/>
              </w:rPr>
            </w:pPr>
            <w:r>
              <w:rPr>
                <w:rFonts w:eastAsia="Times New Roman"/>
                <w:bCs/>
                <w:sz w:val="20"/>
                <w:szCs w:val="20"/>
              </w:rPr>
              <w:t>a) Used by</w:t>
            </w:r>
          </w:p>
          <w:p>
            <w:pPr>
              <w:widowControl w:val="0"/>
              <w:spacing w:before="20" w:after="20" w:line="240" w:lineRule="auto"/>
              <w:rPr>
                <w:rFonts w:eastAsia="Times New Roman"/>
                <w:bCs/>
                <w:sz w:val="20"/>
                <w:szCs w:val="20"/>
              </w:rPr>
            </w:pPr>
            <w:r>
              <w:rPr>
                <w:rFonts w:eastAsia="Times New Roman"/>
                <w:bCs/>
                <w:sz w:val="20"/>
                <w:szCs w:val="20"/>
              </w:rPr>
              <w:t>faculties to</w:t>
            </w:r>
          </w:p>
          <w:p>
            <w:pPr>
              <w:widowControl w:val="0"/>
              <w:spacing w:before="20" w:after="20" w:line="240" w:lineRule="auto"/>
              <w:rPr>
                <w:rFonts w:eastAsia="Times New Roman"/>
                <w:bCs/>
                <w:sz w:val="20"/>
                <w:szCs w:val="20"/>
              </w:rPr>
            </w:pPr>
            <w:r>
              <w:rPr>
                <w:rFonts w:eastAsia="Times New Roman"/>
                <w:bCs/>
                <w:sz w:val="20"/>
                <w:szCs w:val="20"/>
              </w:rPr>
              <w:t>access the</w:t>
            </w:r>
          </w:p>
          <w:p>
            <w:pPr>
              <w:widowControl w:val="0"/>
              <w:spacing w:before="20" w:after="20" w:line="240" w:lineRule="auto"/>
              <w:rPr>
                <w:rFonts w:eastAsia="Times New Roman"/>
                <w:bCs/>
                <w:sz w:val="20"/>
                <w:szCs w:val="20"/>
              </w:rPr>
            </w:pPr>
            <w:r>
              <w:rPr>
                <w:rFonts w:eastAsia="Times New Roman"/>
                <w:bCs/>
                <w:sz w:val="20"/>
                <w:szCs w:val="20"/>
              </w:rPr>
              <w:t>COs from the</w:t>
            </w:r>
          </w:p>
          <w:p>
            <w:pPr>
              <w:widowControl w:val="0"/>
              <w:spacing w:before="20" w:after="20" w:line="240" w:lineRule="auto"/>
              <w:rPr>
                <w:rFonts w:eastAsia="Times New Roman"/>
                <w:bCs/>
                <w:sz w:val="20"/>
                <w:szCs w:val="20"/>
              </w:rPr>
            </w:pPr>
            <w:r>
              <w:rPr>
                <w:rFonts w:eastAsia="Times New Roman"/>
                <w:bCs/>
                <w:sz w:val="20"/>
                <w:szCs w:val="20"/>
              </w:rPr>
              <w:t>Excel sheet.</w:t>
            </w:r>
          </w:p>
          <w:p>
            <w:pPr>
              <w:widowControl w:val="0"/>
              <w:spacing w:before="20" w:after="20" w:line="240" w:lineRule="auto"/>
              <w:rPr>
                <w:rFonts w:eastAsia="Times New Roman"/>
                <w:bCs/>
                <w:sz w:val="20"/>
                <w:szCs w:val="20"/>
              </w:rPr>
            </w:pPr>
            <w:r>
              <w:rPr>
                <w:rFonts w:eastAsia="Times New Roman"/>
                <w:bCs/>
                <w:sz w:val="20"/>
                <w:szCs w:val="20"/>
              </w:rPr>
              <w:t>b) Faculties</w:t>
            </w:r>
          </w:p>
          <w:p>
            <w:pPr>
              <w:widowControl w:val="0"/>
              <w:spacing w:before="20" w:after="20" w:line="240" w:lineRule="auto"/>
              <w:rPr>
                <w:rFonts w:eastAsia="Times New Roman"/>
                <w:bCs/>
                <w:sz w:val="20"/>
                <w:szCs w:val="20"/>
              </w:rPr>
            </w:pPr>
            <w:r>
              <w:rPr>
                <w:rFonts w:eastAsia="Times New Roman"/>
                <w:bCs/>
                <w:sz w:val="20"/>
                <w:szCs w:val="20"/>
              </w:rPr>
              <w:t>may also use it</w:t>
            </w:r>
          </w:p>
          <w:p>
            <w:pPr>
              <w:widowControl w:val="0"/>
              <w:spacing w:before="20" w:after="20" w:line="240" w:lineRule="auto"/>
              <w:rPr>
                <w:rFonts w:eastAsia="Times New Roman"/>
                <w:bCs/>
                <w:sz w:val="20"/>
                <w:szCs w:val="20"/>
              </w:rPr>
            </w:pPr>
            <w:r>
              <w:rPr>
                <w:rFonts w:eastAsia="Times New Roman"/>
                <w:bCs/>
                <w:sz w:val="20"/>
                <w:szCs w:val="20"/>
              </w:rPr>
              <w:t>to take online</w:t>
            </w:r>
          </w:p>
          <w:p>
            <w:pPr>
              <w:widowControl w:val="0"/>
              <w:spacing w:before="20" w:after="20" w:line="240" w:lineRule="auto"/>
              <w:rPr>
                <w:rFonts w:eastAsia="Times New Roman"/>
                <w:bCs/>
                <w:sz w:val="20"/>
                <w:szCs w:val="20"/>
              </w:rPr>
            </w:pPr>
            <w:r>
              <w:rPr>
                <w:rFonts w:eastAsia="Times New Roman"/>
                <w:bCs/>
                <w:sz w:val="20"/>
                <w:szCs w:val="20"/>
              </w:rPr>
              <w:t>examinations</w:t>
            </w:r>
          </w:p>
          <w:p>
            <w:pPr>
              <w:widowControl w:val="0"/>
              <w:spacing w:before="20" w:after="20" w:line="240" w:lineRule="auto"/>
              <w:rPr>
                <w:rFonts w:eastAsia="Times New Roman"/>
                <w:bCs/>
                <w:sz w:val="20"/>
                <w:szCs w:val="20"/>
              </w:rPr>
            </w:pPr>
            <w:r>
              <w:rPr>
                <w:rFonts w:eastAsia="Times New Roman"/>
                <w:bCs/>
                <w:sz w:val="20"/>
                <w:szCs w:val="20"/>
              </w:rPr>
              <w:t>and interact</w:t>
            </w:r>
          </w:p>
          <w:p>
            <w:pPr>
              <w:widowControl w:val="0"/>
              <w:spacing w:before="20" w:after="20" w:line="240" w:lineRule="auto"/>
              <w:rPr>
                <w:rFonts w:eastAsia="Times New Roman"/>
                <w:bCs/>
                <w:sz w:val="20"/>
                <w:szCs w:val="20"/>
              </w:rPr>
            </w:pPr>
            <w:r>
              <w:rPr>
                <w:rFonts w:eastAsia="Times New Roman"/>
                <w:bCs/>
                <w:sz w:val="20"/>
                <w:szCs w:val="20"/>
              </w:rPr>
              <w:t>with students.</w:t>
            </w:r>
          </w:p>
          <w:p>
            <w:pPr>
              <w:widowControl w:val="0"/>
              <w:spacing w:before="20" w:after="20" w:line="240" w:lineRule="auto"/>
              <w:rPr>
                <w:rFonts w:eastAsia="Times New Roman"/>
                <w:bCs/>
                <w:sz w:val="20"/>
                <w:szCs w:val="20"/>
              </w:rPr>
            </w:pPr>
            <w:r>
              <w:rPr>
                <w:rFonts w:eastAsia="Times New Roman"/>
                <w:bCs/>
                <w:sz w:val="20"/>
                <w:szCs w:val="20"/>
              </w:rPr>
              <w:t>c) Students</w:t>
            </w:r>
          </w:p>
          <w:p>
            <w:pPr>
              <w:widowControl w:val="0"/>
              <w:spacing w:before="20" w:after="20" w:line="240" w:lineRule="auto"/>
              <w:rPr>
                <w:rFonts w:eastAsia="Times New Roman"/>
                <w:bCs/>
                <w:sz w:val="20"/>
                <w:szCs w:val="20"/>
              </w:rPr>
            </w:pPr>
            <w:r>
              <w:rPr>
                <w:rFonts w:eastAsia="Times New Roman"/>
                <w:bCs/>
                <w:sz w:val="20"/>
                <w:szCs w:val="20"/>
              </w:rPr>
              <w:t>may use it to</w:t>
            </w:r>
          </w:p>
          <w:p>
            <w:pPr>
              <w:widowControl w:val="0"/>
              <w:spacing w:before="20" w:after="20" w:line="240" w:lineRule="auto"/>
              <w:rPr>
                <w:rFonts w:eastAsia="Times New Roman"/>
                <w:bCs/>
                <w:sz w:val="20"/>
                <w:szCs w:val="20"/>
              </w:rPr>
            </w:pPr>
            <w:r>
              <w:rPr>
                <w:rFonts w:eastAsia="Times New Roman"/>
                <w:bCs/>
                <w:sz w:val="20"/>
                <w:szCs w:val="20"/>
              </w:rPr>
              <w:t>attend online</w:t>
            </w:r>
          </w:p>
          <w:p>
            <w:pPr>
              <w:widowControl w:val="0"/>
              <w:spacing w:before="20" w:after="20" w:line="240" w:lineRule="auto"/>
              <w:rPr>
                <w:rFonts w:eastAsia="Times New Roman"/>
                <w:bCs/>
                <w:sz w:val="20"/>
                <w:szCs w:val="20"/>
              </w:rPr>
            </w:pPr>
            <w:r>
              <w:rPr>
                <w:rFonts w:eastAsia="Times New Roman"/>
                <w:bCs/>
                <w:sz w:val="20"/>
                <w:szCs w:val="20"/>
              </w:rPr>
              <w:t>Examinations.</w:t>
            </w:r>
          </w:p>
          <w:p>
            <w:pPr>
              <w:widowControl w:val="0"/>
              <w:spacing w:before="20" w:after="20" w:line="240" w:lineRule="auto"/>
              <w:rPr>
                <w:rFonts w:eastAsia="Times New Roman"/>
                <w:bCs/>
                <w:sz w:val="20"/>
                <w:szCs w:val="20"/>
              </w:rPr>
            </w:pPr>
          </w:p>
          <w:p>
            <w:pPr>
              <w:widowControl w:val="0"/>
              <w:spacing w:before="20" w:after="20" w:line="240" w:lineRule="auto"/>
              <w:rPr>
                <w:rFonts w:eastAsia="Times New Roman"/>
                <w:b/>
                <w:sz w:val="20"/>
                <w:szCs w:val="20"/>
              </w:rPr>
            </w:pPr>
            <w:r>
              <w:rPr>
                <w:rFonts w:eastAsia="Times New Roman"/>
                <w:b/>
                <w:sz w:val="20"/>
                <w:szCs w:val="20"/>
              </w:rPr>
              <w:t>Mobile Phone</w:t>
            </w:r>
          </w:p>
          <w:p>
            <w:pPr>
              <w:widowControl w:val="0"/>
              <w:spacing w:before="20" w:after="20" w:line="240" w:lineRule="auto"/>
              <w:rPr>
                <w:rFonts w:eastAsia="Times New Roman"/>
                <w:bCs/>
                <w:sz w:val="20"/>
                <w:szCs w:val="20"/>
              </w:rPr>
            </w:pPr>
            <w:r>
              <w:rPr>
                <w:rFonts w:eastAsia="Times New Roman"/>
                <w:bCs/>
                <w:sz w:val="20"/>
                <w:szCs w:val="20"/>
              </w:rPr>
              <w:t>a) Some</w:t>
            </w:r>
          </w:p>
          <w:p>
            <w:pPr>
              <w:widowControl w:val="0"/>
              <w:spacing w:before="20" w:after="20" w:line="240" w:lineRule="auto"/>
              <w:rPr>
                <w:rFonts w:eastAsia="Times New Roman"/>
                <w:bCs/>
                <w:sz w:val="20"/>
                <w:szCs w:val="20"/>
              </w:rPr>
            </w:pPr>
            <w:r>
              <w:rPr>
                <w:rFonts w:eastAsia="Times New Roman"/>
                <w:bCs/>
                <w:sz w:val="20"/>
                <w:szCs w:val="20"/>
              </w:rPr>
              <w:t>examinations</w:t>
            </w:r>
          </w:p>
          <w:p>
            <w:pPr>
              <w:widowControl w:val="0"/>
              <w:spacing w:before="20" w:after="20" w:line="240" w:lineRule="auto"/>
              <w:rPr>
                <w:rFonts w:eastAsia="Times New Roman"/>
                <w:bCs/>
                <w:sz w:val="20"/>
                <w:szCs w:val="20"/>
              </w:rPr>
            </w:pPr>
            <w:r>
              <w:rPr>
                <w:rFonts w:eastAsia="Times New Roman"/>
                <w:bCs/>
                <w:sz w:val="20"/>
                <w:szCs w:val="20"/>
              </w:rPr>
              <w:t>may allow</w:t>
            </w:r>
          </w:p>
          <w:p>
            <w:pPr>
              <w:widowControl w:val="0"/>
              <w:spacing w:before="20" w:after="20" w:line="240" w:lineRule="auto"/>
              <w:rPr>
                <w:rFonts w:eastAsia="Times New Roman"/>
                <w:bCs/>
                <w:sz w:val="20"/>
                <w:szCs w:val="20"/>
              </w:rPr>
            </w:pPr>
            <w:r>
              <w:rPr>
                <w:rFonts w:eastAsia="Times New Roman"/>
                <w:bCs/>
                <w:sz w:val="20"/>
                <w:szCs w:val="20"/>
              </w:rPr>
              <w:t>mobile phones</w:t>
            </w:r>
          </w:p>
          <w:p>
            <w:pPr>
              <w:widowControl w:val="0"/>
              <w:spacing w:before="20" w:after="20" w:line="240" w:lineRule="auto"/>
              <w:rPr>
                <w:rFonts w:eastAsia="Times New Roman"/>
                <w:bCs/>
                <w:sz w:val="20"/>
                <w:szCs w:val="20"/>
              </w:rPr>
            </w:pPr>
            <w:r>
              <w:rPr>
                <w:rFonts w:eastAsia="Times New Roman"/>
                <w:bCs/>
                <w:sz w:val="20"/>
                <w:szCs w:val="20"/>
              </w:rPr>
              <w:t>for scanning</w:t>
            </w:r>
          </w:p>
          <w:p>
            <w:pPr>
              <w:widowControl w:val="0"/>
              <w:spacing w:before="20" w:after="20" w:line="240" w:lineRule="auto"/>
              <w:rPr>
                <w:rFonts w:eastAsia="Times New Roman"/>
                <w:bCs/>
                <w:sz w:val="20"/>
                <w:szCs w:val="20"/>
              </w:rPr>
            </w:pPr>
            <w:r>
              <w:rPr>
                <w:rFonts w:eastAsia="Times New Roman"/>
                <w:bCs/>
                <w:sz w:val="20"/>
                <w:szCs w:val="20"/>
              </w:rPr>
              <w:t>and uploading</w:t>
            </w:r>
          </w:p>
          <w:p>
            <w:pPr>
              <w:widowControl w:val="0"/>
              <w:spacing w:before="20" w:after="20" w:line="240" w:lineRule="auto"/>
              <w:rPr>
                <w:rFonts w:eastAsia="Times New Roman"/>
                <w:bCs/>
                <w:sz w:val="20"/>
                <w:szCs w:val="20"/>
              </w:rPr>
            </w:pPr>
            <w:r>
              <w:rPr>
                <w:rFonts w:eastAsia="Times New Roman"/>
                <w:bCs/>
                <w:sz w:val="20"/>
                <w:szCs w:val="20"/>
              </w:rPr>
              <w:t>pdfs to virtual</w:t>
            </w:r>
          </w:p>
          <w:p>
            <w:pPr>
              <w:widowControl w:val="0"/>
              <w:spacing w:before="20" w:after="20" w:line="240" w:lineRule="auto"/>
              <w:rPr>
                <w:rFonts w:eastAsia="Times New Roman"/>
                <w:bCs/>
                <w:sz w:val="20"/>
                <w:szCs w:val="20"/>
              </w:rPr>
            </w:pPr>
            <w:r>
              <w:rPr>
                <w:rFonts w:eastAsia="Times New Roman"/>
                <w:bCs/>
                <w:sz w:val="20"/>
                <w:szCs w:val="20"/>
              </w:rPr>
              <w:t>Examinations.</w:t>
            </w:r>
          </w:p>
          <w:p>
            <w:pPr>
              <w:widowControl w:val="0"/>
              <w:spacing w:before="20" w:after="20" w:line="240" w:lineRule="auto"/>
              <w:rPr>
                <w:rFonts w:eastAsia="Times New Roman"/>
                <w:bCs/>
                <w:sz w:val="20"/>
                <w:szCs w:val="20"/>
              </w:rPr>
            </w:pPr>
          </w:p>
          <w:p>
            <w:pPr>
              <w:widowControl w:val="0"/>
              <w:spacing w:before="20" w:after="20" w:line="240" w:lineRule="auto"/>
              <w:rPr>
                <w:rFonts w:eastAsia="Times New Roman"/>
                <w:b/>
                <w:sz w:val="20"/>
                <w:szCs w:val="20"/>
              </w:rPr>
            </w:pPr>
            <w:r>
              <w:rPr>
                <w:rFonts w:eastAsia="Times New Roman"/>
                <w:b/>
                <w:sz w:val="20"/>
                <w:szCs w:val="20"/>
              </w:rPr>
              <w:t>Printer</w:t>
            </w:r>
          </w:p>
          <w:p>
            <w:pPr>
              <w:widowControl w:val="0"/>
              <w:spacing w:before="20" w:after="20" w:line="240" w:lineRule="auto"/>
              <w:rPr>
                <w:rFonts w:eastAsia="Times New Roman"/>
                <w:bCs/>
                <w:sz w:val="20"/>
                <w:szCs w:val="20"/>
              </w:rPr>
            </w:pPr>
            <w:r>
              <w:rPr>
                <w:rFonts w:eastAsia="Times New Roman"/>
                <w:bCs/>
                <w:sz w:val="20"/>
                <w:szCs w:val="20"/>
              </w:rPr>
              <w:t>a) Used by</w:t>
            </w:r>
          </w:p>
          <w:p>
            <w:pPr>
              <w:widowControl w:val="0"/>
              <w:spacing w:before="20" w:after="20" w:line="240" w:lineRule="auto"/>
              <w:rPr>
                <w:rFonts w:eastAsia="Times New Roman"/>
                <w:bCs/>
                <w:sz w:val="20"/>
                <w:szCs w:val="20"/>
              </w:rPr>
            </w:pPr>
            <w:r>
              <w:rPr>
                <w:rFonts w:eastAsia="Times New Roman"/>
                <w:bCs/>
                <w:sz w:val="20"/>
                <w:szCs w:val="20"/>
              </w:rPr>
              <w:t>faculties to</w:t>
            </w:r>
          </w:p>
          <w:p>
            <w:pPr>
              <w:widowControl w:val="0"/>
              <w:spacing w:before="20" w:after="20" w:line="240" w:lineRule="auto"/>
              <w:rPr>
                <w:rFonts w:eastAsia="Times New Roman"/>
                <w:bCs/>
                <w:sz w:val="20"/>
                <w:szCs w:val="20"/>
              </w:rPr>
            </w:pPr>
            <w:r>
              <w:rPr>
                <w:rFonts w:eastAsia="Times New Roman"/>
                <w:bCs/>
                <w:sz w:val="20"/>
                <w:szCs w:val="20"/>
              </w:rPr>
              <w:t>print out</w:t>
            </w:r>
          </w:p>
          <w:p>
            <w:pPr>
              <w:widowControl w:val="0"/>
              <w:spacing w:before="20" w:after="20" w:line="240" w:lineRule="auto"/>
              <w:rPr>
                <w:rFonts w:eastAsia="Times New Roman"/>
                <w:bCs/>
                <w:sz w:val="20"/>
                <w:szCs w:val="20"/>
              </w:rPr>
            </w:pPr>
            <w:r>
              <w:rPr>
                <w:rFonts w:eastAsia="Times New Roman"/>
                <w:bCs/>
                <w:sz w:val="20"/>
                <w:szCs w:val="20"/>
              </w:rPr>
              <w:t>question</w:t>
            </w:r>
          </w:p>
          <w:p>
            <w:pPr>
              <w:widowControl w:val="0"/>
              <w:spacing w:before="20" w:after="20" w:line="240" w:lineRule="auto"/>
              <w:rPr>
                <w:rFonts w:eastAsia="Times New Roman"/>
                <w:bCs/>
                <w:sz w:val="20"/>
                <w:szCs w:val="20"/>
              </w:rPr>
            </w:pPr>
            <w:r>
              <w:rPr>
                <w:rFonts w:eastAsia="Times New Roman"/>
                <w:bCs/>
                <w:sz w:val="20"/>
                <w:szCs w:val="20"/>
              </w:rPr>
              <w:t>papers for</w:t>
            </w:r>
          </w:p>
          <w:p>
            <w:pPr>
              <w:widowControl w:val="0"/>
              <w:spacing w:before="20" w:after="20" w:line="240" w:lineRule="auto"/>
              <w:rPr>
                <w:rFonts w:eastAsia="Times New Roman"/>
                <w:bCs/>
                <w:sz w:val="20"/>
                <w:szCs w:val="20"/>
              </w:rPr>
            </w:pPr>
            <w:r>
              <w:rPr>
                <w:rFonts w:eastAsia="Times New Roman"/>
                <w:bCs/>
                <w:sz w:val="20"/>
                <w:szCs w:val="20"/>
              </w:rPr>
              <w:t>Students.</w:t>
            </w:r>
          </w:p>
          <w:p>
            <w:pPr>
              <w:widowControl w:val="0"/>
              <w:spacing w:before="20" w:after="20" w:line="240" w:lineRule="auto"/>
              <w:rPr>
                <w:rFonts w:eastAsia="Times New Roman"/>
                <w:bCs/>
                <w:sz w:val="20"/>
                <w:szCs w:val="20"/>
              </w:rPr>
            </w:pPr>
          </w:p>
          <w:p>
            <w:pPr>
              <w:widowControl w:val="0"/>
              <w:spacing w:before="20" w:after="20" w:line="240" w:lineRule="auto"/>
              <w:rPr>
                <w:rFonts w:eastAsia="Times New Roman"/>
                <w:b/>
                <w:sz w:val="20"/>
                <w:szCs w:val="20"/>
              </w:rPr>
            </w:pPr>
            <w:r>
              <w:rPr>
                <w:rFonts w:eastAsia="Times New Roman"/>
                <w:b/>
                <w:sz w:val="20"/>
                <w:szCs w:val="20"/>
              </w:rPr>
              <w:t>Networking</w:t>
            </w:r>
          </w:p>
          <w:p>
            <w:pPr>
              <w:widowControl w:val="0"/>
              <w:spacing w:before="20" w:after="20" w:line="240" w:lineRule="auto"/>
              <w:rPr>
                <w:rFonts w:eastAsia="Times New Roman"/>
                <w:b/>
                <w:sz w:val="20"/>
                <w:szCs w:val="20"/>
              </w:rPr>
            </w:pPr>
            <w:r>
              <w:rPr>
                <w:rFonts w:eastAsia="Times New Roman"/>
                <w:b/>
                <w:sz w:val="20"/>
                <w:szCs w:val="20"/>
              </w:rPr>
              <w:t>devices</w:t>
            </w:r>
          </w:p>
          <w:p>
            <w:pPr>
              <w:widowControl w:val="0"/>
              <w:spacing w:before="20" w:after="20" w:line="240" w:lineRule="auto"/>
              <w:rPr>
                <w:rFonts w:eastAsia="Times New Roman"/>
                <w:bCs/>
                <w:sz w:val="20"/>
                <w:szCs w:val="20"/>
              </w:rPr>
            </w:pPr>
            <w:r>
              <w:rPr>
                <w:rFonts w:eastAsia="Times New Roman"/>
                <w:bCs/>
                <w:sz w:val="20"/>
                <w:szCs w:val="20"/>
              </w:rPr>
              <w:t>(Router,</w:t>
            </w:r>
          </w:p>
          <w:p>
            <w:pPr>
              <w:widowControl w:val="0"/>
              <w:spacing w:before="20" w:after="20" w:line="240" w:lineRule="auto"/>
              <w:rPr>
                <w:rFonts w:eastAsia="Times New Roman"/>
                <w:bCs/>
                <w:sz w:val="20"/>
                <w:szCs w:val="20"/>
              </w:rPr>
            </w:pPr>
            <w:r>
              <w:rPr>
                <w:rFonts w:eastAsia="Times New Roman"/>
                <w:bCs/>
                <w:sz w:val="20"/>
                <w:szCs w:val="20"/>
              </w:rPr>
              <w:t>Switch,</w:t>
            </w:r>
          </w:p>
          <w:p>
            <w:pPr>
              <w:widowControl w:val="0"/>
              <w:spacing w:before="20" w:after="20" w:line="240" w:lineRule="auto"/>
              <w:rPr>
                <w:rFonts w:eastAsia="Times New Roman"/>
                <w:bCs/>
                <w:sz w:val="20"/>
                <w:szCs w:val="20"/>
              </w:rPr>
            </w:pPr>
            <w:r>
              <w:rPr>
                <w:rFonts w:eastAsia="Times New Roman"/>
                <w:bCs/>
                <w:sz w:val="20"/>
                <w:szCs w:val="20"/>
              </w:rPr>
              <w:t>Bridge, Hub)</w:t>
            </w:r>
          </w:p>
          <w:p>
            <w:pPr>
              <w:widowControl w:val="0"/>
              <w:spacing w:before="20" w:after="20"/>
              <w:rPr>
                <w:rFonts w:eastAsia="Times New Roman"/>
                <w:bCs/>
                <w:sz w:val="20"/>
                <w:szCs w:val="20"/>
              </w:rPr>
            </w:pPr>
          </w:p>
          <w:p>
            <w:pPr>
              <w:widowControl w:val="0"/>
              <w:spacing w:before="20" w:after="20"/>
              <w:rPr>
                <w:rFonts w:ascii="Times New Roman" w:hAnsi="Times New Roman" w:eastAsia="Times New Roman" w:cs="Times New Roman"/>
                <w:b/>
                <w:sz w:val="20"/>
                <w:szCs w:val="20"/>
              </w:rPr>
            </w:pPr>
            <w:r>
              <w:rPr>
                <w:rFonts w:eastAsia="Times New Roman"/>
                <w:b/>
                <w:sz w:val="20"/>
                <w:szCs w:val="20"/>
              </w:rPr>
              <w:t xml:space="preserve"> </w:t>
            </w:r>
          </w:p>
        </w:tc>
        <w:tc>
          <w:tcPr>
            <w:tcW w:w="1473"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line="240" w:lineRule="auto"/>
              <w:rPr>
                <w:rFonts w:eastAsia="Times New Roman"/>
                <w:b/>
                <w:sz w:val="20"/>
                <w:szCs w:val="20"/>
              </w:rPr>
            </w:pPr>
            <w:r>
              <w:rPr>
                <w:rFonts w:eastAsia="Times New Roman"/>
                <w:b/>
                <w:sz w:val="20"/>
                <w:szCs w:val="20"/>
              </w:rPr>
              <w:t>Microsoft</w:t>
            </w:r>
          </w:p>
          <w:p>
            <w:pPr>
              <w:widowControl w:val="0"/>
              <w:spacing w:before="20" w:after="20" w:line="240" w:lineRule="auto"/>
              <w:rPr>
                <w:rFonts w:eastAsia="Times New Roman"/>
                <w:b/>
                <w:sz w:val="20"/>
                <w:szCs w:val="20"/>
              </w:rPr>
            </w:pPr>
            <w:r>
              <w:rPr>
                <w:rFonts w:eastAsia="Times New Roman"/>
                <w:b/>
                <w:sz w:val="20"/>
                <w:szCs w:val="20"/>
              </w:rPr>
              <w:t>Office</w:t>
            </w:r>
          </w:p>
          <w:p>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The software</w:t>
            </w:r>
          </w:p>
          <w:p>
            <w:pPr>
              <w:widowControl w:val="0"/>
              <w:spacing w:before="20" w:after="20" w:line="240" w:lineRule="auto"/>
              <w:rPr>
                <w:rFonts w:eastAsia="Times New Roman"/>
                <w:bCs/>
                <w:sz w:val="20"/>
                <w:szCs w:val="20"/>
              </w:rPr>
            </w:pPr>
            <w:r>
              <w:rPr>
                <w:rFonts w:eastAsia="Times New Roman"/>
                <w:bCs/>
                <w:sz w:val="20"/>
                <w:szCs w:val="20"/>
              </w:rPr>
              <w:t>from which the</w:t>
            </w:r>
          </w:p>
          <w:p>
            <w:pPr>
              <w:widowControl w:val="0"/>
              <w:spacing w:before="20" w:after="20" w:line="240" w:lineRule="auto"/>
              <w:rPr>
                <w:rFonts w:eastAsia="Times New Roman"/>
                <w:bCs/>
                <w:sz w:val="20"/>
                <w:szCs w:val="20"/>
              </w:rPr>
            </w:pPr>
            <w:r>
              <w:rPr>
                <w:rFonts w:eastAsia="Times New Roman"/>
                <w:bCs/>
                <w:sz w:val="20"/>
                <w:szCs w:val="20"/>
              </w:rPr>
              <w:t>faculty will</w:t>
            </w:r>
          </w:p>
          <w:p>
            <w:pPr>
              <w:widowControl w:val="0"/>
              <w:spacing w:before="20" w:after="20" w:line="240" w:lineRule="auto"/>
              <w:rPr>
                <w:rFonts w:eastAsia="Times New Roman"/>
                <w:bCs/>
                <w:sz w:val="20"/>
                <w:szCs w:val="20"/>
              </w:rPr>
            </w:pPr>
            <w:r>
              <w:rPr>
                <w:rFonts w:eastAsia="Times New Roman"/>
                <w:bCs/>
                <w:sz w:val="20"/>
                <w:szCs w:val="20"/>
              </w:rPr>
              <w:t>collect COs.</w:t>
            </w:r>
          </w:p>
          <w:p>
            <w:pPr>
              <w:widowControl w:val="0"/>
              <w:spacing w:before="20" w:after="20" w:line="240" w:lineRule="auto"/>
              <w:rPr>
                <w:rFonts w:eastAsia="Times New Roman"/>
                <w:bCs/>
                <w:sz w:val="20"/>
                <w:szCs w:val="20"/>
              </w:rPr>
            </w:pPr>
            <w:r>
              <w:rPr>
                <w:rFonts w:eastAsia="Times New Roman"/>
                <w:bCs/>
                <w:sz w:val="20"/>
                <w:szCs w:val="20"/>
              </w:rPr>
              <w:t>Google</w:t>
            </w:r>
          </w:p>
          <w:p>
            <w:pPr>
              <w:widowControl w:val="0"/>
              <w:spacing w:before="20" w:after="20" w:line="240" w:lineRule="auto"/>
              <w:rPr>
                <w:rFonts w:eastAsia="Times New Roman"/>
                <w:bCs/>
                <w:sz w:val="20"/>
                <w:szCs w:val="20"/>
              </w:rPr>
            </w:pPr>
          </w:p>
          <w:p>
            <w:pPr>
              <w:widowControl w:val="0"/>
              <w:spacing w:before="20" w:after="20" w:line="240" w:lineRule="auto"/>
              <w:rPr>
                <w:rFonts w:eastAsia="Times New Roman"/>
                <w:b/>
                <w:sz w:val="20"/>
                <w:szCs w:val="20"/>
              </w:rPr>
            </w:pPr>
            <w:r>
              <w:rPr>
                <w:rFonts w:eastAsia="Times New Roman"/>
                <w:b/>
                <w:sz w:val="20"/>
                <w:szCs w:val="20"/>
              </w:rPr>
              <w:t>Classroom</w:t>
            </w:r>
          </w:p>
          <w:p>
            <w:pPr>
              <w:widowControl w:val="0"/>
              <w:spacing w:before="20" w:after="20" w:line="240" w:lineRule="auto"/>
              <w:rPr>
                <w:rFonts w:eastAsia="Times New Roman"/>
                <w:b/>
                <w:sz w:val="20"/>
                <w:szCs w:val="20"/>
              </w:rPr>
            </w:pPr>
            <w:r>
              <w:rPr>
                <w:rFonts w:eastAsia="Times New Roman"/>
                <w:b/>
                <w:sz w:val="20"/>
                <w:szCs w:val="20"/>
              </w:rPr>
              <w:t>a) Used by</w:t>
            </w:r>
          </w:p>
          <w:p>
            <w:pPr>
              <w:widowControl w:val="0"/>
              <w:spacing w:before="20" w:after="20" w:line="240" w:lineRule="auto"/>
              <w:rPr>
                <w:rFonts w:eastAsia="Times New Roman"/>
                <w:bCs/>
                <w:sz w:val="20"/>
                <w:szCs w:val="20"/>
              </w:rPr>
            </w:pPr>
            <w:r>
              <w:rPr>
                <w:rFonts w:eastAsia="Times New Roman"/>
                <w:b/>
                <w:sz w:val="20"/>
                <w:szCs w:val="20"/>
              </w:rPr>
              <w:t>fa</w:t>
            </w:r>
            <w:r>
              <w:rPr>
                <w:rFonts w:eastAsia="Times New Roman"/>
                <w:bCs/>
                <w:sz w:val="20"/>
                <w:szCs w:val="20"/>
              </w:rPr>
              <w:t>culties and</w:t>
            </w:r>
          </w:p>
          <w:p>
            <w:pPr>
              <w:widowControl w:val="0"/>
              <w:spacing w:before="20" w:after="20" w:line="240" w:lineRule="auto"/>
              <w:rPr>
                <w:rFonts w:eastAsia="Times New Roman"/>
                <w:bCs/>
                <w:sz w:val="20"/>
                <w:szCs w:val="20"/>
              </w:rPr>
            </w:pPr>
            <w:r>
              <w:rPr>
                <w:rFonts w:eastAsia="Times New Roman"/>
                <w:bCs/>
                <w:sz w:val="20"/>
                <w:szCs w:val="20"/>
              </w:rPr>
              <w:t>students during</w:t>
            </w:r>
          </w:p>
          <w:p>
            <w:pPr>
              <w:widowControl w:val="0"/>
              <w:spacing w:before="20" w:after="20" w:line="240" w:lineRule="auto"/>
              <w:rPr>
                <w:rFonts w:eastAsia="Times New Roman"/>
                <w:bCs/>
                <w:sz w:val="20"/>
                <w:szCs w:val="20"/>
              </w:rPr>
            </w:pPr>
            <w:r>
              <w:rPr>
                <w:rFonts w:eastAsia="Times New Roman"/>
                <w:bCs/>
                <w:sz w:val="20"/>
                <w:szCs w:val="20"/>
              </w:rPr>
              <w:t>Examinations.</w:t>
            </w:r>
          </w:p>
          <w:p>
            <w:pPr>
              <w:widowControl w:val="0"/>
              <w:spacing w:before="20" w:after="20" w:line="240" w:lineRule="auto"/>
              <w:rPr>
                <w:rFonts w:eastAsia="Times New Roman"/>
                <w:b/>
                <w:sz w:val="20"/>
                <w:szCs w:val="20"/>
              </w:rPr>
            </w:pPr>
          </w:p>
          <w:p>
            <w:pPr>
              <w:widowControl w:val="0"/>
              <w:spacing w:before="20" w:after="20" w:line="240" w:lineRule="auto"/>
              <w:rPr>
                <w:rFonts w:eastAsia="Times New Roman"/>
                <w:b/>
                <w:sz w:val="20"/>
                <w:szCs w:val="20"/>
              </w:rPr>
            </w:pPr>
            <w:r>
              <w:rPr>
                <w:rFonts w:eastAsia="Times New Roman"/>
                <w:b/>
                <w:sz w:val="20"/>
                <w:szCs w:val="20"/>
              </w:rPr>
              <w:t>Operating</w:t>
            </w:r>
          </w:p>
          <w:p>
            <w:pPr>
              <w:widowControl w:val="0"/>
              <w:spacing w:before="20" w:after="20" w:line="240" w:lineRule="auto"/>
              <w:rPr>
                <w:rFonts w:eastAsia="Times New Roman"/>
                <w:b/>
                <w:sz w:val="20"/>
                <w:szCs w:val="20"/>
              </w:rPr>
            </w:pPr>
            <w:r>
              <w:rPr>
                <w:rFonts w:eastAsia="Times New Roman"/>
                <w:b/>
                <w:sz w:val="20"/>
                <w:szCs w:val="20"/>
              </w:rPr>
              <w:t>System</w:t>
            </w:r>
          </w:p>
          <w:p>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Any OS used</w:t>
            </w:r>
          </w:p>
          <w:p>
            <w:pPr>
              <w:widowControl w:val="0"/>
              <w:spacing w:before="20" w:after="20" w:line="240" w:lineRule="auto"/>
              <w:rPr>
                <w:rFonts w:eastAsia="Times New Roman"/>
                <w:bCs/>
                <w:sz w:val="20"/>
                <w:szCs w:val="20"/>
              </w:rPr>
            </w:pPr>
            <w:r>
              <w:rPr>
                <w:rFonts w:eastAsia="Times New Roman"/>
                <w:bCs/>
                <w:sz w:val="20"/>
                <w:szCs w:val="20"/>
              </w:rPr>
              <w:t>by the users,</w:t>
            </w:r>
          </w:p>
          <w:p>
            <w:pPr>
              <w:widowControl w:val="0"/>
              <w:spacing w:before="20" w:after="20" w:line="240" w:lineRule="auto"/>
              <w:rPr>
                <w:rFonts w:eastAsia="Times New Roman"/>
                <w:bCs/>
                <w:sz w:val="20"/>
                <w:szCs w:val="20"/>
              </w:rPr>
            </w:pPr>
            <w:r>
              <w:rPr>
                <w:rFonts w:eastAsia="Times New Roman"/>
                <w:bCs/>
                <w:sz w:val="20"/>
                <w:szCs w:val="20"/>
              </w:rPr>
              <w:t>e.g. Windows,</w:t>
            </w:r>
          </w:p>
          <w:p>
            <w:pPr>
              <w:widowControl w:val="0"/>
              <w:spacing w:before="20" w:after="20" w:line="240" w:lineRule="auto"/>
              <w:rPr>
                <w:rFonts w:eastAsia="Times New Roman"/>
                <w:bCs/>
                <w:sz w:val="20"/>
                <w:szCs w:val="20"/>
              </w:rPr>
            </w:pPr>
            <w:r>
              <w:rPr>
                <w:rFonts w:eastAsia="Times New Roman"/>
                <w:bCs/>
                <w:sz w:val="20"/>
                <w:szCs w:val="20"/>
              </w:rPr>
              <w:t>Mac.</w:t>
            </w:r>
          </w:p>
          <w:p>
            <w:pPr>
              <w:widowControl w:val="0"/>
              <w:spacing w:before="20" w:after="20" w:line="240" w:lineRule="auto"/>
              <w:rPr>
                <w:rFonts w:eastAsia="Times New Roman"/>
                <w:bCs/>
                <w:sz w:val="20"/>
                <w:szCs w:val="20"/>
              </w:rPr>
            </w:pPr>
            <w:r>
              <w:rPr>
                <w:rFonts w:eastAsia="Times New Roman"/>
                <w:bCs/>
                <w:sz w:val="20"/>
                <w:szCs w:val="20"/>
              </w:rPr>
              <w:t>Printing</w:t>
            </w:r>
          </w:p>
          <w:p>
            <w:pPr>
              <w:widowControl w:val="0"/>
              <w:spacing w:before="20" w:after="20" w:line="240" w:lineRule="auto"/>
              <w:rPr>
                <w:rFonts w:eastAsia="Times New Roman"/>
                <w:bCs/>
                <w:sz w:val="20"/>
                <w:szCs w:val="20"/>
              </w:rPr>
            </w:pPr>
            <w:r>
              <w:rPr>
                <w:rFonts w:eastAsia="Times New Roman"/>
                <w:bCs/>
                <w:sz w:val="20"/>
                <w:szCs w:val="20"/>
              </w:rPr>
              <w:t>Software</w:t>
            </w:r>
          </w:p>
          <w:p>
            <w:pPr>
              <w:widowControl w:val="0"/>
              <w:spacing w:before="20" w:after="20" w:line="240" w:lineRule="auto"/>
              <w:rPr>
                <w:rFonts w:eastAsia="Times New Roman"/>
                <w:b/>
                <w:sz w:val="20"/>
                <w:szCs w:val="20"/>
              </w:rPr>
            </w:pPr>
          </w:p>
          <w:p>
            <w:pPr>
              <w:widowControl w:val="0"/>
              <w:spacing w:before="20" w:after="20" w:line="240" w:lineRule="auto"/>
              <w:rPr>
                <w:rFonts w:eastAsia="Times New Roman"/>
                <w:b/>
                <w:sz w:val="20"/>
                <w:szCs w:val="20"/>
              </w:rPr>
            </w:pPr>
            <w:r>
              <w:rPr>
                <w:rFonts w:eastAsia="Times New Roman"/>
                <w:b/>
                <w:sz w:val="20"/>
                <w:szCs w:val="20"/>
              </w:rPr>
              <w:t>PDF viewer</w:t>
            </w:r>
          </w:p>
          <w:p>
            <w:pPr>
              <w:widowControl w:val="0"/>
              <w:spacing w:before="20" w:after="20" w:line="240" w:lineRule="auto"/>
              <w:rPr>
                <w:rFonts w:eastAsia="Times New Roman"/>
                <w:bCs/>
                <w:sz w:val="20"/>
                <w:szCs w:val="20"/>
              </w:rPr>
            </w:pPr>
            <w:r>
              <w:rPr>
                <w:rFonts w:eastAsia="Times New Roman"/>
                <w:b/>
                <w:sz w:val="20"/>
                <w:szCs w:val="20"/>
              </w:rPr>
              <w:t>a</w:t>
            </w:r>
            <w:r>
              <w:rPr>
                <w:rFonts w:eastAsia="Times New Roman"/>
                <w:bCs/>
                <w:sz w:val="20"/>
                <w:szCs w:val="20"/>
              </w:rPr>
              <w:t>) To view</w:t>
            </w:r>
          </w:p>
          <w:p>
            <w:pPr>
              <w:widowControl w:val="0"/>
              <w:spacing w:before="20" w:after="20" w:line="240" w:lineRule="auto"/>
              <w:rPr>
                <w:rFonts w:eastAsia="Times New Roman"/>
                <w:bCs/>
                <w:sz w:val="20"/>
                <w:szCs w:val="20"/>
              </w:rPr>
            </w:pPr>
            <w:r>
              <w:rPr>
                <w:rFonts w:eastAsia="Times New Roman"/>
                <w:bCs/>
                <w:sz w:val="20"/>
                <w:szCs w:val="20"/>
              </w:rPr>
              <w:t>questions in</w:t>
            </w:r>
          </w:p>
          <w:p>
            <w:pPr>
              <w:widowControl w:val="0"/>
              <w:spacing w:before="20" w:after="20" w:line="240" w:lineRule="auto"/>
              <w:rPr>
                <w:rFonts w:eastAsia="Times New Roman"/>
                <w:bCs/>
                <w:sz w:val="20"/>
                <w:szCs w:val="20"/>
              </w:rPr>
            </w:pPr>
            <w:r>
              <w:rPr>
                <w:rFonts w:eastAsia="Times New Roman"/>
                <w:bCs/>
                <w:sz w:val="20"/>
                <w:szCs w:val="20"/>
              </w:rPr>
              <w:t>PDF or send</w:t>
            </w:r>
          </w:p>
          <w:p>
            <w:pPr>
              <w:widowControl w:val="0"/>
              <w:spacing w:before="20" w:after="20" w:line="240" w:lineRule="auto"/>
              <w:rPr>
                <w:rFonts w:eastAsia="Times New Roman"/>
                <w:b/>
                <w:sz w:val="20"/>
                <w:szCs w:val="20"/>
              </w:rPr>
            </w:pPr>
            <w:r>
              <w:rPr>
                <w:rFonts w:eastAsia="Times New Roman"/>
                <w:bCs/>
                <w:sz w:val="20"/>
                <w:szCs w:val="20"/>
              </w:rPr>
              <w:t>the answer in PDF</w:t>
            </w:r>
          </w:p>
        </w:tc>
        <w:tc>
          <w:tcPr>
            <w:tcW w:w="126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line="240" w:lineRule="auto"/>
              <w:rPr>
                <w:rFonts w:eastAsia="Times New Roman"/>
                <w:b/>
                <w:sz w:val="20"/>
                <w:szCs w:val="20"/>
              </w:rPr>
            </w:pPr>
            <w:r>
              <w:rPr>
                <w:rFonts w:eastAsia="Times New Roman"/>
                <w:b/>
                <w:sz w:val="20"/>
                <w:szCs w:val="20"/>
              </w:rPr>
              <w:t>Microsoft</w:t>
            </w:r>
          </w:p>
          <w:p>
            <w:pPr>
              <w:widowControl w:val="0"/>
              <w:spacing w:before="20" w:after="20" w:line="240" w:lineRule="auto"/>
              <w:rPr>
                <w:rFonts w:eastAsia="Times New Roman"/>
                <w:b/>
                <w:sz w:val="20"/>
                <w:szCs w:val="20"/>
              </w:rPr>
            </w:pPr>
            <w:r>
              <w:rPr>
                <w:rFonts w:eastAsia="Times New Roman"/>
                <w:b/>
                <w:sz w:val="20"/>
                <w:szCs w:val="20"/>
              </w:rPr>
              <w:t>Excel</w:t>
            </w:r>
          </w:p>
          <w:p>
            <w:pPr>
              <w:widowControl w:val="0"/>
              <w:spacing w:before="20" w:after="20"/>
              <w:rPr>
                <w:rFonts w:eastAsia="Times New Roman"/>
                <w:b/>
                <w:bCs/>
                <w:sz w:val="20"/>
                <w:szCs w:val="20"/>
              </w:rPr>
            </w:pPr>
            <w:r>
              <w:rPr>
                <w:rFonts w:eastAsia="Times New Roman"/>
                <w:b/>
                <w:bCs/>
                <w:sz w:val="20"/>
                <w:szCs w:val="20"/>
              </w:rPr>
              <w:t>Database</w:t>
            </w:r>
          </w:p>
          <w:p>
            <w:pPr>
              <w:widowControl w:val="0"/>
              <w:spacing w:before="20" w:after="20"/>
              <w:rPr>
                <w:rFonts w:eastAsia="Times New Roman"/>
                <w:bCs/>
                <w:sz w:val="20"/>
                <w:szCs w:val="20"/>
              </w:rPr>
            </w:pPr>
            <w:r>
              <w:rPr>
                <w:rFonts w:eastAsia="Times New Roman"/>
                <w:bCs/>
                <w:sz w:val="20"/>
                <w:szCs w:val="20"/>
              </w:rPr>
              <w:t>a) Faculty</w:t>
            </w:r>
          </w:p>
          <w:p>
            <w:pPr>
              <w:widowControl w:val="0"/>
              <w:spacing w:before="20" w:after="20"/>
              <w:rPr>
                <w:rFonts w:eastAsia="Times New Roman"/>
                <w:bCs/>
                <w:sz w:val="20"/>
                <w:szCs w:val="20"/>
              </w:rPr>
            </w:pPr>
            <w:r>
              <w:rPr>
                <w:rFonts w:eastAsia="Times New Roman"/>
                <w:bCs/>
                <w:sz w:val="20"/>
                <w:szCs w:val="20"/>
              </w:rPr>
              <w:t>access COs</w:t>
            </w:r>
          </w:p>
          <w:p>
            <w:pPr>
              <w:widowControl w:val="0"/>
              <w:spacing w:before="20" w:after="20"/>
              <w:rPr>
                <w:rFonts w:eastAsia="Times New Roman"/>
                <w:bCs/>
                <w:sz w:val="20"/>
                <w:szCs w:val="20"/>
              </w:rPr>
            </w:pPr>
            <w:r>
              <w:rPr>
                <w:rFonts w:eastAsia="Times New Roman"/>
                <w:bCs/>
                <w:sz w:val="20"/>
                <w:szCs w:val="20"/>
              </w:rPr>
              <w:t>from this.</w:t>
            </w:r>
          </w:p>
          <w:p>
            <w:pPr>
              <w:widowControl w:val="0"/>
              <w:spacing w:before="20" w:after="20"/>
              <w:rPr>
                <w:rFonts w:eastAsia="Times New Roman"/>
                <w:b/>
                <w:sz w:val="20"/>
                <w:szCs w:val="20"/>
              </w:rPr>
            </w:pPr>
            <w:r>
              <w:rPr>
                <w:rFonts w:eastAsia="Times New Roman"/>
                <w:bCs/>
                <w:sz w:val="20"/>
                <w:szCs w:val="20"/>
              </w:rPr>
              <w:t xml:space="preserve"> </w:t>
            </w:r>
          </w:p>
        </w:tc>
        <w:tc>
          <w:tcPr>
            <w:tcW w:w="173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b/>
                <w:sz w:val="20"/>
                <w:szCs w:val="20"/>
              </w:rPr>
            </w:pPr>
            <w:r>
              <w:rPr>
                <w:rFonts w:eastAsia="Times New Roman"/>
                <w:b/>
                <w:sz w:val="20"/>
                <w:szCs w:val="20"/>
              </w:rPr>
              <w:t>Email</w:t>
            </w:r>
          </w:p>
          <w:p>
            <w:pPr>
              <w:widowControl w:val="0"/>
              <w:rPr>
                <w:rFonts w:eastAsia="Times New Roman"/>
                <w:bCs/>
                <w:sz w:val="20"/>
                <w:szCs w:val="20"/>
              </w:rPr>
            </w:pPr>
            <w:r>
              <w:rPr>
                <w:rFonts w:eastAsia="Times New Roman"/>
                <w:b/>
                <w:sz w:val="20"/>
                <w:szCs w:val="20"/>
              </w:rPr>
              <w:t>a)</w:t>
            </w:r>
            <w:r>
              <w:rPr>
                <w:rFonts w:eastAsia="Times New Roman"/>
                <w:bCs/>
                <w:sz w:val="20"/>
                <w:szCs w:val="20"/>
              </w:rPr>
              <w:t xml:space="preserve"> Written discussion between stakeholders, designers, faculty, and higher management.</w:t>
            </w:r>
          </w:p>
          <w:p>
            <w:pPr>
              <w:widowControl w:val="0"/>
              <w:rPr>
                <w:rFonts w:eastAsia="Times New Roman"/>
                <w:bCs/>
                <w:sz w:val="20"/>
                <w:szCs w:val="20"/>
              </w:rPr>
            </w:pPr>
            <w:r>
              <w:rPr>
                <w:rFonts w:eastAsia="Times New Roman"/>
                <w:bCs/>
                <w:sz w:val="20"/>
                <w:szCs w:val="20"/>
              </w:rPr>
              <w:t>b) Share draft documents between each other.</w:t>
            </w:r>
          </w:p>
          <w:p>
            <w:pPr>
              <w:widowControl w:val="0"/>
              <w:rPr>
                <w:rFonts w:eastAsia="Times New Roman"/>
                <w:b/>
                <w:sz w:val="20"/>
                <w:szCs w:val="20"/>
              </w:rPr>
            </w:pPr>
          </w:p>
          <w:p>
            <w:pPr>
              <w:widowControl w:val="0"/>
              <w:rPr>
                <w:rFonts w:eastAsia="Times New Roman"/>
                <w:b/>
                <w:sz w:val="20"/>
                <w:szCs w:val="20"/>
              </w:rPr>
            </w:pPr>
            <w:r>
              <w:rPr>
                <w:rFonts w:eastAsia="Times New Roman"/>
                <w:b/>
                <w:sz w:val="20"/>
                <w:szCs w:val="20"/>
              </w:rPr>
              <w:t>WiFi</w:t>
            </w:r>
          </w:p>
          <w:p>
            <w:pPr>
              <w:widowControl w:val="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pPr>
              <w:widowControl w:val="0"/>
              <w:rPr>
                <w:rFonts w:eastAsia="Times New Roman"/>
                <w:b/>
                <w:sz w:val="20"/>
                <w:szCs w:val="20"/>
              </w:rPr>
            </w:pPr>
          </w:p>
          <w:p>
            <w:pPr>
              <w:widowControl w:val="0"/>
              <w:rPr>
                <w:rFonts w:eastAsia="Times New Roman"/>
                <w:b/>
                <w:sz w:val="20"/>
                <w:szCs w:val="20"/>
              </w:rPr>
            </w:pPr>
            <w:r>
              <w:rPr>
                <w:rFonts w:eastAsia="Times New Roman"/>
                <w:b/>
                <w:sz w:val="20"/>
                <w:szCs w:val="20"/>
              </w:rPr>
              <w:t>Internet</w:t>
            </w:r>
          </w:p>
          <w:p>
            <w:pPr>
              <w:widowControl w:val="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while away from the university.</w:t>
            </w:r>
          </w:p>
        </w:tc>
      </w:tr>
      <w:tr>
        <w:tblPrEx>
          <w:tblCellMar>
            <w:top w:w="100" w:type="dxa"/>
            <w:left w:w="100" w:type="dxa"/>
            <w:bottom w:w="100" w:type="dxa"/>
            <w:right w:w="100" w:type="dxa"/>
          </w:tblCellMar>
        </w:tblPrEx>
        <w:trPr>
          <w:trHeight w:val="7575" w:hRule="atLeast"/>
          <w:jc w:val="center"/>
        </w:trPr>
        <w:tc>
          <w:tcPr>
            <w:tcW w:w="1288"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before="20" w:after="20"/>
              <w:rPr>
                <w:rFonts w:ascii="Times New Roman" w:hAnsi="Times New Roman" w:eastAsia="Times New Roman" w:cs="Times New Roman"/>
                <w:b/>
                <w:sz w:val="24"/>
                <w:szCs w:val="24"/>
              </w:rPr>
            </w:pPr>
            <w:r>
              <w:rPr>
                <w:rFonts w:ascii="Times New Roman" w:hAnsi="Times New Roman" w:eastAsia="Times New Roman" w:cs="Times New Roman"/>
                <w:b/>
                <w:sz w:val="24"/>
                <w:szCs w:val="24"/>
              </w:rPr>
              <w:t>Student Assessment</w:t>
            </w:r>
          </w:p>
        </w:tc>
        <w:tc>
          <w:tcPr>
            <w:tcW w:w="171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Student :</w:t>
            </w:r>
          </w:p>
          <w:p>
            <w:pPr>
              <w:widowControl w:val="0"/>
              <w:spacing w:before="20" w:after="20"/>
              <w:rPr>
                <w:rFonts w:eastAsia="Times New Roman"/>
                <w:bCs/>
                <w:sz w:val="20"/>
                <w:szCs w:val="20"/>
              </w:rPr>
            </w:pPr>
            <w:r>
              <w:rPr>
                <w:rFonts w:eastAsia="Times New Roman"/>
                <w:bCs/>
                <w:sz w:val="20"/>
                <w:szCs w:val="20"/>
              </w:rPr>
              <w:t>a) Attend</w:t>
            </w:r>
          </w:p>
          <w:p>
            <w:pPr>
              <w:widowControl w:val="0"/>
              <w:spacing w:before="20" w:after="20"/>
              <w:rPr>
                <w:rFonts w:eastAsia="Times New Roman"/>
                <w:bCs/>
                <w:sz w:val="20"/>
                <w:szCs w:val="20"/>
              </w:rPr>
            </w:pPr>
            <w:r>
              <w:rPr>
                <w:rFonts w:eastAsia="Times New Roman"/>
                <w:bCs/>
                <w:sz w:val="20"/>
                <w:szCs w:val="20"/>
              </w:rPr>
              <w:t>examinations</w:t>
            </w:r>
          </w:p>
          <w:p>
            <w:pPr>
              <w:widowControl w:val="0"/>
              <w:spacing w:before="20" w:after="20"/>
              <w:rPr>
                <w:rFonts w:eastAsia="Times New Roman"/>
                <w:bCs/>
                <w:sz w:val="20"/>
                <w:szCs w:val="20"/>
              </w:rPr>
            </w:pPr>
            <w:r>
              <w:rPr>
                <w:rFonts w:eastAsia="Times New Roman"/>
                <w:bCs/>
                <w:sz w:val="20"/>
                <w:szCs w:val="20"/>
              </w:rPr>
              <w:t>and submit</w:t>
            </w:r>
          </w:p>
          <w:p>
            <w:pPr>
              <w:widowControl w:val="0"/>
              <w:spacing w:before="20" w:after="20"/>
              <w:rPr>
                <w:rFonts w:eastAsia="Times New Roman"/>
                <w:bCs/>
                <w:sz w:val="20"/>
                <w:szCs w:val="20"/>
              </w:rPr>
            </w:pPr>
            <w:r>
              <w:rPr>
                <w:rFonts w:eastAsia="Times New Roman"/>
                <w:bCs/>
                <w:sz w:val="20"/>
                <w:szCs w:val="20"/>
              </w:rPr>
              <w:t>attempted assessments to faculty via physical or digital methods by deadline.</w:t>
            </w:r>
          </w:p>
          <w:p>
            <w:pPr>
              <w:widowControl w:val="0"/>
              <w:spacing w:before="20" w:after="20"/>
              <w:rPr>
                <w:rFonts w:eastAsia="Times New Roman"/>
                <w:bCs/>
                <w:sz w:val="20"/>
                <w:szCs w:val="20"/>
              </w:rPr>
            </w:pPr>
          </w:p>
          <w:p>
            <w:pPr>
              <w:widowControl w:val="0"/>
              <w:spacing w:before="20" w:after="20"/>
              <w:rPr>
                <w:rFonts w:eastAsia="Times New Roman"/>
                <w:b/>
                <w:bCs/>
                <w:sz w:val="20"/>
                <w:szCs w:val="20"/>
              </w:rPr>
            </w:pPr>
            <w:r>
              <w:rPr>
                <w:rFonts w:eastAsia="Times New Roman"/>
                <w:b/>
                <w:bCs/>
                <w:sz w:val="20"/>
                <w:szCs w:val="20"/>
              </w:rPr>
              <w:t>Faculty</w:t>
            </w:r>
          </w:p>
          <w:p>
            <w:pPr>
              <w:widowControl w:val="0"/>
              <w:spacing w:before="20" w:after="20"/>
              <w:rPr>
                <w:rFonts w:eastAsia="Times New Roman"/>
                <w:bCs/>
                <w:sz w:val="20"/>
                <w:szCs w:val="20"/>
              </w:rPr>
            </w:pPr>
            <w:r>
              <w:rPr>
                <w:rFonts w:eastAsia="Times New Roman"/>
                <w:bCs/>
                <w:sz w:val="20"/>
                <w:szCs w:val="20"/>
              </w:rPr>
              <w:t>a)Provides assessments to the respective students.</w:t>
            </w:r>
          </w:p>
          <w:p>
            <w:pPr>
              <w:widowControl w:val="0"/>
              <w:spacing w:before="20" w:after="20"/>
              <w:jc w:val="center"/>
              <w:rPr>
                <w:rFonts w:ascii="Times New Roman" w:hAnsi="Times New Roman" w:eastAsia="Times New Roman" w:cs="Times New Roman"/>
                <w:b/>
                <w:sz w:val="20"/>
                <w:szCs w:val="20"/>
              </w:rPr>
            </w:pPr>
          </w:p>
          <w:p>
            <w:pPr>
              <w:widowControl w:val="0"/>
              <w:spacing w:before="20" w:after="20"/>
              <w:jc w:val="center"/>
              <w:rPr>
                <w:rFonts w:ascii="Times New Roman" w:hAnsi="Times New Roman" w:eastAsia="Times New Roman" w:cs="Times New Roman"/>
                <w:b/>
                <w:sz w:val="20"/>
                <w:szCs w:val="20"/>
              </w:rPr>
            </w:pPr>
          </w:p>
        </w:tc>
        <w:tc>
          <w:tcPr>
            <w:tcW w:w="162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Classroom :</w:t>
            </w:r>
          </w:p>
          <w:p>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At present classes are taken in classrooms properly.</w:t>
            </w:r>
          </w:p>
          <w:p>
            <w:pPr>
              <w:widowControl w:val="0"/>
              <w:spacing w:before="20" w:after="20"/>
              <w:jc w:val="center"/>
              <w:rPr>
                <w:rFonts w:ascii="Times New Roman" w:hAnsi="Times New Roman" w:eastAsia="Times New Roman" w:cs="Times New Roman"/>
                <w:b/>
                <w:sz w:val="20"/>
                <w:szCs w:val="20"/>
              </w:rPr>
            </w:pPr>
          </w:p>
        </w:tc>
        <w:tc>
          <w:tcPr>
            <w:tcW w:w="140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Computer/</w:t>
            </w:r>
          </w:p>
          <w:p>
            <w:pPr>
              <w:widowControl w:val="0"/>
              <w:spacing w:before="20" w:after="20"/>
              <w:rPr>
                <w:rFonts w:eastAsia="Times New Roman"/>
                <w:b/>
                <w:sz w:val="20"/>
                <w:szCs w:val="20"/>
              </w:rPr>
            </w:pPr>
            <w:r>
              <w:rPr>
                <w:rFonts w:eastAsia="Times New Roman"/>
                <w:b/>
                <w:sz w:val="20"/>
                <w:szCs w:val="20"/>
              </w:rPr>
              <w:t>Laptop :</w:t>
            </w:r>
          </w:p>
          <w:p>
            <w:pPr>
              <w:widowControl w:val="0"/>
              <w:spacing w:before="20" w:after="20"/>
              <w:rPr>
                <w:rFonts w:eastAsia="Times New Roman"/>
                <w:bCs/>
                <w:sz w:val="20"/>
                <w:szCs w:val="20"/>
              </w:rPr>
            </w:pPr>
            <w:r>
              <w:rPr>
                <w:rFonts w:eastAsia="Times New Roman"/>
                <w:bCs/>
                <w:sz w:val="20"/>
                <w:szCs w:val="20"/>
              </w:rPr>
              <w:t>Used by respective faculties and students in the lab to attend classes and lectures to their respective courses.</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Projector :</w:t>
            </w:r>
          </w:p>
          <w:p>
            <w:pPr>
              <w:widowControl w:val="0"/>
              <w:spacing w:before="20" w:after="20"/>
              <w:rPr>
                <w:rFonts w:eastAsia="Times New Roman"/>
                <w:bCs/>
                <w:sz w:val="20"/>
                <w:szCs w:val="20"/>
              </w:rPr>
            </w:pPr>
            <w:r>
              <w:rPr>
                <w:rFonts w:eastAsia="Times New Roman"/>
                <w:bCs/>
                <w:sz w:val="20"/>
                <w:szCs w:val="20"/>
              </w:rPr>
              <w:t>For class lectures, quizzes, presentations and so on.</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Speakers :</w:t>
            </w:r>
          </w:p>
          <w:p>
            <w:pPr>
              <w:widowControl w:val="0"/>
              <w:spacing w:before="20" w:after="20"/>
              <w:rPr>
                <w:rFonts w:eastAsia="Times New Roman"/>
                <w:bCs/>
                <w:sz w:val="20"/>
                <w:szCs w:val="20"/>
              </w:rPr>
            </w:pPr>
            <w:r>
              <w:rPr>
                <w:rFonts w:eastAsia="Times New Roman"/>
                <w:bCs/>
                <w:sz w:val="20"/>
                <w:szCs w:val="20"/>
              </w:rPr>
              <w:t>For auditoriums, lectures and conducting examinations.</w:t>
            </w:r>
          </w:p>
          <w:p>
            <w:pPr>
              <w:widowControl w:val="0"/>
              <w:spacing w:before="20" w:after="20"/>
              <w:rPr>
                <w:rFonts w:ascii="Times New Roman" w:hAnsi="Times New Roman" w:eastAsia="Times New Roman" w:cs="Times New Roman"/>
                <w:b/>
                <w:sz w:val="20"/>
                <w:szCs w:val="20"/>
              </w:rPr>
            </w:pPr>
          </w:p>
          <w:p>
            <w:pPr>
              <w:widowControl w:val="0"/>
              <w:spacing w:before="20" w:after="20"/>
              <w:rPr>
                <w:rFonts w:ascii="Times New Roman" w:hAnsi="Times New Roman" w:eastAsia="Times New Roman" w:cs="Times New Roman"/>
                <w:b/>
                <w:sz w:val="20"/>
                <w:szCs w:val="20"/>
              </w:rPr>
            </w:pPr>
          </w:p>
        </w:tc>
        <w:tc>
          <w:tcPr>
            <w:tcW w:w="1473"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Microsoft Word/Excel</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to keep student’s assessment marks and grades. For example mid-term paper, quiz, finals etc.</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Operating</w:t>
            </w:r>
          </w:p>
          <w:p>
            <w:pPr>
              <w:widowControl w:val="0"/>
              <w:spacing w:before="20" w:after="20"/>
              <w:rPr>
                <w:rFonts w:eastAsia="Times New Roman"/>
                <w:bCs/>
                <w:sz w:val="20"/>
                <w:szCs w:val="20"/>
              </w:rPr>
            </w:pPr>
            <w:r>
              <w:rPr>
                <w:rFonts w:eastAsia="Times New Roman"/>
                <w:bCs/>
                <w:sz w:val="20"/>
                <w:szCs w:val="20"/>
              </w:rPr>
              <w:t>System :</w:t>
            </w:r>
          </w:p>
          <w:p>
            <w:pPr>
              <w:widowControl w:val="0"/>
              <w:spacing w:before="20" w:after="20"/>
              <w:rPr>
                <w:rFonts w:eastAsia="Times New Roman"/>
                <w:bCs/>
                <w:sz w:val="20"/>
                <w:szCs w:val="20"/>
              </w:rPr>
            </w:pPr>
            <w:r>
              <w:rPr>
                <w:rFonts w:eastAsia="Times New Roman"/>
                <w:bCs/>
                <w:sz w:val="20"/>
                <w:szCs w:val="20"/>
              </w:rPr>
              <w:t>a) Any OS used</w:t>
            </w:r>
          </w:p>
          <w:p>
            <w:pPr>
              <w:widowControl w:val="0"/>
              <w:spacing w:before="20" w:after="20"/>
              <w:rPr>
                <w:rFonts w:eastAsia="Times New Roman"/>
                <w:bCs/>
                <w:sz w:val="20"/>
                <w:szCs w:val="20"/>
              </w:rPr>
            </w:pPr>
            <w:r>
              <w:rPr>
                <w:rFonts w:eastAsia="Times New Roman"/>
                <w:bCs/>
                <w:sz w:val="20"/>
                <w:szCs w:val="20"/>
              </w:rPr>
              <w:t>by the users,</w:t>
            </w:r>
          </w:p>
          <w:p>
            <w:pPr>
              <w:widowControl w:val="0"/>
              <w:spacing w:before="20" w:after="20"/>
              <w:rPr>
                <w:rFonts w:eastAsia="Times New Roman"/>
                <w:bCs/>
                <w:sz w:val="20"/>
                <w:szCs w:val="20"/>
              </w:rPr>
            </w:pPr>
            <w:r>
              <w:rPr>
                <w:rFonts w:eastAsia="Times New Roman"/>
                <w:bCs/>
                <w:sz w:val="20"/>
                <w:szCs w:val="20"/>
              </w:rPr>
              <w:t>e.g. Windows,</w:t>
            </w:r>
          </w:p>
          <w:p>
            <w:pPr>
              <w:widowControl w:val="0"/>
              <w:spacing w:before="20" w:after="20"/>
              <w:rPr>
                <w:rFonts w:eastAsia="Times New Roman"/>
                <w:bCs/>
                <w:sz w:val="20"/>
                <w:szCs w:val="20"/>
              </w:rPr>
            </w:pPr>
            <w:r>
              <w:rPr>
                <w:rFonts w:eastAsia="Times New Roman"/>
                <w:bCs/>
                <w:sz w:val="20"/>
                <w:szCs w:val="20"/>
              </w:rPr>
              <w:t>Mac, Ubuntu.</w:t>
            </w:r>
          </w:p>
          <w:p>
            <w:pPr>
              <w:widowControl w:val="0"/>
              <w:spacing w:before="20" w:after="20"/>
              <w:jc w:val="center"/>
              <w:rPr>
                <w:rFonts w:eastAsia="Times New Roman"/>
                <w:b/>
                <w:sz w:val="20"/>
                <w:szCs w:val="20"/>
              </w:rPr>
            </w:pPr>
          </w:p>
        </w:tc>
        <w:tc>
          <w:tcPr>
            <w:tcW w:w="126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Microsoft</w:t>
            </w:r>
          </w:p>
          <w:p>
            <w:pPr>
              <w:widowControl w:val="0"/>
              <w:spacing w:before="20" w:after="20"/>
              <w:rPr>
                <w:rFonts w:eastAsia="Times New Roman"/>
                <w:b/>
                <w:sz w:val="20"/>
                <w:szCs w:val="20"/>
              </w:rPr>
            </w:pPr>
            <w:r>
              <w:rPr>
                <w:rFonts w:eastAsia="Times New Roman"/>
                <w:b/>
                <w:sz w:val="20"/>
                <w:szCs w:val="20"/>
              </w:rPr>
              <w:t>Excel</w:t>
            </w:r>
          </w:p>
          <w:p>
            <w:pPr>
              <w:widowControl w:val="0"/>
              <w:spacing w:before="20" w:after="20"/>
              <w:rPr>
                <w:rFonts w:eastAsia="Times New Roman"/>
                <w:b/>
                <w:sz w:val="20"/>
                <w:szCs w:val="20"/>
              </w:rPr>
            </w:pPr>
            <w:r>
              <w:rPr>
                <w:rFonts w:eastAsia="Times New Roman"/>
                <w:b/>
                <w:sz w:val="20"/>
                <w:szCs w:val="20"/>
              </w:rPr>
              <w:t>Database</w:t>
            </w:r>
          </w:p>
          <w:p>
            <w:pPr>
              <w:widowControl w:val="0"/>
              <w:spacing w:before="20" w:after="20"/>
              <w:rPr>
                <w:rFonts w:eastAsia="Times New Roman"/>
                <w:bCs/>
                <w:sz w:val="20"/>
                <w:szCs w:val="20"/>
              </w:rPr>
            </w:pPr>
            <w:r>
              <w:rPr>
                <w:rFonts w:eastAsia="Times New Roman"/>
                <w:bCs/>
                <w:sz w:val="20"/>
                <w:szCs w:val="20"/>
              </w:rPr>
              <w:t>a) Faculty</w:t>
            </w:r>
          </w:p>
          <w:p>
            <w:pPr>
              <w:widowControl w:val="0"/>
              <w:spacing w:before="20" w:after="20"/>
              <w:rPr>
                <w:rFonts w:eastAsia="Times New Roman"/>
                <w:b/>
                <w:sz w:val="20"/>
                <w:szCs w:val="20"/>
              </w:rPr>
            </w:pPr>
            <w:r>
              <w:rPr>
                <w:rFonts w:eastAsia="Times New Roman"/>
                <w:bCs/>
                <w:sz w:val="20"/>
                <w:szCs w:val="20"/>
              </w:rPr>
              <w:t>Evaluate and create a report of COs as per student’s assessment.</w:t>
            </w:r>
          </w:p>
        </w:tc>
        <w:tc>
          <w:tcPr>
            <w:tcW w:w="173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jc w:val="center"/>
              <w:rPr>
                <w:rFonts w:eastAsia="Times New Roman"/>
                <w:b/>
                <w:sz w:val="20"/>
                <w:szCs w:val="20"/>
              </w:rPr>
            </w:pPr>
          </w:p>
        </w:tc>
      </w:tr>
      <w:tr>
        <w:tblPrEx>
          <w:tblCellMar>
            <w:top w:w="100" w:type="dxa"/>
            <w:left w:w="100" w:type="dxa"/>
            <w:bottom w:w="100" w:type="dxa"/>
            <w:right w:w="100" w:type="dxa"/>
          </w:tblCellMar>
        </w:tblPrEx>
        <w:trPr>
          <w:trHeight w:val="12680" w:hRule="atLeast"/>
          <w:jc w:val="center"/>
        </w:trPr>
        <w:tc>
          <w:tcPr>
            <w:tcW w:w="1288"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before="20" w:after="20"/>
              <w:rPr>
                <w:rFonts w:ascii="Times New Roman" w:hAnsi="Times New Roman" w:eastAsia="Times New Roman" w:cs="Times New Roman"/>
                <w:b/>
                <w:sz w:val="20"/>
                <w:szCs w:val="20"/>
              </w:rPr>
            </w:pPr>
            <w:r>
              <w:rPr>
                <w:rFonts w:ascii="Times New Roman" w:hAnsi="Times New Roman" w:eastAsia="Times New Roman" w:cs="Times New Roman"/>
                <w:b/>
                <w:sz w:val="20"/>
                <w:szCs w:val="20"/>
              </w:rPr>
              <w:t>Performance based Quality Assurance</w:t>
            </w:r>
          </w:p>
        </w:tc>
        <w:tc>
          <w:tcPr>
            <w:tcW w:w="171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Higher Management :</w:t>
            </w:r>
          </w:p>
          <w:p>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Monitoring student performance</w:t>
            </w:r>
          </w:p>
          <w:p>
            <w:pPr>
              <w:widowControl w:val="0"/>
              <w:spacing w:before="20" w:after="20"/>
              <w:rPr>
                <w:rFonts w:eastAsia="Times New Roman"/>
                <w:bCs/>
                <w:sz w:val="20"/>
                <w:szCs w:val="20"/>
              </w:rPr>
            </w:pPr>
            <w:r>
              <w:rPr>
                <w:rFonts w:eastAsia="Times New Roman"/>
                <w:bCs/>
                <w:sz w:val="20"/>
                <w:szCs w:val="20"/>
              </w:rPr>
              <w:t>b) Obtain course marksheets from faculty and student attendance data from attendance system (IRAS)</w:t>
            </w:r>
          </w:p>
          <w:p>
            <w:pPr>
              <w:widowControl w:val="0"/>
              <w:spacing w:before="20" w:after="20"/>
              <w:rPr>
                <w:rFonts w:eastAsia="Times New Roman"/>
                <w:bCs/>
                <w:sz w:val="20"/>
                <w:szCs w:val="20"/>
              </w:rPr>
            </w:pPr>
            <w:r>
              <w:rPr>
                <w:rFonts w:eastAsia="Times New Roman"/>
                <w:bCs/>
                <w:sz w:val="20"/>
                <w:szCs w:val="20"/>
              </w:rPr>
              <w:t>c) Identify performances of the students</w:t>
            </w:r>
          </w:p>
          <w:p>
            <w:pPr>
              <w:widowControl w:val="0"/>
              <w:spacing w:before="20" w:after="20"/>
              <w:rPr>
                <w:rFonts w:eastAsia="Times New Roman"/>
                <w:bCs/>
                <w:sz w:val="20"/>
                <w:szCs w:val="20"/>
              </w:rPr>
            </w:pPr>
            <w:r>
              <w:rPr>
                <w:rFonts w:eastAsia="Times New Roman"/>
                <w:bCs/>
                <w:sz w:val="20"/>
                <w:szCs w:val="20"/>
              </w:rPr>
              <w:t>d)Identify quality performances of faculty</w:t>
            </w:r>
          </w:p>
          <w:p>
            <w:pPr>
              <w:widowControl w:val="0"/>
              <w:spacing w:before="20" w:after="20"/>
              <w:rPr>
                <w:rFonts w:eastAsia="Times New Roman"/>
                <w:bCs/>
                <w:sz w:val="20"/>
                <w:szCs w:val="20"/>
              </w:rPr>
            </w:pPr>
            <w:r>
              <w:rPr>
                <w:rFonts w:eastAsia="Times New Roman"/>
                <w:bCs/>
                <w:sz w:val="20"/>
                <w:szCs w:val="20"/>
              </w:rPr>
              <w:t>e) Monitoring faculty performance</w:t>
            </w:r>
          </w:p>
          <w:p>
            <w:pPr>
              <w:widowControl w:val="0"/>
              <w:spacing w:before="20" w:after="20"/>
              <w:rPr>
                <w:rFonts w:eastAsia="Times New Roman"/>
                <w:bCs/>
                <w:sz w:val="20"/>
                <w:szCs w:val="20"/>
              </w:rPr>
            </w:pPr>
            <w:r>
              <w:rPr>
                <w:rFonts w:eastAsia="Times New Roman"/>
                <w:bCs/>
                <w:sz w:val="20"/>
                <w:szCs w:val="20"/>
              </w:rPr>
              <w:t>f) Collect faculty evaluations during the evaluation period from students.</w:t>
            </w:r>
          </w:p>
          <w:p>
            <w:pPr>
              <w:widowControl w:val="0"/>
              <w:spacing w:before="20" w:after="20"/>
              <w:rPr>
                <w:rFonts w:eastAsia="Times New Roman"/>
                <w:b/>
                <w:sz w:val="20"/>
                <w:szCs w:val="20"/>
              </w:rPr>
            </w:pPr>
          </w:p>
        </w:tc>
        <w:tc>
          <w:tcPr>
            <w:tcW w:w="162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Spreadsheet</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to keep student’s assessments. For example mid term paper, quiz,finals etc.</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Assessment  scripts</w:t>
            </w:r>
          </w:p>
          <w:p>
            <w:pPr>
              <w:widowControl w:val="0"/>
              <w:spacing w:before="20" w:after="20"/>
              <w:rPr>
                <w:rFonts w:eastAsia="Times New Roman"/>
                <w:bCs/>
                <w:sz w:val="20"/>
                <w:szCs w:val="20"/>
              </w:rPr>
            </w:pPr>
            <w:r>
              <w:rPr>
                <w:rFonts w:eastAsia="Times New Roman"/>
                <w:bCs/>
                <w:sz w:val="20"/>
                <w:szCs w:val="20"/>
              </w:rPr>
              <w:t>a) Used to evaluate students  and faculty evaluation</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Pen and paper :</w:t>
            </w:r>
          </w:p>
          <w:p>
            <w:pPr>
              <w:widowControl w:val="0"/>
              <w:spacing w:before="20" w:after="20"/>
              <w:rPr>
                <w:rFonts w:eastAsia="Times New Roman"/>
                <w:bCs/>
                <w:sz w:val="20"/>
                <w:szCs w:val="20"/>
              </w:rPr>
            </w:pPr>
            <w:r>
              <w:rPr>
                <w:rFonts w:eastAsia="Times New Roman"/>
                <w:bCs/>
                <w:sz w:val="20"/>
                <w:szCs w:val="20"/>
              </w:rPr>
              <w:t>a) Used by faculty and higher management to brainstorm and design course content.</w:t>
            </w:r>
          </w:p>
          <w:p>
            <w:pPr>
              <w:widowControl w:val="0"/>
              <w:spacing w:before="20" w:after="20"/>
              <w:jc w:val="center"/>
              <w:rPr>
                <w:rFonts w:eastAsia="Times New Roman"/>
                <w:b/>
                <w:sz w:val="20"/>
                <w:szCs w:val="20"/>
              </w:rPr>
            </w:pPr>
          </w:p>
        </w:tc>
        <w:tc>
          <w:tcPr>
            <w:tcW w:w="140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Computer</w:t>
            </w:r>
          </w:p>
          <w:p>
            <w:pPr>
              <w:widowControl w:val="0"/>
              <w:spacing w:before="20" w:after="20"/>
              <w:rPr>
                <w:rFonts w:eastAsia="Times New Roman"/>
                <w:bCs/>
                <w:sz w:val="20"/>
                <w:szCs w:val="20"/>
              </w:rPr>
            </w:pPr>
            <w:r>
              <w:rPr>
                <w:rFonts w:eastAsia="Times New Roman"/>
                <w:bCs/>
                <w:sz w:val="20"/>
                <w:szCs w:val="20"/>
              </w:rPr>
              <w:t>a) Used by</w:t>
            </w:r>
          </w:p>
          <w:p>
            <w:pPr>
              <w:widowControl w:val="0"/>
              <w:spacing w:before="20" w:after="20"/>
              <w:rPr>
                <w:rFonts w:eastAsia="Times New Roman"/>
                <w:bCs/>
                <w:sz w:val="20"/>
                <w:szCs w:val="20"/>
              </w:rPr>
            </w:pPr>
            <w:r>
              <w:rPr>
                <w:rFonts w:eastAsia="Times New Roman"/>
                <w:bCs/>
                <w:sz w:val="20"/>
                <w:szCs w:val="20"/>
              </w:rPr>
              <w:t>Higher managements to</w:t>
            </w:r>
          </w:p>
          <w:p>
            <w:pPr>
              <w:widowControl w:val="0"/>
              <w:spacing w:before="20" w:after="20"/>
              <w:rPr>
                <w:rFonts w:eastAsia="Times New Roman"/>
                <w:bCs/>
                <w:sz w:val="20"/>
                <w:szCs w:val="20"/>
              </w:rPr>
            </w:pPr>
            <w:r>
              <w:rPr>
                <w:rFonts w:eastAsia="Times New Roman"/>
                <w:bCs/>
                <w:sz w:val="20"/>
                <w:szCs w:val="20"/>
              </w:rPr>
              <w:t>access the</w:t>
            </w:r>
          </w:p>
          <w:p>
            <w:pPr>
              <w:widowControl w:val="0"/>
              <w:spacing w:before="20" w:after="20"/>
              <w:rPr>
                <w:rFonts w:eastAsia="Times New Roman"/>
                <w:bCs/>
                <w:sz w:val="20"/>
                <w:szCs w:val="20"/>
              </w:rPr>
            </w:pPr>
            <w:r>
              <w:rPr>
                <w:rFonts w:eastAsia="Times New Roman"/>
                <w:bCs/>
                <w:sz w:val="20"/>
                <w:szCs w:val="20"/>
              </w:rPr>
              <w:t>COs from the</w:t>
            </w:r>
          </w:p>
          <w:p>
            <w:pPr>
              <w:widowControl w:val="0"/>
              <w:spacing w:before="20" w:after="20"/>
              <w:rPr>
                <w:rFonts w:eastAsia="Times New Roman"/>
                <w:bCs/>
                <w:sz w:val="20"/>
                <w:szCs w:val="20"/>
              </w:rPr>
            </w:pPr>
            <w:r>
              <w:rPr>
                <w:rFonts w:eastAsia="Times New Roman"/>
                <w:bCs/>
                <w:sz w:val="20"/>
                <w:szCs w:val="20"/>
              </w:rPr>
              <w:t>Excel sheet.</w:t>
            </w:r>
          </w:p>
          <w:p>
            <w:pPr>
              <w:widowControl w:val="0"/>
              <w:spacing w:before="20" w:after="20"/>
              <w:rPr>
                <w:rFonts w:eastAsia="Times New Roman"/>
                <w:bCs/>
                <w:sz w:val="20"/>
                <w:szCs w:val="20"/>
              </w:rPr>
            </w:pPr>
            <w:r>
              <w:rPr>
                <w:rFonts w:eastAsia="Times New Roman"/>
                <w:bCs/>
                <w:sz w:val="20"/>
                <w:szCs w:val="20"/>
              </w:rPr>
              <w:t>b) Faculties</w:t>
            </w:r>
          </w:p>
          <w:p>
            <w:pPr>
              <w:widowControl w:val="0"/>
              <w:spacing w:before="20" w:after="20"/>
              <w:rPr>
                <w:rFonts w:eastAsia="Times New Roman"/>
                <w:bCs/>
                <w:sz w:val="20"/>
                <w:szCs w:val="20"/>
              </w:rPr>
            </w:pPr>
            <w:r>
              <w:rPr>
                <w:rFonts w:eastAsia="Times New Roman"/>
                <w:bCs/>
                <w:sz w:val="20"/>
                <w:szCs w:val="20"/>
              </w:rPr>
              <w:t>may also use it</w:t>
            </w:r>
          </w:p>
          <w:p>
            <w:pPr>
              <w:widowControl w:val="0"/>
              <w:spacing w:before="20" w:after="20"/>
              <w:rPr>
                <w:rFonts w:eastAsia="Times New Roman"/>
                <w:bCs/>
                <w:sz w:val="20"/>
                <w:szCs w:val="20"/>
              </w:rPr>
            </w:pPr>
            <w:r>
              <w:rPr>
                <w:rFonts w:eastAsia="Times New Roman"/>
                <w:bCs/>
                <w:sz w:val="20"/>
                <w:szCs w:val="20"/>
              </w:rPr>
              <w:t>to collect and evaluate assessments..</w:t>
            </w:r>
          </w:p>
          <w:p>
            <w:pPr>
              <w:widowControl w:val="0"/>
              <w:spacing w:before="20" w:after="20"/>
              <w:rPr>
                <w:rFonts w:eastAsia="Times New Roman"/>
                <w:bCs/>
                <w:sz w:val="20"/>
                <w:szCs w:val="20"/>
              </w:rPr>
            </w:pPr>
            <w:r>
              <w:rPr>
                <w:rFonts w:eastAsia="Times New Roman"/>
                <w:bCs/>
                <w:sz w:val="20"/>
                <w:szCs w:val="20"/>
              </w:rPr>
              <w:t>c) Students</w:t>
            </w:r>
          </w:p>
          <w:p>
            <w:pPr>
              <w:widowControl w:val="0"/>
              <w:spacing w:before="20" w:after="20"/>
              <w:rPr>
                <w:rFonts w:eastAsia="Times New Roman"/>
                <w:bCs/>
                <w:sz w:val="20"/>
                <w:szCs w:val="20"/>
              </w:rPr>
            </w:pPr>
            <w:r>
              <w:rPr>
                <w:rFonts w:eastAsia="Times New Roman"/>
                <w:bCs/>
                <w:sz w:val="20"/>
                <w:szCs w:val="20"/>
              </w:rPr>
              <w:t>may use it to</w:t>
            </w:r>
          </w:p>
          <w:p>
            <w:pPr>
              <w:widowControl w:val="0"/>
              <w:spacing w:before="20" w:after="20"/>
              <w:rPr>
                <w:rFonts w:eastAsia="Times New Roman"/>
                <w:bCs/>
                <w:sz w:val="20"/>
                <w:szCs w:val="20"/>
              </w:rPr>
            </w:pPr>
            <w:r>
              <w:rPr>
                <w:rFonts w:eastAsia="Times New Roman"/>
                <w:bCs/>
                <w:sz w:val="20"/>
                <w:szCs w:val="20"/>
              </w:rPr>
              <w:t>evaluate faculty.</w:t>
            </w:r>
          </w:p>
          <w:p>
            <w:pPr>
              <w:widowControl w:val="0"/>
              <w:spacing w:before="20" w:after="20"/>
              <w:rPr>
                <w:rFonts w:eastAsia="Times New Roman"/>
                <w:bCs/>
                <w:sz w:val="20"/>
                <w:szCs w:val="20"/>
              </w:rPr>
            </w:pPr>
          </w:p>
          <w:p>
            <w:pPr>
              <w:widowControl w:val="0"/>
              <w:spacing w:before="20" w:after="20"/>
              <w:rPr>
                <w:rFonts w:eastAsia="Times New Roman"/>
                <w:bCs/>
                <w:sz w:val="20"/>
                <w:szCs w:val="20"/>
              </w:rPr>
            </w:pPr>
            <w:r>
              <w:rPr>
                <w:rFonts w:eastAsia="Times New Roman"/>
                <w:bCs/>
                <w:sz w:val="20"/>
                <w:szCs w:val="20"/>
              </w:rPr>
              <w:t>Photocopy machines</w:t>
            </w:r>
          </w:p>
          <w:p>
            <w:pPr>
              <w:widowControl w:val="0"/>
              <w:spacing w:before="20" w:after="20"/>
              <w:rPr>
                <w:rFonts w:eastAsia="Times New Roman"/>
                <w:b/>
                <w:sz w:val="20"/>
                <w:szCs w:val="20"/>
              </w:rPr>
            </w:pPr>
            <w:r>
              <w:rPr>
                <w:rFonts w:eastAsia="Times New Roman"/>
                <w:bCs/>
                <w:sz w:val="20"/>
                <w:szCs w:val="20"/>
              </w:rPr>
              <w:t>a) Accumulating progresses per time period in hardcopies for offline storage and tracking.</w:t>
            </w:r>
          </w:p>
        </w:tc>
        <w:tc>
          <w:tcPr>
            <w:tcW w:w="1473"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Operating</w:t>
            </w:r>
          </w:p>
          <w:p>
            <w:pPr>
              <w:widowControl w:val="0"/>
              <w:spacing w:before="20" w:after="20"/>
              <w:rPr>
                <w:rFonts w:eastAsia="Times New Roman"/>
                <w:b/>
                <w:sz w:val="20"/>
                <w:szCs w:val="20"/>
              </w:rPr>
            </w:pPr>
            <w:r>
              <w:rPr>
                <w:rFonts w:eastAsia="Times New Roman"/>
                <w:b/>
                <w:sz w:val="20"/>
                <w:szCs w:val="20"/>
              </w:rPr>
              <w:t>System :</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pPr>
              <w:widowControl w:val="0"/>
              <w:spacing w:before="20" w:after="20"/>
              <w:rPr>
                <w:rFonts w:eastAsia="Times New Roman"/>
                <w:bCs/>
                <w:sz w:val="20"/>
                <w:szCs w:val="20"/>
              </w:rPr>
            </w:pPr>
            <w:r>
              <w:rPr>
                <w:rFonts w:eastAsia="Times New Roman"/>
                <w:bCs/>
                <w:sz w:val="20"/>
                <w:szCs w:val="20"/>
              </w:rPr>
              <w:t>by the users,</w:t>
            </w:r>
          </w:p>
          <w:p>
            <w:pPr>
              <w:widowControl w:val="0"/>
              <w:spacing w:before="20" w:after="20"/>
              <w:rPr>
                <w:rFonts w:eastAsia="Times New Roman"/>
                <w:bCs/>
                <w:sz w:val="20"/>
                <w:szCs w:val="20"/>
              </w:rPr>
            </w:pPr>
            <w:r>
              <w:rPr>
                <w:rFonts w:eastAsia="Times New Roman"/>
                <w:bCs/>
                <w:sz w:val="20"/>
                <w:szCs w:val="20"/>
              </w:rPr>
              <w:t>e.g. Windows,</w:t>
            </w:r>
          </w:p>
          <w:p>
            <w:pPr>
              <w:widowControl w:val="0"/>
              <w:spacing w:before="20" w:after="20"/>
              <w:rPr>
                <w:rFonts w:eastAsia="Times New Roman"/>
                <w:bCs/>
                <w:sz w:val="20"/>
                <w:szCs w:val="20"/>
              </w:rPr>
            </w:pPr>
            <w:r>
              <w:rPr>
                <w:rFonts w:eastAsia="Times New Roman"/>
                <w:bCs/>
                <w:sz w:val="20"/>
                <w:szCs w:val="20"/>
              </w:rPr>
              <w:t>Mac, Ubuntu.</w:t>
            </w:r>
          </w:p>
        </w:tc>
        <w:tc>
          <w:tcPr>
            <w:tcW w:w="126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jc w:val="center"/>
              <w:rPr>
                <w:rFonts w:eastAsia="Times New Roman"/>
                <w:b/>
                <w:sz w:val="20"/>
                <w:szCs w:val="20"/>
              </w:rPr>
            </w:pPr>
          </w:p>
        </w:tc>
        <w:tc>
          <w:tcPr>
            <w:tcW w:w="173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jc w:val="center"/>
              <w:rPr>
                <w:rFonts w:eastAsia="Times New Roman"/>
                <w:b/>
                <w:sz w:val="20"/>
                <w:szCs w:val="20"/>
              </w:rPr>
            </w:pPr>
          </w:p>
        </w:tc>
      </w:tr>
      <w:tr>
        <w:tblPrEx>
          <w:tblCellMar>
            <w:top w:w="100" w:type="dxa"/>
            <w:left w:w="100" w:type="dxa"/>
            <w:bottom w:w="100" w:type="dxa"/>
            <w:right w:w="100" w:type="dxa"/>
          </w:tblCellMar>
        </w:tblPrEx>
        <w:trPr>
          <w:trHeight w:val="7460" w:hRule="atLeast"/>
          <w:jc w:val="center"/>
        </w:trPr>
        <w:tc>
          <w:tcPr>
            <w:tcW w:w="1288"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before="20" w:after="20"/>
              <w:jc w:val="both"/>
              <w:rPr>
                <w:rFonts w:ascii="Times New Roman" w:hAnsi="Times New Roman" w:eastAsia="Times New Roman" w:cs="Times New Roman"/>
                <w:b/>
                <w:sz w:val="20"/>
                <w:szCs w:val="20"/>
              </w:rPr>
            </w:pPr>
            <w:r>
              <w:rPr>
                <w:rFonts w:ascii="Times New Roman" w:hAnsi="Times New Roman" w:eastAsia="Times New Roman" w:cs="Times New Roman"/>
                <w:b/>
                <w:sz w:val="24"/>
                <w:szCs w:val="20"/>
              </w:rPr>
              <w:t>Accounts management</w:t>
            </w:r>
          </w:p>
        </w:tc>
        <w:tc>
          <w:tcPr>
            <w:tcW w:w="171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Admin:</w:t>
            </w:r>
          </w:p>
          <w:p>
            <w:pPr>
              <w:widowControl w:val="0"/>
              <w:spacing w:before="20" w:after="20"/>
              <w:rPr>
                <w:rFonts w:eastAsia="Times New Roman"/>
                <w:bCs/>
                <w:sz w:val="20"/>
                <w:szCs w:val="20"/>
              </w:rPr>
            </w:pPr>
            <w:r>
              <w:rPr>
                <w:rFonts w:eastAsia="Times New Roman"/>
                <w:bCs/>
                <w:sz w:val="20"/>
                <w:szCs w:val="20"/>
              </w:rPr>
              <w:t>Creates/edits student accounts when enrolled</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Student:</w:t>
            </w:r>
          </w:p>
          <w:p>
            <w:pPr>
              <w:widowControl w:val="0"/>
              <w:spacing w:before="20" w:after="20"/>
              <w:rPr>
                <w:rFonts w:eastAsia="Times New Roman"/>
                <w:bCs/>
                <w:sz w:val="20"/>
                <w:szCs w:val="20"/>
              </w:rPr>
            </w:pPr>
            <w:r>
              <w:rPr>
                <w:rFonts w:eastAsia="Times New Roman"/>
                <w:bCs/>
                <w:sz w:val="20"/>
                <w:szCs w:val="20"/>
              </w:rPr>
              <w:t>Enrolls into a program and their respective courses.</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Faculty:</w:t>
            </w:r>
          </w:p>
          <w:p>
            <w:pPr>
              <w:widowControl w:val="0"/>
              <w:spacing w:before="20" w:after="20"/>
              <w:rPr>
                <w:rFonts w:ascii="Times New Roman" w:hAnsi="Times New Roman" w:eastAsia="Times New Roman" w:cs="Times New Roman"/>
                <w:b/>
                <w:sz w:val="20"/>
                <w:szCs w:val="20"/>
              </w:rPr>
            </w:pPr>
            <w:r>
              <w:rPr>
                <w:rFonts w:eastAsia="Times New Roman"/>
                <w:bCs/>
                <w:sz w:val="20"/>
                <w:szCs w:val="20"/>
              </w:rPr>
              <w:t>A course is assigned to them according to their sections.</w:t>
            </w:r>
          </w:p>
        </w:tc>
        <w:tc>
          <w:tcPr>
            <w:tcW w:w="162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Pen and paper</w:t>
            </w:r>
          </w:p>
          <w:p>
            <w:pPr>
              <w:widowControl w:val="0"/>
              <w:spacing w:before="20" w:after="20"/>
              <w:rPr>
                <w:rFonts w:ascii="Times New Roman" w:hAnsi="Times New Roman" w:eastAsia="Times New Roman" w:cs="Times New Roman"/>
                <w:b/>
                <w:sz w:val="20"/>
                <w:szCs w:val="20"/>
              </w:rPr>
            </w:pPr>
            <w:r>
              <w:rPr>
                <w:rFonts w:eastAsia="Times New Roman"/>
                <w:b/>
                <w:sz w:val="20"/>
                <w:szCs w:val="20"/>
              </w:rPr>
              <w:t>a</w:t>
            </w:r>
            <w:r>
              <w:rPr>
                <w:rFonts w:eastAsia="Times New Roman"/>
                <w:bCs/>
                <w:sz w:val="20"/>
                <w:szCs w:val="20"/>
              </w:rPr>
              <w:t>) Used by the Registrar's office providing forms in hard copies</w:t>
            </w:r>
            <w:r>
              <w:rPr>
                <w:rFonts w:ascii="Times New Roman" w:hAnsi="Times New Roman" w:eastAsia="Times New Roman" w:cs="Times New Roman"/>
                <w:bCs/>
                <w:sz w:val="20"/>
                <w:szCs w:val="20"/>
              </w:rPr>
              <w:t>.</w:t>
            </w:r>
          </w:p>
        </w:tc>
        <w:tc>
          <w:tcPr>
            <w:tcW w:w="140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Computer</w:t>
            </w:r>
          </w:p>
          <w:p>
            <w:pPr>
              <w:widowControl w:val="0"/>
              <w:spacing w:before="20" w:after="20"/>
              <w:rPr>
                <w:rFonts w:eastAsia="Times New Roman"/>
                <w:bCs/>
                <w:sz w:val="20"/>
                <w:szCs w:val="20"/>
              </w:rPr>
            </w:pPr>
            <w:r>
              <w:rPr>
                <w:rFonts w:eastAsia="Times New Roman"/>
                <w:bCs/>
                <w:sz w:val="20"/>
                <w:szCs w:val="20"/>
              </w:rPr>
              <w:t>a) Used by</w:t>
            </w:r>
          </w:p>
          <w:p>
            <w:pPr>
              <w:widowControl w:val="0"/>
              <w:spacing w:before="20" w:after="20"/>
              <w:rPr>
                <w:rFonts w:eastAsia="Times New Roman"/>
                <w:bCs/>
                <w:sz w:val="20"/>
                <w:szCs w:val="20"/>
              </w:rPr>
            </w:pPr>
            <w:r>
              <w:rPr>
                <w:rFonts w:eastAsia="Times New Roman"/>
                <w:bCs/>
                <w:sz w:val="20"/>
                <w:szCs w:val="20"/>
              </w:rPr>
              <w:t>Registrar's office and admin to</w:t>
            </w:r>
          </w:p>
          <w:p>
            <w:pPr>
              <w:widowControl w:val="0"/>
              <w:spacing w:before="20" w:after="20"/>
              <w:rPr>
                <w:rFonts w:eastAsia="Times New Roman"/>
                <w:bCs/>
                <w:sz w:val="20"/>
                <w:szCs w:val="20"/>
              </w:rPr>
            </w:pPr>
            <w:r>
              <w:rPr>
                <w:rFonts w:eastAsia="Times New Roman"/>
                <w:bCs/>
                <w:sz w:val="20"/>
                <w:szCs w:val="20"/>
              </w:rPr>
              <w:t>access the</w:t>
            </w:r>
          </w:p>
          <w:p>
            <w:pPr>
              <w:widowControl w:val="0"/>
              <w:spacing w:before="20" w:after="20"/>
              <w:rPr>
                <w:rFonts w:eastAsia="Times New Roman"/>
                <w:bCs/>
                <w:sz w:val="20"/>
                <w:szCs w:val="20"/>
              </w:rPr>
            </w:pPr>
            <w:r>
              <w:rPr>
                <w:rFonts w:eastAsia="Times New Roman"/>
                <w:bCs/>
                <w:sz w:val="20"/>
                <w:szCs w:val="20"/>
              </w:rPr>
              <w:t>COs from the</w:t>
            </w:r>
          </w:p>
          <w:p>
            <w:pPr>
              <w:widowControl w:val="0"/>
              <w:spacing w:before="20" w:after="20"/>
              <w:rPr>
                <w:rFonts w:eastAsia="Times New Roman"/>
                <w:bCs/>
                <w:sz w:val="20"/>
                <w:szCs w:val="20"/>
              </w:rPr>
            </w:pPr>
            <w:r>
              <w:rPr>
                <w:rFonts w:eastAsia="Times New Roman"/>
                <w:bCs/>
                <w:sz w:val="20"/>
                <w:szCs w:val="20"/>
              </w:rPr>
              <w:t>Excel sheet.</w:t>
            </w:r>
          </w:p>
          <w:p>
            <w:pPr>
              <w:widowControl w:val="0"/>
              <w:spacing w:before="20" w:after="20"/>
              <w:rPr>
                <w:rFonts w:eastAsia="Times New Roman"/>
                <w:bCs/>
                <w:sz w:val="20"/>
                <w:szCs w:val="20"/>
              </w:rPr>
            </w:pPr>
            <w:r>
              <w:rPr>
                <w:rFonts w:eastAsia="Times New Roman"/>
                <w:bCs/>
                <w:sz w:val="20"/>
                <w:szCs w:val="20"/>
              </w:rPr>
              <w:t>b) Faculties</w:t>
            </w:r>
          </w:p>
          <w:p>
            <w:pPr>
              <w:widowControl w:val="0"/>
              <w:spacing w:before="20" w:after="20"/>
              <w:rPr>
                <w:rFonts w:ascii="Times New Roman" w:hAnsi="Times New Roman" w:eastAsia="Times New Roman" w:cs="Times New Roman"/>
                <w:b/>
                <w:sz w:val="20"/>
                <w:szCs w:val="20"/>
              </w:rPr>
            </w:pPr>
            <w:r>
              <w:rPr>
                <w:rFonts w:eastAsia="Times New Roman"/>
                <w:bCs/>
                <w:sz w:val="20"/>
                <w:szCs w:val="20"/>
              </w:rPr>
              <w:t>may also use to assign their respective course sections as per semesters wi</w:t>
            </w:r>
            <w:r>
              <w:rPr>
                <w:rFonts w:eastAsia="Times New Roman"/>
                <w:b/>
                <w:sz w:val="20"/>
                <w:szCs w:val="20"/>
              </w:rPr>
              <w:t>se.</w:t>
            </w:r>
          </w:p>
        </w:tc>
        <w:tc>
          <w:tcPr>
            <w:tcW w:w="1473"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Operating</w:t>
            </w:r>
          </w:p>
          <w:p>
            <w:pPr>
              <w:widowControl w:val="0"/>
              <w:spacing w:before="20" w:after="20"/>
              <w:rPr>
                <w:rFonts w:eastAsia="Times New Roman"/>
                <w:b/>
                <w:sz w:val="20"/>
                <w:szCs w:val="20"/>
              </w:rPr>
            </w:pPr>
            <w:r>
              <w:rPr>
                <w:rFonts w:eastAsia="Times New Roman"/>
                <w:b/>
                <w:sz w:val="20"/>
                <w:szCs w:val="20"/>
              </w:rPr>
              <w:t>System :</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pPr>
              <w:widowControl w:val="0"/>
              <w:spacing w:before="20" w:after="20"/>
              <w:rPr>
                <w:rFonts w:eastAsia="Times New Roman"/>
                <w:bCs/>
                <w:sz w:val="20"/>
                <w:szCs w:val="20"/>
              </w:rPr>
            </w:pPr>
            <w:r>
              <w:rPr>
                <w:rFonts w:eastAsia="Times New Roman"/>
                <w:bCs/>
                <w:sz w:val="20"/>
                <w:szCs w:val="20"/>
              </w:rPr>
              <w:t>by the users,</w:t>
            </w:r>
          </w:p>
          <w:p>
            <w:pPr>
              <w:widowControl w:val="0"/>
              <w:spacing w:before="20" w:after="20"/>
              <w:rPr>
                <w:rFonts w:eastAsia="Times New Roman"/>
                <w:bCs/>
                <w:sz w:val="20"/>
                <w:szCs w:val="20"/>
              </w:rPr>
            </w:pPr>
            <w:r>
              <w:rPr>
                <w:rFonts w:eastAsia="Times New Roman"/>
                <w:bCs/>
                <w:sz w:val="20"/>
                <w:szCs w:val="20"/>
              </w:rPr>
              <w:t>e.g. Windows,</w:t>
            </w:r>
          </w:p>
          <w:p>
            <w:pPr>
              <w:widowControl w:val="0"/>
              <w:spacing w:before="20" w:after="20"/>
              <w:rPr>
                <w:rFonts w:eastAsia="Times New Roman"/>
                <w:bCs/>
                <w:sz w:val="20"/>
                <w:szCs w:val="20"/>
              </w:rPr>
            </w:pPr>
            <w:r>
              <w:rPr>
                <w:rFonts w:eastAsia="Times New Roman"/>
                <w:bCs/>
                <w:sz w:val="20"/>
                <w:szCs w:val="20"/>
              </w:rPr>
              <w:t>Mac, Ubuntu.</w:t>
            </w:r>
          </w:p>
          <w:p>
            <w:pPr>
              <w:widowControl w:val="0"/>
              <w:spacing w:before="20" w:after="20"/>
              <w:jc w:val="center"/>
              <w:rPr>
                <w:rFonts w:eastAsia="Times New Roman"/>
                <w:b/>
                <w:sz w:val="20"/>
                <w:szCs w:val="20"/>
              </w:rPr>
            </w:pPr>
          </w:p>
        </w:tc>
        <w:tc>
          <w:tcPr>
            <w:tcW w:w="126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Microsoft Word/Excel</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to keep student’s assessment marks and grades. For example mid-term paper, quiz, finals etc.</w:t>
            </w:r>
          </w:p>
          <w:p>
            <w:pPr>
              <w:widowControl w:val="0"/>
              <w:spacing w:before="20" w:after="20"/>
              <w:jc w:val="center"/>
              <w:rPr>
                <w:rFonts w:eastAsia="Times New Roman"/>
                <w:bCs/>
                <w:sz w:val="20"/>
                <w:szCs w:val="20"/>
              </w:rPr>
            </w:pPr>
          </w:p>
          <w:p>
            <w:pPr>
              <w:widowControl w:val="0"/>
              <w:spacing w:before="20" w:after="20"/>
              <w:jc w:val="center"/>
              <w:rPr>
                <w:rFonts w:eastAsia="Times New Roman"/>
                <w:b/>
                <w:sz w:val="20"/>
                <w:szCs w:val="20"/>
              </w:rPr>
            </w:pPr>
          </w:p>
        </w:tc>
        <w:tc>
          <w:tcPr>
            <w:tcW w:w="173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Email</w:t>
            </w:r>
          </w:p>
          <w:p>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Written discussion between stakeholders, designers, faculty, and higher management.</w:t>
            </w:r>
          </w:p>
          <w:p>
            <w:pPr>
              <w:widowControl w:val="0"/>
              <w:spacing w:before="20" w:after="20"/>
              <w:rPr>
                <w:rFonts w:eastAsia="Times New Roman"/>
                <w:bCs/>
                <w:sz w:val="20"/>
                <w:szCs w:val="20"/>
              </w:rPr>
            </w:pPr>
            <w:r>
              <w:rPr>
                <w:rFonts w:eastAsia="Times New Roman"/>
                <w:bCs/>
                <w:sz w:val="20"/>
                <w:szCs w:val="20"/>
              </w:rPr>
              <w:t>b) Store documents in IRAS.</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WiFi:</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Internet</w:t>
            </w:r>
          </w:p>
          <w:p>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via LAN network connections.</w:t>
            </w:r>
          </w:p>
        </w:tc>
      </w:tr>
      <w:tr>
        <w:tblPrEx>
          <w:tblCellMar>
            <w:top w:w="100" w:type="dxa"/>
            <w:left w:w="100" w:type="dxa"/>
            <w:bottom w:w="100" w:type="dxa"/>
            <w:right w:w="100" w:type="dxa"/>
          </w:tblCellMar>
        </w:tblPrEx>
        <w:trPr>
          <w:trHeight w:val="12410" w:hRule="atLeast"/>
          <w:jc w:val="center"/>
        </w:trPr>
        <w:tc>
          <w:tcPr>
            <w:tcW w:w="1288"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before="20" w:after="20"/>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UGC based </w:t>
            </w:r>
            <w:r>
              <w:rPr>
                <w:rFonts w:ascii="Times New Roman" w:hAnsi="Times New Roman" w:eastAsia="Times New Roman" w:cs="Times New Roman"/>
                <w:b/>
                <w:sz w:val="24"/>
                <w:szCs w:val="24"/>
              </w:rPr>
              <w:t>regulations</w:t>
            </w:r>
          </w:p>
        </w:tc>
        <w:tc>
          <w:tcPr>
            <w:tcW w:w="171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Higher</w:t>
            </w:r>
          </w:p>
          <w:p>
            <w:pPr>
              <w:widowControl w:val="0"/>
              <w:spacing w:before="20" w:after="20"/>
              <w:rPr>
                <w:rFonts w:eastAsia="Times New Roman"/>
                <w:b/>
                <w:sz w:val="20"/>
                <w:szCs w:val="20"/>
              </w:rPr>
            </w:pPr>
            <w:r>
              <w:rPr>
                <w:rFonts w:eastAsia="Times New Roman"/>
                <w:b/>
                <w:sz w:val="20"/>
                <w:szCs w:val="20"/>
              </w:rPr>
              <w:t>Management</w:t>
            </w:r>
          </w:p>
          <w:p>
            <w:pPr>
              <w:widowControl w:val="0"/>
              <w:spacing w:before="20" w:after="20"/>
              <w:rPr>
                <w:rFonts w:eastAsia="Times New Roman"/>
                <w:b/>
                <w:sz w:val="20"/>
                <w:szCs w:val="20"/>
              </w:rPr>
            </w:pPr>
            <w:r>
              <w:rPr>
                <w:rFonts w:eastAsia="Times New Roman"/>
                <w:b/>
                <w:sz w:val="20"/>
                <w:szCs w:val="20"/>
              </w:rPr>
              <w:t>(HM)</w:t>
            </w:r>
          </w:p>
          <w:p>
            <w:pPr>
              <w:widowControl w:val="0"/>
              <w:spacing w:before="20" w:after="20"/>
              <w:rPr>
                <w:rFonts w:eastAsia="Times New Roman"/>
                <w:bCs/>
                <w:sz w:val="20"/>
                <w:szCs w:val="20"/>
              </w:rPr>
            </w:pPr>
            <w:r>
              <w:rPr>
                <w:rFonts w:eastAsia="Times New Roman"/>
                <w:bCs/>
                <w:sz w:val="20"/>
                <w:szCs w:val="20"/>
              </w:rPr>
              <w:t>a) Sends the</w:t>
            </w:r>
          </w:p>
          <w:p>
            <w:pPr>
              <w:widowControl w:val="0"/>
              <w:spacing w:before="20" w:after="20"/>
              <w:rPr>
                <w:rFonts w:eastAsia="Times New Roman"/>
                <w:bCs/>
                <w:sz w:val="20"/>
                <w:szCs w:val="20"/>
              </w:rPr>
            </w:pPr>
            <w:r>
              <w:rPr>
                <w:rFonts w:eastAsia="Times New Roman"/>
                <w:bCs/>
                <w:sz w:val="20"/>
                <w:szCs w:val="20"/>
              </w:rPr>
              <w:t>Curriculum</w:t>
            </w:r>
          </w:p>
          <w:p>
            <w:pPr>
              <w:widowControl w:val="0"/>
              <w:spacing w:before="20" w:after="20"/>
              <w:rPr>
                <w:rFonts w:eastAsia="Times New Roman"/>
                <w:bCs/>
                <w:sz w:val="20"/>
                <w:szCs w:val="20"/>
              </w:rPr>
            </w:pPr>
            <w:r>
              <w:rPr>
                <w:rFonts w:eastAsia="Times New Roman"/>
                <w:bCs/>
                <w:sz w:val="20"/>
                <w:szCs w:val="20"/>
              </w:rPr>
              <w:t>booklet</w:t>
            </w:r>
          </w:p>
          <w:p>
            <w:pPr>
              <w:widowControl w:val="0"/>
              <w:spacing w:before="20" w:after="20"/>
              <w:rPr>
                <w:rFonts w:eastAsia="Times New Roman"/>
                <w:bCs/>
                <w:sz w:val="20"/>
                <w:szCs w:val="20"/>
              </w:rPr>
            </w:pPr>
            <w:r>
              <w:rPr>
                <w:rFonts w:eastAsia="Times New Roman"/>
                <w:bCs/>
                <w:sz w:val="20"/>
                <w:szCs w:val="20"/>
              </w:rPr>
              <w:t>to UGC.</w:t>
            </w:r>
          </w:p>
          <w:p>
            <w:pPr>
              <w:widowControl w:val="0"/>
              <w:spacing w:before="20" w:after="20"/>
              <w:rPr>
                <w:rFonts w:eastAsia="Times New Roman"/>
                <w:bCs/>
                <w:sz w:val="20"/>
                <w:szCs w:val="20"/>
              </w:rPr>
            </w:pPr>
            <w:r>
              <w:rPr>
                <w:rFonts w:eastAsia="Times New Roman"/>
                <w:bCs/>
                <w:sz w:val="20"/>
                <w:szCs w:val="20"/>
              </w:rPr>
              <w:t>b) If it gets</w:t>
            </w:r>
          </w:p>
          <w:p>
            <w:pPr>
              <w:widowControl w:val="0"/>
              <w:spacing w:before="20" w:after="20"/>
              <w:rPr>
                <w:rFonts w:eastAsia="Times New Roman"/>
                <w:bCs/>
                <w:sz w:val="20"/>
                <w:szCs w:val="20"/>
              </w:rPr>
            </w:pPr>
            <w:r>
              <w:rPr>
                <w:rFonts w:eastAsia="Times New Roman"/>
                <w:bCs/>
                <w:sz w:val="20"/>
                <w:szCs w:val="20"/>
              </w:rPr>
              <w:t>approved by</w:t>
            </w:r>
          </w:p>
          <w:p>
            <w:pPr>
              <w:widowControl w:val="0"/>
              <w:spacing w:before="20" w:after="20"/>
              <w:rPr>
                <w:rFonts w:eastAsia="Times New Roman"/>
                <w:bCs/>
                <w:sz w:val="20"/>
                <w:szCs w:val="20"/>
              </w:rPr>
            </w:pPr>
            <w:r>
              <w:rPr>
                <w:rFonts w:eastAsia="Times New Roman"/>
                <w:bCs/>
                <w:sz w:val="20"/>
                <w:szCs w:val="20"/>
              </w:rPr>
              <w:t>the UGC then</w:t>
            </w:r>
          </w:p>
          <w:p>
            <w:pPr>
              <w:widowControl w:val="0"/>
              <w:spacing w:before="20" w:after="20"/>
              <w:rPr>
                <w:rFonts w:eastAsia="Times New Roman"/>
                <w:bCs/>
                <w:sz w:val="20"/>
                <w:szCs w:val="20"/>
              </w:rPr>
            </w:pPr>
            <w:r>
              <w:rPr>
                <w:rFonts w:eastAsia="Times New Roman"/>
                <w:bCs/>
                <w:sz w:val="20"/>
                <w:szCs w:val="20"/>
              </w:rPr>
              <w:t>the HM</w:t>
            </w:r>
          </w:p>
          <w:p>
            <w:pPr>
              <w:widowControl w:val="0"/>
              <w:spacing w:before="20" w:after="20"/>
              <w:rPr>
                <w:rFonts w:eastAsia="Times New Roman"/>
                <w:bCs/>
                <w:sz w:val="20"/>
                <w:szCs w:val="20"/>
              </w:rPr>
            </w:pPr>
            <w:r>
              <w:rPr>
                <w:rFonts w:eastAsia="Times New Roman"/>
                <w:bCs/>
                <w:sz w:val="20"/>
                <w:szCs w:val="20"/>
              </w:rPr>
              <w:t>publishes the</w:t>
            </w:r>
          </w:p>
          <w:p>
            <w:pPr>
              <w:widowControl w:val="0"/>
              <w:spacing w:before="20" w:after="20"/>
              <w:rPr>
                <w:rFonts w:eastAsia="Times New Roman"/>
                <w:bCs/>
                <w:sz w:val="20"/>
                <w:szCs w:val="20"/>
              </w:rPr>
            </w:pPr>
            <w:r>
              <w:rPr>
                <w:rFonts w:eastAsia="Times New Roman"/>
                <w:bCs/>
                <w:sz w:val="20"/>
                <w:szCs w:val="20"/>
              </w:rPr>
              <w:t>Curriculum</w:t>
            </w:r>
          </w:p>
          <w:p>
            <w:pPr>
              <w:widowControl w:val="0"/>
              <w:spacing w:before="20" w:after="20"/>
              <w:rPr>
                <w:rFonts w:eastAsia="Times New Roman"/>
                <w:bCs/>
                <w:sz w:val="20"/>
                <w:szCs w:val="20"/>
              </w:rPr>
            </w:pPr>
            <w:r>
              <w:rPr>
                <w:rFonts w:eastAsia="Times New Roman"/>
                <w:bCs/>
                <w:sz w:val="20"/>
                <w:szCs w:val="20"/>
              </w:rPr>
              <w:t>booklet.</w:t>
            </w:r>
          </w:p>
          <w:p>
            <w:pPr>
              <w:widowControl w:val="0"/>
              <w:spacing w:before="20" w:after="20"/>
              <w:rPr>
                <w:rFonts w:eastAsia="Times New Roman"/>
                <w:bCs/>
                <w:sz w:val="20"/>
                <w:szCs w:val="20"/>
              </w:rPr>
            </w:pPr>
            <w:r>
              <w:rPr>
                <w:rFonts w:eastAsia="Times New Roman"/>
                <w:bCs/>
                <w:sz w:val="20"/>
                <w:szCs w:val="20"/>
              </w:rPr>
              <w:t>c) If it doesn’t</w:t>
            </w:r>
          </w:p>
          <w:p>
            <w:pPr>
              <w:widowControl w:val="0"/>
              <w:spacing w:before="20" w:after="20"/>
              <w:rPr>
                <w:rFonts w:eastAsia="Times New Roman"/>
                <w:bCs/>
                <w:sz w:val="20"/>
                <w:szCs w:val="20"/>
              </w:rPr>
            </w:pPr>
            <w:r>
              <w:rPr>
                <w:rFonts w:eastAsia="Times New Roman"/>
                <w:bCs/>
                <w:sz w:val="20"/>
                <w:szCs w:val="20"/>
              </w:rPr>
              <w:t>get approved</w:t>
            </w:r>
          </w:p>
          <w:p>
            <w:pPr>
              <w:widowControl w:val="0"/>
              <w:spacing w:before="20" w:after="20"/>
              <w:rPr>
                <w:rFonts w:eastAsia="Times New Roman"/>
                <w:bCs/>
                <w:sz w:val="20"/>
                <w:szCs w:val="20"/>
              </w:rPr>
            </w:pPr>
            <w:r>
              <w:rPr>
                <w:rFonts w:eastAsia="Times New Roman"/>
                <w:bCs/>
                <w:sz w:val="20"/>
                <w:szCs w:val="20"/>
              </w:rPr>
              <w:t>the HM sets</w:t>
            </w:r>
          </w:p>
          <w:p>
            <w:pPr>
              <w:widowControl w:val="0"/>
              <w:spacing w:before="20" w:after="20"/>
              <w:rPr>
                <w:rFonts w:eastAsia="Times New Roman"/>
                <w:bCs/>
                <w:sz w:val="20"/>
                <w:szCs w:val="20"/>
              </w:rPr>
            </w:pPr>
            <w:r>
              <w:rPr>
                <w:rFonts w:eastAsia="Times New Roman"/>
                <w:bCs/>
                <w:sz w:val="20"/>
                <w:szCs w:val="20"/>
              </w:rPr>
              <w:t>the Curriculum</w:t>
            </w:r>
          </w:p>
          <w:p>
            <w:pPr>
              <w:widowControl w:val="0"/>
              <w:spacing w:before="20" w:after="20"/>
              <w:rPr>
                <w:rFonts w:eastAsia="Times New Roman"/>
                <w:bCs/>
                <w:sz w:val="20"/>
                <w:szCs w:val="20"/>
              </w:rPr>
            </w:pPr>
            <w:r>
              <w:rPr>
                <w:rFonts w:eastAsia="Times New Roman"/>
                <w:bCs/>
                <w:sz w:val="20"/>
                <w:szCs w:val="20"/>
              </w:rPr>
              <w:t>according to</w:t>
            </w:r>
          </w:p>
          <w:p>
            <w:pPr>
              <w:widowControl w:val="0"/>
              <w:spacing w:before="20" w:after="20"/>
              <w:rPr>
                <w:rFonts w:eastAsia="Times New Roman"/>
                <w:bCs/>
                <w:sz w:val="20"/>
                <w:szCs w:val="20"/>
              </w:rPr>
            </w:pPr>
            <w:r>
              <w:rPr>
                <w:rFonts w:eastAsia="Times New Roman"/>
                <w:bCs/>
                <w:sz w:val="20"/>
                <w:szCs w:val="20"/>
              </w:rPr>
              <w:t>the demands</w:t>
            </w:r>
          </w:p>
          <w:p>
            <w:pPr>
              <w:widowControl w:val="0"/>
              <w:spacing w:before="20" w:after="20"/>
              <w:rPr>
                <w:rFonts w:eastAsia="Times New Roman"/>
                <w:bCs/>
                <w:sz w:val="20"/>
                <w:szCs w:val="20"/>
              </w:rPr>
            </w:pPr>
            <w:r>
              <w:rPr>
                <w:rFonts w:eastAsia="Times New Roman"/>
                <w:bCs/>
                <w:sz w:val="20"/>
                <w:szCs w:val="20"/>
              </w:rPr>
              <w:t>of the UGC.</w:t>
            </w:r>
          </w:p>
          <w:p>
            <w:pPr>
              <w:widowControl w:val="0"/>
              <w:spacing w:before="20" w:after="20"/>
              <w:rPr>
                <w:rFonts w:eastAsia="Times New Roman"/>
                <w:bCs/>
                <w:sz w:val="20"/>
                <w:szCs w:val="20"/>
              </w:rPr>
            </w:pPr>
            <w:r>
              <w:rPr>
                <w:rFonts w:eastAsia="Times New Roman"/>
                <w:bCs/>
                <w:sz w:val="20"/>
                <w:szCs w:val="20"/>
              </w:rPr>
              <w:t>d) HM Sends</w:t>
            </w:r>
          </w:p>
          <w:p>
            <w:pPr>
              <w:widowControl w:val="0"/>
              <w:spacing w:before="20" w:after="20"/>
              <w:rPr>
                <w:rFonts w:eastAsia="Times New Roman"/>
                <w:bCs/>
                <w:sz w:val="20"/>
                <w:szCs w:val="20"/>
              </w:rPr>
            </w:pPr>
            <w:r>
              <w:rPr>
                <w:rFonts w:eastAsia="Times New Roman"/>
                <w:bCs/>
                <w:sz w:val="20"/>
                <w:szCs w:val="20"/>
              </w:rPr>
              <w:t>the Updated</w:t>
            </w:r>
          </w:p>
          <w:p>
            <w:pPr>
              <w:widowControl w:val="0"/>
              <w:spacing w:before="20" w:after="20"/>
              <w:rPr>
                <w:rFonts w:eastAsia="Times New Roman"/>
                <w:bCs/>
                <w:sz w:val="20"/>
                <w:szCs w:val="20"/>
              </w:rPr>
            </w:pPr>
            <w:r>
              <w:rPr>
                <w:rFonts w:eastAsia="Times New Roman"/>
                <w:bCs/>
                <w:sz w:val="20"/>
                <w:szCs w:val="20"/>
              </w:rPr>
              <w:t>Curriculum to</w:t>
            </w:r>
          </w:p>
          <w:p>
            <w:pPr>
              <w:widowControl w:val="0"/>
              <w:spacing w:before="20" w:after="20"/>
              <w:rPr>
                <w:rFonts w:eastAsia="Times New Roman"/>
                <w:bCs/>
                <w:sz w:val="20"/>
                <w:szCs w:val="20"/>
              </w:rPr>
            </w:pPr>
            <w:r>
              <w:rPr>
                <w:rFonts w:eastAsia="Times New Roman"/>
                <w:bCs/>
                <w:sz w:val="20"/>
                <w:szCs w:val="20"/>
              </w:rPr>
              <w:t>the</w:t>
            </w:r>
          </w:p>
          <w:p>
            <w:pPr>
              <w:widowControl w:val="0"/>
              <w:spacing w:before="20" w:after="20"/>
              <w:rPr>
                <w:rFonts w:eastAsia="Times New Roman"/>
                <w:bCs/>
                <w:sz w:val="20"/>
                <w:szCs w:val="20"/>
              </w:rPr>
            </w:pPr>
            <w:r>
              <w:rPr>
                <w:rFonts w:eastAsia="Times New Roman"/>
                <w:bCs/>
                <w:sz w:val="20"/>
                <w:szCs w:val="20"/>
              </w:rPr>
              <w:t>Department.</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UGC:</w:t>
            </w:r>
          </w:p>
          <w:p>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xml:space="preserve"> Receives the</w:t>
            </w:r>
          </w:p>
          <w:p>
            <w:pPr>
              <w:widowControl w:val="0"/>
              <w:spacing w:before="20" w:after="20"/>
              <w:rPr>
                <w:rFonts w:eastAsia="Times New Roman"/>
                <w:bCs/>
                <w:sz w:val="20"/>
                <w:szCs w:val="20"/>
              </w:rPr>
            </w:pPr>
            <w:r>
              <w:rPr>
                <w:rFonts w:eastAsia="Times New Roman"/>
                <w:bCs/>
                <w:sz w:val="20"/>
                <w:szCs w:val="20"/>
              </w:rPr>
              <w:t>Curriculum</w:t>
            </w:r>
          </w:p>
          <w:p>
            <w:pPr>
              <w:widowControl w:val="0"/>
              <w:spacing w:before="20" w:after="20"/>
              <w:rPr>
                <w:rFonts w:eastAsia="Times New Roman"/>
                <w:bCs/>
                <w:sz w:val="20"/>
                <w:szCs w:val="20"/>
              </w:rPr>
            </w:pPr>
            <w:r>
              <w:rPr>
                <w:rFonts w:eastAsia="Times New Roman"/>
                <w:bCs/>
                <w:sz w:val="20"/>
                <w:szCs w:val="20"/>
              </w:rPr>
              <w:t>booklet from</w:t>
            </w:r>
          </w:p>
          <w:p>
            <w:pPr>
              <w:widowControl w:val="0"/>
              <w:spacing w:before="20" w:after="20"/>
              <w:rPr>
                <w:rFonts w:eastAsia="Times New Roman"/>
                <w:bCs/>
                <w:sz w:val="20"/>
                <w:szCs w:val="20"/>
              </w:rPr>
            </w:pPr>
            <w:r>
              <w:rPr>
                <w:rFonts w:eastAsia="Times New Roman"/>
                <w:bCs/>
                <w:sz w:val="20"/>
                <w:szCs w:val="20"/>
              </w:rPr>
              <w:t>the HM.</w:t>
            </w:r>
          </w:p>
          <w:p>
            <w:pPr>
              <w:widowControl w:val="0"/>
              <w:spacing w:before="20" w:after="20"/>
              <w:rPr>
                <w:rFonts w:eastAsia="Times New Roman"/>
                <w:bCs/>
                <w:sz w:val="20"/>
                <w:szCs w:val="20"/>
              </w:rPr>
            </w:pPr>
            <w:r>
              <w:rPr>
                <w:rFonts w:eastAsia="Times New Roman"/>
                <w:bCs/>
                <w:sz w:val="20"/>
                <w:szCs w:val="20"/>
              </w:rPr>
              <w:t>b) Reviews the</w:t>
            </w:r>
          </w:p>
          <w:p>
            <w:pPr>
              <w:widowControl w:val="0"/>
              <w:spacing w:before="20" w:after="20"/>
              <w:rPr>
                <w:rFonts w:eastAsia="Times New Roman"/>
                <w:bCs/>
                <w:sz w:val="20"/>
                <w:szCs w:val="20"/>
              </w:rPr>
            </w:pPr>
            <w:r>
              <w:rPr>
                <w:rFonts w:eastAsia="Times New Roman"/>
                <w:bCs/>
                <w:sz w:val="20"/>
                <w:szCs w:val="20"/>
              </w:rPr>
              <w:t>booklet if it</w:t>
            </w:r>
          </w:p>
          <w:p>
            <w:pPr>
              <w:widowControl w:val="0"/>
              <w:spacing w:before="20" w:after="20"/>
              <w:rPr>
                <w:rFonts w:eastAsia="Times New Roman"/>
                <w:bCs/>
                <w:sz w:val="20"/>
                <w:szCs w:val="20"/>
              </w:rPr>
            </w:pPr>
            <w:r>
              <w:rPr>
                <w:rFonts w:eastAsia="Times New Roman"/>
                <w:bCs/>
                <w:sz w:val="20"/>
                <w:szCs w:val="20"/>
              </w:rPr>
              <w:t>requires</w:t>
            </w:r>
          </w:p>
          <w:p>
            <w:pPr>
              <w:widowControl w:val="0"/>
              <w:spacing w:before="20" w:after="20"/>
              <w:rPr>
                <w:rFonts w:eastAsia="Times New Roman"/>
                <w:bCs/>
                <w:sz w:val="20"/>
                <w:szCs w:val="20"/>
              </w:rPr>
            </w:pPr>
            <w:r>
              <w:rPr>
                <w:rFonts w:eastAsia="Times New Roman"/>
                <w:bCs/>
                <w:sz w:val="20"/>
                <w:szCs w:val="20"/>
              </w:rPr>
              <w:t>changes it</w:t>
            </w:r>
          </w:p>
          <w:p>
            <w:pPr>
              <w:widowControl w:val="0"/>
              <w:spacing w:before="20" w:after="20"/>
              <w:rPr>
                <w:rFonts w:eastAsia="Times New Roman"/>
                <w:bCs/>
                <w:sz w:val="20"/>
                <w:szCs w:val="20"/>
              </w:rPr>
            </w:pPr>
            <w:r>
              <w:rPr>
                <w:rFonts w:eastAsia="Times New Roman"/>
                <w:bCs/>
                <w:sz w:val="20"/>
                <w:szCs w:val="20"/>
              </w:rPr>
              <w:t>sends back</w:t>
            </w:r>
          </w:p>
          <w:p>
            <w:pPr>
              <w:widowControl w:val="0"/>
              <w:spacing w:before="20" w:after="20"/>
              <w:rPr>
                <w:rFonts w:eastAsia="Times New Roman"/>
                <w:bCs/>
                <w:sz w:val="20"/>
                <w:szCs w:val="20"/>
              </w:rPr>
            </w:pPr>
            <w:r>
              <w:rPr>
                <w:rFonts w:eastAsia="Times New Roman"/>
                <w:bCs/>
                <w:sz w:val="20"/>
                <w:szCs w:val="20"/>
              </w:rPr>
              <w:t>feedback to</w:t>
            </w:r>
          </w:p>
          <w:p>
            <w:pPr>
              <w:widowControl w:val="0"/>
              <w:spacing w:before="20" w:after="20"/>
              <w:rPr>
                <w:rFonts w:eastAsia="Times New Roman"/>
                <w:bCs/>
                <w:sz w:val="20"/>
                <w:szCs w:val="20"/>
              </w:rPr>
            </w:pPr>
            <w:r>
              <w:rPr>
                <w:rFonts w:eastAsia="Times New Roman"/>
                <w:bCs/>
                <w:sz w:val="20"/>
                <w:szCs w:val="20"/>
              </w:rPr>
              <w:t>the HM</w:t>
            </w:r>
          </w:p>
          <w:p>
            <w:pPr>
              <w:widowControl w:val="0"/>
              <w:spacing w:before="20" w:after="20"/>
              <w:rPr>
                <w:rFonts w:eastAsia="Times New Roman"/>
                <w:bCs/>
                <w:sz w:val="20"/>
                <w:szCs w:val="20"/>
              </w:rPr>
            </w:pPr>
            <w:r>
              <w:rPr>
                <w:rFonts w:eastAsia="Times New Roman"/>
                <w:bCs/>
                <w:sz w:val="20"/>
                <w:szCs w:val="20"/>
              </w:rPr>
              <w:t>regarding the</w:t>
            </w:r>
          </w:p>
          <w:p>
            <w:pPr>
              <w:widowControl w:val="0"/>
              <w:spacing w:before="20" w:after="20"/>
              <w:rPr>
                <w:rFonts w:eastAsia="Times New Roman"/>
                <w:bCs/>
                <w:sz w:val="20"/>
                <w:szCs w:val="20"/>
              </w:rPr>
            </w:pPr>
            <w:r>
              <w:rPr>
                <w:rFonts w:eastAsia="Times New Roman"/>
                <w:bCs/>
                <w:sz w:val="20"/>
                <w:szCs w:val="20"/>
              </w:rPr>
              <w:t>changes as</w:t>
            </w:r>
          </w:p>
          <w:p>
            <w:pPr>
              <w:widowControl w:val="0"/>
              <w:spacing w:before="20" w:after="20"/>
              <w:rPr>
                <w:rFonts w:eastAsia="Times New Roman"/>
                <w:bCs/>
                <w:sz w:val="20"/>
                <w:szCs w:val="20"/>
              </w:rPr>
            </w:pPr>
            <w:r>
              <w:rPr>
                <w:rFonts w:eastAsia="Times New Roman"/>
                <w:bCs/>
                <w:sz w:val="20"/>
                <w:szCs w:val="20"/>
              </w:rPr>
              <w:t>needed else it</w:t>
            </w:r>
          </w:p>
          <w:p>
            <w:pPr>
              <w:widowControl w:val="0"/>
              <w:spacing w:before="20" w:after="20"/>
              <w:rPr>
                <w:rFonts w:eastAsia="Times New Roman"/>
                <w:b/>
                <w:sz w:val="20"/>
                <w:szCs w:val="20"/>
              </w:rPr>
            </w:pPr>
            <w:r>
              <w:rPr>
                <w:rFonts w:eastAsia="Times New Roman"/>
                <w:bCs/>
                <w:sz w:val="20"/>
                <w:szCs w:val="20"/>
              </w:rPr>
              <w:t>is approved by the UGC.</w:t>
            </w:r>
          </w:p>
        </w:tc>
        <w:tc>
          <w:tcPr>
            <w:tcW w:w="162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Pen, paper and manual book.</w:t>
            </w:r>
          </w:p>
          <w:p>
            <w:pPr>
              <w:widowControl w:val="0"/>
              <w:spacing w:before="20" w:after="20"/>
              <w:rPr>
                <w:rFonts w:eastAsia="Times New Roman"/>
                <w:b/>
                <w:sz w:val="20"/>
                <w:szCs w:val="20"/>
              </w:rPr>
            </w:pPr>
            <w:r>
              <w:rPr>
                <w:rFonts w:eastAsia="Times New Roman"/>
                <w:b/>
                <w:sz w:val="20"/>
                <w:szCs w:val="20"/>
              </w:rPr>
              <w:t>a)</w:t>
            </w:r>
            <w:r>
              <w:rPr>
                <w:rFonts w:eastAsia="Times New Roman"/>
                <w:bCs/>
                <w:sz w:val="20"/>
                <w:szCs w:val="20"/>
              </w:rPr>
              <w:t xml:space="preserve"> Used by the UGC to approve along with appropriate documentatio</w:t>
            </w:r>
            <w:r>
              <w:rPr>
                <w:rFonts w:eastAsia="Times New Roman"/>
                <w:b/>
                <w:sz w:val="20"/>
                <w:szCs w:val="20"/>
              </w:rPr>
              <w:t>n.</w:t>
            </w:r>
          </w:p>
        </w:tc>
        <w:tc>
          <w:tcPr>
            <w:tcW w:w="140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Computer</w:t>
            </w:r>
          </w:p>
          <w:p>
            <w:pPr>
              <w:widowControl w:val="0"/>
              <w:spacing w:before="20" w:after="20"/>
              <w:rPr>
                <w:rFonts w:eastAsia="Times New Roman"/>
                <w:b/>
                <w:sz w:val="20"/>
                <w:szCs w:val="20"/>
              </w:rPr>
            </w:pPr>
            <w:r>
              <w:rPr>
                <w:rFonts w:eastAsia="Times New Roman"/>
                <w:b/>
                <w:sz w:val="20"/>
                <w:szCs w:val="20"/>
              </w:rPr>
              <w:t>a)</w:t>
            </w:r>
            <w:r>
              <w:rPr>
                <w:rFonts w:eastAsia="Times New Roman"/>
                <w:bCs/>
                <w:sz w:val="20"/>
                <w:szCs w:val="20"/>
              </w:rPr>
              <w:t>To generate &amp; evaluation as per the university curriculum design.</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Mobile Phones</w:t>
            </w:r>
          </w:p>
          <w:p>
            <w:pPr>
              <w:widowControl w:val="0"/>
              <w:spacing w:before="20" w:after="20"/>
              <w:rPr>
                <w:rFonts w:eastAsia="Times New Roman"/>
                <w:b/>
                <w:sz w:val="20"/>
                <w:szCs w:val="20"/>
              </w:rPr>
            </w:pPr>
            <w:r>
              <w:rPr>
                <w:rFonts w:eastAsia="Times New Roman"/>
                <w:bCs/>
                <w:sz w:val="20"/>
                <w:szCs w:val="20"/>
              </w:rPr>
              <w:t>a)To communicate on the net and keep updates.</w:t>
            </w:r>
          </w:p>
        </w:tc>
        <w:tc>
          <w:tcPr>
            <w:tcW w:w="1473"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Operating</w:t>
            </w:r>
          </w:p>
          <w:p>
            <w:pPr>
              <w:widowControl w:val="0"/>
              <w:spacing w:before="20" w:after="20"/>
              <w:rPr>
                <w:rFonts w:eastAsia="Times New Roman"/>
                <w:b/>
                <w:sz w:val="20"/>
                <w:szCs w:val="20"/>
              </w:rPr>
            </w:pPr>
            <w:r>
              <w:rPr>
                <w:rFonts w:eastAsia="Times New Roman"/>
                <w:b/>
                <w:sz w:val="20"/>
                <w:szCs w:val="20"/>
              </w:rPr>
              <w:t>System :</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pPr>
              <w:widowControl w:val="0"/>
              <w:spacing w:before="20" w:after="20"/>
              <w:rPr>
                <w:rFonts w:eastAsia="Times New Roman"/>
                <w:bCs/>
                <w:sz w:val="20"/>
                <w:szCs w:val="20"/>
              </w:rPr>
            </w:pPr>
            <w:r>
              <w:rPr>
                <w:rFonts w:eastAsia="Times New Roman"/>
                <w:bCs/>
                <w:sz w:val="20"/>
                <w:szCs w:val="20"/>
              </w:rPr>
              <w:t>by the users,</w:t>
            </w:r>
          </w:p>
          <w:p>
            <w:pPr>
              <w:widowControl w:val="0"/>
              <w:spacing w:before="20" w:after="20"/>
              <w:rPr>
                <w:rFonts w:eastAsia="Times New Roman"/>
                <w:bCs/>
                <w:sz w:val="20"/>
                <w:szCs w:val="20"/>
              </w:rPr>
            </w:pPr>
            <w:r>
              <w:rPr>
                <w:rFonts w:eastAsia="Times New Roman"/>
                <w:bCs/>
                <w:sz w:val="20"/>
                <w:szCs w:val="20"/>
              </w:rPr>
              <w:t>e.g. Windows,</w:t>
            </w:r>
          </w:p>
          <w:p>
            <w:pPr>
              <w:widowControl w:val="0"/>
              <w:spacing w:before="20" w:after="20"/>
              <w:rPr>
                <w:rFonts w:eastAsia="Times New Roman"/>
                <w:b/>
                <w:sz w:val="20"/>
                <w:szCs w:val="20"/>
              </w:rPr>
            </w:pPr>
            <w:r>
              <w:rPr>
                <w:rFonts w:eastAsia="Times New Roman"/>
                <w:bCs/>
                <w:sz w:val="20"/>
                <w:szCs w:val="20"/>
              </w:rPr>
              <w:t>Mac, Ubuntu, Android.</w:t>
            </w:r>
          </w:p>
        </w:tc>
        <w:tc>
          <w:tcPr>
            <w:tcW w:w="126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jc w:val="center"/>
              <w:rPr>
                <w:rFonts w:eastAsia="Times New Roman"/>
                <w:b/>
                <w:sz w:val="20"/>
                <w:szCs w:val="20"/>
              </w:rPr>
            </w:pPr>
          </w:p>
        </w:tc>
        <w:tc>
          <w:tcPr>
            <w:tcW w:w="173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spacing w:before="20" w:after="20"/>
              <w:rPr>
                <w:rFonts w:eastAsia="Times New Roman"/>
                <w:b/>
                <w:sz w:val="20"/>
                <w:szCs w:val="20"/>
              </w:rPr>
            </w:pPr>
            <w:r>
              <w:rPr>
                <w:rFonts w:eastAsia="Times New Roman"/>
                <w:b/>
                <w:sz w:val="20"/>
                <w:szCs w:val="20"/>
              </w:rPr>
              <w:t>Email</w:t>
            </w:r>
          </w:p>
          <w:p>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Written discussion between stakeholders, Higher Management.</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WiFi</w:t>
            </w:r>
          </w:p>
          <w:p>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w:t>
            </w:r>
          </w:p>
          <w:p>
            <w:pPr>
              <w:widowControl w:val="0"/>
              <w:spacing w:before="20" w:after="20"/>
              <w:rPr>
                <w:rFonts w:eastAsia="Times New Roman"/>
                <w:b/>
                <w:sz w:val="20"/>
                <w:szCs w:val="20"/>
              </w:rPr>
            </w:pPr>
          </w:p>
          <w:p>
            <w:pPr>
              <w:widowControl w:val="0"/>
              <w:spacing w:before="20" w:after="20"/>
              <w:rPr>
                <w:rFonts w:eastAsia="Times New Roman"/>
                <w:b/>
                <w:sz w:val="20"/>
                <w:szCs w:val="20"/>
              </w:rPr>
            </w:pPr>
            <w:r>
              <w:rPr>
                <w:rFonts w:eastAsia="Times New Roman"/>
                <w:b/>
                <w:sz w:val="20"/>
                <w:szCs w:val="20"/>
              </w:rPr>
              <w:t>Internet</w:t>
            </w:r>
          </w:p>
          <w:p>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via LAN network connections</w:t>
            </w:r>
            <w:r>
              <w:rPr>
                <w:rFonts w:eastAsia="Times New Roman"/>
                <w:b/>
                <w:sz w:val="20"/>
                <w:szCs w:val="20"/>
              </w:rPr>
              <w:t>.</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18" w:name="_q2tdrkpd8xza" w:colFirst="0" w:colLast="0"/>
      <w:bookmarkEnd w:id="18"/>
      <w:bookmarkStart w:id="19" w:name="_Toc68984582"/>
      <w:r>
        <w:rPr>
          <w:rFonts w:ascii="Times New Roman" w:hAnsi="Times New Roman" w:eastAsia="Times New Roman" w:cs="Times New Roman"/>
          <w:b/>
          <w:color w:val="38761D"/>
        </w:rPr>
        <w:t>C. PROCESS MODEL – EXISTING BUSINESS SYSTEM:</w:t>
      </w:r>
      <w:bookmarkEnd w:id="19"/>
    </w:p>
    <w:p>
      <w:pPr>
        <w:widowControl w:val="0"/>
        <w:spacing w:line="286" w:lineRule="auto"/>
        <w:jc w:val="both"/>
        <w:rPr>
          <w:rFonts w:ascii="Times New Roman" w:hAnsi="Times New Roman" w:eastAsia="Times New Roman" w:cs="Times New Roman"/>
          <w:sz w:val="20"/>
          <w:szCs w:val="20"/>
        </w:rPr>
      </w:pP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Each diagram separates the stakeholders involved in the processes, the exchanges among them and the decisions each of them need to make.</w:t>
      </w:r>
    </w:p>
    <w:p>
      <w:pPr>
        <w:widowControl w:val="0"/>
        <w:spacing w:line="286" w:lineRule="auto"/>
        <w:jc w:val="both"/>
        <w:rPr>
          <w:rFonts w:ascii="Times New Roman" w:hAnsi="Times New Roman" w:eastAsia="Times New Roman" w:cs="Times New Roman"/>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1.1: Evaluate and update CO</w:t>
      </w: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1.2: Set question paper and conclude exam</w:t>
      </w: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1.3: Higher management collect PLO</w:t>
      </w:r>
    </w:p>
    <w:p>
      <w:pPr>
        <w:widowControl w:val="0"/>
        <w:spacing w:before="300" w:after="300" w:line="286" w:lineRule="auto"/>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1.4: Mapping of CO from PLO</w:t>
      </w: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bookmarkStart w:id="20" w:name="_oubu57vz0n0t" w:colFirst="0" w:colLast="0"/>
      <w:bookmarkEnd w:id="20"/>
      <w:r>
        <w:rPr>
          <w:rFonts w:ascii="Times New Roman" w:hAnsi="Times New Roman" w:eastAsia="Times New Roman" w:cs="Times New Roman"/>
          <w:color w:val="000000" w:themeColor="text1"/>
          <w:sz w:val="20"/>
          <w:szCs w:val="20"/>
        </w:rPr>
        <w:t>Figure 1.4: UGC approves curriculum</w:t>
      </w: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1" w:name="_Toc68984583"/>
      <w:r>
        <w:rPr>
          <w:rFonts w:ascii="Times New Roman" w:hAnsi="Times New Roman" w:eastAsia="Times New Roman" w:cs="Times New Roman"/>
          <w:b/>
          <w:color w:val="38761D"/>
          <w:sz w:val="24"/>
          <w:szCs w:val="24"/>
        </w:rPr>
        <w:t>D. PROBLEM ANALYSIS – EXISTING BUSINESS SYSTEM:</w:t>
      </w:r>
      <w:bookmarkEnd w:id="21"/>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widowControl w:val="0"/>
        <w:spacing w:before="300" w:after="300" w:line="286" w:lineRule="auto"/>
        <w:jc w:val="both"/>
        <w:rPr>
          <w:rFonts w:ascii="Times New Roman" w:hAnsi="Times New Roman" w:eastAsia="Times New Roman" w:cs="Times New Roman"/>
          <w:b/>
          <w:sz w:val="20"/>
          <w:szCs w:val="20"/>
        </w:rPr>
      </w:pPr>
    </w:p>
    <w:tbl>
      <w:tblPr>
        <w:tblStyle w:val="22"/>
        <w:tblW w:w="9620" w:type="dxa"/>
        <w:tblInd w:w="-260" w:type="dxa"/>
        <w:tblLayout w:type="fixed"/>
        <w:tblCellMar>
          <w:top w:w="100" w:type="dxa"/>
          <w:left w:w="100" w:type="dxa"/>
          <w:bottom w:w="100" w:type="dxa"/>
          <w:right w:w="100" w:type="dxa"/>
        </w:tblCellMar>
      </w:tblPr>
      <w:tblGrid>
        <w:gridCol w:w="1917"/>
        <w:gridCol w:w="1855"/>
        <w:gridCol w:w="2691"/>
        <w:gridCol w:w="1557"/>
        <w:gridCol w:w="1600"/>
      </w:tblGrid>
      <w:tr>
        <w:tblPrEx>
          <w:tblCellMar>
            <w:top w:w="100" w:type="dxa"/>
            <w:left w:w="100" w:type="dxa"/>
            <w:bottom w:w="100" w:type="dxa"/>
            <w:right w:w="100" w:type="dxa"/>
          </w:tblCellMar>
        </w:tblPrEx>
        <w:trPr>
          <w:trHeight w:val="807" w:hRule="atLeast"/>
        </w:trPr>
        <w:tc>
          <w:tcPr>
            <w:tcW w:w="1917" w:type="dxa"/>
            <w:tcBorders>
              <w:top w:val="single" w:color="8C8273" w:sz="8" w:space="0"/>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 Name</w:t>
            </w:r>
          </w:p>
        </w:tc>
        <w:tc>
          <w:tcPr>
            <w:tcW w:w="1855"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691"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Concerns(Problems)</w:t>
            </w:r>
          </w:p>
        </w:tc>
        <w:tc>
          <w:tcPr>
            <w:tcW w:w="1557"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(Reason of the Problems)</w:t>
            </w:r>
          </w:p>
        </w:tc>
        <w:tc>
          <w:tcPr>
            <w:tcW w:w="1600" w:type="dxa"/>
            <w:tcBorders>
              <w:top w:val="single" w:color="8C8273" w:sz="8" w:space="0"/>
              <w:left w:val="nil"/>
              <w:bottom w:val="single" w:color="8C8273" w:sz="8" w:space="0"/>
              <w:right w:val="single" w:color="8C8273" w:sz="8" w:space="0"/>
            </w:tcBorders>
            <w:shd w:val="clear" w:color="auto" w:fill="D9D9D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Solution</w:t>
            </w:r>
          </w:p>
        </w:tc>
      </w:tr>
      <w:tr>
        <w:tblPrEx>
          <w:tblCellMar>
            <w:top w:w="100" w:type="dxa"/>
            <w:left w:w="100" w:type="dxa"/>
            <w:bottom w:w="100" w:type="dxa"/>
            <w:right w:w="100" w:type="dxa"/>
          </w:tblCellMar>
        </w:tblPrEx>
        <w:trPr>
          <w:trHeight w:val="5505"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Student Enrollment</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jc w:val="both"/>
              <w:rPr>
                <w:rFonts w:eastAsia="Times New Roman"/>
                <w:sz w:val="20"/>
                <w:szCs w:val="20"/>
              </w:rPr>
            </w:pPr>
            <w:r>
              <w:rPr>
                <w:rFonts w:eastAsia="Times New Roman"/>
                <w:sz w:val="20"/>
                <w:szCs w:val="20"/>
              </w:rPr>
              <w:t>1.Student</w:t>
            </w:r>
          </w:p>
          <w:p>
            <w:pPr>
              <w:widowControl w:val="0"/>
              <w:rPr>
                <w:rFonts w:eastAsia="Times New Roman"/>
                <w:sz w:val="20"/>
                <w:szCs w:val="20"/>
              </w:rPr>
            </w:pPr>
            <w:r>
              <w:rPr>
                <w:rFonts w:eastAsia="Times New Roman"/>
                <w:sz w:val="20"/>
                <w:szCs w:val="20"/>
              </w:rPr>
              <w:t>2. Registrar Office</w:t>
            </w:r>
          </w:p>
          <w:p>
            <w:pPr>
              <w:widowControl w:val="0"/>
              <w:rPr>
                <w:rFonts w:ascii="Times New Roman" w:hAnsi="Times New Roman" w:eastAsia="Times New Roman" w:cs="Times New Roman"/>
                <w:b/>
                <w:sz w:val="20"/>
                <w:szCs w:val="20"/>
              </w:rPr>
            </w:pPr>
            <w:r>
              <w:rPr>
                <w:rFonts w:eastAsia="Times New Roman"/>
                <w:sz w:val="20"/>
                <w:szCs w:val="20"/>
              </w:rPr>
              <w:t>3. Department Head</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tblPrEx>
          <w:tblCellMar>
            <w:top w:w="100" w:type="dxa"/>
            <w:left w:w="100" w:type="dxa"/>
            <w:bottom w:w="100" w:type="dxa"/>
            <w:right w:w="100" w:type="dxa"/>
          </w:tblCellMar>
        </w:tblPrEx>
        <w:trPr>
          <w:trHeight w:val="6405"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rPr>
                <w:rFonts w:ascii="Times New Roman" w:hAnsi="Times New Roman" w:eastAsia="Times New Roman" w:cs="Times New Roman"/>
                <w:b/>
                <w:sz w:val="24"/>
                <w:szCs w:val="24"/>
              </w:rPr>
            </w:pPr>
            <w:r>
              <w:rPr>
                <w:rFonts w:ascii="Times New Roman" w:hAnsi="Times New Roman" w:eastAsia="Times New Roman" w:cs="Times New Roman"/>
                <w:b/>
                <w:sz w:val="24"/>
                <w:szCs w:val="24"/>
              </w:rPr>
              <w:t>Performance trend according to GPA and CGPA</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jc w:val="both"/>
              <w:rPr>
                <w:rFonts w:eastAsia="Times New Roman"/>
                <w:sz w:val="20"/>
                <w:szCs w:val="20"/>
              </w:rPr>
            </w:pPr>
            <w:r>
              <w:rPr>
                <w:rFonts w:eastAsia="Times New Roman"/>
                <w:sz w:val="20"/>
                <w:szCs w:val="20"/>
              </w:rPr>
              <w:t>1.Student</w:t>
            </w:r>
          </w:p>
          <w:p>
            <w:pPr>
              <w:widowControl w:val="0"/>
              <w:jc w:val="both"/>
              <w:rPr>
                <w:rFonts w:eastAsia="Times New Roman"/>
                <w:sz w:val="20"/>
                <w:szCs w:val="20"/>
              </w:rPr>
            </w:pPr>
            <w:r>
              <w:rPr>
                <w:rFonts w:eastAsia="Times New Roman"/>
                <w:sz w:val="20"/>
                <w:szCs w:val="20"/>
              </w:rPr>
              <w:t>2.Teachers</w:t>
            </w:r>
          </w:p>
          <w:p>
            <w:pPr>
              <w:widowControl w:val="0"/>
              <w:jc w:val="both"/>
              <w:rPr>
                <w:rFonts w:eastAsia="Times New Roman"/>
                <w:sz w:val="20"/>
                <w:szCs w:val="20"/>
              </w:rPr>
            </w:pPr>
            <w:r>
              <w:rPr>
                <w:rFonts w:eastAsia="Times New Roman"/>
                <w:sz w:val="20"/>
                <w:szCs w:val="20"/>
              </w:rPr>
              <w:t>3.Department-Head</w:t>
            </w:r>
          </w:p>
          <w:p>
            <w:pPr>
              <w:widowControl w:val="0"/>
              <w:jc w:val="both"/>
              <w:rPr>
                <w:rFonts w:eastAsia="Times New Roman"/>
                <w:sz w:val="20"/>
                <w:szCs w:val="20"/>
              </w:rPr>
            </w:pPr>
            <w:r>
              <w:rPr>
                <w:rFonts w:eastAsia="Times New Roman"/>
                <w:sz w:val="20"/>
                <w:szCs w:val="20"/>
              </w:rPr>
              <w:t>4. VC</w:t>
            </w:r>
          </w:p>
          <w:p>
            <w:pPr>
              <w:widowControl w:val="0"/>
              <w:spacing w:before="300" w:after="300"/>
              <w:jc w:val="both"/>
              <w:rPr>
                <w:rFonts w:eastAsia="Times New Roman"/>
                <w:b/>
                <w:sz w:val="20"/>
                <w:szCs w:val="20"/>
              </w:rPr>
            </w:pPr>
          </w:p>
          <w:p>
            <w:pPr>
              <w:widowControl w:val="0"/>
              <w:spacing w:before="300" w:after="300"/>
              <w:jc w:val="both"/>
              <w:rPr>
                <w:rFonts w:eastAsia="Times New Roman"/>
                <w:b/>
                <w:sz w:val="20"/>
                <w:szCs w:val="20"/>
              </w:rPr>
            </w:pP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pPr>
              <w:widowControl w:val="0"/>
              <w:rPr>
                <w:rFonts w:eastAsia="Times New Roman"/>
                <w:sz w:val="20"/>
                <w:szCs w:val="20"/>
              </w:rPr>
            </w:pPr>
          </w:p>
          <w:p>
            <w:pPr>
              <w:widowControl w:val="0"/>
              <w:rPr>
                <w:rFonts w:ascii="Times New Roman" w:hAnsi="Times New Roman" w:eastAsia="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single" w:color="8C8273" w:sz="8" w:space="0"/>
              <w:right w:val="single" w:color="8C8273" w:sz="8" w:space="0"/>
            </w:tcBorders>
            <w:shd w:val="clear" w:color="auto" w:fill="D9D9D9"/>
            <w:tcMar>
              <w:top w:w="100" w:type="dxa"/>
              <w:left w:w="100" w:type="dxa"/>
              <w:bottom w:w="100" w:type="dxa"/>
              <w:right w:w="100" w:type="dxa"/>
            </w:tcMar>
          </w:tcPr>
          <w:p>
            <w:pPr>
              <w:widowControl w:val="0"/>
              <w:rPr>
                <w:rFonts w:ascii="Times New Roman" w:hAnsi="Times New Roman" w:eastAsia="Times New Roman" w:cs="Times New Roman"/>
                <w:b/>
                <w:sz w:val="24"/>
                <w:szCs w:val="24"/>
              </w:rPr>
            </w:pPr>
            <w:r>
              <w:rPr>
                <w:rFonts w:ascii="Times New Roman" w:hAnsi="Times New Roman" w:eastAsia="Times New Roman" w:cs="Times New Roman"/>
                <w:b/>
                <w:sz w:val="24"/>
                <w:szCs w:val="24"/>
              </w:rPr>
              <w:t>PLO and CO achieved and attempted</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1.Student</w:t>
            </w:r>
          </w:p>
          <w:p>
            <w:pPr>
              <w:widowControl w:val="0"/>
              <w:rPr>
                <w:rFonts w:eastAsia="Times New Roman"/>
                <w:sz w:val="20"/>
                <w:szCs w:val="20"/>
              </w:rPr>
            </w:pPr>
            <w:r>
              <w:rPr>
                <w:rFonts w:eastAsia="Times New Roman"/>
                <w:sz w:val="20"/>
                <w:szCs w:val="20"/>
              </w:rPr>
              <w:t>2.Instructor</w:t>
            </w:r>
          </w:p>
          <w:p>
            <w:pPr>
              <w:widowControl w:val="0"/>
              <w:rPr>
                <w:rFonts w:eastAsia="Times New Roman"/>
                <w:sz w:val="20"/>
                <w:szCs w:val="20"/>
              </w:rPr>
            </w:pPr>
            <w:r>
              <w:rPr>
                <w:rFonts w:eastAsia="Times New Roman"/>
                <w:sz w:val="20"/>
                <w:szCs w:val="20"/>
              </w:rPr>
              <w:t>3.Department</w:t>
            </w:r>
          </w:p>
          <w:p>
            <w:pPr>
              <w:widowControl w:val="0"/>
              <w:rPr>
                <w:rFonts w:eastAsia="Times New Roman"/>
                <w:sz w:val="20"/>
                <w:szCs w:val="20"/>
              </w:rPr>
            </w:pPr>
            <w:r>
              <w:rPr>
                <w:rFonts w:eastAsia="Times New Roman"/>
                <w:sz w:val="20"/>
                <w:szCs w:val="20"/>
              </w:rPr>
              <w:t>4.School</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2" w:name="_cqq86jniyul0" w:colFirst="0" w:colLast="0"/>
      <w:bookmarkEnd w:id="22"/>
    </w:p>
    <w:p>
      <w:pPr>
        <w:pStyle w:val="3"/>
        <w:keepNext w:val="0"/>
        <w:keepLines w:val="0"/>
        <w:widowControl w:val="0"/>
        <w:spacing w:after="80" w:line="360" w:lineRule="auto"/>
        <w:jc w:val="both"/>
        <w:rPr>
          <w:rFonts w:ascii="Times New Roman" w:hAnsi="Times New Roman" w:eastAsia="Times New Roman" w:cs="Times New Roman"/>
          <w:b/>
          <w:color w:val="38761D"/>
        </w:rPr>
      </w:pPr>
      <w:bookmarkStart w:id="23" w:name="_Toc68984584"/>
      <w:r>
        <w:rPr>
          <w:rFonts w:ascii="Times New Roman" w:hAnsi="Times New Roman" w:eastAsia="Times New Roman" w:cs="Times New Roman"/>
          <w:b/>
          <w:color w:val="38761D"/>
        </w:rPr>
        <w:t>E. RICH PICTURE - PROPOSED SYSTEM:</w:t>
      </w:r>
      <w:bookmarkEnd w:id="23"/>
    </w:p>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widowControl w:val="0"/>
        <w:spacing w:before="300" w:after="300" w:line="286" w:lineRule="auto"/>
        <w:jc w:val="both"/>
        <w:rPr>
          <w:rFonts w:ascii="Times New Roman" w:hAnsi="Times New Roman" w:eastAsia="Times New Roman" w:cs="Times New Roman"/>
          <w:b/>
          <w:color w:val="C00000"/>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drawing>
          <wp:inline distT="0" distB="0" distL="0" distR="0">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1.5: Rich Picture of Proposed System to Monitor Student Performance.</w:t>
      </w:r>
    </w:p>
    <w:p>
      <w:pPr>
        <w:widowControl w:val="0"/>
        <w:spacing w:before="300" w:after="300" w:line="286" w:lineRule="auto"/>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t xml:space="preserve"> </w:t>
      </w:r>
    </w:p>
    <w:p>
      <w:pPr>
        <w:widowControl w:val="0"/>
        <w:spacing w:before="300" w:after="300" w:line="286" w:lineRule="auto"/>
        <w:rPr>
          <w:b/>
          <w:sz w:val="20"/>
          <w:szCs w:val="20"/>
        </w:rPr>
      </w:pPr>
    </w:p>
    <w:p>
      <w:pPr>
        <w:widowControl w:val="0"/>
        <w:spacing w:before="300" w:after="300" w:line="286" w:lineRule="auto"/>
        <w:rPr>
          <w:b/>
          <w:sz w:val="20"/>
          <w:szCs w:val="20"/>
        </w:rPr>
      </w:pPr>
    </w:p>
    <w:p>
      <w:pPr>
        <w:widowControl w:val="0"/>
        <w:spacing w:before="300" w:after="300" w:line="360" w:lineRule="auto"/>
        <w:rPr>
          <w:rFonts w:ascii="Times New Roman" w:hAnsi="Times New Roman" w:cs="Times New Roman"/>
          <w:b/>
          <w:color w:val="38761D"/>
          <w:sz w:val="32"/>
          <w:szCs w:val="32"/>
        </w:rPr>
      </w:pPr>
      <w:r>
        <w:rPr>
          <w:rFonts w:ascii="Times New Roman" w:hAnsi="Times New Roman" w:cs="Times New Roman"/>
          <w:b/>
          <w:color w:val="38761D"/>
          <w:sz w:val="32"/>
          <w:szCs w:val="32"/>
        </w:rPr>
        <w:t>F. SIX ELEMENTS ANALYSIS - PROPOSED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line="240" w:lineRule="auto"/>
        <w:rPr>
          <w:rFonts w:ascii="Times New Roman" w:hAnsi="Times New Roman" w:eastAsia="Times New Roman" w:cs="Times New Roman"/>
          <w:sz w:val="24"/>
          <w:szCs w:val="24"/>
        </w:rPr>
      </w:pPr>
    </w:p>
    <w:tbl>
      <w:tblPr>
        <w:tblStyle w:val="9"/>
        <w:tblpPr w:leftFromText="180" w:rightFromText="180" w:vertAnchor="text" w:tblpY="1"/>
        <w:tblOverlap w:val="never"/>
        <w:tblW w:w="10008" w:type="dxa"/>
        <w:tblInd w:w="0" w:type="dxa"/>
        <w:tblLayout w:type="fixed"/>
        <w:tblCellMar>
          <w:top w:w="15" w:type="dxa"/>
          <w:left w:w="15" w:type="dxa"/>
          <w:bottom w:w="15" w:type="dxa"/>
          <w:right w:w="15" w:type="dxa"/>
        </w:tblCellMar>
      </w:tblPr>
      <w:tblGrid>
        <w:gridCol w:w="1199"/>
        <w:gridCol w:w="1609"/>
        <w:gridCol w:w="1260"/>
        <w:gridCol w:w="1620"/>
        <w:gridCol w:w="1350"/>
        <w:gridCol w:w="1440"/>
        <w:gridCol w:w="1530"/>
      </w:tblGrid>
      <w:tr>
        <w:tblPrEx>
          <w:tblCellMar>
            <w:top w:w="15" w:type="dxa"/>
            <w:left w:w="15" w:type="dxa"/>
            <w:bottom w:w="15" w:type="dxa"/>
            <w:right w:w="15" w:type="dxa"/>
          </w:tblCellMar>
        </w:tblPrEx>
        <w:trPr>
          <w:trHeight w:val="332" w:hRule="atLeast"/>
        </w:trPr>
        <w:tc>
          <w:tcPr>
            <w:tcW w:w="1199" w:type="dxa"/>
            <w:vMerge w:val="restart"/>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Process</w:t>
            </w:r>
          </w:p>
          <w:p>
            <w:pPr>
              <w:spacing w:line="240" w:lineRule="auto"/>
              <w:rPr>
                <w:rFonts w:ascii="Times New Roman" w:hAnsi="Times New Roman" w:eastAsia="Times New Roman" w:cs="Times New Roman"/>
                <w:sz w:val="24"/>
                <w:szCs w:val="24"/>
              </w:rPr>
            </w:pPr>
          </w:p>
        </w:tc>
        <w:tc>
          <w:tcPr>
            <w:tcW w:w="8809" w:type="dxa"/>
            <w:gridSpan w:val="6"/>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System Roles</w:t>
            </w:r>
          </w:p>
        </w:tc>
      </w:tr>
      <w:tr>
        <w:tblPrEx>
          <w:tblCellMar>
            <w:top w:w="15" w:type="dxa"/>
            <w:left w:w="15" w:type="dxa"/>
            <w:bottom w:w="15" w:type="dxa"/>
            <w:right w:w="15" w:type="dxa"/>
          </w:tblCellMar>
        </w:tblPrEx>
        <w:trPr>
          <w:trHeight w:val="651" w:hRule="atLeast"/>
        </w:trPr>
        <w:tc>
          <w:tcPr>
            <w:tcW w:w="1199" w:type="dxa"/>
            <w:vMerge w:val="continue"/>
            <w:tcBorders>
              <w:top w:val="single" w:color="000000" w:sz="4" w:space="0"/>
              <w:left w:val="single" w:color="000000" w:sz="4" w:space="0"/>
              <w:bottom w:val="single" w:color="000000" w:sz="4" w:space="0"/>
              <w:right w:val="single" w:color="000000" w:sz="4" w:space="0"/>
            </w:tcBorders>
            <w:vAlign w:val="center"/>
          </w:tcPr>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Human</w:t>
            </w:r>
          </w:p>
        </w:tc>
        <w:tc>
          <w:tcPr>
            <w:tcW w:w="126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Non-Computing Hardware</w:t>
            </w:r>
          </w:p>
        </w:tc>
        <w:tc>
          <w:tcPr>
            <w:tcW w:w="162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Computing Hardware</w:t>
            </w:r>
          </w:p>
        </w:tc>
        <w:tc>
          <w:tcPr>
            <w:tcW w:w="135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Software</w:t>
            </w:r>
          </w:p>
        </w:tc>
        <w:tc>
          <w:tcPr>
            <w:tcW w:w="144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Database</w:t>
            </w:r>
          </w:p>
        </w:tc>
        <w:tc>
          <w:tcPr>
            <w:tcW w:w="153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Network and Communication </w:t>
            </w:r>
          </w:p>
        </w:tc>
      </w:tr>
      <w:tr>
        <w:tblPrEx>
          <w:tblCellMar>
            <w:top w:w="15" w:type="dxa"/>
            <w:left w:w="15" w:type="dxa"/>
            <w:bottom w:w="15" w:type="dxa"/>
            <w:right w:w="15" w:type="dxa"/>
          </w:tblCellMar>
        </w:tblPrEx>
        <w:trPr>
          <w:trHeight w:val="710"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Admin </w:t>
            </w:r>
          </w:p>
          <w:p>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pPr>
              <w:spacing w:before="310" w:line="240" w:lineRule="auto"/>
              <w:rPr>
                <w:rFonts w:eastAsia="Times New Roman"/>
                <w:sz w:val="20"/>
                <w:szCs w:val="20"/>
              </w:rPr>
            </w:pPr>
            <w:r>
              <w:rPr>
                <w:rFonts w:eastAsia="Times New Roman"/>
                <w:b/>
                <w:bCs/>
                <w:color w:val="000000"/>
                <w:sz w:val="20"/>
                <w:szCs w:val="20"/>
              </w:rPr>
              <w:t>Developing </w:t>
            </w:r>
          </w:p>
          <w:p>
            <w:pPr>
              <w:spacing w:before="52" w:line="240" w:lineRule="auto"/>
              <w:rPr>
                <w:rFonts w:eastAsia="Times New Roman"/>
                <w:sz w:val="20"/>
                <w:szCs w:val="20"/>
              </w:rPr>
            </w:pPr>
            <w:r>
              <w:rPr>
                <w:rFonts w:eastAsia="Times New Roman"/>
                <w:b/>
                <w:bCs/>
                <w:color w:val="000000"/>
                <w:sz w:val="20"/>
                <w:szCs w:val="20"/>
              </w:rPr>
              <w:t>team and IT </w:t>
            </w:r>
          </w:p>
          <w:p>
            <w:pPr>
              <w:spacing w:before="67" w:line="240" w:lineRule="auto"/>
              <w:rPr>
                <w:rFonts w:eastAsia="Times New Roman"/>
                <w:sz w:val="20"/>
                <w:szCs w:val="20"/>
              </w:rPr>
            </w:pPr>
            <w:r>
              <w:rPr>
                <w:rFonts w:eastAsia="Times New Roman"/>
                <w:b/>
                <w:bCs/>
                <w:color w:val="000000"/>
                <w:sz w:val="20"/>
                <w:szCs w:val="20"/>
              </w:rPr>
              <w:t>Experts </w:t>
            </w:r>
          </w:p>
          <w:p>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pPr>
              <w:spacing w:before="52" w:line="240" w:lineRule="auto"/>
              <w:ind w:right="355"/>
              <w:rPr>
                <w:rFonts w:eastAsia="Times New Roman"/>
                <w:sz w:val="20"/>
                <w:szCs w:val="20"/>
              </w:rPr>
            </w:pPr>
          </w:p>
          <w:p>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a) Provides the Internet service to the data </w:t>
            </w:r>
          </w:p>
          <w:p>
            <w:pPr>
              <w:spacing w:before="11" w:line="240" w:lineRule="auto"/>
              <w:ind w:right="227"/>
              <w:rPr>
                <w:rFonts w:eastAsia="Times New Roman"/>
                <w:sz w:val="20"/>
                <w:szCs w:val="20"/>
              </w:rPr>
            </w:pPr>
            <w:r>
              <w:rPr>
                <w:rFonts w:eastAsia="Times New Roman"/>
                <w:color w:val="000000"/>
                <w:sz w:val="20"/>
                <w:szCs w:val="20"/>
              </w:rPr>
              <w:t>sources, SPMV 2.0 users and SPMV 2.0 system.</w:t>
            </w:r>
          </w:p>
          <w:p>
            <w:pPr>
              <w:spacing w:after="240"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 SPMV 2.0 admin will use </w:t>
            </w:r>
          </w:p>
          <w:p>
            <w:pPr>
              <w:spacing w:line="240" w:lineRule="auto"/>
              <w:rPr>
                <w:rFonts w:eastAsia="Times New Roman"/>
                <w:sz w:val="24"/>
                <w:szCs w:val="24"/>
              </w:rPr>
            </w:pPr>
            <w:r>
              <w:rPr>
                <w:rFonts w:eastAsia="Times New Roman"/>
                <w:color w:val="000000"/>
                <w:sz w:val="20"/>
                <w:szCs w:val="20"/>
              </w:rPr>
              <w:t>computers to access data.</w:t>
            </w:r>
          </w:p>
          <w:p>
            <w:pPr>
              <w:spacing w:line="240" w:lineRule="auto"/>
              <w:rPr>
                <w:rFonts w:eastAsia="Times New Roman"/>
                <w:sz w:val="24"/>
                <w:szCs w:val="24"/>
              </w:rPr>
            </w:pPr>
            <w:r>
              <w:rPr>
                <w:rFonts w:eastAsia="Times New Roman"/>
                <w:color w:val="000000"/>
                <w:sz w:val="20"/>
                <w:szCs w:val="20"/>
              </w:rPr>
              <w:t> b) Users will use the </w:t>
            </w:r>
          </w:p>
          <w:p>
            <w:pPr>
              <w:spacing w:line="240" w:lineRule="auto"/>
              <w:rPr>
                <w:rFonts w:eastAsia="Times New Roman"/>
                <w:sz w:val="24"/>
                <w:szCs w:val="24"/>
              </w:rPr>
            </w:pPr>
            <w:r>
              <w:rPr>
                <w:rFonts w:eastAsia="Times New Roman"/>
                <w:color w:val="000000"/>
                <w:sz w:val="20"/>
                <w:szCs w:val="20"/>
              </w:rPr>
              <w:t>computer to view the data.</w:t>
            </w:r>
          </w:p>
          <w:p>
            <w:pPr>
              <w:spacing w:line="240" w:lineRule="auto"/>
              <w:rPr>
                <w:rFonts w:eastAsia="Times New Roman"/>
                <w:sz w:val="24"/>
                <w:szCs w:val="24"/>
              </w:rPr>
            </w:pPr>
            <w:r>
              <w:rPr>
                <w:rFonts w:eastAsia="Times New Roman"/>
                <w:color w:val="000000"/>
                <w:sz w:val="20"/>
                <w:szCs w:val="20"/>
              </w:rPr>
              <w:t>c) Faculties </w:t>
            </w:r>
          </w:p>
          <w:p>
            <w:pPr>
              <w:spacing w:line="240" w:lineRule="auto"/>
              <w:rPr>
                <w:rFonts w:eastAsia="Times New Roman"/>
                <w:sz w:val="24"/>
                <w:szCs w:val="24"/>
              </w:rPr>
            </w:pPr>
            <w:r>
              <w:rPr>
                <w:rFonts w:eastAsia="Times New Roman"/>
                <w:color w:val="000000"/>
                <w:sz w:val="20"/>
                <w:szCs w:val="20"/>
              </w:rPr>
              <w:t>will use the </w:t>
            </w:r>
          </w:p>
          <w:p>
            <w:pPr>
              <w:spacing w:line="240" w:lineRule="auto"/>
              <w:rPr>
                <w:rFonts w:eastAsia="Times New Roman"/>
                <w:sz w:val="24"/>
                <w:szCs w:val="24"/>
              </w:rPr>
            </w:pPr>
            <w:r>
              <w:rPr>
                <w:rFonts w:eastAsia="Times New Roman"/>
                <w:color w:val="000000"/>
                <w:sz w:val="20"/>
                <w:szCs w:val="20"/>
              </w:rPr>
              <w:t>computer to view.</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Database </w:t>
            </w:r>
          </w:p>
          <w:p>
            <w:pPr>
              <w:spacing w:line="240" w:lineRule="auto"/>
              <w:rPr>
                <w:rFonts w:eastAsia="Times New Roman"/>
                <w:sz w:val="24"/>
                <w:szCs w:val="24"/>
              </w:rPr>
            </w:pPr>
            <w:r>
              <w:rPr>
                <w:rFonts w:eastAsia="Times New Roman"/>
                <w:b/>
                <w:bCs/>
                <w:color w:val="000000"/>
                <w:sz w:val="20"/>
                <w:szCs w:val="20"/>
              </w:rPr>
              <w:t>Server </w:t>
            </w:r>
          </w:p>
          <w:p>
            <w:pPr>
              <w:spacing w:line="240" w:lineRule="auto"/>
              <w:rPr>
                <w:rFonts w:eastAsia="Times New Roman"/>
                <w:sz w:val="24"/>
                <w:szCs w:val="24"/>
              </w:rPr>
            </w:pPr>
            <w:r>
              <w:rPr>
                <w:rFonts w:eastAsia="Times New Roman"/>
                <w:color w:val="000000"/>
                <w:sz w:val="20"/>
                <w:szCs w:val="20"/>
              </w:rPr>
              <w:t>a) Used by </w:t>
            </w:r>
          </w:p>
          <w:p>
            <w:pPr>
              <w:spacing w:line="240" w:lineRule="auto"/>
              <w:rPr>
                <w:rFonts w:eastAsia="Times New Roman"/>
                <w:sz w:val="24"/>
                <w:szCs w:val="24"/>
              </w:rPr>
            </w:pPr>
            <w:r>
              <w:rPr>
                <w:rFonts w:eastAsia="Times New Roman"/>
                <w:color w:val="000000"/>
                <w:sz w:val="20"/>
                <w:szCs w:val="20"/>
              </w:rPr>
              <w:t>SPMV 2.0 </w:t>
            </w:r>
          </w:p>
          <w:p>
            <w:pPr>
              <w:spacing w:line="240" w:lineRule="auto"/>
              <w:rPr>
                <w:rFonts w:eastAsia="Times New Roman"/>
                <w:sz w:val="24"/>
                <w:szCs w:val="24"/>
              </w:rPr>
            </w:pPr>
            <w:r>
              <w:rPr>
                <w:rFonts w:eastAsia="Times New Roman"/>
                <w:color w:val="000000"/>
                <w:sz w:val="20"/>
                <w:szCs w:val="20"/>
              </w:rPr>
              <w:t>developers to collect data. </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a) Used to </w:t>
            </w:r>
          </w:p>
          <w:p>
            <w:pPr>
              <w:spacing w:line="240" w:lineRule="auto"/>
              <w:rPr>
                <w:rFonts w:eastAsia="Times New Roman"/>
                <w:sz w:val="24"/>
                <w:szCs w:val="24"/>
              </w:rPr>
            </w:pPr>
            <w:r>
              <w:rPr>
                <w:rFonts w:eastAsia="Times New Roman"/>
                <w:color w:val="000000"/>
                <w:sz w:val="20"/>
                <w:szCs w:val="20"/>
              </w:rPr>
              <w:t>access SPM V 2.0.</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Operating </w:t>
            </w:r>
          </w:p>
          <w:p>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pPr>
              <w:spacing w:line="240" w:lineRule="auto"/>
              <w:rPr>
                <w:rFonts w:eastAsia="Times New Roman"/>
                <w:sz w:val="24"/>
                <w:szCs w:val="24"/>
              </w:rPr>
            </w:pPr>
            <w:r>
              <w:rPr>
                <w:rFonts w:eastAsia="Times New Roman"/>
                <w:color w:val="000000"/>
                <w:sz w:val="20"/>
                <w:szCs w:val="20"/>
              </w:rPr>
              <w:t>Used by </w:t>
            </w:r>
          </w:p>
          <w:p>
            <w:pPr>
              <w:spacing w:line="240" w:lineRule="auto"/>
              <w:rPr>
                <w:rFonts w:eastAsia="Times New Roman"/>
                <w:sz w:val="24"/>
                <w:szCs w:val="24"/>
              </w:rPr>
            </w:pPr>
            <w:r>
              <w:rPr>
                <w:rFonts w:eastAsia="Times New Roman"/>
                <w:color w:val="000000"/>
                <w:sz w:val="20"/>
                <w:szCs w:val="20"/>
              </w:rPr>
              <w:t>Registrar Office and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Student</w:t>
            </w:r>
          </w:p>
          <w:p>
            <w:pPr>
              <w:spacing w:line="240" w:lineRule="auto"/>
              <w:rPr>
                <w:rFonts w:eastAsia="Times New Roman"/>
                <w:sz w:val="24"/>
                <w:szCs w:val="24"/>
              </w:rPr>
            </w:pPr>
            <w:r>
              <w:rPr>
                <w:rFonts w:eastAsia="Times New Roman"/>
                <w:color w:val="000000"/>
                <w:sz w:val="20"/>
                <w:szCs w:val="20"/>
              </w:rPr>
              <w:t> Uses to fill the form</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 </w:t>
            </w:r>
          </w:p>
          <w:p>
            <w:pPr>
              <w:spacing w:line="240" w:lineRule="auto"/>
              <w:rPr>
                <w:rFonts w:eastAsia="Times New Roman"/>
                <w:sz w:val="24"/>
                <w:szCs w:val="24"/>
              </w:rPr>
            </w:pPr>
            <w:r>
              <w:rPr>
                <w:rFonts w:eastAsia="Times New Roman"/>
                <w:color w:val="000000"/>
                <w:sz w:val="20"/>
                <w:szCs w:val="20"/>
              </w:rPr>
              <w:t>The software for which the admin will </w:t>
            </w:r>
          </w:p>
          <w:p>
            <w:pPr>
              <w:spacing w:line="240" w:lineRule="auto"/>
              <w:rPr>
                <w:rFonts w:eastAsia="Times New Roman"/>
                <w:sz w:val="24"/>
                <w:szCs w:val="24"/>
              </w:rPr>
            </w:pPr>
            <w:r>
              <w:rPr>
                <w:rFonts w:eastAsia="Times New Roman"/>
                <w:color w:val="000000"/>
                <w:sz w:val="20"/>
                <w:szCs w:val="20"/>
              </w:rPr>
              <w:t>create </w:t>
            </w:r>
          </w:p>
          <w:p>
            <w:pPr>
              <w:spacing w:line="240" w:lineRule="auto"/>
              <w:rPr>
                <w:rFonts w:eastAsia="Times New Roman"/>
                <w:sz w:val="24"/>
                <w:szCs w:val="24"/>
              </w:rPr>
            </w:pPr>
            <w:r>
              <w:rPr>
                <w:rFonts w:eastAsia="Times New Roman"/>
                <w:color w:val="000000"/>
                <w:sz w:val="20"/>
                <w:szCs w:val="20"/>
              </w:rPr>
              <w:t>accounts</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Register Office Database</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 Its is used to access and store data to 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b) Used to collect the student form from the student to registrar office</w:t>
            </w:r>
          </w:p>
        </w:tc>
      </w:tr>
      <w:tr>
        <w:tblPrEx>
          <w:tblCellMar>
            <w:top w:w="15" w:type="dxa"/>
            <w:left w:w="15" w:type="dxa"/>
            <w:bottom w:w="15" w:type="dxa"/>
            <w:right w:w="15" w:type="dxa"/>
          </w:tblCellMar>
        </w:tblPrEx>
        <w:trPr>
          <w:trHeight w:val="332"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self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Faculty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Computers and Laptop</w:t>
            </w:r>
          </w:p>
          <w:p>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 and Department Head</w:t>
            </w: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Student</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 </w:t>
            </w: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Assessment report</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Registrar office</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Faculties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student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c)Department head used internet to get access to the SPMV2.0 cloud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w:t>
            </w:r>
          </w:p>
          <w:p>
            <w:pPr>
              <w:spacing w:line="240" w:lineRule="auto"/>
              <w:rPr>
                <w:rFonts w:eastAsia="Times New Roman"/>
                <w:sz w:val="20"/>
                <w:szCs w:val="20"/>
              </w:rPr>
            </w:pPr>
            <w:r>
              <w:rPr>
                <w:rFonts w:eastAsia="Times New Roman"/>
                <w:color w:val="000000"/>
                <w:sz w:val="20"/>
                <w:szCs w:val="20"/>
              </w:rPr>
              <w:t>Request for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Registers office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b/>
                <w:bCs/>
                <w:color w:val="000000"/>
                <w:sz w:val="20"/>
                <w:szCs w:val="20"/>
              </w:rPr>
            </w:pPr>
          </w:p>
          <w:p>
            <w:pPr>
              <w:spacing w:line="240" w:lineRule="auto"/>
              <w:rPr>
                <w:rFonts w:ascii="Times New Roman" w:hAnsi="Times New Roman" w:eastAsia="Times New Roman" w:cs="Times New Roman"/>
                <w:sz w:val="24"/>
                <w:szCs w:val="24"/>
              </w:rPr>
            </w:pPr>
            <w:r>
              <w:rPr>
                <w:b/>
                <w:bCs/>
                <w:color w:val="000000"/>
                <w:sz w:val="20"/>
                <w:szCs w:val="20"/>
              </w:rPr>
              <w:t>Store Assessment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Student</w:t>
            </w:r>
          </w:p>
          <w:p>
            <w:pPr>
              <w:pStyle w:val="14"/>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pPr>
              <w:pStyle w:val="14"/>
              <w:spacing w:before="0" w:beforeAutospacing="0" w:after="0" w:afterAutospacing="0"/>
              <w:rPr>
                <w:rFonts w:ascii="Arial" w:hAnsi="Arial" w:cs="Arial"/>
              </w:rPr>
            </w:pPr>
            <w:r>
              <w:rPr>
                <w:rFonts w:ascii="Arial" w:hAnsi="Arial" w:cs="Arial"/>
                <w:b/>
                <w:bCs/>
                <w:color w:val="000000"/>
                <w:sz w:val="20"/>
                <w:szCs w:val="20"/>
              </w:rPr>
              <w:t>Instructor</w:t>
            </w:r>
          </w:p>
          <w:p>
            <w:pPr>
              <w:pStyle w:val="14"/>
              <w:spacing w:before="0" w:beforeAutospacing="0" w:after="0" w:afterAutospacing="0"/>
              <w:rPr>
                <w:rFonts w:ascii="Arial" w:hAnsi="Arial" w:cs="Arial"/>
              </w:rPr>
            </w:pPr>
            <w:r>
              <w:rPr>
                <w:rFonts w:ascii="Arial" w:hAnsi="Arial" w:cs="Arial"/>
                <w:color w:val="000000"/>
                <w:sz w:val="20"/>
                <w:szCs w:val="20"/>
              </w:rPr>
              <w:t xml:space="preserve">Generates </w:t>
            </w:r>
            <w:r>
              <w:rPr>
                <w:rFonts w:ascii="Arial" w:hAnsi="Arial" w:cs="Arial"/>
                <w:color w:val="000000"/>
                <w:sz w:val="20"/>
                <w:szCs w:val="20"/>
                <w:lang w:val="en-US"/>
              </w:rPr>
              <w:t>Assessment</w:t>
            </w:r>
            <w:r>
              <w:rPr>
                <w:rFonts w:ascii="Arial" w:hAnsi="Arial" w:cs="Arial"/>
                <w:color w:val="000000"/>
                <w:sz w:val="20"/>
                <w:szCs w:val="20"/>
              </w:rPr>
              <w:t xml:space="preserve"> material , Provides them and receives to mark according to PLO and Cos to submit them .</w:t>
            </w:r>
          </w:p>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Department Head</w:t>
            </w:r>
          </w:p>
          <w:p>
            <w:pPr>
              <w:pStyle w:val="14"/>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pPr>
              <w:pStyle w:val="14"/>
              <w:spacing w:before="0" w:beforeAutospacing="0" w:after="0" w:afterAutospacing="0"/>
              <w:rPr>
                <w:rFonts w:ascii="Arial" w:hAnsi="Arial" w:cs="Arial"/>
              </w:rPr>
            </w:pPr>
            <w:r>
              <w:rPr>
                <w:rFonts w:ascii="Arial" w:hAnsi="Arial" w:cs="Arial"/>
                <w:b/>
                <w:bCs/>
                <w:color w:val="000000"/>
                <w:sz w:val="20"/>
                <w:szCs w:val="20"/>
              </w:rPr>
              <w:t>Registrar Office</w:t>
            </w:r>
          </w:p>
          <w:p>
            <w:pPr>
              <w:pStyle w:val="14"/>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pPr>
              <w:pStyle w:val="14"/>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pPr>
              <w:pStyle w:val="14"/>
              <w:spacing w:before="0" w:beforeAutospacing="0" w:after="0" w:afterAutospacing="0"/>
              <w:rPr>
                <w:rFonts w:ascii="Arial" w:hAnsi="Arial" w:cs="Arial"/>
              </w:rPr>
            </w:pPr>
            <w:r>
              <w:rPr>
                <w:rFonts w:ascii="Arial" w:hAnsi="Arial" w:cs="Arial"/>
                <w:b/>
                <w:bCs/>
                <w:color w:val="000000"/>
                <w:sz w:val="20"/>
                <w:szCs w:val="20"/>
              </w:rPr>
              <w:t>PMV 2.0 Admin</w:t>
            </w:r>
          </w:p>
          <w:p>
            <w:pPr>
              <w:pStyle w:val="14"/>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eastAsia="Times New Roman"/>
                <w:b/>
                <w:bCs/>
                <w:color w:val="000000"/>
                <w:sz w:val="20"/>
                <w:szCs w:val="20"/>
              </w:rPr>
            </w:pPr>
          </w:p>
          <w:p>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ype="textWrapping"/>
            </w:r>
            <w:r>
              <w:rPr>
                <w:rFonts w:eastAsia="Times New Roman"/>
                <w:b/>
                <w:bCs/>
                <w:color w:val="000000"/>
                <w:sz w:val="20"/>
                <w:szCs w:val="20"/>
              </w:rPr>
              <w:t>a)</w:t>
            </w:r>
            <w:r>
              <w:rPr>
                <w:rFonts w:eastAsia="Times New Roman"/>
                <w:color w:val="000000"/>
                <w:sz w:val="20"/>
                <w:szCs w:val="20"/>
              </w:rPr>
              <w:t>Used by Instructor to generate and receive Assessment Material.</w:t>
            </w:r>
          </w:p>
          <w:p>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ype="textWrapping"/>
            </w:r>
            <w:r>
              <w:rPr>
                <w:rFonts w:eastAsia="Times New Roman"/>
                <w:color w:val="000000"/>
                <w:sz w:val="20"/>
                <w:szCs w:val="20"/>
              </w:rPr>
              <w:t>c) Used by Department Head to receive the Marksheet, to compile and format them and send them to Registrar office.</w:t>
            </w:r>
            <w:r>
              <w:rPr>
                <w:rFonts w:eastAsia="Times New Roman"/>
                <w:color w:val="000000"/>
                <w:sz w:val="20"/>
                <w:szCs w:val="20"/>
              </w:rPr>
              <w:br w:type="textWrapping"/>
            </w:r>
            <w:r>
              <w:rPr>
                <w:rFonts w:eastAsia="Times New Roman"/>
                <w:color w:val="000000"/>
                <w:sz w:val="20"/>
                <w:szCs w:val="20"/>
              </w:rPr>
              <w:t>c) Registrar Office uses Computer to overview the approval</w:t>
            </w:r>
            <w:r>
              <w:rPr>
                <w:rFonts w:eastAsia="Times New Roman"/>
                <w:color w:val="000000"/>
                <w:sz w:val="20"/>
                <w:szCs w:val="20"/>
              </w:rPr>
              <w:br w:type="textWrapping"/>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type="textWrapping"/>
            </w:r>
            <w:r>
              <w:rPr>
                <w:rFonts w:eastAsia="Times New Roman"/>
                <w:color w:val="000000"/>
                <w:sz w:val="20"/>
                <w:szCs w:val="20"/>
              </w:rPr>
              <w:t>Uses to Store it in the database and send notification</w:t>
            </w: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SPMV 2.0</w:t>
            </w:r>
          </w:p>
          <w:p>
            <w:pPr>
              <w:pStyle w:val="14"/>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4"/>
              <w:spacing w:before="0" w:beforeAutospacing="0" w:after="0" w:afterAutospacing="0"/>
              <w:rPr>
                <w:rFonts w:ascii="Arial" w:hAnsi="Arial" w:cs="Arial"/>
                <w:b/>
                <w:bCs/>
                <w:color w:val="000000"/>
                <w:sz w:val="20"/>
                <w:szCs w:val="20"/>
              </w:rPr>
            </w:pPr>
          </w:p>
          <w:p>
            <w:pPr>
              <w:pStyle w:val="14"/>
              <w:spacing w:before="0" w:beforeAutospacing="0" w:after="0" w:afterAutospacing="0"/>
              <w:rPr>
                <w:rFonts w:ascii="Arial" w:hAnsi="Arial" w:cs="Arial"/>
              </w:rPr>
            </w:pPr>
            <w:r>
              <w:rPr>
                <w:rFonts w:ascii="Arial" w:hAnsi="Arial" w:cs="Arial"/>
                <w:b/>
                <w:bCs/>
                <w:color w:val="000000"/>
                <w:sz w:val="20"/>
                <w:szCs w:val="20"/>
              </w:rPr>
              <w:t>SPMV 2.0</w:t>
            </w:r>
          </w:p>
          <w:p>
            <w:pPr>
              <w:pStyle w:val="14"/>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a)Its is used by the admin to access and store data to SPMV2.0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pPr>
              <w:spacing w:line="240" w:lineRule="auto"/>
              <w:rPr>
                <w:rFonts w:eastAsia="Times New Roman"/>
                <w:sz w:val="24"/>
                <w:szCs w:val="24"/>
              </w:rPr>
            </w:pPr>
            <w:r>
              <w:rPr>
                <w:rFonts w:eastAsia="Times New Roman"/>
                <w:color w:val="000000"/>
                <w:sz w:val="20"/>
                <w:szCs w:val="20"/>
              </w:rPr>
              <w:t>d) Registrar Office uses Internet  to send the marksheet to SPMV 2.0 </w:t>
            </w:r>
          </w:p>
          <w:p>
            <w:pPr>
              <w:spacing w:line="240" w:lineRule="auto"/>
              <w:rPr>
                <w:rFonts w:eastAsia="Times New Roman"/>
                <w:sz w:val="24"/>
                <w:szCs w:val="24"/>
              </w:rPr>
            </w:pPr>
            <w:r>
              <w:rPr>
                <w:rFonts w:eastAsia="Times New Roman"/>
                <w:color w:val="000000"/>
                <w:sz w:val="20"/>
                <w:szCs w:val="20"/>
              </w:rPr>
              <w:t>d) SPMV2.0 uses internet to upload and update the database.</w:t>
            </w:r>
          </w:p>
          <w:p>
            <w:pPr>
              <w:spacing w:line="240" w:lineRule="auto"/>
              <w:rPr>
                <w:rFonts w:eastAsia="Times New Roman"/>
                <w:sz w:val="24"/>
                <w:szCs w:val="24"/>
              </w:rPr>
            </w:pPr>
          </w:p>
        </w:tc>
      </w:tr>
    </w:tbl>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clear="all"/>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4" w:name="_x7e3ugmv8yqo" w:colFirst="0" w:colLast="0"/>
      <w:bookmarkEnd w:id="24"/>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5" w:name="_Toc68984585"/>
      <w:r>
        <w:rPr>
          <w:rFonts w:ascii="Times New Roman" w:hAnsi="Times New Roman" w:eastAsia="Times New Roman" w:cs="Times New Roman"/>
          <w:b/>
          <w:color w:val="38761D"/>
        </w:rPr>
        <w:t>G. PROCESS MODEL - PROPOSED SYSTEM:</w:t>
      </w:r>
      <w:bookmarkEnd w:id="25"/>
      <w:r>
        <w:rPr>
          <w:rFonts w:ascii="Times New Roman" w:hAnsi="Times New Roman" w:eastAsia="Times New Roman" w:cs="Times New Roman"/>
          <w:b/>
          <w:color w:val="38761D"/>
        </w:rPr>
        <w:tab/>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widowControl w:val="0"/>
        <w:spacing w:before="240" w:after="240" w:line="286" w:lineRule="auto"/>
        <w:jc w:val="both"/>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1.6: Monitor Faculty performance</w:t>
      </w: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Times New Roman" w:hAnsi="Times New Roman" w:eastAsia="Oxygen" w:cs="Times New Roman"/>
          <w:sz w:val="20"/>
          <w:szCs w:val="20"/>
        </w:rPr>
      </w:pPr>
      <w:bookmarkStart w:id="32" w:name="_GoBack"/>
      <w:bookmarkEnd w:id="32"/>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7" cstate="print"/>
                    <a:stretch>
                      <a:fillRect/>
                    </a:stretch>
                  </pic:blipFill>
                  <pic:spPr>
                    <a:xfrm>
                      <a:off x="0" y="0"/>
                      <a:ext cx="6378358" cy="3025153"/>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1.7: Creating user accounts.</w:t>
      </w: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1.8: Student enrollment for registrations.</w:t>
      </w:r>
    </w:p>
    <w:p>
      <w:pPr>
        <w:widowControl w:val="0"/>
        <w:spacing w:before="240" w:after="240" w:line="286" w:lineRule="auto"/>
        <w:jc w:val="both"/>
        <w:rPr>
          <w:rFonts w:ascii="Oxygen" w:hAnsi="Oxygen" w:eastAsia="Oxygen" w:cs="Oxygen"/>
          <w:b/>
          <w:sz w:val="20"/>
          <w:szCs w:val="20"/>
        </w:rPr>
      </w:pP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ab/>
      </w:r>
      <w:r>
        <w:rPr>
          <w:rFonts w:ascii="Oxygen" w:hAnsi="Oxygen" w:eastAsia="Oxygen" w:cs="Oxygen"/>
          <w:b/>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19" cstate="print"/>
                    <a:stretch>
                      <a:fillRect/>
                    </a:stretch>
                  </pic:blipFill>
                  <pic:spPr>
                    <a:xfrm>
                      <a:off x="0" y="0"/>
                      <a:ext cx="5943600" cy="2588895"/>
                    </a:xfrm>
                    <a:prstGeom prst="rect">
                      <a:avLst/>
                    </a:prstGeom>
                  </pic:spPr>
                </pic:pic>
              </a:graphicData>
            </a:graphic>
          </wp:inline>
        </w:drawing>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2.0: Monitor student performance</w:t>
      </w:r>
    </w:p>
    <w:p>
      <w:pPr>
        <w:widowControl w:val="0"/>
        <w:spacing w:before="240" w:after="240" w:line="286" w:lineRule="auto"/>
        <w:jc w:val="both"/>
        <w:rPr>
          <w:rFonts w:ascii="Oxygen" w:hAnsi="Oxygen" w:eastAsia="Oxygen" w:cs="Oxygen"/>
          <w:b/>
          <w:sz w:val="20"/>
          <w:szCs w:val="20"/>
        </w:rPr>
      </w:pPr>
    </w:p>
    <w:p>
      <w:pPr>
        <w:pStyle w:val="3"/>
        <w:keepNext w:val="0"/>
        <w:keepLines w:val="0"/>
        <w:widowControl w:val="0"/>
        <w:tabs>
          <w:tab w:val="left" w:pos="5475"/>
        </w:tabs>
        <w:spacing w:after="80" w:line="360" w:lineRule="auto"/>
        <w:jc w:val="both"/>
        <w:rPr>
          <w:rFonts w:ascii="Oxygen" w:hAnsi="Oxygen" w:eastAsia="Oxygen" w:cs="Oxygen"/>
          <w:b/>
          <w:sz w:val="20"/>
          <w:szCs w:val="20"/>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6" w:name="_Toc68984586"/>
      <w:r>
        <w:rPr>
          <w:rFonts w:ascii="Times New Roman" w:hAnsi="Times New Roman" w:eastAsia="Times New Roman" w:cs="Times New Roman"/>
          <w:b/>
          <w:color w:val="38761D"/>
        </w:rPr>
        <w:t>CHAPTER – 3 LOGICAL SYSTEM DESIGN</w:t>
      </w:r>
      <w:bookmarkEnd w:id="26"/>
      <w:r>
        <w:rPr>
          <w:rFonts w:ascii="Times New Roman" w:hAnsi="Times New Roman" w:eastAsia="Times New Roman" w:cs="Times New Roman"/>
          <w:b/>
          <w:color w:val="38761D"/>
        </w:rPr>
        <w:tab/>
      </w:r>
    </w:p>
    <w:p>
      <w:pPr>
        <w:pStyle w:val="3"/>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pPr>
        <w:widowControl w:val="0"/>
        <w:spacing w:before="240" w:after="240" w:line="360" w:lineRule="auto"/>
        <w:jc w:val="both"/>
        <w:rPr>
          <w:rFonts w:ascii="Times New Roman" w:hAnsi="Times New Roman" w:eastAsia="Oxygen" w:cs="Times New Roman"/>
          <w:sz w:val="24"/>
          <w:szCs w:val="24"/>
        </w:rPr>
      </w:pPr>
      <w:r>
        <w:rPr>
          <w:rFonts w:ascii="Times New Roman" w:hAnsi="Times New Roman" w:eastAsia="Oxyge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pPr>
        <w:widowControl w:val="0"/>
        <w:spacing w:before="240" w:after="240" w:line="360" w:lineRule="auto"/>
        <w:jc w:val="both"/>
        <w:rPr>
          <w:rFonts w:ascii="Times New Roman" w:hAnsi="Times New Roman" w:eastAsia="Oxygen" w:cs="Times New Roman"/>
          <w:sz w:val="24"/>
          <w:szCs w:val="24"/>
        </w:rPr>
      </w:pPr>
    </w:p>
    <w:p>
      <w:pPr>
        <w:widowControl w:val="0"/>
        <w:spacing w:before="240" w:after="240" w:line="286" w:lineRule="auto"/>
        <w:jc w:val="both"/>
        <w:rPr>
          <w:rFonts w:ascii="Times New Roman" w:hAnsi="Times New Roman" w:eastAsia="Oxygen" w:cs="Times New Roman"/>
          <w:b/>
          <w:sz w:val="24"/>
          <w:szCs w:val="24"/>
        </w:rPr>
      </w:pPr>
      <w:r>
        <w:rPr>
          <w:rFonts w:ascii="Times New Roman" w:hAnsi="Times New Roman" w:eastAsia="Oxygen" w:cs="Times New Roman"/>
          <w:b/>
          <w:sz w:val="24"/>
          <w:szCs w:val="24"/>
        </w:rPr>
        <w:t>In the system, user would be provided with detailed information about:</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enrollment comparison.</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performance trends based on CGPA with respect to a given period of time/semesters.</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School-wise, department-wise and program-wise student performance trends based on CGPA with respect to a given period of time/semesters.</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Course-wise (for a selection of courses) student performance trend based on GPA with respect to a given period of time/semesters.</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Instructor-wise (for a selection of instructors) student performance trend based on the GPA of the students in the courses taught by each of the instructors so far with respect to a given period of time/semesters.</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VC-wise, Dean-wise, or head-wise student performance trend based on the GPA of the students under the school/program corresponding to the leadership team.</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Instructor-wise student performance trend for a chosen course with respect to a given period of time/semesters.</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PLO achievement of a student for each of the courses taken so far.</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Comparison of PLO-achieved percentage versus PLO-attempted percentage</w:t>
      </w:r>
    </w:p>
    <w:p>
      <w:pPr>
        <w:pStyle w:val="23"/>
        <w:widowControl w:val="0"/>
        <w:numPr>
          <w:ilvl w:val="0"/>
          <w:numId w:val="1"/>
        </w:numPr>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Comparison of a course’s, student’s, department’s, program’s, or school’s expected PLO-achievement versus actual with respect to a given period of time/semesters.</w:t>
      </w:r>
    </w:p>
    <w:p>
      <w:pPr>
        <w:pStyle w:val="23"/>
        <w:widowControl w:val="0"/>
        <w:spacing w:before="240" w:after="240" w:line="360" w:lineRule="auto"/>
        <w:jc w:val="both"/>
        <w:rPr>
          <w:rFonts w:ascii="Times New Roman" w:hAnsi="Times New Roman" w:eastAsia="Oxygen" w:cs="Times New Roman"/>
          <w:bCs/>
          <w:sz w:val="24"/>
          <w:szCs w:val="24"/>
        </w:rPr>
      </w:pPr>
    </w:p>
    <w:p>
      <w:pPr>
        <w:pStyle w:val="23"/>
        <w:widowControl w:val="0"/>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w:t>
      </w:r>
    </w:p>
    <w:p>
      <w:pPr>
        <w:widowControl w:val="0"/>
        <w:spacing w:before="240" w:after="240" w:line="360" w:lineRule="auto"/>
        <w:jc w:val="both"/>
        <w:rPr>
          <w:rFonts w:ascii="Times New Roman" w:hAnsi="Times New Roman" w:eastAsia="Oxygen" w:cs="Times New Roman"/>
          <w:bCs/>
          <w:sz w:val="24"/>
          <w:szCs w:val="24"/>
        </w:rPr>
      </w:pPr>
      <w:r>
        <w:rPr>
          <w:rFonts w:ascii="Times New Roman" w:hAnsi="Times New Roman" w:eastAsia="Oxygen" w:cs="Times New Roman"/>
          <w:bCs/>
          <w:sz w:val="24"/>
          <w:szCs w:val="24"/>
        </w:rPr>
        <w:t xml:space="preserve">Finally, a details analytical Summary of CO-PLO achievement stats for a chosen course, program, department, school will be provided to the user.  </w:t>
      </w: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rPr>
          <w:rFonts w:ascii="Times New Roman" w:hAnsi="Times New Roman" w:eastAsia="Arial Unicode MS" w:cs="Times New Roman"/>
          <w:b/>
          <w:sz w:val="32"/>
          <w:szCs w:val="32"/>
        </w:rPr>
      </w:pPr>
    </w:p>
    <w:p>
      <w:pPr>
        <w:pStyle w:val="3"/>
        <w:rPr>
          <w:rFonts w:ascii="Times New Roman" w:hAnsi="Times New Roman" w:cs="Times New Roman"/>
          <w:b/>
          <w:color w:val="38761D"/>
        </w:rPr>
      </w:pPr>
      <w:bookmarkStart w:id="28" w:name="_Toc68984588"/>
      <w:r>
        <w:rPr>
          <w:rFonts w:ascii="Times New Roman" w:hAnsi="Times New Roman" w:cs="Times New Roman"/>
          <w:b/>
          <w:color w:val="38761D"/>
        </w:rPr>
        <w:t>B. ENTITY RELATIONSHIP DIAGRAM:</w:t>
      </w:r>
      <w:bookmarkEnd w:id="28"/>
    </w:p>
    <w:p>
      <w:pPr>
        <w:widowControl w:val="0"/>
        <w:spacing w:before="240" w:after="240" w:line="286" w:lineRule="auto"/>
        <w:rPr>
          <w:rFonts w:ascii="Times New Roman" w:hAnsi="Times New Roman" w:eastAsia="Arial Unicode MS" w:cs="Times New Roman"/>
          <w:b/>
          <w:sz w:val="32"/>
          <w:szCs w:val="32"/>
        </w:rPr>
      </w:pPr>
      <w:r>
        <w:rPr>
          <w:rFonts w:ascii="Oxygen" w:hAnsi="Oxygen" w:eastAsia="Oxygen" w:cs="Oxygen"/>
          <w:b/>
        </w:rPr>
        <w:drawing>
          <wp:inline distT="0" distB="0" distL="0" distR="0">
            <wp:extent cx="5943600" cy="644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pPr>
        <w:widowControl w:val="0"/>
        <w:spacing w:before="240" w:after="240" w:line="286" w:lineRule="auto"/>
        <w:jc w:val="both"/>
        <w:rPr>
          <w:rFonts w:ascii="Oxygen" w:hAnsi="Oxygen" w:eastAsia="Oxygen" w:cs="Oxygen"/>
          <w:b/>
        </w:rPr>
      </w:pP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Entity relationship diagram</w:t>
      </w:r>
    </w:p>
    <w:p>
      <w:pPr>
        <w:widowControl w:val="0"/>
        <w:spacing w:before="240" w:after="240" w:line="286" w:lineRule="auto"/>
        <w:rPr>
          <w:rFonts w:ascii="Times New Roman" w:hAnsi="Times New Roman" w:eastAsia="Arial Unicode MS" w:cs="Times New Roman"/>
          <w:b/>
          <w:sz w:val="32"/>
          <w:szCs w:val="32"/>
          <w:u w:val="single"/>
        </w:rPr>
      </w:pPr>
    </w:p>
    <w:p>
      <w:pPr>
        <w:pStyle w:val="3"/>
        <w:rPr>
          <w:rFonts w:ascii="Times New Roman" w:hAnsi="Times New Roman" w:eastAsia="Oxygen" w:cs="Times New Roman"/>
          <w:b/>
          <w:color w:val="38761D"/>
        </w:rPr>
      </w:pPr>
      <w:bookmarkStart w:id="29" w:name="_Toc68984589"/>
      <w:r>
        <w:rPr>
          <w:rFonts w:ascii="Times New Roman" w:hAnsi="Times New Roman" w:cs="Times New Roman"/>
          <w:b/>
          <w:color w:val="38761D"/>
        </w:rPr>
        <w:t>C. ENTITY RELATIONSHIP DIAGRAM</w:t>
      </w:r>
      <w:r>
        <w:rPr>
          <w:rFonts w:ascii="Times New Roman" w:hAnsi="Times New Roman" w:eastAsia="Oxygen" w:cs="Times New Roman"/>
          <w:b/>
          <w:color w:val="38761D"/>
        </w:rPr>
        <w:t xml:space="preserve"> TO RELATIONAL SCHEMA:</w:t>
      </w:r>
      <w:bookmarkEnd w:id="29"/>
    </w:p>
    <w:p>
      <w:pPr>
        <w:widowControl w:val="0"/>
        <w:spacing w:before="240" w:after="240" w:line="286" w:lineRule="auto"/>
        <w:rPr>
          <w:rFonts w:ascii="Times New Roman" w:hAnsi="Times New Roman" w:eastAsia="Oxygen" w:cs="Times New Roman"/>
          <w:b/>
          <w:color w:val="38761D"/>
          <w:sz w:val="32"/>
          <w:szCs w:val="32"/>
        </w:rPr>
      </w:pPr>
      <w:r>
        <w:rPr>
          <w:rFonts w:ascii="Oxygen" w:hAnsi="Oxygen" w:eastAsia="Oxygen" w:cs="Oxygen"/>
          <w:b/>
        </w:rPr>
        <w:drawing>
          <wp:inline distT="0" distB="0" distL="0" distR="0">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pPr>
        <w:pStyle w:val="3"/>
        <w:rPr>
          <w:rFonts w:ascii="Times New Roman" w:hAnsi="Times New Roman" w:cs="Times New Roman"/>
          <w:b/>
          <w:color w:val="38761D"/>
        </w:rPr>
      </w:pPr>
      <w:bookmarkStart w:id="30" w:name="_Toc68984590"/>
      <w:r>
        <w:rPr>
          <w:rFonts w:ascii="Times New Roman" w:hAnsi="Times New Roman" w:cs="Times New Roman"/>
          <w:b/>
          <w:color w:val="38761D"/>
        </w:rPr>
        <w:t>D. NORMALIZATION:</w:t>
      </w:r>
      <w:bookmarkEnd w:id="30"/>
    </w:p>
    <w:p>
      <w:pPr>
        <w:spacing w:line="240" w:lineRule="auto"/>
        <w:rPr>
          <w:rFonts w:ascii="Times New Roman" w:hAnsi="Times New Roman" w:eastAsia="Times New Roman" w:cs="Times New Roman"/>
          <w:sz w:val="24"/>
          <w:szCs w:val="24"/>
        </w:rPr>
      </w:pPr>
    </w:p>
    <w:tbl>
      <w:tblPr>
        <w:tblStyle w:val="9"/>
        <w:tblW w:w="0" w:type="auto"/>
        <w:jc w:val="center"/>
        <w:tblLayout w:type="autofit"/>
        <w:tblCellMar>
          <w:top w:w="15" w:type="dxa"/>
          <w:left w:w="15" w:type="dxa"/>
          <w:bottom w:w="15" w:type="dxa"/>
          <w:right w:w="15" w:type="dxa"/>
        </w:tblCellMar>
      </w:tblPr>
      <w:tblGrid>
        <w:gridCol w:w="1036"/>
        <w:gridCol w:w="1559"/>
        <w:gridCol w:w="479"/>
        <w:gridCol w:w="1072"/>
        <w:gridCol w:w="1380"/>
        <w:gridCol w:w="423"/>
      </w:tblGrid>
      <w:tr>
        <w:tblPrEx>
          <w:tblCellMar>
            <w:top w:w="15" w:type="dxa"/>
            <w:left w:w="15" w:type="dxa"/>
            <w:bottom w:w="15" w:type="dxa"/>
            <w:right w:w="15" w:type="dxa"/>
          </w:tblCellMar>
        </w:tblPrEx>
        <w:trPr>
          <w:trHeight w:val="360"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Enrollment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EnrollmentID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Evaluation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EvaluationID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semester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evaluationNum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16"/>
                <w:szCs w:val="16"/>
              </w:rPr>
              <w:t>year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obtainedMarks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v3</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assessmentNo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EnrollmentID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e1</w:t>
            </w:r>
          </w:p>
        </w:tc>
      </w:tr>
      <w:tr>
        <w:tblPrEx>
          <w:tblCellMar>
            <w:top w:w="15" w:type="dxa"/>
            <w:left w:w="15" w:type="dxa"/>
            <w:bottom w:w="15" w:type="dxa"/>
            <w:right w:w="15" w:type="dxa"/>
          </w:tblCellMar>
        </w:tblPrEx>
        <w:trPr>
          <w:trHeight w:val="360"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Section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Student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sectionNo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4"/>
                <w:szCs w:val="24"/>
              </w:rPr>
            </w:pPr>
            <w:r>
              <w:rPr>
                <w:rFonts w:eastAsia="Times New Roman"/>
                <w:color w:val="000000"/>
                <w:sz w:val="16"/>
                <w:szCs w:val="16"/>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semester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4"/>
                <w:szCs w:val="24"/>
              </w:rPr>
            </w:pPr>
            <w:r>
              <w:rPr>
                <w:rFonts w:eastAsia="Times New Roman"/>
                <w:color w:val="000000"/>
                <w:sz w:val="16"/>
                <w:szCs w:val="16"/>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t3</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t4</w:t>
            </w:r>
          </w:p>
        </w:tc>
      </w:tr>
      <w:tr>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FacultyID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t5</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Course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t6</w:t>
            </w:r>
          </w:p>
        </w:tc>
      </w:tr>
      <w:tr>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t7</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noOfCredits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t8</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courseType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o4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Program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Faculty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16"/>
                <w:szCs w:val="16"/>
              </w:rPr>
              <w:t>FacultyID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programName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4"/>
                <w:szCs w:val="24"/>
              </w:rPr>
            </w:pPr>
            <w:r>
              <w:rPr>
                <w:rFonts w:eastAsia="Times New Roman"/>
                <w:color w:val="000000"/>
                <w:sz w:val="16"/>
                <w:szCs w:val="16"/>
              </w:rPr>
              <w:t>FirstName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4"/>
                <w:szCs w:val="24"/>
              </w:rPr>
            </w:pPr>
            <w:r>
              <w:rPr>
                <w:rFonts w:eastAsia="Times New Roman"/>
                <w:color w:val="000000"/>
                <w:sz w:val="16"/>
                <w:szCs w:val="16"/>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f3</w:t>
            </w:r>
          </w:p>
        </w:tc>
      </w:tr>
      <w:tr>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Course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f4</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f5</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noOfCredits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o3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f6</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courseType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o4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f7</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f8</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School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s2</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Assessment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assessmentNo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a1</w:t>
            </w:r>
          </w:p>
        </w:tc>
      </w:tr>
      <w:tr>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CO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marksObtained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a2</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16"/>
                <w:szCs w:val="16"/>
              </w:rPr>
              <w:t>COID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c1</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SectionID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q1</w:t>
            </w:r>
          </w:p>
        </w:tc>
      </w:tr>
      <w:tr>
        <w:tblPrEx>
          <w:tblCellMar>
            <w:top w:w="15" w:type="dxa"/>
            <w:left w:w="15" w:type="dxa"/>
            <w:bottom w:w="15" w:type="dxa"/>
            <w:right w:w="15" w:type="dxa"/>
          </w:tblCellMar>
        </w:tblPrEx>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16"/>
                <w:szCs w:val="16"/>
              </w:rPr>
              <w:t>CourseID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o1</w:t>
            </w:r>
          </w:p>
        </w:tc>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PLO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p1</w:t>
            </w:r>
          </w:p>
        </w:tc>
      </w:tr>
      <w:tr>
        <w:tblPrEx>
          <w:tblCellMar>
            <w:top w:w="15" w:type="dxa"/>
            <w:left w:w="15" w:type="dxa"/>
            <w:bottom w:w="15" w:type="dxa"/>
            <w:right w:w="15" w:type="dxa"/>
          </w:tblCellMar>
        </w:tblPrEx>
        <w:trPr>
          <w:trHeight w:val="375" w:hRule="atLeast"/>
          <w:jc w:val="center"/>
        </w:trPr>
        <w:tc>
          <w:tcPr>
            <w:tcW w:w="0" w:type="auto"/>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16"/>
                <w:szCs w:val="16"/>
              </w:rPr>
              <w:t>Department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4"/>
                <w:szCs w:val="24"/>
              </w:rPr>
            </w:pPr>
            <w:r>
              <w:rPr>
                <w:rFonts w:eastAsia="Times New Roman"/>
                <w:color w:val="000000"/>
                <w:sz w:val="16"/>
                <w:szCs w:val="16"/>
              </w:rPr>
              <w:t>PLONum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p2</w:t>
            </w:r>
          </w:p>
        </w:tc>
      </w:tr>
      <w:tr>
        <w:tblPrEx>
          <w:tblCellMar>
            <w:top w:w="15" w:type="dxa"/>
            <w:left w:w="15" w:type="dxa"/>
            <w:bottom w:w="15" w:type="dxa"/>
            <w:right w:w="15" w:type="dxa"/>
          </w:tblCellMar>
        </w:tblPrEx>
        <w:trPr>
          <w:trHeight w:val="360"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DepartmentName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d2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4"/>
                <w:szCs w:val="24"/>
              </w:rPr>
            </w:pPr>
            <w:r>
              <w:rPr>
                <w:rFonts w:eastAsia="Times New Roman"/>
                <w:color w:val="000000"/>
                <w:sz w:val="16"/>
                <w:szCs w:val="16"/>
              </w:rPr>
              <w:t>details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p3</w:t>
            </w:r>
          </w:p>
        </w:tc>
      </w:tr>
      <w:tr>
        <w:trPr>
          <w:trHeight w:val="375" w:hRule="atLeast"/>
          <w:jc w:val="center"/>
        </w:trPr>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16"/>
                <w:szCs w:val="16"/>
              </w:rPr>
              <w:t>SchoolID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s1 </w:t>
            </w:r>
          </w:p>
        </w:tc>
        <w:tc>
          <w:tcPr>
            <w:tcW w:w="0" w:type="auto"/>
            <w:vMerge w:val="continue"/>
            <w:tcBorders>
              <w:top w:val="single" w:color="000000" w:sz="8" w:space="0"/>
              <w:left w:val="single" w:color="000000" w:sz="8" w:space="0"/>
              <w:bottom w:val="single" w:color="000000" w:sz="8" w:space="0"/>
              <w:right w:val="single" w:color="000000" w:sz="8" w:space="0"/>
            </w:tcBorders>
            <w:vAlign w:val="center"/>
          </w:tcPr>
          <w:p>
            <w:pPr>
              <w:spacing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4"/>
                <w:szCs w:val="24"/>
              </w:rPr>
            </w:pPr>
            <w:r>
              <w:rPr>
                <w:rFonts w:eastAsia="Times New Roman"/>
                <w:color w:val="000000"/>
                <w:sz w:val="16"/>
                <w:szCs w:val="16"/>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sz w:val="24"/>
                <w:szCs w:val="24"/>
              </w:rPr>
            </w:pPr>
            <w:r>
              <w:rPr>
                <w:rFonts w:eastAsia="Times New Roman"/>
                <w:color w:val="000000"/>
                <w:sz w:val="20"/>
                <w:szCs w:val="20"/>
              </w:rPr>
              <w:t>r1</w:t>
            </w:r>
          </w:p>
        </w:tc>
      </w:tr>
    </w:tbl>
    <w:p>
      <w:pPr>
        <w:spacing w:after="240" w:line="240" w:lineRule="auto"/>
        <w:rPr>
          <w:rFonts w:ascii="Times New Roman" w:hAnsi="Times New Roman" w:eastAsia="Times New Roman" w:cs="Times New Roman"/>
          <w:sz w:val="24"/>
          <w:szCs w:val="24"/>
        </w:rPr>
      </w:pPr>
    </w:p>
    <w:p>
      <w:pPr>
        <w:spacing w:line="240" w:lineRule="auto"/>
        <w:ind w:right="546"/>
        <w:jc w:val="right"/>
        <w:rPr>
          <w:rFonts w:ascii="Times New Roman" w:hAnsi="Times New Roman" w:eastAsia="Times New Roman" w:cs="Times New Roman"/>
          <w:sz w:val="24"/>
          <w:szCs w:val="24"/>
        </w:rPr>
      </w:pPr>
    </w:p>
    <w:tbl>
      <w:tblPr>
        <w:tblStyle w:val="9"/>
        <w:tblW w:w="0" w:type="auto"/>
        <w:jc w:val="center"/>
        <w:tblLayout w:type="autofit"/>
        <w:tblCellMar>
          <w:top w:w="15" w:type="dxa"/>
          <w:left w:w="15" w:type="dxa"/>
          <w:bottom w:w="15" w:type="dxa"/>
          <w:right w:w="15" w:type="dxa"/>
        </w:tblCellMar>
      </w:tblPr>
      <w:tblGrid>
        <w:gridCol w:w="676"/>
        <w:gridCol w:w="2700"/>
      </w:tblGrid>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s2</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d1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d2, s1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r1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r2, d1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f1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f2, f3, f4, f5, f6, f7, f8, d1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t1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3"/>
              <w:rPr>
                <w:rFonts w:ascii="Times New Roman" w:hAnsi="Times New Roman" w:eastAsia="Times New Roman" w:cs="Times New Roman"/>
                <w:sz w:val="24"/>
                <w:szCs w:val="24"/>
              </w:rPr>
            </w:pPr>
            <w:r>
              <w:rPr>
                <w:rFonts w:eastAsia="Times New Roman"/>
                <w:color w:val="000000"/>
                <w:sz w:val="20"/>
                <w:szCs w:val="20"/>
              </w:rPr>
              <w:t>t2, t3, t4, t5, t6, t7, t8, r1, d1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o1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o2, o3, o4, r1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p1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p2, p3, r1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c1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c2, p1, o1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q1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q2, q3, o1, f1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e1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e2, e3, q1, t1</w:t>
            </w:r>
          </w:p>
        </w:tc>
      </w:tr>
      <w:tr>
        <w:tblPrEx>
          <w:tblCellMar>
            <w:top w:w="15" w:type="dxa"/>
            <w:left w:w="15" w:type="dxa"/>
            <w:bottom w:w="15" w:type="dxa"/>
            <w:right w:w="15" w:type="dxa"/>
          </w:tblCellMar>
        </w:tblPrEx>
        <w:trPr>
          <w:trHeight w:val="37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a1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a2, c1, q1</w:t>
            </w:r>
          </w:p>
        </w:tc>
      </w:tr>
      <w:tr>
        <w:tblPrEx>
          <w:tblCellMar>
            <w:top w:w="15" w:type="dxa"/>
            <w:left w:w="15" w:type="dxa"/>
            <w:bottom w:w="15" w:type="dxa"/>
            <w:right w:w="15" w:type="dxa"/>
          </w:tblCellMar>
        </w:tblPrEx>
        <w:trPr>
          <w:trHeight w:val="360"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v1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2"/>
              <w:rPr>
                <w:rFonts w:ascii="Times New Roman" w:hAnsi="Times New Roman" w:eastAsia="Times New Roman" w:cs="Times New Roman"/>
                <w:sz w:val="24"/>
                <w:szCs w:val="24"/>
              </w:rPr>
            </w:pPr>
            <w:r>
              <w:rPr>
                <w:rFonts w:eastAsia="Times New Roman"/>
                <w:color w:val="000000"/>
                <w:sz w:val="20"/>
                <w:szCs w:val="20"/>
              </w:rPr>
              <w:t>v2, v3, a1, e1</w:t>
            </w:r>
          </w:p>
        </w:tc>
      </w:tr>
    </w:tbl>
    <w:p>
      <w:pPr>
        <w:spacing w:after="24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1937"/>
        <w:gridCol w:w="7623"/>
      </w:tblGrid>
      <w:tr>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SchoolID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8"/>
              <w:rPr>
                <w:rFonts w:ascii="Times New Roman" w:hAnsi="Times New Roman" w:eastAsia="Times New Roman" w:cs="Times New Roman"/>
                <w:sz w:val="24"/>
                <w:szCs w:val="24"/>
              </w:rPr>
            </w:pPr>
            <w:r>
              <w:rPr>
                <w:rFonts w:eastAsia="Times New Roman"/>
                <w:color w:val="000000"/>
                <w:sz w:val="20"/>
                <w:szCs w:val="20"/>
              </w:rPr>
              <w:t>SchoolName</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5"/>
              <w:jc w:val="right"/>
              <w:rPr>
                <w:rFonts w:ascii="Times New Roman" w:hAnsi="Times New Roman" w:eastAsia="Times New Roman" w:cs="Times New Roman"/>
                <w:sz w:val="24"/>
                <w:szCs w:val="24"/>
              </w:rPr>
            </w:pPr>
            <w:r>
              <w:rPr>
                <w:rFonts w:eastAsia="Times New Roman"/>
                <w:color w:val="000000"/>
                <w:sz w:val="20"/>
                <w:szCs w:val="20"/>
              </w:rPr>
              <w:t>DepartmentID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4"/>
              <w:rPr>
                <w:rFonts w:ascii="Times New Roman" w:hAnsi="Times New Roman" w:eastAsia="Times New Roman" w:cs="Times New Roman"/>
                <w:sz w:val="24"/>
                <w:szCs w:val="24"/>
              </w:rPr>
            </w:pPr>
            <w:r>
              <w:rPr>
                <w:rFonts w:eastAsia="Times New Roman"/>
                <w:color w:val="000000"/>
                <w:sz w:val="20"/>
                <w:szCs w:val="20"/>
              </w:rPr>
              <w:t>DepartmentName, SchoolID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2"/>
              <w:jc w:val="right"/>
              <w:rPr>
                <w:rFonts w:ascii="Times New Roman" w:hAnsi="Times New Roman" w:eastAsia="Times New Roman" w:cs="Times New Roman"/>
                <w:sz w:val="24"/>
                <w:szCs w:val="24"/>
              </w:rPr>
            </w:pPr>
            <w:r>
              <w:rPr>
                <w:rFonts w:eastAsia="Times New Roman"/>
                <w:color w:val="000000"/>
                <w:sz w:val="20"/>
                <w:szCs w:val="20"/>
              </w:rPr>
              <w:t>ProgramID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programName, DepartmentID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4"/>
                <w:szCs w:val="24"/>
              </w:rPr>
            </w:pPr>
            <w:r>
              <w:rPr>
                <w:rFonts w:eastAsia="Times New Roman"/>
                <w:color w:val="000000"/>
                <w:sz w:val="20"/>
                <w:szCs w:val="20"/>
              </w:rPr>
              <w:t>FacultyID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FirstName, LastName, gender, dateOfBirth, email, phone, address, DepartmentID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9"/>
              <w:jc w:val="right"/>
              <w:rPr>
                <w:rFonts w:ascii="Times New Roman" w:hAnsi="Times New Roman" w:eastAsia="Times New Roman" w:cs="Times New Roman"/>
                <w:sz w:val="24"/>
                <w:szCs w:val="24"/>
              </w:rPr>
            </w:pPr>
            <w:r>
              <w:rPr>
                <w:rFonts w:eastAsia="Times New Roman"/>
                <w:color w:val="000000"/>
                <w:sz w:val="20"/>
                <w:szCs w:val="20"/>
              </w:rPr>
              <w:t>StudentID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rPr>
            </w:pPr>
            <w:r>
              <w:rPr>
                <w:rFonts w:eastAsia="Times New Roman"/>
                <w:color w:val="000000"/>
                <w:sz w:val="20"/>
                <w:szCs w:val="20"/>
              </w:rPr>
              <w:t>FirstName, LastName, dateOfBirth, gender, email, phone, address, DepartmentID, ProgramID</w:t>
            </w:r>
          </w:p>
        </w:tc>
      </w:tr>
      <w:tr>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4"/>
                <w:szCs w:val="24"/>
              </w:rPr>
            </w:pPr>
            <w:r>
              <w:rPr>
                <w:rFonts w:eastAsia="Times New Roman"/>
                <w:color w:val="000000"/>
                <w:sz w:val="20"/>
                <w:szCs w:val="20"/>
              </w:rPr>
              <w:t>CourseID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courseName, noOfCredits, courseType, ProgramID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ploID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ploNo, details, ProgramID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1"/>
              <w:jc w:val="right"/>
              <w:rPr>
                <w:rFonts w:ascii="Times New Roman" w:hAnsi="Times New Roman" w:eastAsia="Times New Roman" w:cs="Times New Roman"/>
                <w:sz w:val="24"/>
                <w:szCs w:val="24"/>
              </w:rPr>
            </w:pPr>
            <w:r>
              <w:rPr>
                <w:rFonts w:eastAsia="Times New Roman"/>
                <w:color w:val="000000"/>
                <w:sz w:val="20"/>
                <w:szCs w:val="20"/>
              </w:rPr>
              <w:t>coID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courseName, PLOID, CourseID</w:t>
            </w:r>
          </w:p>
        </w:tc>
      </w:tr>
      <w:tr>
        <w:tblPrEx>
          <w:tblCellMar>
            <w:top w:w="15" w:type="dxa"/>
            <w:left w:w="15" w:type="dxa"/>
            <w:bottom w:w="15" w:type="dxa"/>
            <w:right w:w="15" w:type="dxa"/>
          </w:tblCellMar>
        </w:tblPrEx>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2"/>
              <w:jc w:val="right"/>
              <w:rPr>
                <w:rFonts w:ascii="Times New Roman" w:hAnsi="Times New Roman" w:eastAsia="Times New Roman" w:cs="Times New Roman"/>
                <w:sz w:val="24"/>
                <w:szCs w:val="24"/>
              </w:rPr>
            </w:pPr>
            <w:r>
              <w:rPr>
                <w:rFonts w:eastAsia="Times New Roman"/>
                <w:color w:val="000000"/>
                <w:sz w:val="20"/>
                <w:szCs w:val="20"/>
              </w:rPr>
              <w:t>SectionID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sectionNo, semester, CourseID, FacultyID</w:t>
            </w:r>
          </w:p>
        </w:tc>
      </w:tr>
      <w:tr>
        <w:tblPrEx>
          <w:tblCellMar>
            <w:top w:w="15" w:type="dxa"/>
            <w:left w:w="15" w:type="dxa"/>
            <w:bottom w:w="15" w:type="dxa"/>
            <w:right w:w="15" w:type="dxa"/>
          </w:tblCellMar>
        </w:tblPrEx>
        <w:trPr>
          <w:trHeight w:val="36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EnrollmentID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semester, year, SectionID, StudentID</w:t>
            </w:r>
          </w:p>
        </w:tc>
      </w:tr>
      <w:tr>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8"/>
              <w:jc w:val="right"/>
              <w:rPr>
                <w:rFonts w:ascii="Times New Roman" w:hAnsi="Times New Roman" w:eastAsia="Times New Roman" w:cs="Times New Roman"/>
                <w:sz w:val="24"/>
                <w:szCs w:val="24"/>
              </w:rPr>
            </w:pPr>
            <w:r>
              <w:rPr>
                <w:rFonts w:eastAsia="Times New Roman"/>
                <w:color w:val="000000"/>
                <w:sz w:val="20"/>
                <w:szCs w:val="20"/>
              </w:rPr>
              <w:t>assessmentNum</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marks, COID, SectionID</w:t>
            </w:r>
          </w:p>
        </w:tc>
      </w:tr>
      <w:tr>
        <w:trPr>
          <w:trHeight w:val="37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4"/>
              <w:jc w:val="right"/>
              <w:rPr>
                <w:rFonts w:ascii="Times New Roman" w:hAnsi="Times New Roman" w:eastAsia="Times New Roman" w:cs="Times New Roman"/>
                <w:sz w:val="24"/>
                <w:szCs w:val="24"/>
              </w:rPr>
            </w:pPr>
            <w:r>
              <w:rPr>
                <w:rFonts w:eastAsia="Times New Roman"/>
                <w:color w:val="000000"/>
                <w:sz w:val="20"/>
                <w:szCs w:val="20"/>
              </w:rPr>
              <w:t>EvaluationID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evaluationNo, obtainedMarks, assesmentNo, EnrollmentID</w:t>
            </w:r>
          </w:p>
        </w:tc>
      </w:tr>
    </w:tbl>
    <w:p>
      <w:pPr>
        <w:widowControl w:val="0"/>
        <w:spacing w:before="240" w:after="240" w:line="286" w:lineRule="auto"/>
        <w:jc w:val="both"/>
        <w:rPr>
          <w:rFonts w:ascii="Times New Roman" w:hAnsi="Times New Roman" w:eastAsia="Arial Unicode MS" w:cs="Times New Roman"/>
          <w:b/>
          <w:color w:val="38761D"/>
          <w:sz w:val="32"/>
          <w:szCs w:val="32"/>
        </w:rPr>
      </w:pPr>
    </w:p>
    <w:p>
      <w:pPr>
        <w:widowControl w:val="0"/>
        <w:spacing w:before="240" w:after="240" w:line="286" w:lineRule="auto"/>
        <w:rPr>
          <w:rFonts w:ascii="Times New Roman" w:hAnsi="Times New Roman" w:eastAsia="Arial Unicode MS" w:cs="Times New Roman"/>
          <w:b/>
          <w:sz w:val="32"/>
          <w:szCs w:val="32"/>
        </w:rPr>
      </w:pPr>
      <w:r>
        <w:rPr>
          <w:rFonts w:ascii="Oxygen" w:hAnsi="Oxygen" w:eastAsia="Oxygen" w:cs="Oxygen"/>
          <w:bCs/>
        </w:rPr>
        <w:drawing>
          <wp:inline distT="0" distB="0" distL="0" distR="0">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pPr>
        <w:widowControl w:val="0"/>
        <w:spacing w:before="240" w:after="240" w:line="286" w:lineRule="auto"/>
        <w:rPr>
          <w:rFonts w:ascii="Times New Roman" w:hAnsi="Times New Roman" w:eastAsia="Arial Unicode MS" w:cs="Times New Roman"/>
          <w:b/>
          <w:sz w:val="32"/>
          <w:szCs w:val="32"/>
        </w:rPr>
      </w:pPr>
    </w:p>
    <w:p>
      <w:pPr>
        <w:widowControl w:val="0"/>
        <w:spacing w:before="240" w:after="240" w:line="286" w:lineRule="auto"/>
        <w:jc w:val="both"/>
        <w:rPr>
          <w:rFonts w:ascii="Times New Roman" w:hAnsi="Times New Roman" w:eastAsia="Oxygen" w:cs="Times New Roman"/>
          <w:b/>
          <w:iCs/>
          <w:sz w:val="32"/>
          <w:szCs w:val="32"/>
        </w:rPr>
      </w:pPr>
    </w:p>
    <w:p>
      <w:pPr>
        <w:pStyle w:val="3"/>
        <w:rPr>
          <w:rFonts w:ascii="Times New Roman" w:hAnsi="Times New Roman" w:cs="Times New Roman"/>
          <w:b/>
          <w:color w:val="38761D"/>
        </w:rPr>
      </w:pPr>
      <w:bookmarkStart w:id="31" w:name="_Toc68984591"/>
      <w:r>
        <w:rPr>
          <w:rFonts w:ascii="Times New Roman" w:hAnsi="Times New Roman" w:cs="Times New Roman"/>
          <w:b/>
          <w:color w:val="38761D"/>
        </w:rPr>
        <w:t>E. DATA DICTIONARY:</w:t>
      </w:r>
      <w:bookmarkEnd w:id="31"/>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School_T</w:t>
      </w:r>
    </w:p>
    <w:tbl>
      <w:tblPr>
        <w:tblStyle w:val="9"/>
        <w:tblW w:w="9360" w:type="dxa"/>
        <w:tblInd w:w="0" w:type="dxa"/>
        <w:tblLayout w:type="autofit"/>
        <w:tblCellMar>
          <w:top w:w="15" w:type="dxa"/>
          <w:left w:w="15" w:type="dxa"/>
          <w:bottom w:w="15" w:type="dxa"/>
          <w:right w:w="15" w:type="dxa"/>
        </w:tblCellMar>
      </w:tblPr>
      <w:tblGrid>
        <w:gridCol w:w="1750"/>
        <w:gridCol w:w="1329"/>
        <w:gridCol w:w="643"/>
        <w:gridCol w:w="563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of School. 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School. E.g: “School of Engineering, Technology and Science”.</w:t>
            </w:r>
          </w:p>
        </w:tc>
      </w:tr>
    </w:tbl>
    <w:p>
      <w:pPr>
        <w:spacing w:before="974" w:line="240" w:lineRule="auto"/>
        <w:ind w:left="15"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Program_T</w:t>
      </w:r>
    </w:p>
    <w:tbl>
      <w:tblPr>
        <w:tblStyle w:val="9"/>
        <w:tblW w:w="9360" w:type="dxa"/>
        <w:tblInd w:w="0" w:type="dxa"/>
        <w:tblLayout w:type="autofit"/>
        <w:tblCellMar>
          <w:top w:w="15" w:type="dxa"/>
          <w:left w:w="15" w:type="dxa"/>
          <w:bottom w:w="15" w:type="dxa"/>
          <w:right w:w="15" w:type="dxa"/>
        </w:tblCellMar>
      </w:tblPr>
      <w:tblGrid>
        <w:gridCol w:w="1974"/>
        <w:gridCol w:w="1337"/>
        <w:gridCol w:w="643"/>
        <w:gridCol w:w="540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 program. E.g:”B.Sc”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program. E.g: “Bachelor of Science”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 table. E.g: “CSE”</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Department_T</w:t>
      </w:r>
    </w:p>
    <w:tbl>
      <w:tblPr>
        <w:tblStyle w:val="9"/>
        <w:tblW w:w="0" w:type="auto"/>
        <w:tblInd w:w="0" w:type="dxa"/>
        <w:tblLayout w:type="autofit"/>
        <w:tblCellMar>
          <w:top w:w="15" w:type="dxa"/>
          <w:left w:w="15" w:type="dxa"/>
          <w:bottom w:w="15" w:type="dxa"/>
          <w:right w:w="15" w:type="dxa"/>
        </w:tblCellMar>
      </w:tblPr>
      <w:tblGrid>
        <w:gridCol w:w="2385"/>
        <w:gridCol w:w="1328"/>
        <w:gridCol w:w="643"/>
        <w:gridCol w:w="520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Department table. 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department. E.g: “Computer Science and Engineering”.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the School table. E.g: “SETS”.</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Student_T</w:t>
      </w:r>
    </w:p>
    <w:tbl>
      <w:tblPr>
        <w:tblStyle w:val="9"/>
        <w:tblW w:w="9360" w:type="dxa"/>
        <w:tblInd w:w="0" w:type="dxa"/>
        <w:tblLayout w:type="autofit"/>
        <w:tblCellMar>
          <w:top w:w="15" w:type="dxa"/>
          <w:left w:w="15" w:type="dxa"/>
          <w:bottom w:w="15" w:type="dxa"/>
          <w:right w:w="15" w:type="dxa"/>
        </w:tblCellMar>
      </w:tblPr>
      <w:tblGrid>
        <w:gridCol w:w="1950"/>
        <w:gridCol w:w="1323"/>
        <w:gridCol w:w="1081"/>
        <w:gridCol w:w="500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119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cStudentID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Student table. E.g: “1921834”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first name of the student.E.g:”Rakibul”.</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the student. E.g: “Hasan”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birth date of the student. E.g: “21-12-1996”.</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student.</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of the student. E.g: “1921834@iub.edu.bd”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of the student. E.g: “01XXXXXXXXX”</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student. E.g: “House 1,Road 4,Block D, Bashundhara RA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 table. 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Program table. E.g: “B.Sc”</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CO_T</w:t>
      </w:r>
    </w:p>
    <w:tbl>
      <w:tblPr>
        <w:tblStyle w:val="9"/>
        <w:tblW w:w="9360" w:type="dxa"/>
        <w:tblInd w:w="0" w:type="dxa"/>
        <w:tblLayout w:type="autofit"/>
        <w:tblCellMar>
          <w:top w:w="15" w:type="dxa"/>
          <w:left w:w="15" w:type="dxa"/>
          <w:bottom w:w="15" w:type="dxa"/>
          <w:right w:w="15" w:type="dxa"/>
        </w:tblCellMar>
      </w:tblPr>
      <w:tblGrid>
        <w:gridCol w:w="1352"/>
        <w:gridCol w:w="1342"/>
        <w:gridCol w:w="643"/>
        <w:gridCol w:w="6023"/>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 table. E.g: “CO1”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CO number. E.g: 1,2 etc.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 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PLO table. E.g: “PLO1”</w:t>
            </w:r>
          </w:p>
        </w:tc>
      </w:tr>
    </w:tbl>
    <w:p>
      <w:pPr>
        <w:widowControl w:val="0"/>
        <w:spacing w:before="240" w:after="240" w:line="286" w:lineRule="auto"/>
        <w:jc w:val="both"/>
        <w:rPr>
          <w:rFonts w:ascii="Oxygen" w:hAnsi="Oxygen" w:eastAsia="Oxygen" w:cs="Oxygen"/>
          <w:bCs/>
          <w:color w:val="000000" w:themeColor="text1"/>
          <w:sz w:val="32"/>
          <w:szCs w:val="32"/>
        </w:rPr>
      </w:pPr>
    </w:p>
    <w:p>
      <w:pPr>
        <w:spacing w:before="974" w:line="240" w:lineRule="auto"/>
        <w:ind w:left="-81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PLO_T</w:t>
      </w:r>
    </w:p>
    <w:tbl>
      <w:tblPr>
        <w:tblStyle w:val="9"/>
        <w:tblW w:w="0" w:type="auto"/>
        <w:tblInd w:w="0" w:type="dxa"/>
        <w:tblLayout w:type="autofit"/>
        <w:tblCellMar>
          <w:top w:w="15" w:type="dxa"/>
          <w:left w:w="15" w:type="dxa"/>
          <w:bottom w:w="15" w:type="dxa"/>
          <w:right w:w="15" w:type="dxa"/>
        </w:tblCellMar>
      </w:tblPr>
      <w:tblGrid>
        <w:gridCol w:w="1541"/>
        <w:gridCol w:w="1311"/>
        <w:gridCol w:w="643"/>
        <w:gridCol w:w="606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E.g:”PLO1” </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cdetails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details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E.g:”An ability to select and apply the knowledge, technique, skills and modern tools of the computer science and engineering discipline ”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Program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“B.SC”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r>
    </w:tbl>
    <w:p>
      <w:pPr>
        <w:spacing w:before="974" w:line="240" w:lineRule="auto"/>
        <w:ind w:left="-900" w:right="262" w:hanging="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F                         Faculty_T</w:t>
      </w:r>
    </w:p>
    <w:tbl>
      <w:tblPr>
        <w:tblStyle w:val="9"/>
        <w:tblW w:w="0" w:type="auto"/>
        <w:tblInd w:w="0" w:type="dxa"/>
        <w:tblLayout w:type="autofit"/>
        <w:tblCellMar>
          <w:top w:w="15" w:type="dxa"/>
          <w:left w:w="15" w:type="dxa"/>
          <w:bottom w:w="15" w:type="dxa"/>
          <w:right w:w="15" w:type="dxa"/>
        </w:tblCellMar>
      </w:tblPr>
      <w:tblGrid>
        <w:gridCol w:w="2033"/>
        <w:gridCol w:w="1311"/>
        <w:gridCol w:w="1344"/>
        <w:gridCol w:w="4872"/>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E.g:”1801” </w:t>
            </w:r>
          </w:p>
        </w:tc>
      </w:tr>
      <w:tr>
        <w:tblPrEx>
          <w:tblCellMar>
            <w:top w:w="15" w:type="dxa"/>
            <w:left w:w="15" w:type="dxa"/>
            <w:bottom w:w="15" w:type="dxa"/>
            <w:right w:w="15" w:type="dxa"/>
          </w:tblCellMar>
        </w:tblPrEx>
        <w:trPr>
          <w:trHeight w:val="8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first name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E.g:”Sadita”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20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“Ahmed”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of Birth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E.g:01-01-1992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faculty </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address of the Student.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“1675231@iub.edu.bd”</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number of the Faculty.</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“01292383111”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14, Road 21, Sector 11, Baridara,</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Dhaka, Bangladesh”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p>
            <w:pPr>
              <w:spacing w:line="240" w:lineRule="auto"/>
              <w:rPr>
                <w:rFonts w:ascii="Times New Roman" w:hAnsi="Times New Roman" w:eastAsia="Times New Roman" w:cs="Times New Roman"/>
                <w:color w:val="000000" w:themeColor="text1"/>
                <w:sz w:val="24"/>
                <w:szCs w:val="24"/>
              </w:rPr>
            </w:pPr>
          </w:p>
        </w:tc>
      </w:tr>
    </w:tbl>
    <w:p>
      <w:pPr>
        <w:spacing w:line="240" w:lineRule="auto"/>
        <w:rPr>
          <w:rFonts w:ascii="Times New Roman" w:hAnsi="Times New Roman" w:eastAsia="Times New Roman" w:cs="Times New Roman"/>
          <w:color w:val="000000" w:themeColor="text1"/>
          <w:sz w:val="24"/>
          <w:szCs w:val="24"/>
        </w:rPr>
      </w:pP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Course_T</w:t>
      </w:r>
    </w:p>
    <w:tbl>
      <w:tblPr>
        <w:tblStyle w:val="9"/>
        <w:tblW w:w="0" w:type="auto"/>
        <w:tblInd w:w="0" w:type="dxa"/>
        <w:tblLayout w:type="autofit"/>
        <w:tblCellMar>
          <w:top w:w="15" w:type="dxa"/>
          <w:left w:w="15" w:type="dxa"/>
          <w:bottom w:w="15" w:type="dxa"/>
          <w:right w:w="15" w:type="dxa"/>
        </w:tblCellMar>
      </w:tblPr>
      <w:tblGrid>
        <w:gridCol w:w="1756"/>
        <w:gridCol w:w="1311"/>
        <w:gridCol w:w="643"/>
        <w:gridCol w:w="566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“CSE203”</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”Discreet Maths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nnoOfCredits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credit for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type of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“Core”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firstLine="900"/>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before="974" w:line="240" w:lineRule="auto"/>
        <w:ind w:left="-900" w:right="262" w:firstLine="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Section_T</w:t>
      </w:r>
    </w:p>
    <w:tbl>
      <w:tblPr>
        <w:tblStyle w:val="9"/>
        <w:tblW w:w="0" w:type="auto"/>
        <w:tblInd w:w="0" w:type="dxa"/>
        <w:tblLayout w:type="autofit"/>
        <w:tblCellMar>
          <w:top w:w="15" w:type="dxa"/>
          <w:left w:w="15" w:type="dxa"/>
          <w:bottom w:w="15" w:type="dxa"/>
          <w:right w:w="15" w:type="dxa"/>
        </w:tblCellMar>
      </w:tblPr>
      <w:tblGrid>
        <w:gridCol w:w="1496"/>
        <w:gridCol w:w="1311"/>
        <w:gridCol w:w="643"/>
        <w:gridCol w:w="592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Section</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section number.</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“CSE101”</w:t>
            </w:r>
          </w:p>
          <w:p>
            <w:pPr>
              <w:spacing w:after="240"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Faculty table</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Enrollment_T</w:t>
      </w:r>
    </w:p>
    <w:tbl>
      <w:tblPr>
        <w:tblStyle w:val="9"/>
        <w:tblW w:w="0" w:type="auto"/>
        <w:tblInd w:w="0" w:type="dxa"/>
        <w:tblLayout w:type="autofit"/>
        <w:tblCellMar>
          <w:top w:w="15" w:type="dxa"/>
          <w:left w:w="15" w:type="dxa"/>
          <w:bottom w:w="15" w:type="dxa"/>
          <w:right w:w="15" w:type="dxa"/>
        </w:tblCellMar>
      </w:tblPr>
      <w:tblGrid>
        <w:gridCol w:w="1855"/>
        <w:gridCol w:w="1311"/>
        <w:gridCol w:w="707"/>
        <w:gridCol w:w="54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nenrollmentID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“Spring”</w:t>
            </w:r>
          </w:p>
          <w:p>
            <w:pPr>
              <w:spacing w:after="240"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cstudent_id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Student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“1800001”</w:t>
            </w:r>
          </w:p>
          <w:p>
            <w:pPr>
              <w:spacing w:line="240" w:lineRule="auto"/>
              <w:rPr>
                <w:rFonts w:ascii="Times New Roman" w:hAnsi="Times New Roman" w:eastAsia="Times New Roman" w:cs="Times New Roman"/>
                <w:color w:val="000000" w:themeColor="text1"/>
                <w:sz w:val="24"/>
                <w:szCs w:val="24"/>
              </w:rPr>
            </w:pP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Assessment_T</w:t>
      </w:r>
    </w:p>
    <w:tbl>
      <w:tblPr>
        <w:tblStyle w:val="9"/>
        <w:tblW w:w="0" w:type="auto"/>
        <w:tblInd w:w="0" w:type="dxa"/>
        <w:tblLayout w:type="autofit"/>
        <w:tblCellMar>
          <w:top w:w="15" w:type="dxa"/>
          <w:left w:w="15" w:type="dxa"/>
          <w:bottom w:w="15" w:type="dxa"/>
          <w:right w:w="15" w:type="dxa"/>
        </w:tblCellMar>
      </w:tblPr>
      <w:tblGrid>
        <w:gridCol w:w="2215"/>
        <w:gridCol w:w="1311"/>
        <w:gridCol w:w="707"/>
        <w:gridCol w:w="5012"/>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nassessmentNum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rPr>
          <w:trHeight w:val="114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“Summer”</w:t>
            </w:r>
          </w:p>
        </w:tc>
      </w:tr>
      <w:tr>
        <w:tblPrEx>
          <w:tblCellMar>
            <w:top w:w="15" w:type="dxa"/>
            <w:left w:w="15" w:type="dxa"/>
            <w:bottom w:w="15" w:type="dxa"/>
            <w:right w:w="15" w:type="dxa"/>
          </w:tblCellMar>
        </w:tblPrEx>
        <w:trPr>
          <w:trHeight w:val="105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rPr>
                <w:rFonts w:ascii="Times New Roman" w:hAnsi="Times New Roman" w:eastAsia="Times New Roman" w:cs="Times New Roman"/>
                <w:color w:val="000000" w:themeColor="text1"/>
                <w:sz w:val="24"/>
                <w:szCs w:val="24"/>
              </w:rPr>
            </w:pP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w:t>
            </w:r>
          </w:p>
        </w:tc>
      </w:tr>
    </w:tbl>
    <w:p>
      <w:pPr>
        <w:widowControl w:val="0"/>
        <w:spacing w:before="240" w:after="240" w:line="286" w:lineRule="auto"/>
        <w:jc w:val="both"/>
        <w:rPr>
          <w:rFonts w:ascii="Oxygen" w:hAnsi="Oxygen" w:eastAsia="Oxygen" w:cs="Oxygen"/>
          <w:b/>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sectPr>
      <w:headerReference r:id="rId5" w:type="default"/>
      <w:footerReference r:id="rId6"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xygen">
    <w:altName w:val="Calibri"/>
    <w:panose1 w:val="00000000000000000000"/>
    <w:charset w:val="00"/>
    <w:family w:val="auto"/>
    <w:pitch w:val="default"/>
    <w:sig w:usb0="00000000" w:usb1="00000000" w:usb2="00000000" w:usb3="00000000" w:csb0="00000093" w:csb1="00000000"/>
  </w:font>
  <w:font w:name="Nexa Light">
    <w:altName w:val="Calibri"/>
    <w:panose1 w:val="00000000000000000000"/>
    <w:charset w:val="00"/>
    <w:family w:val="modern"/>
    <w:pitch w:val="default"/>
    <w:sig w:usb0="00000000" w:usb1="00000000" w:usb2="00000000" w:usb3="00000000" w:csb0="00000001" w:csb1="00000000"/>
  </w:font>
  <w:font w:name="Gotham Bold">
    <w:altName w:val="Calibri"/>
    <w:panose1 w:val="00000000000000000000"/>
    <w:charset w:val="00"/>
    <w:family w:val="auto"/>
    <w:pitch w:val="default"/>
    <w:sig w:usb0="00000000" w:usb1="00000000" w:usb2="00000000" w:usb3="00000000" w:csb0="00000111" w:csb1="00000000"/>
  </w:font>
  <w:font w:name="Roboto">
    <w:altName w:val="Arial"/>
    <w:panose1 w:val="02000000000000000000"/>
    <w:charset w:val="00"/>
    <w:family w:val="auto"/>
    <w:pitch w:val="default"/>
    <w:sig w:usb0="00000000" w:usb1="00000000" w:usb2="00000020" w:usb3="00000000" w:csb0="0000019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1665051"/>
    </w:sdtPr>
    <w:sdtContent>
      <w:p>
        <w:pPr>
          <w:pStyle w:val="11"/>
          <w:jc w:val="center"/>
        </w:pPr>
        <w:r>
          <w:fldChar w:fldCharType="begin"/>
        </w:r>
        <w:r>
          <w:instrText xml:space="preserve"> PAGE   \* MERGEFORMAT </w:instrText>
        </w:r>
        <w:r>
          <w:fldChar w:fldCharType="separate"/>
        </w:r>
        <w:r>
          <w:t>3</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ascii="Oxygen" w:hAnsi="Oxygen" w:eastAsia="Oxygen" w:cs="Oxygen"/>
        <w:b/>
        <w:sz w:val="20"/>
        <w:szCs w:val="20"/>
      </w:rPr>
      <w:drawing>
        <wp:anchor distT="0" distB="0" distL="114300" distR="114300" simplePos="0" relativeHeight="251659264" behindDoc="1" locked="0" layoutInCell="1" allowOverlap="1">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366022"/>
    <w:multiLevelType w:val="multilevel"/>
    <w:tmpl w:val="7D3660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B51E4"/>
    <w:rsid w:val="000C1823"/>
    <w:rsid w:val="00146921"/>
    <w:rsid w:val="00190D46"/>
    <w:rsid w:val="001C6C10"/>
    <w:rsid w:val="0021240A"/>
    <w:rsid w:val="0024629C"/>
    <w:rsid w:val="002740B5"/>
    <w:rsid w:val="003318F3"/>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26B13"/>
    <w:rsid w:val="00A31B97"/>
    <w:rsid w:val="00A356B1"/>
    <w:rsid w:val="00A57F76"/>
    <w:rsid w:val="00A805CD"/>
    <w:rsid w:val="00AB18A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F1031C"/>
    <w:rsid w:val="00F37198"/>
    <w:rsid w:val="00F57A6B"/>
    <w:rsid w:val="00F71620"/>
    <w:rsid w:val="00FF0B21"/>
    <w:rsid w:val="00FF5BCE"/>
    <w:rsid w:val="07CB51FB"/>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6"/>
    <w:semiHidden/>
    <w:unhideWhenUsed/>
    <w:uiPriority w:val="99"/>
    <w:pPr>
      <w:spacing w:line="240" w:lineRule="auto"/>
    </w:pPr>
    <w:rPr>
      <w:rFonts w:ascii="Tahoma" w:hAnsi="Tahoma" w:cs="Tahoma"/>
      <w:sz w:val="16"/>
      <w:szCs w:val="16"/>
    </w:rPr>
  </w:style>
  <w:style w:type="paragraph" w:styleId="11">
    <w:name w:val="footer"/>
    <w:basedOn w:val="1"/>
    <w:link w:val="25"/>
    <w:unhideWhenUsed/>
    <w:qFormat/>
    <w:uiPriority w:val="99"/>
    <w:pPr>
      <w:tabs>
        <w:tab w:val="center" w:pos="4680"/>
        <w:tab w:val="right" w:pos="9360"/>
      </w:tabs>
      <w:spacing w:line="240" w:lineRule="auto"/>
    </w:pPr>
  </w:style>
  <w:style w:type="paragraph" w:styleId="12">
    <w:name w:val="header"/>
    <w:basedOn w:val="1"/>
    <w:link w:val="24"/>
    <w:unhideWhenUsed/>
    <w:uiPriority w:val="99"/>
    <w:pPr>
      <w:tabs>
        <w:tab w:val="center" w:pos="4680"/>
        <w:tab w:val="right" w:pos="9360"/>
      </w:tabs>
      <w:spacing w:line="240" w:lineRule="auto"/>
    </w:pPr>
  </w:style>
  <w:style w:type="character" w:styleId="13">
    <w:name w:val="Hyperlink"/>
    <w:basedOn w:val="8"/>
    <w:unhideWhenUsed/>
    <w:uiPriority w:val="99"/>
    <w:rPr>
      <w:color w:val="0000FF" w:themeColor="hyperlink"/>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5">
    <w:name w:val="Subtitle"/>
    <w:basedOn w:val="1"/>
    <w:next w:val="1"/>
    <w:qFormat/>
    <w:uiPriority w:val="11"/>
    <w:pPr>
      <w:keepNext/>
      <w:keepLines/>
      <w:spacing w:after="320"/>
    </w:pPr>
    <w:rPr>
      <w:color w:val="666666"/>
      <w:sz w:val="30"/>
      <w:szCs w:val="30"/>
    </w:rPr>
  </w:style>
  <w:style w:type="paragraph" w:styleId="16">
    <w:name w:val="Title"/>
    <w:basedOn w:val="1"/>
    <w:next w:val="1"/>
    <w:qFormat/>
    <w:uiPriority w:val="10"/>
    <w:pPr>
      <w:keepNext/>
      <w:keepLines/>
      <w:spacing w:after="60"/>
    </w:pPr>
    <w:rPr>
      <w:sz w:val="52"/>
      <w:szCs w:val="52"/>
    </w:rPr>
  </w:style>
  <w:style w:type="paragraph" w:styleId="17">
    <w:name w:val="toc 1"/>
    <w:basedOn w:val="1"/>
    <w:next w:val="1"/>
    <w:unhideWhenUsed/>
    <w:uiPriority w:val="39"/>
    <w:pPr>
      <w:spacing w:after="100" w:line="259" w:lineRule="auto"/>
    </w:pPr>
    <w:rPr>
      <w:rFonts w:cs="Times New Roman" w:asciiTheme="minorHAnsi" w:hAnsiTheme="minorHAnsi" w:eastAsiaTheme="minorEastAsia"/>
    </w:rPr>
  </w:style>
  <w:style w:type="paragraph" w:styleId="18">
    <w:name w:val="toc 2"/>
    <w:basedOn w:val="1"/>
    <w:next w:val="1"/>
    <w:unhideWhenUsed/>
    <w:uiPriority w:val="39"/>
    <w:pPr>
      <w:spacing w:after="100" w:line="259" w:lineRule="auto"/>
      <w:ind w:left="220"/>
    </w:pPr>
    <w:rPr>
      <w:rFonts w:cs="Times New Roman" w:asciiTheme="minorHAnsi" w:hAnsiTheme="minorHAnsi" w:eastAsiaTheme="minorEastAsia"/>
    </w:rPr>
  </w:style>
  <w:style w:type="paragraph" w:styleId="19">
    <w:name w:val="toc 3"/>
    <w:basedOn w:val="1"/>
    <w:next w:val="1"/>
    <w:unhideWhenUsed/>
    <w:uiPriority w:val="39"/>
    <w:pPr>
      <w:spacing w:after="100" w:line="259" w:lineRule="auto"/>
      <w:ind w:left="440"/>
    </w:pPr>
    <w:rPr>
      <w:rFonts w:cs="Times New Roman" w:asciiTheme="minorHAnsi" w:hAnsiTheme="minorHAnsi" w:eastAsiaTheme="minorEastAsia"/>
    </w:rPr>
  </w:style>
  <w:style w:type="table" w:customStyle="1" w:styleId="20">
    <w:name w:val="_Style 11"/>
    <w:basedOn w:val="9"/>
    <w:qFormat/>
    <w:uiPriority w:val="0"/>
    <w:tblPr>
      <w:tblCellMar>
        <w:top w:w="100" w:type="dxa"/>
        <w:left w:w="100" w:type="dxa"/>
        <w:bottom w:w="100" w:type="dxa"/>
        <w:right w:w="100" w:type="dxa"/>
      </w:tblCellMar>
    </w:tblPr>
  </w:style>
  <w:style w:type="table" w:customStyle="1" w:styleId="21">
    <w:name w:val="_Style 12"/>
    <w:basedOn w:val="9"/>
    <w:qFormat/>
    <w:uiPriority w:val="0"/>
    <w:tblPr>
      <w:tblCellMar>
        <w:top w:w="100" w:type="dxa"/>
        <w:left w:w="100" w:type="dxa"/>
        <w:bottom w:w="100" w:type="dxa"/>
        <w:right w:w="100" w:type="dxa"/>
      </w:tblCellMar>
    </w:tblPr>
  </w:style>
  <w:style w:type="table" w:customStyle="1" w:styleId="22">
    <w:name w:val="_Style 13"/>
    <w:basedOn w:val="9"/>
    <w:qFormat/>
    <w:uiPriority w:val="0"/>
    <w:tblPr>
      <w:tblCellMar>
        <w:top w:w="100" w:type="dxa"/>
        <w:left w:w="100" w:type="dxa"/>
        <w:bottom w:w="100" w:type="dxa"/>
        <w:right w:w="100" w:type="dxa"/>
      </w:tblCellMar>
    </w:tblPr>
  </w:style>
  <w:style w:type="paragraph" w:styleId="23">
    <w:name w:val="List Paragraph"/>
    <w:basedOn w:val="1"/>
    <w:qFormat/>
    <w:uiPriority w:val="34"/>
    <w:pPr>
      <w:ind w:left="720"/>
      <w:contextualSpacing/>
    </w:pPr>
  </w:style>
  <w:style w:type="character" w:customStyle="1" w:styleId="24">
    <w:name w:val="Header Char"/>
    <w:basedOn w:val="8"/>
    <w:link w:val="12"/>
    <w:qFormat/>
    <w:uiPriority w:val="99"/>
  </w:style>
  <w:style w:type="character" w:customStyle="1" w:styleId="25">
    <w:name w:val="Footer Char"/>
    <w:basedOn w:val="8"/>
    <w:link w:val="11"/>
    <w:qFormat/>
    <w:uiPriority w:val="99"/>
  </w:style>
  <w:style w:type="character" w:customStyle="1" w:styleId="26">
    <w:name w:val="Balloon Text Char"/>
    <w:basedOn w:val="8"/>
    <w:link w:val="10"/>
    <w:semiHidden/>
    <w:qFormat/>
    <w:uiPriority w:val="99"/>
    <w:rPr>
      <w:rFonts w:ascii="Tahoma" w:hAnsi="Tahoma" w:cs="Tahoma"/>
      <w:sz w:val="16"/>
      <w:szCs w:val="16"/>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66091"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72044-281B-40AD-8A99-90FE979996AD}">
  <ds:schemaRefs/>
</ds:datastoreItem>
</file>

<file path=docProps/app.xml><?xml version="1.0" encoding="utf-8"?>
<Properties xmlns="http://schemas.openxmlformats.org/officeDocument/2006/extended-properties" xmlns:vt="http://schemas.openxmlformats.org/officeDocument/2006/docPropsVTypes">
  <Template>Normal.dotm</Template>
  <Pages>1</Pages>
  <Words>6092</Words>
  <Characters>34727</Characters>
  <Lines>289</Lines>
  <Paragraphs>81</Paragraphs>
  <TotalTime>380</TotalTime>
  <ScaleCrop>false</ScaleCrop>
  <LinksUpToDate>false</LinksUpToDate>
  <CharactersWithSpaces>40738</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2021-04-07T20:19:00Z</dcterms:created>
  <dc:creator>Tamima Sigma</dc:creator>
  <cp:lastModifiedBy>Aaus</cp:lastModifiedBy>
  <dcterms:modified xsi:type="dcterms:W3CDTF">2021-04-10T17:06:12Z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