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240" w:lineRule="auto"/>
        <w:jc w:val="center"/>
        <w:rPr/>
      </w:pPr>
      <w:bookmarkStart w:colFirst="0" w:colLast="0" w:name="_eina58lthdbx" w:id="0"/>
      <w:bookmarkEnd w:id="0"/>
      <w:r w:rsidDel="00000000" w:rsidR="00000000" w:rsidRPr="00000000">
        <w:rPr>
          <w:b w:val="1"/>
          <w:sz w:val="28"/>
          <w:szCs w:val="28"/>
          <w:rtl w:val="0"/>
        </w:rPr>
        <w:t xml:space="preserve">Caminatas Colombia</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sz w:val="24"/>
          <w:szCs w:val="24"/>
          <w:rtl w:val="0"/>
        </w:rPr>
        <w:t xml:space="preserve">CaminatasColombia </w:t>
      </w:r>
      <w:r w:rsidDel="00000000" w:rsidR="00000000" w:rsidRPr="00000000">
        <w:rPr>
          <w:rtl w:val="0"/>
        </w:rPr>
        <w:t xml:space="preserve">es una empresa especializada en la organización de caminatas por toda Colombia, ofreciendo experiencias recreativas (tours) y deportivas. Las caminatas deportivas se clasifican en modalidades de montaña o senderismo avanzado, y pueden ser de entrenamiento o de competencia. La empresa busca desarrollar una aplicación que facilite la gestión integral de estas actividades, optimizando tanto la planificación como la interacción con los usuarios.</w:t>
      </w:r>
    </w:p>
    <w:p w:rsidR="00000000" w:rsidDel="00000000" w:rsidP="00000000" w:rsidRDefault="00000000" w:rsidRPr="00000000" w14:paraId="00000003">
      <w:pPr>
        <w:rPr/>
      </w:pPr>
      <w:r w:rsidDel="00000000" w:rsidR="00000000" w:rsidRPr="00000000">
        <w:rPr>
          <w:rtl w:val="0"/>
        </w:rPr>
        <w:t xml:space="preserve">La planificación de las caminatas se basa en las sugerencias de los usuarios y el historial de actividades previas. Cada caminata tiene información básica, como nombre, tipo, fecha, hora y lugar, junto con la duración estimada. Además, se incluyen detalles como una descripción del trayecto, su nivel de dificultad (baja, media o alta), recomendaciones (tipo de calzado, equipo necesario, hidratación), itinerario (incluyendo alimentación y alojamiento si aplica) y el costo de participación. También se integrará un mapa interactivo con la ruta, una galería de fotos destacando los puntos más atractivos, como paisajes o monumentos naturales, y una imagen principal que aparecerá en la galería de caminatas en la página principal, permitiendo a los usuarios acceder a más detalles.</w:t>
      </w:r>
    </w:p>
    <w:p w:rsidR="00000000" w:rsidDel="00000000" w:rsidP="00000000" w:rsidRDefault="00000000" w:rsidRPr="00000000" w14:paraId="00000004">
      <w:pPr>
        <w:rPr/>
      </w:pPr>
      <w:r w:rsidDel="00000000" w:rsidR="00000000" w:rsidRPr="00000000">
        <w:rPr>
          <w:rtl w:val="0"/>
        </w:rPr>
        <w:t xml:space="preserve">Los usuarios de la aplicación se dividen en personas naturales y jurídicas. Las personas jurídicas, como empresas interesadas en ofrecer caminatas a sus empleados, pueden contratar a CaminatasColombia para organizar eventos específicos. En este caso, se registra la información del representante de la empresa y el número de participantes. La empresa contratante asume la responsabilidad del pago y de los participantes inscritos. Por su parte, las personas naturales interesadas deben registrarse en la aplicación para inscribirse en caminatas específicas. Una vez inscritas, formalizan el pago y reciben un correo con los detalles de la caminata.</w:t>
      </w:r>
    </w:p>
    <w:p w:rsidR="00000000" w:rsidDel="00000000" w:rsidP="00000000" w:rsidRDefault="00000000" w:rsidRPr="00000000" w14:paraId="00000005">
      <w:pPr>
        <w:rPr/>
      </w:pPr>
      <w:r w:rsidDel="00000000" w:rsidR="00000000" w:rsidRPr="00000000">
        <w:rPr>
          <w:rtl w:val="0"/>
        </w:rPr>
        <w:t xml:space="preserve">El costo de cada caminata incluye un seguro básico, pero los participantes pueden adquirir seguros adicionales con coberturas específicas, como accidentes personales o pérdida de equipo. La aplicación deberá presentar un listado de seguros disponibles con sus características y condiciones detalladas. Para caminatas contratadas por empresas, será obligatorio adquirir un seguro especial definido por el sistema.</w:t>
      </w:r>
    </w:p>
    <w:p w:rsidR="00000000" w:rsidDel="00000000" w:rsidP="00000000" w:rsidRDefault="00000000" w:rsidRPr="00000000" w14:paraId="00000006">
      <w:pPr>
        <w:rPr/>
      </w:pPr>
      <w:r w:rsidDel="00000000" w:rsidR="00000000" w:rsidRPr="00000000">
        <w:rPr>
          <w:rtl w:val="0"/>
        </w:rPr>
        <w:t xml:space="preserve">Los usuarios podrán consultar las caminatas anteriores para ver opiniones y calificaciones de otros participantes. Solo los usuarios que hayan participado en una caminata podrán dejar comentarios. El administrador de la aplicación tendrá la capacidad de responder a estos comentarios para brindar aclaraciones o atender inquietudes.</w:t>
      </w:r>
    </w:p>
    <w:p w:rsidR="00000000" w:rsidDel="00000000" w:rsidP="00000000" w:rsidRDefault="00000000" w:rsidRPr="00000000" w14:paraId="00000007">
      <w:pPr>
        <w:rPr/>
      </w:pPr>
      <w:r w:rsidDel="00000000" w:rsidR="00000000" w:rsidRPr="00000000">
        <w:rPr>
          <w:rtl w:val="0"/>
        </w:rPr>
        <w:t xml:space="preserve">La plataforma incluirá un calendario interactivo donde los usuarios puedan visualizar las caminatas en las que están registrados, así como aquellas en las que ya han participado. También podrán realizar búsquedas avanzadas por criterios como fecha, punto de partida, dificultad, tipo de caminata, entre otros.</w:t>
      </w:r>
    </w:p>
    <w:p w:rsidR="00000000" w:rsidDel="00000000" w:rsidP="00000000" w:rsidRDefault="00000000" w:rsidRPr="00000000" w14:paraId="00000008">
      <w:pPr>
        <w:rPr/>
      </w:pPr>
      <w:r w:rsidDel="00000000" w:rsidR="00000000" w:rsidRPr="00000000">
        <w:rPr>
          <w:rtl w:val="0"/>
        </w:rPr>
        <w:t xml:space="preserve">Además, la aplicación contará con una sección de blogs donde los usuarios podrán publicar contenido multimedia, como texto, imágenes y videos, relacionado con el senderismo y las caminatas. Estas publicaciones podrán ser comentadas, calificadas y guardadas como favoritas por otros usuarios, fomentando la interacción y la creación de una comunidad activa.</w:t>
      </w:r>
    </w:p>
    <w:p w:rsidR="00000000" w:rsidDel="00000000" w:rsidP="00000000" w:rsidRDefault="00000000" w:rsidRPr="00000000" w14:paraId="00000009">
      <w:pPr>
        <w:rPr/>
      </w:pPr>
      <w:r w:rsidDel="00000000" w:rsidR="00000000" w:rsidRPr="00000000">
        <w:rPr>
          <w:rtl w:val="0"/>
        </w:rPr>
        <w:t xml:space="preserve">En el caso de las caminatas de competencia, cada evento deberá contar con un patrocinador que indique las condiciones de participación, premios y requisitos especiales. El sistema permitirá registrar a los ganadores para su posterior publicación, fortaleciendo la visibilidad del evento y promoviendo futuras competencias.</w:t>
      </w:r>
    </w:p>
    <w:p w:rsidR="00000000" w:rsidDel="00000000" w:rsidP="00000000" w:rsidRDefault="00000000" w:rsidRPr="00000000" w14:paraId="0000000A">
      <w:pPr>
        <w:rPr/>
      </w:pPr>
      <w:r w:rsidDel="00000000" w:rsidR="00000000" w:rsidRPr="00000000">
        <w:rPr>
          <w:rtl w:val="0"/>
        </w:rPr>
        <w:t xml:space="preserve">Este proyecto busca integrar funcionalidades que no solo gestionen las caminatas de manera eficiente, sino que también promuevan una experiencia enriquecedora para los usuarios, fortaleciendo la comunidad senderista en Colombia.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jc w:val="both"/>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