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4A2D3" w14:textId="7757C87D" w:rsidR="007A5881" w:rsidRPr="00601BAD" w:rsidRDefault="00601BAD" w:rsidP="00601BAD">
      <w:pPr>
        <w:pStyle w:val="Ttulo1"/>
        <w:rPr>
          <w:rFonts w:ascii="Arial" w:hAnsi="Arial" w:cs="Arial"/>
          <w:color w:val="auto"/>
          <w:lang w:val="es-ES"/>
        </w:rPr>
      </w:pPr>
      <w:r w:rsidRPr="00601BAD">
        <w:rPr>
          <w:rFonts w:ascii="Arial" w:hAnsi="Arial" w:cs="Arial"/>
          <w:color w:val="auto"/>
          <w:lang w:val="es-ES"/>
        </w:rPr>
        <w:t>Facturación</w:t>
      </w:r>
    </w:p>
    <w:p w14:paraId="12D16819" w14:textId="37CF1BDB" w:rsidR="007A5881" w:rsidRPr="00601BAD" w:rsidRDefault="00601BAD" w:rsidP="00601BAD">
      <w:pPr>
        <w:spacing w:after="0" w:line="240" w:lineRule="auto"/>
        <w:jc w:val="both"/>
        <w:rPr>
          <w:rFonts w:ascii="Arial" w:hAnsi="Arial" w:cs="Arial"/>
        </w:rPr>
      </w:pPr>
      <w:r>
        <w:rPr>
          <w:rFonts w:ascii="Arial" w:hAnsi="Arial" w:cs="Arial"/>
        </w:rPr>
        <w:t>Si</w:t>
      </w:r>
      <w:r w:rsidR="007A5881" w:rsidRPr="00601BAD">
        <w:rPr>
          <w:rFonts w:ascii="Arial" w:hAnsi="Arial" w:cs="Arial"/>
        </w:rPr>
        <w:t xml:space="preserve">stema de facturación </w:t>
      </w:r>
      <w:r>
        <w:rPr>
          <w:rFonts w:ascii="Arial" w:hAnsi="Arial" w:cs="Arial"/>
        </w:rPr>
        <w:t>para la</w:t>
      </w:r>
      <w:r w:rsidR="007A5881" w:rsidRPr="00601BAD">
        <w:rPr>
          <w:rFonts w:ascii="Arial" w:hAnsi="Arial" w:cs="Arial"/>
        </w:rPr>
        <w:t xml:space="preserve"> gestión de ventas</w:t>
      </w:r>
      <w:r>
        <w:rPr>
          <w:rFonts w:ascii="Arial" w:hAnsi="Arial" w:cs="Arial"/>
        </w:rPr>
        <w:t xml:space="preserve"> para la</w:t>
      </w:r>
      <w:r w:rsidR="007A5881" w:rsidRPr="00601BAD">
        <w:rPr>
          <w:rFonts w:ascii="Arial" w:hAnsi="Arial" w:cs="Arial"/>
        </w:rPr>
        <w:t xml:space="preserve"> generación, emisión y control de facturas, </w:t>
      </w:r>
      <w:r>
        <w:rPr>
          <w:rFonts w:ascii="Arial" w:hAnsi="Arial" w:cs="Arial"/>
        </w:rPr>
        <w:t>brindando</w:t>
      </w:r>
      <w:r w:rsidR="007A5881" w:rsidRPr="00601BAD">
        <w:rPr>
          <w:rFonts w:ascii="Arial" w:hAnsi="Arial" w:cs="Arial"/>
        </w:rPr>
        <w:t xml:space="preserve"> herramientas que permitan a los usuarios gestionar de forma eficiente sus productos, clientes y procesos de venta.</w:t>
      </w:r>
    </w:p>
    <w:p w14:paraId="777EA227" w14:textId="26120764" w:rsidR="002836C2" w:rsidRDefault="00601BAD" w:rsidP="00601BAD">
      <w:pPr>
        <w:spacing w:after="0" w:line="240" w:lineRule="auto"/>
        <w:jc w:val="both"/>
        <w:rPr>
          <w:rFonts w:ascii="Arial" w:hAnsi="Arial" w:cs="Arial"/>
        </w:rPr>
      </w:pPr>
      <w:r w:rsidRPr="00601BAD">
        <w:rPr>
          <w:rFonts w:ascii="Arial" w:hAnsi="Arial" w:cs="Arial"/>
        </w:rPr>
        <w:t xml:space="preserve">El sistema está diseñado para gestionar productos, clientes, ventas y la generación de facturas de manera integral. En la gestión de productos, permite registrar nuevos ítems especificando nombre, precio, cantidad en stock y un código único, además de mostrar la lista completa de productos disponibles. Respecto a la gestión de clientes, el sistema facilita registrar nuevos clientes almacenando información esencial como nombre, dirección, teléfono y correo electrónico, así como la posibilidad de consultar la información de un cliente mediante su identificador. En cuanto al registro de ventas, la aplicación permite crear ventas vinculadas a un cliente específico, asociar múltiples productos a una misma venta y calcular automáticamente el total correspondiente. El módulo de generación de facturas produce un </w:t>
      </w:r>
      <w:r>
        <w:rPr>
          <w:rFonts w:ascii="Arial" w:hAnsi="Arial" w:cs="Arial"/>
        </w:rPr>
        <w:t xml:space="preserve">informe </w:t>
      </w:r>
      <w:r w:rsidRPr="00601BAD">
        <w:rPr>
          <w:rFonts w:ascii="Arial" w:hAnsi="Arial" w:cs="Arial"/>
        </w:rPr>
        <w:t xml:space="preserve">detallado con la factura generada, indicando número de factura, cliente, productos involucrados y monto total, además permite enriquecer el proceso mediante elementos adicionales como. </w:t>
      </w:r>
      <w:r w:rsidR="00BA0914" w:rsidRPr="00BA0914">
        <w:rPr>
          <w:rFonts w:ascii="Arial" w:hAnsi="Arial" w:cs="Arial"/>
        </w:rPr>
        <w:t>El módulo de generación de facturas produce un informe detallado con la factura generada, indicando número de factura, cliente, productos involucrados y monto total, además permite enriquecer el proceso mediante elementos adicionales como envío automático por correo electrónico, inclusión de marcas de agua personalizadas, generación de registros de auditoría (logs), incorporación de códigos QR para pagos rápidos, y notificaciones por mensaje de texto (SMS) para informar al cliente sobre el estado de su factura.</w:t>
      </w:r>
    </w:p>
    <w:p w14:paraId="0B396C2D" w14:textId="5BB1EF21" w:rsidR="00BA0914" w:rsidRPr="00601BAD" w:rsidRDefault="00BA0914" w:rsidP="00601BAD">
      <w:pPr>
        <w:spacing w:after="0" w:line="240" w:lineRule="auto"/>
        <w:jc w:val="both"/>
        <w:rPr>
          <w:rFonts w:ascii="Arial" w:hAnsi="Arial" w:cs="Arial"/>
        </w:rPr>
      </w:pPr>
      <w:r>
        <w:rPr>
          <w:rFonts w:ascii="Arial" w:hAnsi="Arial" w:cs="Arial"/>
        </w:rPr>
        <w:t>El sistema de facturación tendrá la posibilidad de vincularse con diferentes medios o pasarelas de pago.</w:t>
      </w:r>
    </w:p>
    <w:p w14:paraId="55080832" w14:textId="0445FD19" w:rsidR="003D4A57" w:rsidRPr="00601BAD" w:rsidRDefault="003D4A57" w:rsidP="00601BAD">
      <w:pPr>
        <w:spacing w:after="0" w:line="240" w:lineRule="auto"/>
        <w:jc w:val="both"/>
        <w:rPr>
          <w:rFonts w:ascii="Arial" w:hAnsi="Arial" w:cs="Arial"/>
        </w:rPr>
      </w:pPr>
    </w:p>
    <w:sectPr w:rsidR="003D4A57" w:rsidRPr="00601B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57730"/>
    <w:multiLevelType w:val="multilevel"/>
    <w:tmpl w:val="59709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176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81"/>
    <w:rsid w:val="002836C2"/>
    <w:rsid w:val="003D4A57"/>
    <w:rsid w:val="00601BAD"/>
    <w:rsid w:val="007A5881"/>
    <w:rsid w:val="008E348B"/>
    <w:rsid w:val="00BA0914"/>
    <w:rsid w:val="00C24F75"/>
    <w:rsid w:val="00C623BC"/>
    <w:rsid w:val="00C728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CD1D"/>
  <w15:chartTrackingRefBased/>
  <w15:docId w15:val="{2A9A49E2-F445-4571-8D3B-E535EA6D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5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58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58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58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58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58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58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58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58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58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58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58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58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58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58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58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5881"/>
    <w:rPr>
      <w:rFonts w:eastAsiaTheme="majorEastAsia" w:cstheme="majorBidi"/>
      <w:color w:val="272727" w:themeColor="text1" w:themeTint="D8"/>
    </w:rPr>
  </w:style>
  <w:style w:type="paragraph" w:styleId="Ttulo">
    <w:name w:val="Title"/>
    <w:basedOn w:val="Normal"/>
    <w:next w:val="Normal"/>
    <w:link w:val="TtuloCar"/>
    <w:uiPriority w:val="10"/>
    <w:qFormat/>
    <w:rsid w:val="007A5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58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58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58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5881"/>
    <w:pPr>
      <w:spacing w:before="160"/>
      <w:jc w:val="center"/>
    </w:pPr>
    <w:rPr>
      <w:i/>
      <w:iCs/>
      <w:color w:val="404040" w:themeColor="text1" w:themeTint="BF"/>
    </w:rPr>
  </w:style>
  <w:style w:type="character" w:customStyle="1" w:styleId="CitaCar">
    <w:name w:val="Cita Car"/>
    <w:basedOn w:val="Fuentedeprrafopredeter"/>
    <w:link w:val="Cita"/>
    <w:uiPriority w:val="29"/>
    <w:rsid w:val="007A5881"/>
    <w:rPr>
      <w:i/>
      <w:iCs/>
      <w:color w:val="404040" w:themeColor="text1" w:themeTint="BF"/>
    </w:rPr>
  </w:style>
  <w:style w:type="paragraph" w:styleId="Prrafodelista">
    <w:name w:val="List Paragraph"/>
    <w:basedOn w:val="Normal"/>
    <w:uiPriority w:val="34"/>
    <w:qFormat/>
    <w:rsid w:val="007A5881"/>
    <w:pPr>
      <w:ind w:left="720"/>
      <w:contextualSpacing/>
    </w:pPr>
  </w:style>
  <w:style w:type="character" w:styleId="nfasisintenso">
    <w:name w:val="Intense Emphasis"/>
    <w:basedOn w:val="Fuentedeprrafopredeter"/>
    <w:uiPriority w:val="21"/>
    <w:qFormat/>
    <w:rsid w:val="007A5881"/>
    <w:rPr>
      <w:i/>
      <w:iCs/>
      <w:color w:val="0F4761" w:themeColor="accent1" w:themeShade="BF"/>
    </w:rPr>
  </w:style>
  <w:style w:type="paragraph" w:styleId="Citadestacada">
    <w:name w:val="Intense Quote"/>
    <w:basedOn w:val="Normal"/>
    <w:next w:val="Normal"/>
    <w:link w:val="CitadestacadaCar"/>
    <w:uiPriority w:val="30"/>
    <w:qFormat/>
    <w:rsid w:val="007A5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5881"/>
    <w:rPr>
      <w:i/>
      <w:iCs/>
      <w:color w:val="0F4761" w:themeColor="accent1" w:themeShade="BF"/>
    </w:rPr>
  </w:style>
  <w:style w:type="character" w:styleId="Referenciaintensa">
    <w:name w:val="Intense Reference"/>
    <w:basedOn w:val="Fuentedeprrafopredeter"/>
    <w:uiPriority w:val="32"/>
    <w:qFormat/>
    <w:rsid w:val="007A5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450314">
      <w:bodyDiv w:val="1"/>
      <w:marLeft w:val="0"/>
      <w:marRight w:val="0"/>
      <w:marTop w:val="0"/>
      <w:marBottom w:val="0"/>
      <w:divBdr>
        <w:top w:val="none" w:sz="0" w:space="0" w:color="auto"/>
        <w:left w:val="none" w:sz="0" w:space="0" w:color="auto"/>
        <w:bottom w:val="none" w:sz="0" w:space="0" w:color="auto"/>
        <w:right w:val="none" w:sz="0" w:space="0" w:color="auto"/>
      </w:divBdr>
    </w:div>
    <w:div w:id="1407073295">
      <w:bodyDiv w:val="1"/>
      <w:marLeft w:val="0"/>
      <w:marRight w:val="0"/>
      <w:marTop w:val="0"/>
      <w:marBottom w:val="0"/>
      <w:divBdr>
        <w:top w:val="none" w:sz="0" w:space="0" w:color="auto"/>
        <w:left w:val="none" w:sz="0" w:space="0" w:color="auto"/>
        <w:bottom w:val="none" w:sz="0" w:space="0" w:color="auto"/>
        <w:right w:val="none" w:sz="0" w:space="0" w:color="auto"/>
      </w:divBdr>
    </w:div>
    <w:div w:id="1460756504">
      <w:bodyDiv w:val="1"/>
      <w:marLeft w:val="0"/>
      <w:marRight w:val="0"/>
      <w:marTop w:val="0"/>
      <w:marBottom w:val="0"/>
      <w:divBdr>
        <w:top w:val="none" w:sz="0" w:space="0" w:color="auto"/>
        <w:left w:val="none" w:sz="0" w:space="0" w:color="auto"/>
        <w:bottom w:val="none" w:sz="0" w:space="0" w:color="auto"/>
        <w:right w:val="none" w:sz="0" w:space="0" w:color="auto"/>
      </w:divBdr>
    </w:div>
    <w:div w:id="1573084542">
      <w:bodyDiv w:val="1"/>
      <w:marLeft w:val="0"/>
      <w:marRight w:val="0"/>
      <w:marTop w:val="0"/>
      <w:marBottom w:val="0"/>
      <w:divBdr>
        <w:top w:val="none" w:sz="0" w:space="0" w:color="auto"/>
        <w:left w:val="none" w:sz="0" w:space="0" w:color="auto"/>
        <w:bottom w:val="none" w:sz="0" w:space="0" w:color="auto"/>
        <w:right w:val="none" w:sz="0" w:space="0" w:color="auto"/>
      </w:divBdr>
    </w:div>
    <w:div w:id="1618561044">
      <w:bodyDiv w:val="1"/>
      <w:marLeft w:val="0"/>
      <w:marRight w:val="0"/>
      <w:marTop w:val="0"/>
      <w:marBottom w:val="0"/>
      <w:divBdr>
        <w:top w:val="none" w:sz="0" w:space="0" w:color="auto"/>
        <w:left w:val="none" w:sz="0" w:space="0" w:color="auto"/>
        <w:bottom w:val="none" w:sz="0" w:space="0" w:color="auto"/>
        <w:right w:val="none" w:sz="0" w:space="0" w:color="auto"/>
      </w:divBdr>
    </w:div>
    <w:div w:id="178245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287</Words>
  <Characters>1582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NIDIA YAMILE  LÓPEZ BAUTISTA</dc:creator>
  <cp:keywords/>
  <dc:description/>
  <cp:lastModifiedBy>SEBASTIAN CAMILO VANEGAS AYALA</cp:lastModifiedBy>
  <cp:revision>5</cp:revision>
  <dcterms:created xsi:type="dcterms:W3CDTF">2025-04-11T16:31:00Z</dcterms:created>
  <dcterms:modified xsi:type="dcterms:W3CDTF">2025-04-23T15:38:00Z</dcterms:modified>
</cp:coreProperties>
</file>