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CD" w:rsidRPr="00C92178" w:rsidRDefault="00C92178" w:rsidP="00B07DA4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C92178">
        <w:rPr>
          <w:rFonts w:ascii="Times New Roman" w:eastAsia="標楷體" w:hAnsi="Times New Roman" w:cs="Times New Roman"/>
          <w:b/>
          <w:sz w:val="40"/>
          <w:szCs w:val="40"/>
        </w:rPr>
        <w:t>YU-SHENG HUANG,Manager</w:t>
      </w:r>
    </w:p>
    <w:p w:rsidR="00B07DA4" w:rsidRPr="00C92178" w:rsidRDefault="00C92178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IT Development Center</w:t>
      </w:r>
    </w:p>
    <w:p w:rsidR="00D44ECD" w:rsidRPr="00C92178" w:rsidRDefault="00C92178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The Shanghai Commercial and Saving Bank</w:t>
      </w:r>
    </w:p>
    <w:p w:rsidR="00C92178" w:rsidRPr="00C92178" w:rsidRDefault="00C92178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Tainan,TAIWAN</w:t>
      </w:r>
    </w:p>
    <w:p w:rsidR="00B07DA4" w:rsidRPr="00C92178" w:rsidRDefault="00B07DA4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Email</w:t>
      </w:r>
      <w:r w:rsidR="00AE4E34" w:rsidRPr="00C92178">
        <w:rPr>
          <w:rFonts w:ascii="Times New Roman" w:eastAsia="標楷體" w:hAnsi="Times New Roman" w:cs="Times New Roman"/>
          <w:sz w:val="28"/>
          <w:szCs w:val="28"/>
        </w:rPr>
        <w:t>：</w:t>
      </w:r>
      <w:r w:rsidRPr="00C92178">
        <w:rPr>
          <w:rFonts w:ascii="Times New Roman" w:eastAsia="標楷體" w:hAnsi="Times New Roman" w:cs="Times New Roman"/>
          <w:sz w:val="28"/>
          <w:szCs w:val="28"/>
        </w:rPr>
        <w:t>yshuang@scsb.com.tw</w:t>
      </w:r>
    </w:p>
    <w:p w:rsidR="00B67AC1" w:rsidRPr="00C92178" w:rsidRDefault="00B07DA4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Tel</w:t>
      </w:r>
      <w:r w:rsidR="00AE4E34" w:rsidRPr="00C92178">
        <w:rPr>
          <w:rFonts w:ascii="Times New Roman" w:eastAsia="標楷體" w:hAnsi="Times New Roman" w:cs="Times New Roman"/>
          <w:sz w:val="28"/>
          <w:szCs w:val="28"/>
        </w:rPr>
        <w:t>：＋</w:t>
      </w:r>
      <w:r w:rsidRPr="00C92178">
        <w:rPr>
          <w:rFonts w:ascii="Times New Roman" w:eastAsia="標楷體" w:hAnsi="Times New Roman" w:cs="Times New Roman"/>
          <w:sz w:val="28"/>
          <w:szCs w:val="28"/>
        </w:rPr>
        <w:t>886-6-264-8111 ext. 5130</w:t>
      </w:r>
    </w:p>
    <w:p w:rsidR="00320F05" w:rsidRPr="00C92178" w:rsidRDefault="00320F05" w:rsidP="00E36F92">
      <w:pPr>
        <w:pBdr>
          <w:bottom w:val="single" w:sz="12" w:space="1" w:color="auto"/>
        </w:pBdr>
        <w:spacing w:line="24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320F05" w:rsidRPr="00C92178" w:rsidRDefault="00320F05" w:rsidP="00E36F92">
      <w:pPr>
        <w:spacing w:line="24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C92178" w:rsidRDefault="00C92178" w:rsidP="00AA6963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AA6963">
        <w:rPr>
          <w:rFonts w:ascii="Times New Roman" w:eastAsia="標楷體" w:hAnsi="Times New Roman" w:cs="Times New Roman"/>
          <w:b/>
          <w:sz w:val="40"/>
          <w:szCs w:val="40"/>
        </w:rPr>
        <w:t>Recommendation Letter</w:t>
      </w:r>
    </w:p>
    <w:p w:rsidR="00AA6963" w:rsidRPr="00AA6963" w:rsidRDefault="00AA6963" w:rsidP="00AA6963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</w:p>
    <w:p w:rsidR="00C92178" w:rsidRPr="00E36F92" w:rsidRDefault="00C92178" w:rsidP="00E36F92">
      <w:pPr>
        <w:spacing w:line="360" w:lineRule="exact"/>
        <w:ind w:firstLine="420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  <w:b/>
        </w:rPr>
        <w:t>To Whom It May Concern</w:t>
      </w:r>
      <w:r w:rsidRPr="00E36F92">
        <w:rPr>
          <w:rFonts w:ascii="Times New Roman" w:eastAsia="標楷體" w:hAnsi="Times New Roman" w:cs="Times New Roman"/>
        </w:rPr>
        <w:t>,</w:t>
      </w:r>
    </w:p>
    <w:p w:rsidR="00C92178" w:rsidRPr="00E36F92" w:rsidRDefault="00C92178" w:rsidP="00E36F92">
      <w:pPr>
        <w:spacing w:line="360" w:lineRule="exact"/>
        <w:ind w:firstLine="420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</w:rPr>
        <w:t>I am pleased to have the opportunity to provide a reference for ZONG-HUA, Wu and I highly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recommend him to study at National Cheng Kung University. I am ZONG-HUA's line manager,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 xml:space="preserve">so I can take the chance to closely observe his work </w:t>
      </w:r>
      <w:r w:rsidR="00AA6963" w:rsidRPr="00E36F92">
        <w:rPr>
          <w:rFonts w:ascii="Times New Roman" w:eastAsia="標楷體" w:hAnsi="Times New Roman" w:cs="Times New Roman"/>
        </w:rPr>
        <w:t>p</w:t>
      </w:r>
      <w:r w:rsidRPr="00E36F92">
        <w:rPr>
          <w:rFonts w:ascii="Times New Roman" w:eastAsia="標楷體" w:hAnsi="Times New Roman" w:cs="Times New Roman"/>
        </w:rPr>
        <w:t>erformance, and evaluate his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interpersonal skills and his attitudes toward future. As a whole, ZONG-HUA is indeed an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outstanding colleague in all respects, and I will list out my understanding to him in the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following paragraphs.</w:t>
      </w:r>
    </w:p>
    <w:p w:rsidR="00C92178" w:rsidRPr="00E36F92" w:rsidRDefault="00C92178" w:rsidP="00E36F92">
      <w:pPr>
        <w:spacing w:line="360" w:lineRule="exact"/>
        <w:rPr>
          <w:rFonts w:ascii="Times New Roman" w:eastAsia="標楷體" w:hAnsi="Times New Roman" w:cs="Times New Roman"/>
        </w:rPr>
      </w:pPr>
    </w:p>
    <w:p w:rsidR="00C92178" w:rsidRPr="00E36F92" w:rsidRDefault="00C92178" w:rsidP="00E36F92">
      <w:pPr>
        <w:spacing w:line="360" w:lineRule="exact"/>
        <w:ind w:firstLine="420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</w:rPr>
        <w:t>ZONG-HUA was employed as a software engineer with our company. Although ZONG-HUA has worked in information technology-related field, I still can observe that he has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strong passion for finance technology. After he accumulated many years of work experiences, he definitely can get a handle on system development. ZONG-HUA frequently does multi-dimension thinking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and engages in discussion with senior colleagues to improve himse</w:t>
      </w:r>
      <w:bookmarkStart w:id="0" w:name="_GoBack"/>
      <w:bookmarkEnd w:id="0"/>
      <w:r w:rsidRPr="00E36F92">
        <w:rPr>
          <w:rFonts w:ascii="Times New Roman" w:eastAsia="標楷體" w:hAnsi="Times New Roman" w:cs="Times New Roman"/>
        </w:rPr>
        <w:t>lf and learn new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technique. He has shown a strong sense of responsibility, and has completed assigned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tasks on time. He is going to take on "DevOps" project and explore the application of artificial intelligence in the financial industry. It is a great opportunity for him to take advanced studies at NCKU and contribute his learned knowledge to work.</w:t>
      </w:r>
    </w:p>
    <w:p w:rsidR="00C92178" w:rsidRPr="00E36F92" w:rsidRDefault="00C92178" w:rsidP="00E36F92">
      <w:pPr>
        <w:spacing w:line="360" w:lineRule="exact"/>
        <w:rPr>
          <w:rFonts w:ascii="Times New Roman" w:eastAsia="標楷體" w:hAnsi="Times New Roman" w:cs="Times New Roman"/>
        </w:rPr>
      </w:pPr>
    </w:p>
    <w:p w:rsidR="00C92178" w:rsidRPr="00E36F92" w:rsidRDefault="00C92178" w:rsidP="00E36F92">
      <w:pPr>
        <w:spacing w:line="360" w:lineRule="exact"/>
        <w:ind w:firstLine="420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</w:rPr>
        <w:t>In conclusion, ZONG-HUA's hard work and my understanding to him suggest that he has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the potential and willingness to study as well as his characteristics of enthusiasm and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engagement. I would therefore highly recommend ZONG-HUA. Thank you for giving me an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opportunity to introduce such a special, distinguished and outstanding colleague.</w:t>
      </w:r>
    </w:p>
    <w:p w:rsidR="00C92178" w:rsidRPr="00E36F92" w:rsidRDefault="00C92178" w:rsidP="00E36F92">
      <w:pPr>
        <w:spacing w:line="360" w:lineRule="exact"/>
        <w:rPr>
          <w:rFonts w:ascii="Times New Roman" w:eastAsia="標楷體" w:hAnsi="Times New Roman" w:cs="Times New Roman"/>
        </w:rPr>
      </w:pPr>
    </w:p>
    <w:p w:rsidR="00D44ECD" w:rsidRPr="00E36F92" w:rsidRDefault="00C92178" w:rsidP="00E36F92">
      <w:pPr>
        <w:spacing w:line="360" w:lineRule="exact"/>
        <w:ind w:firstLine="420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</w:rPr>
        <w:t>If I can be of any further assistance, or provide you with any further information,</w:t>
      </w:r>
      <w:r w:rsid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please do not hesitate to contact me.</w:t>
      </w:r>
    </w:p>
    <w:p w:rsidR="00D44ECD" w:rsidRPr="00E36F92" w:rsidRDefault="00D44ECD" w:rsidP="00E36F92">
      <w:pPr>
        <w:spacing w:line="360" w:lineRule="exact"/>
        <w:rPr>
          <w:rFonts w:ascii="Times New Roman" w:eastAsia="標楷體" w:hAnsi="Times New Roman" w:cs="Times New Roman"/>
        </w:rPr>
      </w:pPr>
    </w:p>
    <w:p w:rsidR="00D44ECD" w:rsidRPr="00E36F92" w:rsidRDefault="00AA6963" w:rsidP="00E36F92">
      <w:pPr>
        <w:spacing w:line="360" w:lineRule="exact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 w:hint="eastAsia"/>
        </w:rPr>
        <w:t>S</w:t>
      </w:r>
      <w:r w:rsidRPr="00E36F92">
        <w:rPr>
          <w:rFonts w:ascii="Times New Roman" w:eastAsia="標楷體" w:hAnsi="Times New Roman" w:cs="Times New Roman"/>
        </w:rPr>
        <w:t>incerely</w:t>
      </w:r>
    </w:p>
    <w:p w:rsidR="00D44ECD" w:rsidRPr="00E36F92" w:rsidRDefault="00AA6963" w:rsidP="00E36F92">
      <w:pPr>
        <w:spacing w:line="360" w:lineRule="exact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 w:hint="eastAsia"/>
        </w:rPr>
        <w:t>Y</w:t>
      </w:r>
      <w:r w:rsidRPr="00E36F92">
        <w:rPr>
          <w:rFonts w:ascii="Times New Roman" w:eastAsia="標楷體" w:hAnsi="Times New Roman" w:cs="Times New Roman"/>
        </w:rPr>
        <w:t>u-Sheng Huang, Manager</w:t>
      </w:r>
    </w:p>
    <w:p w:rsidR="00AA6963" w:rsidRPr="00E36F92" w:rsidRDefault="00AA6963" w:rsidP="00E36F92">
      <w:pPr>
        <w:spacing w:line="360" w:lineRule="exact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</w:rPr>
        <w:t>IT Development Center</w:t>
      </w:r>
    </w:p>
    <w:p w:rsidR="00D44ECD" w:rsidRPr="00AA6963" w:rsidRDefault="00AA6963" w:rsidP="00E36F92">
      <w:pPr>
        <w:spacing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E36F92">
        <w:rPr>
          <w:rFonts w:ascii="Times New Roman" w:eastAsia="標楷體" w:hAnsi="Times New Roman" w:cs="Times New Roman" w:hint="eastAsia"/>
        </w:rPr>
        <w:t>The Shang</w:t>
      </w:r>
      <w:r w:rsidRPr="00E36F92">
        <w:rPr>
          <w:rFonts w:ascii="Times New Roman" w:eastAsia="標楷體" w:hAnsi="Times New Roman" w:cs="Times New Roman"/>
        </w:rPr>
        <w:t>hai Commercial and Savings Bank</w:t>
      </w:r>
    </w:p>
    <w:p w:rsidR="00D44ECD" w:rsidRPr="00C92178" w:rsidRDefault="00D44ECD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D44ECD" w:rsidRPr="00C9217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A5D" w:rsidRDefault="00CE7A5D" w:rsidP="00B07DA4">
      <w:pPr>
        <w:rPr>
          <w:rFonts w:hint="eastAsia"/>
        </w:rPr>
      </w:pPr>
      <w:r>
        <w:separator/>
      </w:r>
    </w:p>
  </w:endnote>
  <w:endnote w:type="continuationSeparator" w:id="0">
    <w:p w:rsidR="00CE7A5D" w:rsidRDefault="00CE7A5D" w:rsidP="00B07D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A5D" w:rsidRDefault="00CE7A5D" w:rsidP="00B07DA4">
      <w:pPr>
        <w:rPr>
          <w:rFonts w:hint="eastAsia"/>
        </w:rPr>
      </w:pPr>
      <w:r>
        <w:separator/>
      </w:r>
    </w:p>
  </w:footnote>
  <w:footnote w:type="continuationSeparator" w:id="0">
    <w:p w:rsidR="00CE7A5D" w:rsidRDefault="00CE7A5D" w:rsidP="00B07DA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44ECD"/>
    <w:rsid w:val="00016DB7"/>
    <w:rsid w:val="00071AA1"/>
    <w:rsid w:val="001B12B2"/>
    <w:rsid w:val="00320F05"/>
    <w:rsid w:val="00326063"/>
    <w:rsid w:val="00827C37"/>
    <w:rsid w:val="008B43B1"/>
    <w:rsid w:val="00AA6963"/>
    <w:rsid w:val="00AE4E34"/>
    <w:rsid w:val="00B07DA4"/>
    <w:rsid w:val="00B67AC1"/>
    <w:rsid w:val="00C92178"/>
    <w:rsid w:val="00CE7A5D"/>
    <w:rsid w:val="00D44ECD"/>
    <w:rsid w:val="00E36F92"/>
    <w:rsid w:val="00E9041A"/>
    <w:rsid w:val="00F0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767A1"/>
  <w15:docId w15:val="{4B5696F4-13E1-4AF7-B71B-63E793A7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B07DA4"/>
    <w:rPr>
      <w:rFonts w:cs="Mangal"/>
      <w:sz w:val="20"/>
      <w:szCs w:val="18"/>
    </w:rPr>
  </w:style>
  <w:style w:type="paragraph" w:styleId="aa">
    <w:name w:val="footer"/>
    <w:basedOn w:val="a"/>
    <w:link w:val="ab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B07DA4"/>
    <w:rPr>
      <w:rFonts w:cs="Mangal"/>
      <w:sz w:val="20"/>
      <w:szCs w:val="18"/>
    </w:rPr>
  </w:style>
  <w:style w:type="character" w:styleId="ac">
    <w:name w:val="Hyperlink"/>
    <w:basedOn w:val="a0"/>
    <w:uiPriority w:val="99"/>
    <w:unhideWhenUsed/>
    <w:rsid w:val="00B07DA4"/>
    <w:rPr>
      <w:color w:val="0000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吳宗樺</cp:lastModifiedBy>
  <cp:revision>11</cp:revision>
  <dcterms:created xsi:type="dcterms:W3CDTF">2024-11-26T17:19:00Z</dcterms:created>
  <dcterms:modified xsi:type="dcterms:W3CDTF">2024-11-29T06:39:00Z</dcterms:modified>
  <dc:language>zh-TW</dc:language>
</cp:coreProperties>
</file>