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761"/>
      </w:tblGrid>
      <w:tr w:rsidR="00FE4B24" w14:paraId="6D77E88A" w14:textId="77777777" w:rsidTr="003206B9">
        <w:trPr>
          <w:trHeight w:val="1624"/>
          <w:jc w:val="center"/>
        </w:trPr>
        <w:tc>
          <w:tcPr>
            <w:tcW w:w="7761" w:type="dxa"/>
          </w:tcPr>
          <w:p w14:paraId="45CD3BB2" w14:textId="77777777" w:rsidR="00FE4B24" w:rsidRDefault="00FE4B24" w:rsidP="003206B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37979A87" wp14:editId="4E0FF799">
                  <wp:extent cx="897377" cy="1011935"/>
                  <wp:effectExtent l="0" t="0" r="0" b="0"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24" w14:paraId="03EDFD27" w14:textId="77777777" w:rsidTr="003206B9">
        <w:trPr>
          <w:trHeight w:val="324"/>
          <w:jc w:val="center"/>
        </w:trPr>
        <w:tc>
          <w:tcPr>
            <w:tcW w:w="7761" w:type="dxa"/>
          </w:tcPr>
          <w:p w14:paraId="2C20DDE9" w14:textId="77777777" w:rsidR="00FE4B24" w:rsidRDefault="00FE4B24" w:rsidP="003206B9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E4B24" w14:paraId="05A2CE7F" w14:textId="77777777" w:rsidTr="003206B9">
        <w:trPr>
          <w:trHeight w:val="1147"/>
          <w:jc w:val="center"/>
        </w:trPr>
        <w:tc>
          <w:tcPr>
            <w:tcW w:w="7761" w:type="dxa"/>
          </w:tcPr>
          <w:p w14:paraId="5C157BE9" w14:textId="77777777" w:rsidR="00FE4B24" w:rsidRPr="00FE4B24" w:rsidRDefault="00FE4B24" w:rsidP="003206B9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FE4B24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3F3F8312" w14:textId="77777777" w:rsidR="00FE4B24" w:rsidRPr="00FE4B24" w:rsidRDefault="00FE4B24" w:rsidP="003206B9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FE4B24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029412D3" w14:textId="77777777" w:rsidR="00FE4B24" w:rsidRPr="00FE4B24" w:rsidRDefault="00FE4B24" w:rsidP="003206B9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FE4B24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51D88733" w14:textId="455EFB51" w:rsidR="00FE4B24" w:rsidRDefault="00FE4B24" w:rsidP="003206B9">
      <w:pPr>
        <w:pStyle w:val="a3"/>
        <w:spacing w:before="9"/>
        <w:jc w:val="center"/>
        <w:rPr>
          <w:b/>
          <w:i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69679D9" wp14:editId="03433BEF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0700" cy="40005"/>
                <wp:effectExtent l="635" t="2540" r="8890" b="508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725793" id="Полилиния: фигура 1" o:spid="_x0000_s1026" style="position:absolute;margin-left:106.55pt;margin-top:7.6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" path="m8820,40l,42,,62,8820,60r,-20xm8820,l,2,,22,8820,20r,-20xe" fillcolor="black" stroked="f">
                <v:path arrowok="t" o:connecttype="custom" o:connectlocs="5600700,121920;0,123190;0,135890;5600700,134620;5600700,121920;5600700,96520;0,97790;0,110490;5600700,109220;5600700,96520" o:connectangles="0,0,0,0,0,0,0,0,0,0"/>
                <w10:wrap type="topAndBottom" anchorx="page"/>
              </v:shape>
            </w:pict>
          </mc:Fallback>
        </mc:AlternateContent>
      </w:r>
    </w:p>
    <w:p w14:paraId="7AC78EAC" w14:textId="77777777" w:rsidR="00FE4B24" w:rsidRDefault="00FE4B24" w:rsidP="003206B9">
      <w:pPr>
        <w:pStyle w:val="a3"/>
        <w:jc w:val="center"/>
        <w:rPr>
          <w:b/>
          <w:i/>
          <w:sz w:val="26"/>
        </w:rPr>
      </w:pPr>
    </w:p>
    <w:p w14:paraId="54B967A0" w14:textId="77777777" w:rsidR="00FE4B24" w:rsidRDefault="00FE4B24" w:rsidP="003206B9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67C94ACD" w14:textId="77777777" w:rsidR="00FE4B24" w:rsidRDefault="00FE4B24" w:rsidP="003206B9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18FAEE77" w14:textId="77777777" w:rsidR="00FE4B24" w:rsidRDefault="00FE4B24" w:rsidP="00FE4B24">
      <w:pPr>
        <w:spacing w:before="230"/>
        <w:ind w:left="3540" w:right="2311"/>
        <w:jc w:val="both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6D9B03A6" w14:textId="62DAABE7" w:rsidR="00FE4B24" w:rsidRDefault="00FE4B24" w:rsidP="00FE4B24">
      <w:pPr>
        <w:pStyle w:val="a3"/>
        <w:ind w:left="302"/>
      </w:pPr>
      <w:r>
        <w:t xml:space="preserve">по дисциплине: </w:t>
      </w:r>
      <w:r w:rsidR="00242B58">
        <w:rPr>
          <w:u w:val="single"/>
        </w:rPr>
        <w:t>Программное обеспечение локальных сетей</w:t>
      </w:r>
    </w:p>
    <w:p w14:paraId="52C476C5" w14:textId="77777777" w:rsidR="00FE4B24" w:rsidRDefault="00FE4B24" w:rsidP="00FE4B24">
      <w:pPr>
        <w:pStyle w:val="a3"/>
        <w:ind w:left="302"/>
      </w:pPr>
      <w:r>
        <w:t xml:space="preserve">направления профессиональной подготовки: </w:t>
      </w:r>
      <w:r>
        <w:rPr>
          <w:u w:val="single"/>
        </w:rPr>
        <w:t>09.03.04 «Программная инженерия»</w:t>
      </w:r>
    </w:p>
    <w:p w14:paraId="560D4A97" w14:textId="77777777" w:rsidR="00FE4B24" w:rsidRDefault="00FE4B24" w:rsidP="00FE4B24">
      <w:pPr>
        <w:pStyle w:val="a3"/>
        <w:rPr>
          <w:sz w:val="20"/>
        </w:rPr>
      </w:pPr>
    </w:p>
    <w:p w14:paraId="56F379B1" w14:textId="77777777" w:rsidR="00FE4B24" w:rsidRDefault="00FE4B24" w:rsidP="00FE4B24">
      <w:pPr>
        <w:pStyle w:val="a3"/>
        <w:rPr>
          <w:sz w:val="20"/>
        </w:rPr>
      </w:pPr>
    </w:p>
    <w:p w14:paraId="55905849" w14:textId="77777777" w:rsidR="00FE4B24" w:rsidRDefault="00FE4B24" w:rsidP="00FE4B24">
      <w:pPr>
        <w:pStyle w:val="a3"/>
        <w:spacing w:before="3"/>
      </w:pPr>
    </w:p>
    <w:p w14:paraId="1D97D252" w14:textId="6662E0B2" w:rsidR="00FE4B24" w:rsidRDefault="00FE4B24" w:rsidP="00FE4B24">
      <w:pPr>
        <w:pStyle w:val="a3"/>
        <w:spacing w:before="90"/>
        <w:ind w:left="302" w:right="439"/>
      </w:pPr>
      <w:r>
        <w:t xml:space="preserve">Тема: </w:t>
      </w:r>
      <w:r w:rsidR="00421508">
        <w:rPr>
          <w:color w:val="000000"/>
          <w:shd w:val="clear" w:color="auto" w:fill="FFFFFF"/>
        </w:rPr>
        <w:t>Анализ сетевого трафика с помощью программы PRTG</w:t>
      </w:r>
    </w:p>
    <w:p w14:paraId="646C598C" w14:textId="77777777" w:rsidR="00FE4B24" w:rsidRDefault="00FE4B24" w:rsidP="00FE4B24">
      <w:pPr>
        <w:pStyle w:val="a3"/>
        <w:rPr>
          <w:sz w:val="20"/>
        </w:rPr>
      </w:pPr>
    </w:p>
    <w:p w14:paraId="2BB42DD2" w14:textId="77777777" w:rsidR="00FE4B24" w:rsidRDefault="00FE4B24" w:rsidP="00FE4B24">
      <w:pPr>
        <w:pStyle w:val="a3"/>
        <w:rPr>
          <w:sz w:val="20"/>
        </w:rPr>
      </w:pPr>
    </w:p>
    <w:p w14:paraId="3A4EA296" w14:textId="77777777" w:rsidR="00FE4B24" w:rsidRDefault="00FE4B24" w:rsidP="00FE4B24">
      <w:pPr>
        <w:pStyle w:val="a3"/>
        <w:spacing w:before="2"/>
      </w:pPr>
    </w:p>
    <w:p w14:paraId="75C03166" w14:textId="4C1E6FEE" w:rsidR="00FE4B24" w:rsidRDefault="00FE4B24" w:rsidP="00FE4B24">
      <w:pPr>
        <w:pStyle w:val="a3"/>
        <w:spacing w:before="90"/>
        <w:ind w:left="302" w:right="4110"/>
      </w:pPr>
      <w:r>
        <w:t xml:space="preserve">Студент: </w:t>
      </w:r>
      <w:r w:rsidR="001D559C">
        <w:rPr>
          <w:u w:val="single"/>
        </w:rPr>
        <w:t>Миронов Алексей Дмитриевич</w:t>
      </w:r>
      <w:r>
        <w:t xml:space="preserve"> Группа: </w:t>
      </w:r>
      <w:r>
        <w:rPr>
          <w:u w:val="single"/>
        </w:rPr>
        <w:t>ИКБО-02-19</w:t>
      </w:r>
    </w:p>
    <w:p w14:paraId="69341F3F" w14:textId="3124E435" w:rsidR="00FE4B24" w:rsidRDefault="00FE4B24" w:rsidP="00FE4B24">
      <w:pPr>
        <w:pStyle w:val="a3"/>
        <w:tabs>
          <w:tab w:val="left" w:pos="4850"/>
          <w:tab w:val="left" w:pos="6549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 w:rsidR="00BC15A1">
        <w:rPr>
          <w:u w:val="single"/>
        </w:rPr>
        <w:pict w14:anchorId="1C343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pt;height:21.6pt">
            <v:imagedata r:id="rId8" o:title="подпись"/>
          </v:shape>
        </w:pict>
      </w:r>
      <w:r>
        <w:rPr>
          <w:u w:val="single"/>
        </w:rPr>
        <w:tab/>
      </w:r>
      <w:r>
        <w:t>/</w:t>
      </w:r>
      <w:r w:rsidR="001D559C">
        <w:rPr>
          <w:u w:val="single"/>
        </w:rPr>
        <w:t>Миронов А.Д</w:t>
      </w:r>
      <w:r>
        <w:rPr>
          <w:u w:val="single"/>
        </w:rPr>
        <w:t>.</w:t>
      </w:r>
      <w:r>
        <w:t>/</w:t>
      </w:r>
    </w:p>
    <w:p w14:paraId="5030E4D8" w14:textId="77777777" w:rsidR="00FE4B24" w:rsidRDefault="00FE4B24" w:rsidP="00697814">
      <w:pPr>
        <w:spacing w:line="720" w:lineRule="auto"/>
        <w:ind w:left="302" w:right="-1" w:firstLine="480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</w:rPr>
        <w:t xml:space="preserve">) </w:t>
      </w:r>
    </w:p>
    <w:p w14:paraId="0F9FA435" w14:textId="66B72985" w:rsidR="00FE4B24" w:rsidRDefault="00FE4B24" w:rsidP="00FE4B24">
      <w:pPr>
        <w:spacing w:line="720" w:lineRule="auto"/>
        <w:ind w:left="302" w:right="-1" w:hanging="18"/>
        <w:rPr>
          <w:sz w:val="24"/>
        </w:rPr>
      </w:pPr>
      <w:r>
        <w:rPr>
          <w:sz w:val="24"/>
        </w:rPr>
        <w:t xml:space="preserve">Руководитель: </w:t>
      </w:r>
      <w:r w:rsidR="00DC07EC">
        <w:rPr>
          <w:sz w:val="24"/>
          <w:u w:val="single"/>
        </w:rPr>
        <w:t xml:space="preserve">ассистент, </w:t>
      </w:r>
      <w:proofErr w:type="spellStart"/>
      <w:r w:rsidR="00DC07EC">
        <w:rPr>
          <w:sz w:val="24"/>
          <w:u w:val="single"/>
        </w:rPr>
        <w:t>Лепёхин</w:t>
      </w:r>
      <w:proofErr w:type="spellEnd"/>
      <w:r w:rsidR="00DC07EC">
        <w:rPr>
          <w:sz w:val="24"/>
          <w:u w:val="single"/>
        </w:rPr>
        <w:t xml:space="preserve"> Владимир Викторович</w:t>
      </w:r>
    </w:p>
    <w:p w14:paraId="7A6B4371" w14:textId="35F915BD" w:rsidR="00FE4B24" w:rsidRDefault="00FE4B24" w:rsidP="00FE4B24">
      <w:pPr>
        <w:pStyle w:val="a3"/>
        <w:tabs>
          <w:tab w:val="left" w:pos="4550"/>
          <w:tab w:val="left" w:pos="6194"/>
        </w:tabs>
        <w:spacing w:before="1" w:line="275" w:lineRule="exact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proofErr w:type="spellStart"/>
      <w:r w:rsidR="00242B58">
        <w:rPr>
          <w:u w:val="single"/>
        </w:rPr>
        <w:t>Лепёхин</w:t>
      </w:r>
      <w:proofErr w:type="spellEnd"/>
      <w:r w:rsidR="00242B58">
        <w:rPr>
          <w:u w:val="single"/>
        </w:rPr>
        <w:t xml:space="preserve"> В.В.</w:t>
      </w:r>
      <w:r>
        <w:t>/</w:t>
      </w:r>
    </w:p>
    <w:p w14:paraId="00073D1E" w14:textId="77777777" w:rsidR="00FE4B24" w:rsidRDefault="00FE4B24" w:rsidP="00FE4B24">
      <w:pPr>
        <w:spacing w:line="275" w:lineRule="exact"/>
        <w:ind w:left="509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</w:rPr>
        <w:t>)</w:t>
      </w:r>
    </w:p>
    <w:p w14:paraId="30C04D24" w14:textId="77777777" w:rsidR="00FE4B24" w:rsidRDefault="00FE4B24" w:rsidP="00FE4B24">
      <w:pPr>
        <w:pStyle w:val="a3"/>
      </w:pPr>
    </w:p>
    <w:p w14:paraId="5C5C1C1E" w14:textId="3D64B645" w:rsidR="00FE4B24" w:rsidRDefault="00FE4B24" w:rsidP="00FE4B24">
      <w:pPr>
        <w:pStyle w:val="a3"/>
        <w:ind w:left="302"/>
      </w:pPr>
      <w:r>
        <w:t xml:space="preserve">Оценка по итогам защиты: </w:t>
      </w:r>
    </w:p>
    <w:p w14:paraId="54AFA1A9" w14:textId="71F857CB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70D9A669" w14:textId="5F4CF87C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8D1F810" w14:textId="77777777" w:rsidR="00FE4B24" w:rsidRDefault="00FE4B24" w:rsidP="00FE4B24">
      <w:pPr>
        <w:pStyle w:val="a3"/>
        <w:ind w:left="302" w:firstLine="60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5A2669A2" w14:textId="77777777" w:rsidR="00FE4B24" w:rsidRDefault="00FE4B24" w:rsidP="00FE4B24">
      <w:pPr>
        <w:pStyle w:val="a3"/>
        <w:rPr>
          <w:sz w:val="26"/>
        </w:rPr>
      </w:pPr>
    </w:p>
    <w:p w14:paraId="0EAF544E" w14:textId="77777777" w:rsidR="00FE4B24" w:rsidRDefault="00FE4B24" w:rsidP="00FE4B24">
      <w:pPr>
        <w:pStyle w:val="a3"/>
        <w:rPr>
          <w:sz w:val="22"/>
        </w:rPr>
      </w:pPr>
    </w:p>
    <w:p w14:paraId="7741EFC0" w14:textId="0AE79041" w:rsidR="00DC07EC" w:rsidRDefault="00FE4B24" w:rsidP="00FE4B24">
      <w:pPr>
        <w:pStyle w:val="a3"/>
        <w:ind w:left="2445" w:right="2313"/>
        <w:jc w:val="center"/>
      </w:pPr>
      <w:r>
        <w:t>М. РТУ МИРЭА. 202</w:t>
      </w:r>
      <w:r w:rsidR="00DC07EC">
        <w:t>1</w:t>
      </w:r>
      <w:r>
        <w:t xml:space="preserve"> г.</w:t>
      </w:r>
    </w:p>
    <w:p w14:paraId="7095B9D1" w14:textId="77777777" w:rsidR="00DC07EC" w:rsidRDefault="00DC07EC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F0982B0" w14:textId="5CDBFBD9" w:rsidR="00010CFB" w:rsidRDefault="00010CFB" w:rsidP="004E22DF">
      <w:pPr>
        <w:pStyle w:val="a3"/>
        <w:spacing w:line="360" w:lineRule="auto"/>
        <w:ind w:right="2313"/>
        <w:rPr>
          <w:b/>
          <w:bCs/>
          <w:sz w:val="28"/>
          <w:szCs w:val="28"/>
        </w:rPr>
      </w:pPr>
      <w:r w:rsidRPr="00010CFB">
        <w:rPr>
          <w:b/>
          <w:bCs/>
          <w:sz w:val="28"/>
          <w:szCs w:val="28"/>
        </w:rPr>
        <w:lastRenderedPageBreak/>
        <w:t>СОДЕРЖАНИЕ</w:t>
      </w:r>
    </w:p>
    <w:p w14:paraId="2830F0F2" w14:textId="77777777" w:rsidR="001A6F93" w:rsidRDefault="001A6F93" w:rsidP="004E22DF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14:paraId="7E59A545" w14:textId="7D456B23" w:rsidR="00010CFB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……..3</w:t>
      </w:r>
    </w:p>
    <w:p w14:paraId="32E891D1" w14:textId="27020D60" w:rsidR="004E22DF" w:rsidRDefault="004E22DF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Цель……………………………………………………………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3</w:t>
      </w:r>
    </w:p>
    <w:p w14:paraId="288C774B" w14:textId="4EA0CACE" w:rsidR="004E22DF" w:rsidRDefault="007467C2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Предназначение программы </w:t>
      </w:r>
      <w:proofErr w:type="gramStart"/>
      <w:r>
        <w:rPr>
          <w:sz w:val="28"/>
          <w:szCs w:val="28"/>
          <w:lang w:val="en-US"/>
        </w:rPr>
        <w:t>PRTG….</w:t>
      </w:r>
      <w:proofErr w:type="gramEnd"/>
      <w:r>
        <w:rPr>
          <w:sz w:val="28"/>
          <w:szCs w:val="28"/>
          <w:lang w:val="en-US"/>
        </w:rPr>
        <w:t>.</w:t>
      </w:r>
      <w:r w:rsidR="006E26E9">
        <w:rPr>
          <w:sz w:val="28"/>
          <w:szCs w:val="28"/>
        </w:rPr>
        <w:t>………………</w:t>
      </w:r>
      <w:r w:rsidR="004E22DF">
        <w:rPr>
          <w:sz w:val="28"/>
          <w:szCs w:val="28"/>
        </w:rPr>
        <w:t>...................3</w:t>
      </w:r>
    </w:p>
    <w:p w14:paraId="5E0B4B1A" w14:textId="40336C02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Общее описание исследуемого ПО……………………………………</w:t>
      </w:r>
      <w:r w:rsidR="00B34A11">
        <w:rPr>
          <w:sz w:val="28"/>
          <w:szCs w:val="28"/>
        </w:rPr>
        <w:t>3</w:t>
      </w:r>
    </w:p>
    <w:p w14:paraId="2E39E41F" w14:textId="2C4E5237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r w:rsidR="007467C2">
        <w:rPr>
          <w:sz w:val="28"/>
          <w:szCs w:val="28"/>
        </w:rPr>
        <w:t>реализаций</w:t>
      </w:r>
      <w:r>
        <w:rPr>
          <w:sz w:val="28"/>
          <w:szCs w:val="28"/>
        </w:rPr>
        <w:t xml:space="preserve"> на основе исследуемого ПО…</w:t>
      </w:r>
      <w:r w:rsidR="007467C2">
        <w:rPr>
          <w:sz w:val="28"/>
          <w:szCs w:val="28"/>
        </w:rPr>
        <w:t>………………</w:t>
      </w:r>
      <w:r>
        <w:rPr>
          <w:sz w:val="28"/>
          <w:szCs w:val="28"/>
        </w:rPr>
        <w:t>1</w:t>
      </w:r>
      <w:r w:rsidR="00B34A11">
        <w:rPr>
          <w:sz w:val="28"/>
          <w:szCs w:val="28"/>
        </w:rPr>
        <w:t>4</w:t>
      </w:r>
    </w:p>
    <w:p w14:paraId="651652B8" w14:textId="42BB255C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Заключение……………………………………………………………2</w:t>
      </w:r>
      <w:r w:rsidR="00B34A11">
        <w:rPr>
          <w:sz w:val="28"/>
          <w:szCs w:val="28"/>
        </w:rPr>
        <w:t>0</w:t>
      </w:r>
    </w:p>
    <w:p w14:paraId="059F5B92" w14:textId="655068F8" w:rsidR="004E22DF" w:rsidRP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использованных </w:t>
      </w:r>
      <w:r w:rsidR="006E26E9">
        <w:rPr>
          <w:sz w:val="28"/>
          <w:szCs w:val="28"/>
        </w:rPr>
        <w:t>информационных</w:t>
      </w:r>
      <w:r>
        <w:rPr>
          <w:sz w:val="28"/>
          <w:szCs w:val="28"/>
        </w:rPr>
        <w:t xml:space="preserve"> источников…………</w:t>
      </w:r>
      <w:r w:rsidR="006E26E9">
        <w:rPr>
          <w:sz w:val="28"/>
          <w:szCs w:val="28"/>
        </w:rPr>
        <w:t>……………………………………………</w:t>
      </w:r>
      <w:proofErr w:type="gramStart"/>
      <w:r w:rsidR="006E26E9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>
        <w:rPr>
          <w:sz w:val="28"/>
          <w:szCs w:val="28"/>
        </w:rPr>
        <w:t>2</w:t>
      </w:r>
      <w:r w:rsidR="00B34A11">
        <w:rPr>
          <w:sz w:val="28"/>
          <w:szCs w:val="28"/>
        </w:rPr>
        <w:t>0</w:t>
      </w:r>
    </w:p>
    <w:p w14:paraId="13BB9B7F" w14:textId="14BB83A4" w:rsidR="00C8035C" w:rsidRDefault="00C8035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D051BA" w14:textId="6F84293D" w:rsidR="00FE4B24" w:rsidRDefault="00010CFB" w:rsidP="00010CFB">
      <w:pPr>
        <w:pStyle w:val="a3"/>
        <w:numPr>
          <w:ilvl w:val="0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3C2EFB47" w14:textId="09DC4CD5" w:rsidR="000A7C06" w:rsidRPr="00CB6C29" w:rsidRDefault="000A7C06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наше время практически все компании используют интернет для различных нужд. Будь то крупные </w:t>
      </w:r>
      <w:r>
        <w:rPr>
          <w:bCs/>
          <w:sz w:val="28"/>
          <w:szCs w:val="28"/>
          <w:lang w:val="en-US"/>
        </w:rPr>
        <w:t>IT</w:t>
      </w:r>
      <w:r w:rsidRPr="000A7C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корпорации или даже салоны красоты. Часто в компаниях бывает много тысяч сотрудников и тогда количество трафика и его назначение становится трудно отследить. Для этих целей были созданы программы для контроля трафика. Сейчас их довольно</w:t>
      </w:r>
      <w:r w:rsidR="00CB6C29" w:rsidRPr="00CB6C29">
        <w:rPr>
          <w:bCs/>
          <w:sz w:val="28"/>
          <w:szCs w:val="28"/>
        </w:rPr>
        <w:t xml:space="preserve"> </w:t>
      </w:r>
      <w:r w:rsidR="00CB6C29">
        <w:rPr>
          <w:bCs/>
          <w:sz w:val="28"/>
          <w:szCs w:val="28"/>
        </w:rPr>
        <w:t xml:space="preserve">много и одно из самых популярных – </w:t>
      </w:r>
      <w:r w:rsidR="00CB6C29">
        <w:rPr>
          <w:bCs/>
          <w:sz w:val="28"/>
          <w:szCs w:val="28"/>
          <w:lang w:val="en-US"/>
        </w:rPr>
        <w:t>PRTG</w:t>
      </w:r>
      <w:r w:rsidR="00CB6C29">
        <w:rPr>
          <w:bCs/>
          <w:sz w:val="28"/>
          <w:szCs w:val="28"/>
        </w:rPr>
        <w:t>.</w:t>
      </w:r>
    </w:p>
    <w:p w14:paraId="06B460F2" w14:textId="634C8EAA" w:rsidR="00010CFB" w:rsidRDefault="00010CFB" w:rsidP="00FD1712">
      <w:pPr>
        <w:pStyle w:val="a3"/>
        <w:spacing w:line="360" w:lineRule="auto"/>
        <w:ind w:left="1069" w:right="2313" w:firstLine="709"/>
        <w:jc w:val="both"/>
        <w:rPr>
          <w:b/>
          <w:bCs/>
          <w:sz w:val="28"/>
          <w:szCs w:val="28"/>
        </w:rPr>
      </w:pPr>
    </w:p>
    <w:p w14:paraId="15F5359B" w14:textId="40EA7A9B" w:rsidR="00010CFB" w:rsidRDefault="00010CFB" w:rsidP="00FD1712">
      <w:pPr>
        <w:pStyle w:val="a3"/>
        <w:numPr>
          <w:ilvl w:val="1"/>
          <w:numId w:val="1"/>
        </w:numPr>
        <w:spacing w:line="360" w:lineRule="auto"/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</w:p>
    <w:p w14:paraId="167903A9" w14:textId="7AC5B426" w:rsidR="00010CFB" w:rsidRPr="00FD1712" w:rsidRDefault="00CB6C29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проведена с целью изучения работы программы </w:t>
      </w:r>
      <w:r w:rsidRPr="00FD1712">
        <w:rPr>
          <w:bCs/>
          <w:sz w:val="28"/>
          <w:szCs w:val="28"/>
        </w:rPr>
        <w:t>PRTG</w:t>
      </w:r>
      <w:r w:rsidR="008A73B5">
        <w:rPr>
          <w:bCs/>
          <w:sz w:val="28"/>
          <w:szCs w:val="28"/>
        </w:rPr>
        <w:t>, а так</w:t>
      </w:r>
      <w:r>
        <w:rPr>
          <w:bCs/>
          <w:sz w:val="28"/>
          <w:szCs w:val="28"/>
        </w:rPr>
        <w:t>же её особенностей и сфер применения.</w:t>
      </w:r>
      <w:r w:rsidR="0044588D">
        <w:rPr>
          <w:bCs/>
          <w:sz w:val="28"/>
          <w:szCs w:val="28"/>
        </w:rPr>
        <w:t xml:space="preserve"> В данной работе будут разобраны такие вещи как: Интерфейс программы </w:t>
      </w:r>
      <w:r w:rsidR="0044588D" w:rsidRPr="00FD1712">
        <w:rPr>
          <w:bCs/>
          <w:sz w:val="28"/>
          <w:szCs w:val="28"/>
        </w:rPr>
        <w:t>PRTG</w:t>
      </w:r>
      <w:r w:rsidR="0044588D">
        <w:rPr>
          <w:bCs/>
          <w:sz w:val="28"/>
          <w:szCs w:val="28"/>
        </w:rPr>
        <w:t>, различные методы настройки и использования. А также некоторые примеры</w:t>
      </w:r>
      <w:r w:rsidR="008A73B5">
        <w:rPr>
          <w:bCs/>
          <w:sz w:val="28"/>
          <w:szCs w:val="28"/>
        </w:rPr>
        <w:t xml:space="preserve"> реального применения данной программы</w:t>
      </w:r>
    </w:p>
    <w:p w14:paraId="53512B24" w14:textId="0F488AA3" w:rsidR="003B53E0" w:rsidRDefault="00CB6C29" w:rsidP="00FD1712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Предназначение программы </w:t>
      </w:r>
      <w:r w:rsidRPr="00CB6C29">
        <w:rPr>
          <w:b/>
          <w:bCs/>
          <w:sz w:val="28"/>
          <w:szCs w:val="28"/>
        </w:rPr>
        <w:t>PRTG</w:t>
      </w:r>
    </w:p>
    <w:p w14:paraId="6CFB447D" w14:textId="3E96BFAC" w:rsidR="00CB6C29" w:rsidRPr="00CB6C29" w:rsidRDefault="00CB6C29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 w:rsidRPr="00CB6C29">
        <w:rPr>
          <w:bCs/>
          <w:sz w:val="28"/>
          <w:szCs w:val="28"/>
        </w:rPr>
        <w:t>Данная п</w:t>
      </w:r>
      <w:r>
        <w:rPr>
          <w:bCs/>
          <w:sz w:val="28"/>
          <w:szCs w:val="28"/>
        </w:rPr>
        <w:t xml:space="preserve">рограмма предназначена для </w:t>
      </w:r>
      <w:proofErr w:type="gramStart"/>
      <w:r>
        <w:rPr>
          <w:bCs/>
          <w:sz w:val="28"/>
          <w:szCs w:val="28"/>
        </w:rPr>
        <w:t xml:space="preserve">мониторинга </w:t>
      </w:r>
      <w:r w:rsidR="0066533A">
        <w:rPr>
          <w:bCs/>
          <w:sz w:val="28"/>
          <w:szCs w:val="28"/>
        </w:rPr>
        <w:t>,</w:t>
      </w:r>
      <w:proofErr w:type="gramEnd"/>
      <w:r w:rsidR="0066533A">
        <w:rPr>
          <w:bCs/>
          <w:sz w:val="28"/>
          <w:szCs w:val="28"/>
        </w:rPr>
        <w:t xml:space="preserve"> визуализации и контроля </w:t>
      </w:r>
      <w:r>
        <w:rPr>
          <w:bCs/>
          <w:sz w:val="28"/>
          <w:szCs w:val="28"/>
        </w:rPr>
        <w:t>использования сети.</w:t>
      </w:r>
    </w:p>
    <w:p w14:paraId="2C7A2BF2" w14:textId="65A2FD54" w:rsidR="00010CFB" w:rsidRDefault="00EF36EF" w:rsidP="00FD1712">
      <w:pPr>
        <w:pStyle w:val="a3"/>
        <w:numPr>
          <w:ilvl w:val="0"/>
          <w:numId w:val="1"/>
        </w:numPr>
        <w:spacing w:line="360" w:lineRule="auto"/>
        <w:ind w:left="0"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 исследуемого ПО</w:t>
      </w:r>
    </w:p>
    <w:p w14:paraId="54A6EA47" w14:textId="46594CAD" w:rsidR="004B76A2" w:rsidRDefault="004B76A2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Ключевыми особенностями программы </w:t>
      </w:r>
      <w:r w:rsidRPr="00FD1712">
        <w:rPr>
          <w:bCs/>
          <w:sz w:val="28"/>
          <w:szCs w:val="28"/>
        </w:rPr>
        <w:t>PRTG</w:t>
      </w:r>
      <w:r w:rsidRPr="004B76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являются следующие факторы: </w:t>
      </w:r>
    </w:p>
    <w:p w14:paraId="2A9EBD5D" w14:textId="2EA7E84D" w:rsidR="004B76A2" w:rsidRPr="004B76A2" w:rsidRDefault="00FD1712" w:rsidP="00FD1712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2.1. </w:t>
      </w:r>
      <w:r w:rsidR="004B76A2" w:rsidRPr="004B76A2">
        <w:rPr>
          <w:bCs/>
          <w:sz w:val="28"/>
          <w:szCs w:val="28"/>
        </w:rPr>
        <w:t>Производительность</w:t>
      </w:r>
    </w:p>
    <w:p w14:paraId="5D72CBFF" w14:textId="24B8B4D5" w:rsidR="004B76A2" w:rsidRPr="004B76A2" w:rsidRDefault="004B76A2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Большие установки</w:t>
      </w:r>
      <w:r w:rsidR="00AF2141">
        <w:rPr>
          <w:bCs/>
          <w:sz w:val="28"/>
          <w:szCs w:val="28"/>
        </w:rPr>
        <w:t xml:space="preserve"> способны</w:t>
      </w:r>
      <w:r w:rsidRPr="004B76A2">
        <w:rPr>
          <w:bCs/>
          <w:sz w:val="28"/>
          <w:szCs w:val="28"/>
        </w:rPr>
        <w:t xml:space="preserve"> </w:t>
      </w:r>
      <w:r w:rsidR="00AF2141">
        <w:rPr>
          <w:bCs/>
          <w:sz w:val="28"/>
          <w:szCs w:val="28"/>
        </w:rPr>
        <w:t xml:space="preserve">довольно </w:t>
      </w:r>
      <w:r w:rsidR="0000449F">
        <w:rPr>
          <w:bCs/>
          <w:sz w:val="28"/>
          <w:szCs w:val="28"/>
        </w:rPr>
        <w:t>значительно</w:t>
      </w:r>
      <w:r w:rsidRPr="004B76A2">
        <w:rPr>
          <w:bCs/>
          <w:sz w:val="28"/>
          <w:szCs w:val="28"/>
        </w:rPr>
        <w:t xml:space="preserve"> нагружать систему мониторинга.</w:t>
      </w:r>
      <w:r w:rsidR="00AF2141">
        <w:rPr>
          <w:bCs/>
          <w:sz w:val="28"/>
          <w:szCs w:val="28"/>
        </w:rPr>
        <w:t xml:space="preserve"> В результате проблем с производительностью, вызванных высокими нагрузками, часто появляются искажения в результатах мониторинга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Зачастую это приводит к недовольству пользователей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Повышается</w:t>
      </w:r>
      <w:r w:rsidRPr="004B76A2">
        <w:rPr>
          <w:bCs/>
          <w:sz w:val="28"/>
          <w:szCs w:val="28"/>
        </w:rPr>
        <w:t xml:space="preserve"> риск отказов и сбоев.</w:t>
      </w:r>
      <w:r w:rsidR="00DC71DC">
        <w:rPr>
          <w:bCs/>
          <w:sz w:val="28"/>
          <w:szCs w:val="28"/>
        </w:rPr>
        <w:t xml:space="preserve"> Программа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может довольно неплохо </w:t>
      </w:r>
      <w:r w:rsidRPr="004B76A2">
        <w:rPr>
          <w:bCs/>
          <w:sz w:val="28"/>
          <w:szCs w:val="28"/>
        </w:rPr>
        <w:t xml:space="preserve">справляться с </w:t>
      </w:r>
      <w:r w:rsidR="00FD1712">
        <w:rPr>
          <w:bCs/>
          <w:sz w:val="28"/>
          <w:szCs w:val="28"/>
        </w:rPr>
        <w:t>высокими нагрузками, и</w:t>
      </w:r>
      <w:r w:rsidR="00DC71DC">
        <w:rPr>
          <w:bCs/>
          <w:sz w:val="28"/>
          <w:szCs w:val="28"/>
        </w:rPr>
        <w:t xml:space="preserve"> может </w:t>
      </w:r>
      <w:r w:rsidRPr="004B76A2">
        <w:rPr>
          <w:bCs/>
          <w:sz w:val="28"/>
          <w:szCs w:val="28"/>
        </w:rPr>
        <w:t>предлагат</w:t>
      </w:r>
      <w:r w:rsidR="00DC71DC">
        <w:rPr>
          <w:bCs/>
          <w:sz w:val="28"/>
          <w:szCs w:val="28"/>
        </w:rPr>
        <w:t xml:space="preserve">ь оптимальные стратегии для </w:t>
      </w:r>
      <w:proofErr w:type="spellStart"/>
      <w:r w:rsidR="00DC71DC">
        <w:rPr>
          <w:bCs/>
          <w:sz w:val="28"/>
          <w:szCs w:val="28"/>
        </w:rPr>
        <w:t>избежания</w:t>
      </w:r>
      <w:proofErr w:type="spellEnd"/>
      <w:r w:rsidRPr="004B76A2">
        <w:rPr>
          <w:bCs/>
          <w:sz w:val="28"/>
          <w:szCs w:val="28"/>
        </w:rPr>
        <w:t xml:space="preserve"> проблем с производительностью.</w:t>
      </w:r>
    </w:p>
    <w:p w14:paraId="39839F13" w14:textId="097A5D05" w:rsidR="004B76A2" w:rsidRPr="00FD1712" w:rsidRDefault="004B76A2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6D5CD60B" w14:textId="77777777" w:rsidR="004B76A2" w:rsidRPr="004B76A2" w:rsidRDefault="004B76A2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Совместимость</w:t>
      </w:r>
    </w:p>
    <w:p w14:paraId="364F3660" w14:textId="7D40590F" w:rsidR="004B76A2" w:rsidRDefault="004B76A2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lastRenderedPageBreak/>
        <w:t>Систем</w:t>
      </w:r>
      <w:r w:rsidR="00DC71DC">
        <w:rPr>
          <w:bCs/>
          <w:sz w:val="28"/>
          <w:szCs w:val="28"/>
        </w:rPr>
        <w:t>ы</w:t>
      </w:r>
      <w:r w:rsidRPr="004B76A2">
        <w:rPr>
          <w:bCs/>
          <w:sz w:val="28"/>
          <w:szCs w:val="28"/>
        </w:rPr>
        <w:t xml:space="preserve"> мониторинга мо</w:t>
      </w:r>
      <w:r w:rsidR="00DC71DC">
        <w:rPr>
          <w:bCs/>
          <w:sz w:val="28"/>
          <w:szCs w:val="28"/>
        </w:rPr>
        <w:t>гут</w:t>
      </w:r>
      <w:r w:rsidRPr="004B76A2">
        <w:rPr>
          <w:bCs/>
          <w:sz w:val="28"/>
          <w:szCs w:val="28"/>
        </w:rPr>
        <w:t xml:space="preserve"> </w:t>
      </w:r>
      <w:r w:rsidR="00DC71DC">
        <w:rPr>
          <w:bCs/>
          <w:sz w:val="28"/>
          <w:szCs w:val="28"/>
        </w:rPr>
        <w:t>являться</w:t>
      </w:r>
      <w:r w:rsidRPr="004B76A2">
        <w:rPr>
          <w:bCs/>
          <w:sz w:val="28"/>
          <w:szCs w:val="28"/>
        </w:rPr>
        <w:t xml:space="preserve"> центральным</w:t>
      </w:r>
      <w:r w:rsidR="00DC71DC">
        <w:rPr>
          <w:bCs/>
          <w:sz w:val="28"/>
          <w:szCs w:val="28"/>
        </w:rPr>
        <w:t>и</w:t>
      </w:r>
      <w:r w:rsidRPr="004B76A2">
        <w:rPr>
          <w:bCs/>
          <w:sz w:val="28"/>
          <w:szCs w:val="28"/>
        </w:rPr>
        <w:t xml:space="preserve"> компонент</w:t>
      </w:r>
      <w:r w:rsidR="00DC71DC">
        <w:rPr>
          <w:bCs/>
          <w:sz w:val="28"/>
          <w:szCs w:val="28"/>
        </w:rPr>
        <w:t>ами</w:t>
      </w:r>
      <w:r w:rsidRPr="004B76A2">
        <w:rPr>
          <w:bCs/>
          <w:sz w:val="28"/>
          <w:szCs w:val="28"/>
        </w:rPr>
        <w:t xml:space="preserve"> ИТ-инфраструктуры, поэтому </w:t>
      </w:r>
      <w:r w:rsidR="00DC71DC">
        <w:rPr>
          <w:bCs/>
          <w:sz w:val="28"/>
          <w:szCs w:val="28"/>
        </w:rPr>
        <w:t>важным фактором является то</w:t>
      </w:r>
      <w:r w:rsidRPr="004B76A2">
        <w:rPr>
          <w:bCs/>
          <w:sz w:val="28"/>
          <w:szCs w:val="28"/>
        </w:rPr>
        <w:t>, что</w:t>
      </w:r>
      <w:r w:rsidR="00DC71DC">
        <w:rPr>
          <w:bCs/>
          <w:sz w:val="28"/>
          <w:szCs w:val="28"/>
        </w:rPr>
        <w:t xml:space="preserve"> </w:t>
      </w:r>
      <w:r w:rsidRPr="004B76A2">
        <w:rPr>
          <w:bCs/>
          <w:sz w:val="28"/>
          <w:szCs w:val="28"/>
        </w:rPr>
        <w:t>система мониторинга</w:t>
      </w:r>
      <w:r w:rsidR="00DC71DC">
        <w:rPr>
          <w:bCs/>
          <w:sz w:val="28"/>
          <w:szCs w:val="28"/>
        </w:rPr>
        <w:t xml:space="preserve"> должна быть</w:t>
      </w:r>
      <w:r w:rsidRPr="004B76A2">
        <w:rPr>
          <w:bCs/>
          <w:sz w:val="28"/>
          <w:szCs w:val="28"/>
        </w:rPr>
        <w:t xml:space="preserve"> совместима со сторонними решениями.</w:t>
      </w:r>
      <w:r w:rsidR="00DC71DC">
        <w:rPr>
          <w:bCs/>
          <w:sz w:val="28"/>
          <w:szCs w:val="28"/>
        </w:rPr>
        <w:t xml:space="preserve"> Программу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можно</w:t>
      </w:r>
      <w:r w:rsidRPr="004B76A2">
        <w:rPr>
          <w:bCs/>
          <w:sz w:val="28"/>
          <w:szCs w:val="28"/>
        </w:rPr>
        <w:t xml:space="preserve"> совмести</w:t>
      </w:r>
      <w:r w:rsidR="00DC71DC">
        <w:rPr>
          <w:bCs/>
          <w:sz w:val="28"/>
          <w:szCs w:val="28"/>
        </w:rPr>
        <w:t>ть</w:t>
      </w:r>
      <w:r w:rsidRPr="004B76A2">
        <w:rPr>
          <w:bCs/>
          <w:sz w:val="28"/>
          <w:szCs w:val="28"/>
        </w:rPr>
        <w:t xml:space="preserve"> с устройствами и пр</w:t>
      </w:r>
      <w:r w:rsidR="00DC71DC">
        <w:rPr>
          <w:bCs/>
          <w:sz w:val="28"/>
          <w:szCs w:val="28"/>
        </w:rPr>
        <w:t>ограммами от</w:t>
      </w:r>
      <w:r w:rsidRPr="004B76A2">
        <w:rPr>
          <w:bCs/>
          <w:sz w:val="28"/>
          <w:szCs w:val="28"/>
        </w:rPr>
        <w:t xml:space="preserve"> любых производителей, </w:t>
      </w:r>
      <w:r w:rsidR="00DC71DC">
        <w:rPr>
          <w:bCs/>
          <w:sz w:val="28"/>
          <w:szCs w:val="28"/>
        </w:rPr>
        <w:t>многофункциональный</w:t>
      </w:r>
      <w:r w:rsidRPr="004B76A2">
        <w:rPr>
          <w:bCs/>
          <w:sz w:val="28"/>
          <w:szCs w:val="28"/>
        </w:rPr>
        <w:t xml:space="preserve"> API дает возможность создавать необходимые решения</w:t>
      </w:r>
      <w:r w:rsidR="00DC71DC">
        <w:rPr>
          <w:bCs/>
          <w:sz w:val="28"/>
          <w:szCs w:val="28"/>
        </w:rPr>
        <w:t xml:space="preserve"> для</w:t>
      </w:r>
      <w:r w:rsidRPr="004B76A2">
        <w:rPr>
          <w:bCs/>
          <w:sz w:val="28"/>
          <w:szCs w:val="28"/>
        </w:rPr>
        <w:t xml:space="preserve"> мониторинга.</w:t>
      </w:r>
    </w:p>
    <w:p w14:paraId="200A6A7C" w14:textId="4AA3CD5F" w:rsidR="004B76A2" w:rsidRDefault="004B76A2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7EAC6FCC" w14:textId="77777777" w:rsidR="004B76A2" w:rsidRPr="004B76A2" w:rsidRDefault="004B76A2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Распределенные среды</w:t>
      </w:r>
    </w:p>
    <w:p w14:paraId="090A8371" w14:textId="76D27F89" w:rsidR="004B76A2" w:rsidRDefault="00611F83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Большая</w:t>
      </w:r>
      <w:r w:rsidR="004B76A2" w:rsidRPr="004B76A2">
        <w:rPr>
          <w:bCs/>
          <w:sz w:val="28"/>
          <w:szCs w:val="28"/>
        </w:rPr>
        <w:t xml:space="preserve"> инфраструктура</w:t>
      </w:r>
      <w:r>
        <w:rPr>
          <w:bCs/>
          <w:sz w:val="28"/>
          <w:szCs w:val="28"/>
        </w:rPr>
        <w:t xml:space="preserve"> сети</w:t>
      </w:r>
      <w:r w:rsidR="004B76A2" w:rsidRPr="004B76A2">
        <w:rPr>
          <w:bCs/>
          <w:sz w:val="28"/>
          <w:szCs w:val="28"/>
        </w:rPr>
        <w:t xml:space="preserve"> может включать</w:t>
      </w:r>
      <w:r>
        <w:rPr>
          <w:bCs/>
          <w:sz w:val="28"/>
          <w:szCs w:val="28"/>
        </w:rPr>
        <w:t xml:space="preserve"> в себя</w:t>
      </w:r>
      <w:r w:rsidR="004B76A2" w:rsidRPr="004B76A2">
        <w:rPr>
          <w:bCs/>
          <w:sz w:val="28"/>
          <w:szCs w:val="28"/>
        </w:rPr>
        <w:t xml:space="preserve"> несколько локальных сетей.</w:t>
      </w:r>
      <w:r>
        <w:rPr>
          <w:bCs/>
          <w:sz w:val="28"/>
          <w:szCs w:val="28"/>
        </w:rPr>
        <w:t xml:space="preserve"> С помощью</w:t>
      </w:r>
      <w:r w:rsidR="004B76A2" w:rsidRPr="004B76A2">
        <w:rPr>
          <w:bCs/>
          <w:sz w:val="28"/>
          <w:szCs w:val="28"/>
        </w:rPr>
        <w:t xml:space="preserve"> PRTG</w:t>
      </w:r>
      <w:r>
        <w:rPr>
          <w:bCs/>
          <w:sz w:val="28"/>
          <w:szCs w:val="28"/>
        </w:rPr>
        <w:t xml:space="preserve"> можно создать</w:t>
      </w:r>
      <w:r w:rsidR="004B76A2" w:rsidRPr="004B76A2">
        <w:rPr>
          <w:bCs/>
          <w:sz w:val="28"/>
          <w:szCs w:val="28"/>
        </w:rPr>
        <w:t xml:space="preserve"> простое решение для управления распределенным мониторингом и поддержк</w:t>
      </w:r>
      <w:r>
        <w:rPr>
          <w:bCs/>
          <w:sz w:val="28"/>
          <w:szCs w:val="28"/>
        </w:rPr>
        <w:t>ой</w:t>
      </w:r>
      <w:r w:rsidR="004B76A2" w:rsidRPr="004B76A2">
        <w:rPr>
          <w:bCs/>
          <w:sz w:val="28"/>
          <w:szCs w:val="28"/>
        </w:rPr>
        <w:t>. Это даёт полный обзор всех сетей инфраструктуры и помогает избежать проблем с распределением зон ответственности между сотрудниками и подразделениями.</w:t>
      </w:r>
    </w:p>
    <w:p w14:paraId="527E2457" w14:textId="76D2E8F4" w:rsidR="00DC71DC" w:rsidRDefault="00DC71DC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363F0E6F" w14:textId="77777777" w:rsidR="00DC71DC" w:rsidRDefault="00DC71DC" w:rsidP="003206B9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программа имеет несколько интерфейсов, среди них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 и </w:t>
      </w:r>
      <w:r w:rsidRPr="003206B9">
        <w:rPr>
          <w:bCs/>
          <w:sz w:val="28"/>
          <w:szCs w:val="28"/>
        </w:rPr>
        <w:t>desktop</w:t>
      </w:r>
      <w:r w:rsidRPr="00AF2877">
        <w:rPr>
          <w:bCs/>
          <w:sz w:val="28"/>
          <w:szCs w:val="28"/>
        </w:rPr>
        <w:t xml:space="preserve">. </w:t>
      </w:r>
    </w:p>
    <w:p w14:paraId="4B1F631F" w14:textId="312DB7A3" w:rsidR="00AF2877" w:rsidRDefault="00AF2877" w:rsidP="003206B9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5C22EF13" w14:textId="15680875" w:rsidR="00AF2877" w:rsidRDefault="00AF287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случае показан вход в систему через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>. Его можно использовать как с компьютера</w:t>
      </w:r>
      <w:r w:rsidR="00C434BD" w:rsidRPr="00C434BD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так и с мобильного устройства или же с любого другого устройства, поддерживающего </w:t>
      </w:r>
      <w:r>
        <w:rPr>
          <w:bCs/>
          <w:sz w:val="28"/>
          <w:szCs w:val="28"/>
          <w:lang w:val="en-US"/>
        </w:rPr>
        <w:t>Web</w:t>
      </w:r>
      <w:r w:rsidRPr="00AF2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интерфейсы. Данная система поддерживает доменные учетные записи, однако учетную запись можно создать вручную.</w:t>
      </w:r>
    </w:p>
    <w:p w14:paraId="5F37CE71" w14:textId="6329E330" w:rsidR="00AF2877" w:rsidRDefault="00AF287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входа появится экран приветствия</w:t>
      </w:r>
      <w:r w:rsidR="00C434BD">
        <w:rPr>
          <w:bCs/>
          <w:sz w:val="28"/>
          <w:szCs w:val="28"/>
        </w:rPr>
        <w:t xml:space="preserve"> (Рис. 1)</w:t>
      </w:r>
      <w:r>
        <w:rPr>
          <w:bCs/>
          <w:sz w:val="28"/>
          <w:szCs w:val="28"/>
        </w:rPr>
        <w:t>:</w:t>
      </w:r>
    </w:p>
    <w:p w14:paraId="6DD8B377" w14:textId="77777777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28ABB3C6" w14:textId="77777777" w:rsidR="00FD1712" w:rsidRDefault="00AF2877" w:rsidP="00FD1712">
      <w:pPr>
        <w:pStyle w:val="a3"/>
        <w:keepNext/>
        <w:spacing w:line="360" w:lineRule="auto"/>
        <w:ind w:right="707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2D018AC9" wp14:editId="1D8DC1C6">
            <wp:extent cx="6120130" cy="3158267"/>
            <wp:effectExtent l="0" t="0" r="0" b="4445"/>
            <wp:docPr id="4" name="Рисунок 4" descr="https://habrastorage.org/storage2/f5c/070/1e8/f5c0701e872d4f6c2392b6404f3e6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5c/070/1e8/f5c0701e872d4f6c2392b6404f3e642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12BA" w14:textId="0B31665A" w:rsidR="00AF2877" w:rsidRPr="00BC15A1" w:rsidRDefault="00FD1712" w:rsidP="00BC15A1">
      <w:pPr>
        <w:pStyle w:val="af5"/>
        <w:jc w:val="center"/>
        <w:rPr>
          <w:bCs/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Экран приветствия</w:t>
      </w:r>
    </w:p>
    <w:p w14:paraId="60570B8C" w14:textId="25A6F58A" w:rsidR="00FD1712" w:rsidRPr="003206B9" w:rsidRDefault="00FD1712" w:rsidP="00FD1712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4D7A4B44" w14:textId="67A64B6A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71A807EF" w14:textId="2BFBFB56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первоначальном входе в систему рекомендуется пройти по ссылке </w:t>
      </w:r>
      <w:r w:rsidR="003206B9">
        <w:rPr>
          <w:bCs/>
          <w:sz w:val="28"/>
          <w:szCs w:val="28"/>
        </w:rPr>
        <w:t>«</w:t>
      </w:r>
      <w:proofErr w:type="spellStart"/>
      <w:r w:rsidR="003206B9" w:rsidRPr="003206B9">
        <w:rPr>
          <w:bCs/>
          <w:sz w:val="28"/>
          <w:szCs w:val="28"/>
        </w:rPr>
        <w:t>Run</w:t>
      </w:r>
      <w:proofErr w:type="spellEnd"/>
      <w:r w:rsidR="003206B9" w:rsidRPr="003206B9">
        <w:rPr>
          <w:bCs/>
          <w:sz w:val="28"/>
          <w:szCs w:val="28"/>
        </w:rPr>
        <w:t xml:space="preserve"> </w:t>
      </w:r>
      <w:proofErr w:type="spellStart"/>
      <w:r w:rsidR="003206B9" w:rsidRPr="003206B9">
        <w:rPr>
          <w:bCs/>
          <w:sz w:val="28"/>
          <w:szCs w:val="28"/>
        </w:rPr>
        <w:t>Configuration</w:t>
      </w:r>
      <w:proofErr w:type="spellEnd"/>
      <w:r w:rsidR="003206B9" w:rsidRPr="003206B9">
        <w:rPr>
          <w:bCs/>
          <w:sz w:val="28"/>
          <w:szCs w:val="28"/>
        </w:rPr>
        <w:t xml:space="preserve"> </w:t>
      </w:r>
      <w:proofErr w:type="spellStart"/>
      <w:r w:rsidR="003206B9" w:rsidRPr="003206B9">
        <w:rPr>
          <w:bCs/>
          <w:sz w:val="28"/>
          <w:szCs w:val="28"/>
        </w:rPr>
        <w:t>Guru</w:t>
      </w:r>
      <w:proofErr w:type="spellEnd"/>
      <w:r w:rsidR="003206B9">
        <w:rPr>
          <w:bCs/>
          <w:sz w:val="28"/>
          <w:szCs w:val="28"/>
        </w:rPr>
        <w:t>»</w:t>
      </w:r>
      <w:r w:rsidR="003206B9" w:rsidRPr="003206B9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t>которая поможет сразу же настроить большинство изначальных конфи</w:t>
      </w:r>
      <w:r>
        <w:rPr>
          <w:bCs/>
          <w:sz w:val="28"/>
          <w:szCs w:val="28"/>
        </w:rPr>
        <w:t>гураций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>Рис. 2)</w:t>
      </w:r>
      <w:r w:rsidRPr="00A902B7">
        <w:rPr>
          <w:bCs/>
          <w:sz w:val="28"/>
          <w:szCs w:val="28"/>
        </w:rPr>
        <w:t>:</w:t>
      </w:r>
    </w:p>
    <w:p w14:paraId="61B31892" w14:textId="77777777" w:rsidR="00BC15A1" w:rsidRPr="00BC15A1" w:rsidRDefault="00A902B7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lastRenderedPageBreak/>
        <w:drawing>
          <wp:inline distT="0" distB="0" distL="0" distR="0" wp14:anchorId="7AB8ECC7" wp14:editId="5824C973">
            <wp:extent cx="6120130" cy="4619813"/>
            <wp:effectExtent l="0" t="0" r="0" b="9525"/>
            <wp:docPr id="5" name="Рисунок 5" descr="https://habrastorage.org/storage2/ed9/0bc/055/ed90bc05578c759f40eb33702b9ed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ed9/0bc/055/ed90bc05578c759f40eb33702b9edf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48D1" w14:textId="5D924883" w:rsidR="00A902B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2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Настройка конфигураций</w:t>
      </w:r>
    </w:p>
    <w:p w14:paraId="1C709FEE" w14:textId="3644F7CA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0EE2E34B" w14:textId="121DE4D2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этой странице можно настроить следующие параметры:</w:t>
      </w:r>
    </w:p>
    <w:p w14:paraId="611071DD" w14:textId="3D19ED6E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Логин и пароль корневого аккаунта администратора (</w:t>
      </w:r>
      <w:proofErr w:type="spellStart"/>
      <w:r w:rsidRPr="00A902B7">
        <w:rPr>
          <w:bCs/>
          <w:sz w:val="28"/>
          <w:szCs w:val="28"/>
        </w:rPr>
        <w:t>core</w:t>
      </w:r>
      <w:proofErr w:type="spellEnd"/>
      <w:r w:rsidRPr="00A902B7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admin</w:t>
      </w:r>
      <w:proofErr w:type="spellEnd"/>
      <w:r w:rsidRPr="00A902B7">
        <w:rPr>
          <w:bCs/>
          <w:sz w:val="28"/>
          <w:szCs w:val="28"/>
        </w:rPr>
        <w:t>)</w:t>
      </w:r>
    </w:p>
    <w:p w14:paraId="4EED0546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75F02E09" w14:textId="022A5B50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использования с WMI сенсорами (</w:t>
      </w:r>
      <w:r w:rsidR="00611F83">
        <w:rPr>
          <w:bCs/>
          <w:sz w:val="28"/>
          <w:szCs w:val="28"/>
        </w:rPr>
        <w:t>зачастую</w:t>
      </w:r>
      <w:r w:rsidRPr="00A902B7">
        <w:rPr>
          <w:bCs/>
          <w:sz w:val="28"/>
          <w:szCs w:val="28"/>
        </w:rPr>
        <w:t xml:space="preserve"> это учетная запись,</w:t>
      </w:r>
      <w:r w:rsidR="00611F83">
        <w:rPr>
          <w:bCs/>
          <w:sz w:val="28"/>
          <w:szCs w:val="28"/>
        </w:rPr>
        <w:t xml:space="preserve"> которая имеет</w:t>
      </w:r>
      <w:r w:rsidRPr="00A902B7">
        <w:rPr>
          <w:bCs/>
          <w:sz w:val="28"/>
          <w:szCs w:val="28"/>
        </w:rPr>
        <w:t xml:space="preserve"> администраторские полномочия в домене)</w:t>
      </w:r>
    </w:p>
    <w:p w14:paraId="1A2306C8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4CC7F5B5" w14:textId="759AE15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 w:rsidR="00611F83">
        <w:rPr>
          <w:bCs/>
          <w:sz w:val="28"/>
          <w:szCs w:val="28"/>
        </w:rPr>
        <w:t>При использовании</w:t>
      </w:r>
      <w:r w:rsidRPr="00A902B7">
        <w:rPr>
          <w:bCs/>
          <w:sz w:val="28"/>
          <w:szCs w:val="28"/>
        </w:rPr>
        <w:t xml:space="preserve"> UNIX или LINUX системы, так</w:t>
      </w:r>
      <w:r w:rsidR="00611F83">
        <w:rPr>
          <w:bCs/>
          <w:sz w:val="28"/>
          <w:szCs w:val="28"/>
        </w:rPr>
        <w:t xml:space="preserve"> же </w:t>
      </w:r>
      <w:r w:rsidRPr="00A902B7">
        <w:rPr>
          <w:bCs/>
          <w:sz w:val="28"/>
          <w:szCs w:val="28"/>
        </w:rPr>
        <w:t>мож</w:t>
      </w:r>
      <w:r w:rsidR="00611F83">
        <w:rPr>
          <w:bCs/>
          <w:sz w:val="28"/>
          <w:szCs w:val="28"/>
        </w:rPr>
        <w:t>но</w:t>
      </w:r>
      <w:r w:rsidRPr="00A902B7">
        <w:rPr>
          <w:bCs/>
          <w:sz w:val="28"/>
          <w:szCs w:val="28"/>
        </w:rPr>
        <w:t xml:space="preserve"> прописать данные ваших УЗ.</w:t>
      </w:r>
    </w:p>
    <w:p w14:paraId="2E29EC6F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19602356" w14:textId="56BA2E3F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соединения с интерн</w:t>
      </w:r>
      <w:r w:rsidR="00611F83">
        <w:rPr>
          <w:bCs/>
          <w:sz w:val="28"/>
          <w:szCs w:val="28"/>
        </w:rPr>
        <w:t xml:space="preserve">етом (например, в случае, </w:t>
      </w:r>
      <w:proofErr w:type="gramStart"/>
      <w:r w:rsidR="00611F83">
        <w:rPr>
          <w:bCs/>
          <w:sz w:val="28"/>
          <w:szCs w:val="28"/>
        </w:rPr>
        <w:t xml:space="preserve">если </w:t>
      </w:r>
      <w:r w:rsidRPr="00A902B7">
        <w:rPr>
          <w:bCs/>
          <w:sz w:val="28"/>
          <w:szCs w:val="28"/>
        </w:rPr>
        <w:t xml:space="preserve"> организаци</w:t>
      </w:r>
      <w:r w:rsidR="00611F83">
        <w:rPr>
          <w:bCs/>
          <w:sz w:val="28"/>
          <w:szCs w:val="28"/>
        </w:rPr>
        <w:t>я</w:t>
      </w:r>
      <w:proofErr w:type="gramEnd"/>
      <w:r w:rsidRPr="00A902B7">
        <w:rPr>
          <w:bCs/>
          <w:sz w:val="28"/>
          <w:szCs w:val="28"/>
        </w:rPr>
        <w:t xml:space="preserve"> использует</w:t>
      </w:r>
      <w:r w:rsidR="00611F83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proxy</w:t>
      </w:r>
      <w:proofErr w:type="spellEnd"/>
      <w:r w:rsidRPr="00A902B7">
        <w:rPr>
          <w:bCs/>
          <w:sz w:val="28"/>
          <w:szCs w:val="28"/>
        </w:rPr>
        <w:t>-сервер) — доступ к интернету полезен как минимум тем, что</w:t>
      </w:r>
      <w:r w:rsidR="00EF3250">
        <w:rPr>
          <w:bCs/>
          <w:sz w:val="28"/>
          <w:szCs w:val="28"/>
        </w:rPr>
        <w:t xml:space="preserve"> с его помощью</w:t>
      </w:r>
      <w:r w:rsidRPr="00A902B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можно</w:t>
      </w:r>
      <w:r w:rsidRPr="00A902B7">
        <w:rPr>
          <w:bCs/>
          <w:sz w:val="28"/>
          <w:szCs w:val="28"/>
        </w:rPr>
        <w:t xml:space="preserve"> активировать систему без </w:t>
      </w:r>
      <w:r w:rsidRPr="00A902B7">
        <w:rPr>
          <w:bCs/>
          <w:sz w:val="28"/>
          <w:szCs w:val="28"/>
        </w:rPr>
        <w:lastRenderedPageBreak/>
        <w:t>отправки</w:t>
      </w:r>
      <w:r w:rsidR="00EF3250">
        <w:rPr>
          <w:bCs/>
          <w:sz w:val="28"/>
          <w:szCs w:val="28"/>
        </w:rPr>
        <w:t xml:space="preserve"> на почту</w:t>
      </w:r>
      <w:r w:rsidRPr="00A902B7">
        <w:rPr>
          <w:bCs/>
          <w:sz w:val="28"/>
          <w:szCs w:val="28"/>
        </w:rPr>
        <w:t xml:space="preserve"> </w:t>
      </w:r>
      <w:r w:rsidR="00EF3250" w:rsidRPr="00A902B7">
        <w:rPr>
          <w:bCs/>
          <w:sz w:val="28"/>
          <w:szCs w:val="28"/>
        </w:rPr>
        <w:t xml:space="preserve">компании </w:t>
      </w:r>
      <w:proofErr w:type="spellStart"/>
      <w:r w:rsidR="00EF3250" w:rsidRPr="00A902B7">
        <w:rPr>
          <w:bCs/>
          <w:sz w:val="28"/>
          <w:szCs w:val="28"/>
        </w:rPr>
        <w:t>paessler</w:t>
      </w:r>
      <w:proofErr w:type="spellEnd"/>
      <w:r w:rsidR="00EF3250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t xml:space="preserve">кодов, а напрямую, но и конечно же при </w:t>
      </w:r>
      <w:r w:rsidR="00EF3250">
        <w:rPr>
          <w:bCs/>
          <w:sz w:val="28"/>
          <w:szCs w:val="28"/>
        </w:rPr>
        <w:t>хорошей скорости интернета программа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может самостоятельно</w:t>
      </w:r>
      <w:r w:rsidRPr="00A902B7">
        <w:rPr>
          <w:bCs/>
          <w:sz w:val="28"/>
          <w:szCs w:val="28"/>
        </w:rPr>
        <w:t xml:space="preserve"> скачивать и устанавливать обновления.</w:t>
      </w:r>
    </w:p>
    <w:p w14:paraId="183858E3" w14:textId="4C1ACC4E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1FE01964" w14:textId="567CA4D4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>
        <w:rPr>
          <w:bCs/>
          <w:sz w:val="28"/>
          <w:szCs w:val="28"/>
        </w:rPr>
        <w:t>Поиск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персональных компьютеров</w:t>
      </w:r>
      <w:r w:rsidRPr="00A902B7">
        <w:rPr>
          <w:bCs/>
          <w:sz w:val="28"/>
          <w:szCs w:val="28"/>
        </w:rPr>
        <w:t>, сервер</w:t>
      </w:r>
      <w:r w:rsidR="00EF3250">
        <w:rPr>
          <w:bCs/>
          <w:sz w:val="28"/>
          <w:szCs w:val="28"/>
        </w:rPr>
        <w:t>ов</w:t>
      </w:r>
      <w:r w:rsidRPr="00A902B7">
        <w:rPr>
          <w:bCs/>
          <w:sz w:val="28"/>
          <w:szCs w:val="28"/>
        </w:rPr>
        <w:t xml:space="preserve"> и проче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периферийно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оборудовани</w:t>
      </w:r>
      <w:r w:rsidR="00EF3250">
        <w:rPr>
          <w:bCs/>
          <w:sz w:val="28"/>
          <w:szCs w:val="28"/>
        </w:rPr>
        <w:t>я</w:t>
      </w:r>
      <w:r w:rsidRPr="00A902B7">
        <w:rPr>
          <w:bCs/>
          <w:sz w:val="28"/>
          <w:szCs w:val="28"/>
        </w:rPr>
        <w:t xml:space="preserve"> в автоматическом режиме (если сеть или сегмент сети небольшой и не будет искаться несколько сотен машин).</w:t>
      </w:r>
    </w:p>
    <w:p w14:paraId="53FD8B15" w14:textId="40CD7840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603F1C2A" w14:textId="14CB433F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базовой настройки откроется окно, на котором отображаются все ваши устройства и сенсоры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 xml:space="preserve">Рис. </w:t>
      </w:r>
      <w:r w:rsidR="00C434BD">
        <w:rPr>
          <w:bCs/>
          <w:sz w:val="28"/>
          <w:szCs w:val="28"/>
        </w:rPr>
        <w:t>3</w:t>
      </w:r>
      <w:r w:rsidR="00C434BD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:</w:t>
      </w:r>
    </w:p>
    <w:p w14:paraId="575E9D5E" w14:textId="77777777" w:rsidR="00BC15A1" w:rsidRDefault="00A902B7" w:rsidP="00BC15A1">
      <w:pPr>
        <w:pStyle w:val="a3"/>
        <w:keepNext/>
        <w:spacing w:line="360" w:lineRule="auto"/>
        <w:ind w:right="707"/>
        <w:jc w:val="both"/>
      </w:pPr>
      <w:r>
        <w:rPr>
          <w:noProof/>
          <w:lang w:bidi="ar-SA"/>
        </w:rPr>
        <w:drawing>
          <wp:inline distT="0" distB="0" distL="0" distR="0" wp14:anchorId="5822B273" wp14:editId="296AF1C4">
            <wp:extent cx="6120130" cy="2647618"/>
            <wp:effectExtent l="0" t="0" r="0" b="635"/>
            <wp:docPr id="6" name="Рисунок 6" descr="https://habrastorage.org/storage2/ce4/cbc/9f1/ce4cbc9f1634f25c2c5d979e0ad4d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ce4/cbc/9f1/ce4cbc9f1634f25c2c5d979e0ad4d1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86A3" w14:textId="27374BF7" w:rsidR="00A902B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3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Окно сенсоров</w:t>
      </w:r>
    </w:p>
    <w:p w14:paraId="29603334" w14:textId="77777777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258AFE00" w14:textId="18AAFE61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окне можно увидеть множество цветовых индикаторов, которые означают следующее: </w:t>
      </w:r>
    </w:p>
    <w:p w14:paraId="72ED869C" w14:textId="77777777" w:rsidR="007C62AB" w:rsidRDefault="007C62AB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00626AC6" w14:textId="192C0CDE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Красный</w:t>
      </w:r>
      <w:r w:rsidRPr="00A902B7">
        <w:rPr>
          <w:bCs/>
          <w:sz w:val="28"/>
          <w:szCs w:val="28"/>
        </w:rPr>
        <w:t xml:space="preserve"> — ошибка \ недоступно \ превышение заданного параметра \ не</w:t>
      </w:r>
      <w:r w:rsidR="003206B9">
        <w:rPr>
          <w:bCs/>
          <w:sz w:val="28"/>
          <w:szCs w:val="28"/>
        </w:rPr>
        <w:t>достаток до заданного параметра</w:t>
      </w:r>
    </w:p>
    <w:p w14:paraId="5AA6D1BE" w14:textId="77777777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Оранжевый</w:t>
      </w:r>
      <w:r w:rsidRPr="00A902B7">
        <w:rPr>
          <w:bCs/>
          <w:sz w:val="28"/>
          <w:szCs w:val="28"/>
        </w:rPr>
        <w:t xml:space="preserve"> — нетипичное поведение сенсора (Пример: </w:t>
      </w:r>
      <w:proofErr w:type="spellStart"/>
      <w:r w:rsidRPr="00A902B7">
        <w:rPr>
          <w:bCs/>
          <w:sz w:val="28"/>
          <w:szCs w:val="28"/>
        </w:rPr>
        <w:t>Пинг</w:t>
      </w:r>
      <w:proofErr w:type="spellEnd"/>
      <w:r w:rsidRPr="00A902B7">
        <w:rPr>
          <w:bCs/>
          <w:sz w:val="28"/>
          <w:szCs w:val="28"/>
        </w:rPr>
        <w:t xml:space="preserve"> в данный момент 200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 xml:space="preserve">, при среднем </w:t>
      </w:r>
      <w:proofErr w:type="spellStart"/>
      <w:r w:rsidRPr="00A902B7">
        <w:rPr>
          <w:bCs/>
          <w:sz w:val="28"/>
          <w:szCs w:val="28"/>
        </w:rPr>
        <w:t>пинге</w:t>
      </w:r>
      <w:proofErr w:type="spellEnd"/>
      <w:r w:rsidRPr="00A902B7">
        <w:rPr>
          <w:bCs/>
          <w:sz w:val="28"/>
          <w:szCs w:val="28"/>
        </w:rPr>
        <w:t xml:space="preserve"> на данном устройстве в данное время дня \ недели 110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>)</w:t>
      </w:r>
    </w:p>
    <w:p w14:paraId="6460EAC4" w14:textId="22747B8D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Желтый</w:t>
      </w:r>
      <w:r w:rsidRPr="00A902B7">
        <w:rPr>
          <w:bCs/>
          <w:sz w:val="28"/>
          <w:szCs w:val="28"/>
        </w:rPr>
        <w:t xml:space="preserve"> — предупреждение (сенсор приближается </w:t>
      </w:r>
      <w:proofErr w:type="gramStart"/>
      <w:r w:rsidRPr="00A902B7">
        <w:rPr>
          <w:bCs/>
          <w:sz w:val="28"/>
          <w:szCs w:val="28"/>
        </w:rPr>
        <w:t xml:space="preserve">к критичных </w:t>
      </w:r>
      <w:r w:rsidRPr="00A902B7">
        <w:rPr>
          <w:bCs/>
          <w:sz w:val="28"/>
          <w:szCs w:val="28"/>
        </w:rPr>
        <w:lastRenderedPageBreak/>
        <w:t>границам</w:t>
      </w:r>
      <w:proofErr w:type="gramEnd"/>
      <w:r w:rsidRPr="00A902B7">
        <w:rPr>
          <w:bCs/>
          <w:sz w:val="28"/>
          <w:szCs w:val="28"/>
        </w:rPr>
        <w:t xml:space="preserve"> заданного параметра или же стал недоступен в момент прошлой проверки)</w:t>
      </w:r>
    </w:p>
    <w:p w14:paraId="33C2C37E" w14:textId="71F89F77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Зеленый</w:t>
      </w:r>
      <w:r w:rsidRPr="00A902B7">
        <w:rPr>
          <w:bCs/>
          <w:sz w:val="28"/>
          <w:szCs w:val="28"/>
        </w:rPr>
        <w:t xml:space="preserve"> — штатное поведение сенсора</w:t>
      </w:r>
    </w:p>
    <w:p w14:paraId="1501F1B6" w14:textId="0B98F2DB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Синий</w:t>
      </w:r>
      <w:r w:rsidRPr="00A902B7">
        <w:rPr>
          <w:bCs/>
          <w:sz w:val="28"/>
          <w:szCs w:val="28"/>
        </w:rPr>
        <w:t xml:space="preserve"> — пауза (устанавливается либо вручную, либо автоматически). В паузу сенсор может поставить как администратор, так и сама система по нескольким причинам: главный для устройства сенсор недоступен и все остальные сенсоры устройства установлены в режим паузы; слишком большое количество запросов одновременно — сенсор будет перезапущен после получения данных с других сенсоров.</w:t>
      </w:r>
    </w:p>
    <w:p w14:paraId="41441469" w14:textId="3E89A335" w:rsidR="00A902B7" w:rsidRPr="00AF287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Серый</w:t>
      </w:r>
      <w:r w:rsidRPr="00A902B7">
        <w:rPr>
          <w:bCs/>
          <w:sz w:val="28"/>
          <w:szCs w:val="28"/>
        </w:rPr>
        <w:t xml:space="preserve"> — не получены данные с сенсора (только включили, только закончился режим паузы)</w:t>
      </w:r>
    </w:p>
    <w:p w14:paraId="31E726D3" w14:textId="0431748D" w:rsidR="004C0056" w:rsidRPr="000A7C06" w:rsidRDefault="004C0056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3A756CDF" w14:textId="3EC50BDB" w:rsidR="003B5E99" w:rsidRDefault="003B5E99" w:rsidP="00FD1712">
      <w:pPr>
        <w:pStyle w:val="a3"/>
        <w:spacing w:line="360" w:lineRule="auto"/>
        <w:ind w:right="709" w:firstLine="709"/>
        <w:jc w:val="both"/>
        <w:rPr>
          <w:rStyle w:val="extended-textshort"/>
          <w:color w:val="111111"/>
          <w:sz w:val="28"/>
          <w:szCs w:val="28"/>
          <w:shd w:val="clear" w:color="auto" w:fill="FFFFFF"/>
        </w:rPr>
      </w:pPr>
    </w:p>
    <w:p w14:paraId="6517266F" w14:textId="00CAEB23" w:rsidR="00B76D7E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примере рассмотрен один из вариантов решения </w:t>
      </w:r>
      <w:proofErr w:type="gramStart"/>
      <w:r>
        <w:rPr>
          <w:bCs/>
          <w:sz w:val="28"/>
          <w:szCs w:val="28"/>
        </w:rPr>
        <w:t>в помощью</w:t>
      </w:r>
      <w:proofErr w:type="gram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для нового добавленного компьютера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 xml:space="preserve">Рис. </w:t>
      </w:r>
      <w:r w:rsidR="00C434BD">
        <w:rPr>
          <w:bCs/>
          <w:sz w:val="28"/>
          <w:szCs w:val="28"/>
        </w:rPr>
        <w:t>4</w:t>
      </w:r>
      <w:r w:rsidR="00C434BD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:</w:t>
      </w:r>
    </w:p>
    <w:p w14:paraId="04818B35" w14:textId="77777777" w:rsidR="00BC15A1" w:rsidRDefault="007C62A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5FF481A4" wp14:editId="0246C7D0">
            <wp:extent cx="6120130" cy="2478762"/>
            <wp:effectExtent l="0" t="0" r="0" b="0"/>
            <wp:docPr id="7" name="Рисунок 7" descr="https://habrastorage.org/storage2/de6/61f/57a/de661f57adf52301cd9bad5eb28d0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e6/61f/57a/de661f57adf52301cd9bad5eb28d00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1B01" w14:textId="1673B2FF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4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Интерфейс добавления компьютеров</w:t>
      </w:r>
    </w:p>
    <w:p w14:paraId="6732A405" w14:textId="779CDCAC" w:rsidR="007C62AB" w:rsidRDefault="007C62AB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0CD3AF7A" w14:textId="77777777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можно увидеть несколько строчек описывающих состояние устройства, которые означают:</w:t>
      </w:r>
    </w:p>
    <w:p w14:paraId="6D481ED6" w14:textId="3D7F1FEB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— стандартный </w:t>
      </w:r>
      <w:proofErr w:type="spellStart"/>
      <w:r w:rsidRPr="007C62AB">
        <w:rPr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до машины. Главный сенсор на устройстве.</w:t>
      </w:r>
    </w:p>
    <w:p w14:paraId="02D3F181" w14:textId="77777777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lastRenderedPageBreak/>
        <w:t>Users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logged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in</w:t>
      </w:r>
      <w:proofErr w:type="spellEnd"/>
      <w:r w:rsidRPr="007C62AB">
        <w:rPr>
          <w:bCs/>
          <w:sz w:val="28"/>
          <w:szCs w:val="28"/>
        </w:rPr>
        <w:t xml:space="preserve"> — кто </w:t>
      </w:r>
      <w:proofErr w:type="spellStart"/>
      <w:r w:rsidRPr="007C62AB">
        <w:rPr>
          <w:bCs/>
          <w:sz w:val="28"/>
          <w:szCs w:val="28"/>
        </w:rPr>
        <w:t>залогинен</w:t>
      </w:r>
      <w:proofErr w:type="spellEnd"/>
      <w:r w:rsidRPr="007C62AB">
        <w:rPr>
          <w:bCs/>
          <w:sz w:val="28"/>
          <w:szCs w:val="28"/>
        </w:rPr>
        <w:t xml:space="preserve"> на данной конкретной машине.</w:t>
      </w:r>
    </w:p>
    <w:p w14:paraId="38393129" w14:textId="5B81B880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Free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Disk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Space</w:t>
      </w:r>
      <w:proofErr w:type="spellEnd"/>
      <w:r w:rsidRPr="007C62AB">
        <w:rPr>
          <w:bCs/>
          <w:sz w:val="28"/>
          <w:szCs w:val="28"/>
        </w:rPr>
        <w:t xml:space="preserve"> — % свободного места на жестком диске.</w:t>
      </w:r>
    </w:p>
    <w:p w14:paraId="2C1A8809" w14:textId="158EC65F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CPU </w:t>
      </w:r>
      <w:proofErr w:type="spellStart"/>
      <w:r w:rsidRPr="007C62AB">
        <w:rPr>
          <w:b/>
          <w:bCs/>
          <w:sz w:val="28"/>
          <w:szCs w:val="28"/>
        </w:rPr>
        <w:t>Load</w:t>
      </w:r>
      <w:proofErr w:type="spellEnd"/>
      <w:r w:rsidRPr="007C62AB">
        <w:rPr>
          <w:bCs/>
          <w:sz w:val="28"/>
          <w:szCs w:val="28"/>
        </w:rPr>
        <w:t xml:space="preserve"> — % загруженности процессора(-</w:t>
      </w:r>
      <w:proofErr w:type="spellStart"/>
      <w:r w:rsidRPr="007C62AB">
        <w:rPr>
          <w:bCs/>
          <w:sz w:val="28"/>
          <w:szCs w:val="28"/>
        </w:rPr>
        <w:t>ов</w:t>
      </w:r>
      <w:proofErr w:type="spellEnd"/>
      <w:r w:rsidRPr="007C62AB">
        <w:rPr>
          <w:bCs/>
          <w:sz w:val="28"/>
          <w:szCs w:val="28"/>
        </w:rPr>
        <w:t>).</w:t>
      </w:r>
    </w:p>
    <w:p w14:paraId="38A6C2C0" w14:textId="22D40E47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Memory</w:t>
      </w:r>
      <w:proofErr w:type="spellEnd"/>
      <w:r w:rsidRPr="007C62AB">
        <w:rPr>
          <w:bCs/>
          <w:sz w:val="28"/>
          <w:szCs w:val="28"/>
        </w:rPr>
        <w:t xml:space="preserve"> — % использования памяти.</w:t>
      </w:r>
    </w:p>
    <w:p w14:paraId="7E2C9A34" w14:textId="35859891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Uptime</w:t>
      </w:r>
      <w:proofErr w:type="spellEnd"/>
      <w:r w:rsidRPr="007C62AB">
        <w:rPr>
          <w:bCs/>
          <w:sz w:val="28"/>
          <w:szCs w:val="28"/>
        </w:rPr>
        <w:t xml:space="preserve"> — время с момента последней перезагрузки ПК. Установлено ручное предупреждение — свыше 14 дней — оповещать администратора.</w:t>
      </w:r>
    </w:p>
    <w:p w14:paraId="57CAA366" w14:textId="1EDAFCD0" w:rsid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HDD </w:t>
      </w:r>
      <w:proofErr w:type="spellStart"/>
      <w:r w:rsidRPr="007C62AB">
        <w:rPr>
          <w:b/>
          <w:bCs/>
          <w:sz w:val="28"/>
          <w:szCs w:val="28"/>
        </w:rPr>
        <w:t>Smart</w:t>
      </w:r>
      <w:proofErr w:type="spellEnd"/>
      <w:r w:rsidRPr="007C62AB">
        <w:rPr>
          <w:bCs/>
          <w:sz w:val="28"/>
          <w:szCs w:val="28"/>
        </w:rPr>
        <w:t xml:space="preserve"> — проверки нескольких параметров чтения \ записи жесткого диска.</w:t>
      </w:r>
    </w:p>
    <w:p w14:paraId="3E0F2D74" w14:textId="674F8132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</w:p>
    <w:p w14:paraId="701C54FF" w14:textId="4B5475B4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2 варианта представления устройства в системе:</w:t>
      </w:r>
    </w:p>
    <w:p w14:paraId="023456C8" w14:textId="678B6B91" w:rsidR="007C62AB" w:rsidRDefault="007C62AB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Группировка сенсоров внутри устройств</w:t>
      </w:r>
    </w:p>
    <w:p w14:paraId="6AAA95D4" w14:textId="518F42F6" w:rsidR="007C62AB" w:rsidRDefault="007C62AB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Cs/>
          <w:sz w:val="28"/>
          <w:szCs w:val="28"/>
        </w:rPr>
      </w:pPr>
      <w:r w:rsidRPr="007C62AB">
        <w:rPr>
          <w:bCs/>
          <w:sz w:val="28"/>
          <w:szCs w:val="28"/>
        </w:rPr>
        <w:t xml:space="preserve">Режим карты — </w:t>
      </w:r>
      <w:r>
        <w:rPr>
          <w:bCs/>
          <w:sz w:val="28"/>
          <w:szCs w:val="28"/>
        </w:rPr>
        <w:t>пользователь сам</w:t>
      </w:r>
      <w:r w:rsidRPr="007C62AB">
        <w:rPr>
          <w:bCs/>
          <w:sz w:val="28"/>
          <w:szCs w:val="28"/>
        </w:rPr>
        <w:t xml:space="preserve"> рисует \ моделируете карту расположения </w:t>
      </w:r>
      <w:r>
        <w:rPr>
          <w:bCs/>
          <w:sz w:val="28"/>
          <w:szCs w:val="28"/>
        </w:rPr>
        <w:t xml:space="preserve">своих </w:t>
      </w:r>
      <w:r w:rsidRPr="007C62AB">
        <w:rPr>
          <w:bCs/>
          <w:sz w:val="28"/>
          <w:szCs w:val="28"/>
        </w:rPr>
        <w:t>устройств для более удобного визуального восприятия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5</w:t>
      </w:r>
      <w:r w:rsidR="002D3D32">
        <w:rPr>
          <w:bCs/>
          <w:sz w:val="28"/>
          <w:szCs w:val="28"/>
        </w:rPr>
        <w:t>)</w:t>
      </w:r>
      <w:r w:rsidRPr="007C62AB">
        <w:rPr>
          <w:bCs/>
          <w:sz w:val="28"/>
          <w:szCs w:val="28"/>
        </w:rPr>
        <w:t>.</w:t>
      </w:r>
    </w:p>
    <w:p w14:paraId="3F6CBDA9" w14:textId="77777777" w:rsidR="00BC15A1" w:rsidRDefault="007C62A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7AA1791C" wp14:editId="6D35BC0A">
            <wp:extent cx="6120130" cy="3453127"/>
            <wp:effectExtent l="0" t="0" r="0" b="0"/>
            <wp:docPr id="10" name="Рисунок 10" descr="https://habrastorage.org/storage2/e10/29c/e97/e1029ce977d5fac9a055b0bd4d82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e10/29c/e97/e1029ce977d5fac9a055b0bd4d8284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7274" w14:textId="2D60E4EA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5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Режим карты</w:t>
      </w:r>
    </w:p>
    <w:p w14:paraId="749767E8" w14:textId="6F7A22D1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</w:p>
    <w:p w14:paraId="3B96AFBA" w14:textId="4455FECE" w:rsidR="007C62AB" w:rsidRDefault="007C62AB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7EBE2883" w14:textId="0FD98243" w:rsidR="007C62AB" w:rsidRDefault="0002730E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 данный момент в системе доступно множество различных </w:t>
      </w:r>
      <w:proofErr w:type="gramStart"/>
      <w:r>
        <w:rPr>
          <w:bCs/>
          <w:sz w:val="28"/>
          <w:szCs w:val="28"/>
        </w:rPr>
        <w:t>сенсоров</w:t>
      </w:r>
      <w:r w:rsidR="002D3D32">
        <w:rPr>
          <w:bCs/>
          <w:sz w:val="28"/>
          <w:szCs w:val="28"/>
        </w:rPr>
        <w:t xml:space="preserve"> 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proofErr w:type="gramEnd"/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6</w:t>
      </w:r>
      <w:r w:rsidR="002D3D32">
        <w:rPr>
          <w:bCs/>
          <w:sz w:val="28"/>
          <w:szCs w:val="28"/>
        </w:rPr>
        <w:t>)</w:t>
      </w:r>
    </w:p>
    <w:p w14:paraId="6ADAEB7E" w14:textId="596659AD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Сенсоры можно разделить на следующие условные категории:</w:t>
      </w:r>
    </w:p>
    <w:p w14:paraId="7993080A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Common Sensors</w:t>
      </w:r>
    </w:p>
    <w:p w14:paraId="18A86D7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Bandwidth Monitoring Sensors</w:t>
      </w:r>
    </w:p>
    <w:p w14:paraId="107BE4DE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Web Servers (HTTP) Sensors</w:t>
      </w:r>
    </w:p>
    <w:p w14:paraId="7C07D76F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SNMP Sensors</w:t>
      </w:r>
    </w:p>
    <w:p w14:paraId="53E0C5C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Windows/WMI Sensors</w:t>
      </w:r>
    </w:p>
    <w:p w14:paraId="710FE790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Linux/Unix/OS X Sensors</w:t>
      </w:r>
    </w:p>
    <w:p w14:paraId="0A3366B8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Virtual Servers Sensors</w:t>
      </w:r>
    </w:p>
    <w:p w14:paraId="70F8476E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Mail Servers Sensors</w:t>
      </w:r>
    </w:p>
    <w:p w14:paraId="7FD935B4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SQL Database Servers Sensors</w:t>
      </w:r>
    </w:p>
    <w:p w14:paraId="4AEE2636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File Servers Sensors</w:t>
      </w:r>
    </w:p>
    <w:p w14:paraId="2D3CCE2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Various Servers Sensors</w:t>
      </w:r>
    </w:p>
    <w:p w14:paraId="10BD23D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• VoIP and </w:t>
      </w:r>
      <w:proofErr w:type="spellStart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QoS</w:t>
      </w:r>
      <w:proofErr w:type="spellEnd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Sensors</w:t>
      </w:r>
    </w:p>
    <w:p w14:paraId="4314534F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Hardware Parameter Sensors</w:t>
      </w:r>
    </w:p>
    <w:p w14:paraId="468B17A4" w14:textId="3439948B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Custom Sensors</w:t>
      </w:r>
    </w:p>
    <w:p w14:paraId="20045A10" w14:textId="2315913D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Меню добавления сенсоров (с версии 11 и выше): </w:t>
      </w:r>
    </w:p>
    <w:p w14:paraId="0474AD55" w14:textId="77777777" w:rsidR="00BC15A1" w:rsidRDefault="0002730E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35221154" wp14:editId="16F6EF6D">
            <wp:extent cx="6120130" cy="2525695"/>
            <wp:effectExtent l="0" t="0" r="0" b="8255"/>
            <wp:docPr id="12" name="Рисунок 12" descr="https://habrastorage.org/storage2/8e7/bdd/11a/8e7bdd11ab107031ff0dc1ce2d2a8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storage2/8e7/bdd/11a/8e7bdd11ab107031ff0dc1ce2d2a82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97BE" w14:textId="38E88F1E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6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Меню сенсоров</w:t>
      </w:r>
    </w:p>
    <w:p w14:paraId="6A9A1E55" w14:textId="6DA43462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Сенсор можно найти несколькими способами:</w:t>
      </w:r>
    </w:p>
    <w:p w14:paraId="4F7A815F" w14:textId="00C14613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Выбрать категорию и из нее выбрать нужный сенсор.</w:t>
      </w:r>
    </w:p>
    <w:p w14:paraId="11AA083E" w14:textId="12AC65BE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Найти нужный сенсор в списке снизу</w:t>
      </w:r>
    </w:p>
    <w:p w14:paraId="7AC7F566" w14:textId="5BA0926D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Ввести часть названия сенсора и выбрать из предложенных вариантов</w:t>
      </w:r>
      <w:r w:rsidR="0046506A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A1E4D25" w14:textId="241B4127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Зачастую в реальных задачах используются далеко не все сенсоры. Всего нескольких десятков сенсоров будет достаточно для полного контроля устройства.</w:t>
      </w:r>
    </w:p>
    <w:p w14:paraId="449F286B" w14:textId="28DE7401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91509C0" w14:textId="1649841C" w:rsidR="00A9558D" w:rsidRDefault="00B25D6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Программа также может формировать отчеты в автоматическом режиме.</w:t>
      </w:r>
    </w:p>
    <w:p w14:paraId="1D5DF107" w14:textId="4716E3BD" w:rsidR="00B25D67" w:rsidRDefault="00B25D6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ежемесячного регионального отчета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7</w:t>
      </w:r>
      <w:r w:rsidR="002D3D32">
        <w:rPr>
          <w:bCs/>
          <w:sz w:val="28"/>
          <w:szCs w:val="28"/>
        </w:rPr>
        <w:t>)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349D1626" w14:textId="77777777" w:rsidR="00BC15A1" w:rsidRDefault="00B25D67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1D6E84E7" wp14:editId="143470D4">
            <wp:extent cx="6120130" cy="4066464"/>
            <wp:effectExtent l="0" t="0" r="0" b="0"/>
            <wp:docPr id="13" name="Рисунок 13" descr="https://habrastorage.org/storage2/5de/2b0/661/5de2b066194a2fa4367e8c5042478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storage2/5de/2b0/661/5de2b066194a2fa4367e8c504247879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CCCB" w14:textId="42FAB281" w:rsidR="00B25D6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7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Интерфейс настройки отчетов</w:t>
      </w:r>
    </w:p>
    <w:p w14:paraId="38019ACD" w14:textId="3FC64830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CC1D53" w14:textId="31CF7A5B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данном случае отчет установлен в автоматический режим, однако у пользователя есть возможность ручного запуска процесса.</w:t>
      </w:r>
    </w:p>
    <w:p w14:paraId="7F95C84D" w14:textId="30322A9C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99673C" w14:textId="79A907F2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Существует 3 основные опции выпуска отчетов:</w:t>
      </w:r>
    </w:p>
    <w:p w14:paraId="64A2C094" w14:textId="23BA2C22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Просмотр в онлайн режиме </w:t>
      </w:r>
      <w:proofErr w:type="spellStart"/>
      <w:r w:rsidRPr="00B25D67">
        <w:rPr>
          <w:bCs/>
          <w:color w:val="111111"/>
          <w:sz w:val="28"/>
          <w:szCs w:val="28"/>
          <w:shd w:val="clear" w:color="auto" w:fill="FFFFFF"/>
        </w:rPr>
        <w:t>html</w:t>
      </w:r>
      <w:proofErr w:type="spellEnd"/>
      <w:r w:rsidRPr="00B25D67">
        <w:rPr>
          <w:bCs/>
          <w:color w:val="111111"/>
          <w:sz w:val="28"/>
          <w:szCs w:val="28"/>
          <w:shd w:val="clear" w:color="auto" w:fill="FFFFFF"/>
        </w:rPr>
        <w:t xml:space="preserve"> страницу с отчетом</w:t>
      </w:r>
      <w:r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83BC847" w14:textId="6BB3FA1D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B25D67">
        <w:rPr>
          <w:bCs/>
          <w:color w:val="111111"/>
          <w:sz w:val="28"/>
          <w:szCs w:val="28"/>
          <w:shd w:val="clear" w:color="auto" w:fill="FFFFFF"/>
        </w:rPr>
        <w:t>сохранить отчет в виде PDF файла на сервере и уведомить об окончании формирования отчета по почте</w:t>
      </w:r>
    </w:p>
    <w:p w14:paraId="728F0A97" w14:textId="34072A47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О</w:t>
      </w:r>
      <w:r w:rsidRPr="00B25D67">
        <w:rPr>
          <w:bCs/>
          <w:color w:val="111111"/>
          <w:sz w:val="28"/>
          <w:szCs w:val="28"/>
          <w:shd w:val="clear" w:color="auto" w:fill="FFFFFF"/>
        </w:rPr>
        <w:t>тправить сам PDF файл конечному пользователю</w:t>
      </w:r>
    </w:p>
    <w:p w14:paraId="11EDA39D" w14:textId="3C689777" w:rsidR="00EF77DA" w:rsidRDefault="00EF77D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вкладке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Stored</w:t>
      </w:r>
      <w:proofErr w:type="spellEnd"/>
      <w:r w:rsidRPr="00EF77DA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Reports</w:t>
      </w:r>
      <w:proofErr w:type="spellEnd"/>
      <w:r w:rsidR="00A37CD7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bCs/>
          <w:color w:val="111111"/>
          <w:sz w:val="28"/>
          <w:szCs w:val="28"/>
          <w:shd w:val="clear" w:color="auto" w:fill="FFFFFF"/>
        </w:rPr>
        <w:t>можно увидеть все сохраненные на диске файлы.</w:t>
      </w:r>
    </w:p>
    <w:p w14:paraId="138790AB" w14:textId="7C97D944" w:rsidR="00A37CD7" w:rsidRDefault="00A37CD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 сохранении отчета в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PDF</w:t>
      </w:r>
      <w:r w:rsidRPr="00A37CD7">
        <w:rPr>
          <w:bCs/>
          <w:color w:val="111111"/>
          <w:sz w:val="28"/>
          <w:szCs w:val="28"/>
          <w:shd w:val="clear" w:color="auto" w:fill="FFFFFF"/>
        </w:rPr>
        <w:t>, то выглядеть он будет примерно следующим образом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8</w:t>
      </w:r>
      <w:r w:rsidR="002D3D32">
        <w:rPr>
          <w:bCs/>
          <w:sz w:val="28"/>
          <w:szCs w:val="28"/>
        </w:rPr>
        <w:t>)</w:t>
      </w:r>
      <w:r w:rsidRPr="00A37CD7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718F43D8" w14:textId="77777777" w:rsidR="00BC15A1" w:rsidRDefault="002E58A7" w:rsidP="00BC15A1">
      <w:pPr>
        <w:pStyle w:val="a3"/>
        <w:keepNext/>
        <w:spacing w:line="360" w:lineRule="auto"/>
        <w:ind w:right="709" w:firstLine="709"/>
        <w:jc w:val="both"/>
      </w:pPr>
      <w:r w:rsidRPr="00FD171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noProof/>
          <w:lang w:bidi="ar-SA"/>
        </w:rPr>
        <w:drawing>
          <wp:inline distT="0" distB="0" distL="0" distR="0" wp14:anchorId="037980E3" wp14:editId="7A6B15BE">
            <wp:extent cx="6120130" cy="3453127"/>
            <wp:effectExtent l="0" t="0" r="0" b="0"/>
            <wp:docPr id="14" name="Рисунок 14" descr="https://habrastorage.org/storage2/fa1/0a9/9c1/fa10a99c172f46857c55291df2b5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storage2/fa1/0a9/9c1/fa10a99c172f46857c55291df2b507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727" w14:textId="55D39CB9" w:rsidR="00A37CD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8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Пример отчета</w:t>
      </w:r>
    </w:p>
    <w:p w14:paraId="75C2DC05" w14:textId="4F7FA38D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</w:p>
    <w:p w14:paraId="4816D034" w14:textId="429523D1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В данном случае использовано графическое представление данных. </w:t>
      </w:r>
      <w:r>
        <w:rPr>
          <w:bCs/>
          <w:color w:val="111111"/>
          <w:sz w:val="28"/>
          <w:szCs w:val="28"/>
          <w:shd w:val="clear" w:color="auto" w:fill="FFFFFF"/>
        </w:rPr>
        <w:t>Если необходимо получить конкретную информацию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, то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формировать отчеты в текстовом виде в разрезе, </w:t>
      </w:r>
      <w:proofErr w:type="gramStart"/>
      <w:r w:rsidRPr="00D35CCA">
        <w:rPr>
          <w:bCs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5 минут. Тогда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получать вместо картинки строки вида:</w:t>
      </w:r>
    </w:p>
    <w:p w14:paraId="2E3E4657" w14:textId="77777777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EB23C40" w14:textId="73EDEFFB" w:rsidR="00D35CCA" w:rsidRPr="003206B9" w:rsidRDefault="003206B9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«</w:t>
      </w:r>
      <w:r w:rsidR="00D35CCA" w:rsidRPr="003206B9">
        <w:rPr>
          <w:bCs/>
          <w:color w:val="111111"/>
          <w:sz w:val="28"/>
          <w:szCs w:val="28"/>
          <w:shd w:val="clear" w:color="auto" w:fill="FFFFFF"/>
        </w:rPr>
        <w:t xml:space="preserve">01.01.2012 09:00:00 — 01.01.2012 09:05:00 </w:t>
      </w:r>
      <w:r w:rsidR="00D35CCA" w:rsidRPr="003206B9">
        <w:rPr>
          <w:bCs/>
          <w:color w:val="111111"/>
          <w:sz w:val="28"/>
          <w:szCs w:val="28"/>
          <w:shd w:val="clear" w:color="auto" w:fill="FFFFFF"/>
          <w:lang w:val="en-US"/>
        </w:rPr>
        <w:t>Ping</w:t>
      </w:r>
      <w:r w:rsidR="00D35CCA" w:rsidRPr="003206B9">
        <w:rPr>
          <w:bCs/>
          <w:color w:val="111111"/>
          <w:sz w:val="28"/>
          <w:szCs w:val="28"/>
          <w:shd w:val="clear" w:color="auto" w:fill="FFFFFF"/>
        </w:rPr>
        <w:t xml:space="preserve"> 100% </w:t>
      </w:r>
      <w:r w:rsidR="00D35CCA" w:rsidRPr="003206B9">
        <w:rPr>
          <w:bCs/>
          <w:color w:val="111111"/>
          <w:sz w:val="28"/>
          <w:szCs w:val="28"/>
          <w:shd w:val="clear" w:color="auto" w:fill="FFFFFF"/>
          <w:lang w:val="en-US"/>
        </w:rPr>
        <w:t>Available</w:t>
      </w:r>
      <w:r>
        <w:rPr>
          <w:bCs/>
          <w:color w:val="111111"/>
          <w:sz w:val="28"/>
          <w:szCs w:val="28"/>
          <w:shd w:val="clear" w:color="auto" w:fill="FFFFFF"/>
        </w:rPr>
        <w:t>»</w:t>
      </w:r>
    </w:p>
    <w:p w14:paraId="06791709" w14:textId="6E756B0A" w:rsidR="00D35CCA" w:rsidRPr="00FD1712" w:rsidRDefault="00D35CCA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2998565F" w14:textId="20D8C53F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Большинство отчетов достаточно настроить только 1 раз, протестировать его и больше не возвращаться к нему.</w:t>
      </w:r>
    </w:p>
    <w:p w14:paraId="3713CDDD" w14:textId="0DCD782C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E87DE24" w14:textId="18D410B1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Программа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также обладает функционалом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логирования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Логируется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 абсолютно сё, начиная от поведения сенсоров, заканчивая Формированием отчетности, которая в последующем будет отправлена в смс сообщении или выслана на электронную почту.</w:t>
      </w:r>
    </w:p>
    <w:p w14:paraId="1A912760" w14:textId="6F7A7A30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лога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9</w:t>
      </w:r>
      <w:r w:rsidR="002D3D32">
        <w:rPr>
          <w:bCs/>
          <w:sz w:val="28"/>
          <w:szCs w:val="28"/>
        </w:rPr>
        <w:t>)</w:t>
      </w:r>
      <w:r>
        <w:rPr>
          <w:bCs/>
          <w:color w:val="111111"/>
          <w:sz w:val="28"/>
          <w:szCs w:val="28"/>
          <w:shd w:val="clear" w:color="auto" w:fill="FFFFFF"/>
        </w:rPr>
        <w:t xml:space="preserve">: </w:t>
      </w:r>
    </w:p>
    <w:p w14:paraId="4118EE7F" w14:textId="77777777" w:rsidR="00BC15A1" w:rsidRDefault="00D35CCA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79CA87E1" wp14:editId="073C357A">
            <wp:extent cx="6120130" cy="1378904"/>
            <wp:effectExtent l="0" t="0" r="0" b="0"/>
            <wp:docPr id="15" name="Рисунок 15" descr="https://habrastorage.org/storage2/d3b/00d/2e9/d3b00d2e9db8c9572d17966a65863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storage2/d3b/00d/2e9/d3b00d2e9db8c9572d17966a6586311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87EF" w14:textId="50320899" w:rsidR="00D35CCA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9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Пример лога</w:t>
      </w:r>
    </w:p>
    <w:p w14:paraId="56E47846" w14:textId="74235613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AAA0CB1" w14:textId="1757C3D8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Интерфейс логов интуитивно понятен и прост в использовании. Цветовые маркеры сигнализируют о критичности события.</w:t>
      </w:r>
    </w:p>
    <w:p w14:paraId="616E6D0A" w14:textId="77777777" w:rsidR="002E58A7" w:rsidRPr="00310E9C" w:rsidRDefault="002E58A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ADC5A5F" w14:textId="7777777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FDEB1A" w14:textId="77777777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583CE3" w14:textId="2157B02C" w:rsidR="0046506A" w:rsidRDefault="0046506A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Описание реализаций на основе исследуемого ПО</w:t>
      </w:r>
    </w:p>
    <w:p w14:paraId="0691E2B4" w14:textId="3C0E3D69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Несколько примеров использования </w:t>
      </w:r>
      <w:r w:rsidRPr="002D3D32">
        <w:rPr>
          <w:bCs/>
          <w:color w:val="111111"/>
          <w:sz w:val="28"/>
          <w:szCs w:val="28"/>
          <w:shd w:val="clear" w:color="auto" w:fill="FFFFFF"/>
        </w:rPr>
        <w:t>PRTG</w:t>
      </w:r>
      <w:r w:rsidRPr="0046506A">
        <w:rPr>
          <w:bCs/>
          <w:color w:val="111111"/>
          <w:sz w:val="28"/>
          <w:szCs w:val="28"/>
          <w:shd w:val="clear" w:color="auto" w:fill="FFFFFF"/>
        </w:rPr>
        <w:t xml:space="preserve"> в реальных задачах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0956AC2E" w14:textId="41990CC1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Первы</w:t>
      </w:r>
      <w:r w:rsidR="00310E9C">
        <w:rPr>
          <w:bCs/>
          <w:color w:val="111111"/>
          <w:sz w:val="28"/>
          <w:szCs w:val="28"/>
          <w:shd w:val="clear" w:color="auto" w:fill="FFFFFF"/>
        </w:rPr>
        <w:t>й</w:t>
      </w:r>
      <w:r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9558D">
        <w:rPr>
          <w:bCs/>
          <w:color w:val="111111"/>
          <w:sz w:val="28"/>
          <w:szCs w:val="28"/>
          <w:shd w:val="clear" w:color="auto" w:fill="FFFFFF"/>
        </w:rPr>
        <w:t xml:space="preserve">пример – поиск нарушителей. </w:t>
      </w:r>
    </w:p>
    <w:p w14:paraId="4D86CFB3" w14:textId="65CB83DC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Нарушителем в данном конкретном случае </w:t>
      </w:r>
      <w:r w:rsidR="00B34A11">
        <w:rPr>
          <w:bCs/>
          <w:color w:val="111111"/>
          <w:sz w:val="28"/>
          <w:szCs w:val="28"/>
          <w:shd w:val="clear" w:color="auto" w:fill="FFFFFF"/>
        </w:rPr>
        <w:t>считается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любой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пользователя, </w:t>
      </w:r>
      <w:r>
        <w:rPr>
          <w:bCs/>
          <w:color w:val="111111"/>
          <w:sz w:val="28"/>
          <w:szCs w:val="28"/>
          <w:shd w:val="clear" w:color="auto" w:fill="FFFFFF"/>
        </w:rPr>
        <w:t>который не является владельцем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конкретного </w:t>
      </w:r>
      <w:r>
        <w:rPr>
          <w:bCs/>
          <w:color w:val="111111"/>
          <w:sz w:val="28"/>
          <w:szCs w:val="28"/>
          <w:shd w:val="clear" w:color="auto" w:fill="FFFFFF"/>
        </w:rPr>
        <w:t>устройства</w:t>
      </w:r>
      <w:r w:rsidRPr="00A9558D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47DAE81C" w14:textId="77777777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074B18" w14:textId="00482409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Для поиска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будет использоваться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2 сенсора типа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logged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in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>. Пе</w:t>
      </w:r>
      <w:r>
        <w:rPr>
          <w:bCs/>
          <w:color w:val="111111"/>
          <w:sz w:val="28"/>
          <w:szCs w:val="28"/>
          <w:shd w:val="clear" w:color="auto" w:fill="FFFFFF"/>
        </w:rPr>
        <w:t>рвый сенсор будет отображать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реальную картину — кто в данный момент </w:t>
      </w:r>
      <w:r>
        <w:rPr>
          <w:bCs/>
          <w:color w:val="111111"/>
          <w:sz w:val="28"/>
          <w:szCs w:val="28"/>
          <w:shd w:val="clear" w:color="auto" w:fill="FFFFFF"/>
        </w:rPr>
        <w:t>выполнил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на машину (и </w:t>
      </w:r>
      <w:r>
        <w:rPr>
          <w:bCs/>
          <w:color w:val="111111"/>
          <w:sz w:val="28"/>
          <w:szCs w:val="28"/>
          <w:shd w:val="clear" w:color="auto" w:fill="FFFFFF"/>
        </w:rPr>
        <w:t>выполнил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ли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вообще), а второй сенсор будет иметь на себе фильтр с логинами </w:t>
      </w:r>
      <w:r w:rsidRPr="00A9558D">
        <w:rPr>
          <w:bCs/>
          <w:color w:val="111111"/>
          <w:sz w:val="28"/>
          <w:szCs w:val="28"/>
          <w:shd w:val="clear" w:color="auto" w:fill="FFFFFF"/>
        </w:rPr>
        <w:lastRenderedPageBreak/>
        <w:t>разрешенных сотрудников (т.е. эти логины не будут отражаться).</w:t>
      </w:r>
    </w:p>
    <w:p w14:paraId="16D8B828" w14:textId="77777777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86E4A97" w14:textId="4941D0F8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 второй сенсор </w:t>
      </w:r>
      <w:r>
        <w:rPr>
          <w:bCs/>
          <w:color w:val="111111"/>
          <w:sz w:val="28"/>
          <w:szCs w:val="28"/>
          <w:shd w:val="clear" w:color="auto" w:fill="FFFFFF"/>
        </w:rPr>
        <w:t>устанавливается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оповещение — если количество пользователей больше 0, то немедленно оповестить администратора по почте. Логин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отправится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 письме вместе с именем и IP адресом машины, куда сотрудник пытался зайти.</w:t>
      </w:r>
    </w:p>
    <w:p w14:paraId="7CFA8FF5" w14:textId="13B444C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Данных способ хорошо себя показывает в случае, если необходимо оперативно проверять тех, кто выполнял вход на устройство.</w:t>
      </w:r>
    </w:p>
    <w:p w14:paraId="15149E32" w14:textId="1999F49D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F81DD60" w14:textId="77777777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Второй пример: </w:t>
      </w:r>
    </w:p>
    <w:p w14:paraId="4249EACD" w14:textId="48BDE8F9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для отправки SMS-уведомлений на основе SNMP TRAP сообщений</w:t>
      </w:r>
    </w:p>
    <w:p w14:paraId="389F7B23" w14:textId="77777777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259DFB2" w14:textId="199035A6" w:rsidR="00F52C7B" w:rsidRP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реализации вышеопи</w:t>
      </w:r>
      <w:r>
        <w:rPr>
          <w:bCs/>
          <w:color w:val="111111"/>
          <w:sz w:val="28"/>
          <w:szCs w:val="28"/>
          <w:shd w:val="clear" w:color="auto" w:fill="FFFFFF"/>
        </w:rPr>
        <w:t>санного функционала необходимы:</w:t>
      </w:r>
    </w:p>
    <w:p w14:paraId="3CE76EE7" w14:textId="6D4F83E4" w:rsidR="00F52C7B" w:rsidRPr="00F52C7B" w:rsidRDefault="00F52C7B" w:rsidP="00FD1712">
      <w:pPr>
        <w:pStyle w:val="a3"/>
        <w:numPr>
          <w:ilvl w:val="0"/>
          <w:numId w:val="12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шлюз для отправки и приёма SMS команд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с установленной SIM картой;</w:t>
      </w:r>
    </w:p>
    <w:p w14:paraId="4433542E" w14:textId="7C11D996" w:rsidR="00F52C7B" w:rsidRDefault="00F52C7B" w:rsidP="00FD1712">
      <w:pPr>
        <w:pStyle w:val="a3"/>
        <w:numPr>
          <w:ilvl w:val="0"/>
          <w:numId w:val="12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настроенная система мониторинга 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</w:p>
    <w:p w14:paraId="53D55BAF" w14:textId="3B2B1CB8" w:rsidR="00007651" w:rsidRDefault="00007651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FF99801" w14:textId="229D7F24" w:rsidR="00007651" w:rsidRDefault="00007651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Мы рассмотрим только 2-й пункт.</w:t>
      </w:r>
    </w:p>
    <w:p w14:paraId="5D7B64B7" w14:textId="38A2DF21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B56CEFA" w14:textId="3F7F34B5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того, чтобы настроить SMS-уведомление в системе мониторинга PRTG, необходимо перейти по вкладке 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Setup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 в основные настройки системы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 xml:space="preserve">Рис. </w:t>
      </w:r>
      <w:r w:rsidR="002D3D32">
        <w:rPr>
          <w:bCs/>
          <w:sz w:val="28"/>
          <w:szCs w:val="28"/>
        </w:rPr>
        <w:t>10</w:t>
      </w:r>
      <w:r w:rsidR="002D3D32">
        <w:rPr>
          <w:bCs/>
          <w:sz w:val="28"/>
          <w:szCs w:val="28"/>
        </w:rPr>
        <w:t>)</w:t>
      </w:r>
      <w:r w:rsidRPr="00F52C7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2DBB8DE8" w14:textId="0F3FD853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BF1EC3" w14:textId="77777777" w:rsidR="00BC15A1" w:rsidRDefault="00F52C7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258439B9" wp14:editId="49276958">
            <wp:extent cx="6120130" cy="1998345"/>
            <wp:effectExtent l="0" t="0" r="0" b="1905"/>
            <wp:docPr id="16" name="Рисунок 16" descr="http://www.netping.ru/Pub/Blog/worddav205f4c345c34f10fb4440c84d4eb1046.png?version=1&amp;modificationDate=1427525367654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netping.ru/Pub/Blog/worddav205f4c345c34f10fb4440c84d4eb1046.png?version=1&amp;modificationDate=1427525367654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8FDE" w14:textId="3C8D5123" w:rsidR="00F52C7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10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Настройка системы</w:t>
      </w:r>
    </w:p>
    <w:p w14:paraId="30312F97" w14:textId="77777777" w:rsidR="00F52C7B" w:rsidRDefault="00F52C7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2C4D490" w14:textId="7777777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DCF7DED" w14:textId="696544E4" w:rsidR="0046506A" w:rsidRPr="002D3D32" w:rsidRDefault="00F52C7B" w:rsidP="002D3D3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Переходим во вкладку </w:t>
      </w:r>
      <w:r w:rsidRPr="00F52C7B">
        <w:rPr>
          <w:bCs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 w:rsidRPr="002D3D3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1</w:t>
      </w:r>
      <w:r w:rsidR="002D3D32">
        <w:rPr>
          <w:bCs/>
          <w:sz w:val="28"/>
          <w:szCs w:val="28"/>
        </w:rPr>
        <w:t>)</w:t>
      </w:r>
      <w:r w:rsidR="002D3D32" w:rsidRPr="00F52C7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AB1595F" w14:textId="10BE7086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6DF297A" w14:textId="77777777" w:rsidR="00BC15A1" w:rsidRDefault="00F52C7B" w:rsidP="00BC15A1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359BCCBC" wp14:editId="270586D4">
            <wp:extent cx="3776980" cy="2384425"/>
            <wp:effectExtent l="0" t="0" r="0" b="0"/>
            <wp:docPr id="17" name="Рисунок 17" descr="http://www.netping.ru/Pub/Blog/worddavf86265433f8f7627eaf958c14e8cbeef.png?version=1&amp;modificationDate=1427525367881&amp;cacheVersion=1&amp;api=v2&amp;width=396&amp;height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netping.ru/Pub/Blog/worddavf86265433f8f7627eaf958c14e8cbeef.png?version=1&amp;modificationDate=1427525367881&amp;cacheVersion=1&amp;api=v2&amp;width=396&amp;height=2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8471" w14:textId="51A7DFFC" w:rsidR="00F52C7B" w:rsidRPr="002D3D32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11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Вкладка </w:t>
      </w:r>
      <w:proofErr w:type="spellStart"/>
      <w:r w:rsidR="002D3D32" w:rsidRPr="002D3D32">
        <w:rPr>
          <w:i w:val="0"/>
          <w:color w:val="000000" w:themeColor="text1"/>
          <w:sz w:val="28"/>
          <w:szCs w:val="28"/>
        </w:rPr>
        <w:t>Notifications</w:t>
      </w:r>
      <w:proofErr w:type="spellEnd"/>
    </w:p>
    <w:p w14:paraId="70AA1E0D" w14:textId="1136CE14" w:rsidR="00F217D7" w:rsidRDefault="00F217D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217D7">
        <w:rPr>
          <w:bCs/>
          <w:color w:val="111111"/>
          <w:sz w:val="28"/>
          <w:szCs w:val="28"/>
          <w:shd w:val="clear" w:color="auto" w:fill="FFFFFF"/>
        </w:rPr>
        <w:t>Для получения доступа к странице «</w:t>
      </w:r>
      <w:proofErr w:type="spellStart"/>
      <w:r w:rsidRPr="00F217D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» </w:t>
      </w:r>
      <w:r>
        <w:rPr>
          <w:bCs/>
          <w:color w:val="111111"/>
          <w:sz w:val="28"/>
          <w:szCs w:val="28"/>
          <w:shd w:val="clear" w:color="auto" w:fill="FFFFFF"/>
        </w:rPr>
        <w:t>необходимо</w:t>
      </w:r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 ввести имя пользователя и пароль администратора системы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2</w:t>
      </w:r>
      <w:r w:rsidR="002D3D32">
        <w:rPr>
          <w:bCs/>
          <w:sz w:val="28"/>
          <w:szCs w:val="28"/>
        </w:rPr>
        <w:t>)</w:t>
      </w:r>
      <w:r w:rsidRPr="00F217D7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BE4B07C" w14:textId="77777777" w:rsidR="00BC15A1" w:rsidRDefault="00F217D7" w:rsidP="00BC15A1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60B2824A" wp14:editId="3B39A5F4">
            <wp:extent cx="6120130" cy="1790083"/>
            <wp:effectExtent l="0" t="0" r="0" b="635"/>
            <wp:docPr id="18" name="Рисунок 18" descr="Авторизация перед изменением параметров уведомления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вторизация перед изменением параметров уведомления в PRT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D226" w14:textId="59DFA44C" w:rsidR="00F217D7" w:rsidRPr="002D3D32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12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 w:rsidRPr="002D3D32">
        <w:rPr>
          <w:i w:val="0"/>
          <w:color w:val="000000" w:themeColor="text1"/>
          <w:sz w:val="28"/>
          <w:szCs w:val="28"/>
        </w:rPr>
        <w:t xml:space="preserve"> </w:t>
      </w:r>
      <w:r w:rsidR="002D3D32">
        <w:rPr>
          <w:i w:val="0"/>
          <w:color w:val="000000" w:themeColor="text1"/>
          <w:sz w:val="28"/>
          <w:szCs w:val="28"/>
        </w:rPr>
        <w:t>Окно входа</w:t>
      </w:r>
    </w:p>
    <w:p w14:paraId="57D0D395" w14:textId="5F950480" w:rsidR="00E4729C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После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авторизации появится таблица «NOTIFICATIONS», в которую нужно добавить новое уведомление </w:t>
      </w:r>
      <w:r>
        <w:rPr>
          <w:bCs/>
          <w:color w:val="111111"/>
          <w:sz w:val="28"/>
          <w:szCs w:val="28"/>
          <w:shd w:val="clear" w:color="auto" w:fill="FFFFFF"/>
        </w:rPr>
        <w:t>при помощи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кнопки «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new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3</w:t>
      </w:r>
      <w:r w:rsidR="002D3D32">
        <w:rPr>
          <w:bCs/>
          <w:sz w:val="28"/>
          <w:szCs w:val="28"/>
        </w:rPr>
        <w:t>)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51DE1213" w14:textId="77777777" w:rsidR="00C1792E" w:rsidRDefault="00E4729C" w:rsidP="00C1792E">
      <w:pPr>
        <w:pStyle w:val="a3"/>
        <w:keepNext/>
        <w:spacing w:line="360" w:lineRule="auto"/>
        <w:ind w:right="709"/>
      </w:pPr>
      <w:r>
        <w:rPr>
          <w:noProof/>
          <w:lang w:bidi="ar-SA"/>
        </w:rPr>
        <w:drawing>
          <wp:inline distT="0" distB="0" distL="0" distR="0" wp14:anchorId="3BB54CAD" wp14:editId="2DCFEE9E">
            <wp:extent cx="6120130" cy="2575322"/>
            <wp:effectExtent l="0" t="0" r="0" b="0"/>
            <wp:docPr id="20" name="Рисунок 20" descr="Добавление нового уведомления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обавление нового уведомления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FE19" w14:textId="44338197" w:rsidR="00E4729C" w:rsidRPr="00C1792E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13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Кнопка «</w:t>
      </w:r>
      <w:proofErr w:type="spellStart"/>
      <w:r w:rsidR="002D3D32" w:rsidRPr="002D3D32">
        <w:rPr>
          <w:i w:val="0"/>
          <w:color w:val="000000" w:themeColor="text1"/>
          <w:sz w:val="28"/>
          <w:szCs w:val="28"/>
        </w:rPr>
        <w:t>Add</w:t>
      </w:r>
      <w:proofErr w:type="spellEnd"/>
      <w:r w:rsidR="002D3D32" w:rsidRPr="002D3D3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2D3D32" w:rsidRPr="002D3D32">
        <w:rPr>
          <w:i w:val="0"/>
          <w:color w:val="000000" w:themeColor="text1"/>
          <w:sz w:val="28"/>
          <w:szCs w:val="28"/>
        </w:rPr>
        <w:t>new</w:t>
      </w:r>
      <w:proofErr w:type="spellEnd"/>
      <w:r w:rsidR="002D3D32" w:rsidRPr="002D3D3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2D3D32" w:rsidRPr="002D3D32">
        <w:rPr>
          <w:i w:val="0"/>
          <w:color w:val="000000" w:themeColor="text1"/>
          <w:sz w:val="28"/>
          <w:szCs w:val="28"/>
        </w:rPr>
        <w:t>notification</w:t>
      </w:r>
      <w:proofErr w:type="spellEnd"/>
      <w:r w:rsidR="002D3D32">
        <w:rPr>
          <w:i w:val="0"/>
          <w:color w:val="000000" w:themeColor="text1"/>
          <w:sz w:val="28"/>
          <w:szCs w:val="28"/>
        </w:rPr>
        <w:t>»</w:t>
      </w:r>
    </w:p>
    <w:p w14:paraId="322704EA" w14:textId="49647694" w:rsidR="00F301DB" w:rsidRPr="002D3D32" w:rsidRDefault="000720F6" w:rsidP="002D3D3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 окне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настройки нового уведомления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 указать название уведомления в поле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Name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и нажать чек-бокс «SEND SNMP TRAP». В области настройки «SEND SNMP TRAP» требуется заполнить параметры для отправки SNMP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 на шлюз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SMS.</w:t>
      </w:r>
      <w:r w:rsidR="002D3D32" w:rsidRPr="002D3D3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4</w:t>
      </w:r>
      <w:r w:rsidR="002D3D32">
        <w:rPr>
          <w:bCs/>
          <w:sz w:val="28"/>
          <w:szCs w:val="28"/>
        </w:rPr>
        <w:t>)</w:t>
      </w:r>
    </w:p>
    <w:p w14:paraId="2A41D3C0" w14:textId="77777777" w:rsidR="000720F6" w:rsidRPr="00F301DB" w:rsidRDefault="000720F6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3715689" w14:textId="77777777" w:rsidR="00C1792E" w:rsidRDefault="00F301DB" w:rsidP="00C1792E">
      <w:pPr>
        <w:pStyle w:val="a3"/>
        <w:keepNext/>
        <w:spacing w:line="360" w:lineRule="auto"/>
        <w:ind w:right="709" w:firstLine="709"/>
        <w:jc w:val="both"/>
      </w:pPr>
      <w:r>
        <w:rPr>
          <w:noProof/>
          <w:lang w:bidi="ar-SA"/>
        </w:rPr>
        <w:drawing>
          <wp:inline distT="0" distB="0" distL="0" distR="0" wp14:anchorId="12933838" wp14:editId="513548FC">
            <wp:extent cx="2764155" cy="2384425"/>
            <wp:effectExtent l="0" t="0" r="0" b="0"/>
            <wp:docPr id="21" name="Рисунок 21" descr="Настройка отправки SNMP trap сообщений для NetPing 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отправки SNMP trap сообщений для NetPing SM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839D" w14:textId="33C48634" w:rsidR="00E4729C" w:rsidRPr="002D3D32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14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Заполнение параметров </w:t>
      </w:r>
      <w:r w:rsidR="002D3D32">
        <w:rPr>
          <w:i w:val="0"/>
          <w:color w:val="000000" w:themeColor="text1"/>
          <w:sz w:val="28"/>
          <w:szCs w:val="28"/>
          <w:lang w:val="en-US"/>
        </w:rPr>
        <w:t>SNMP</w:t>
      </w:r>
    </w:p>
    <w:p w14:paraId="0961B3F7" w14:textId="6F659F60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441B273" w14:textId="28A025A1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Нost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>/IP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или DNS имя компьютера, на который будут </w:t>
      </w:r>
      <w:r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отправляться SNMP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сообщения;</w:t>
      </w:r>
    </w:p>
    <w:p w14:paraId="67679439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SNMP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Port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номер UDP порта для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сообщений. По умолчанию: 162;</w:t>
      </w:r>
    </w:p>
    <w:p w14:paraId="0BAE30F8" w14:textId="22D05FCA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Commutity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String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значение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Community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при доступе к устройству по протоколу SNMP;</w:t>
      </w:r>
    </w:p>
    <w:p w14:paraId="34995A02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Specific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Code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целое значение, которое поможет идентифицировать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. По умолчанию: 0;</w:t>
      </w:r>
    </w:p>
    <w:p w14:paraId="7A1ED63D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ID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идентификатор, который позволяет определить оригинальный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;</w:t>
      </w:r>
    </w:p>
    <w:p w14:paraId="0C0DE85C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информационное сообщение о состоянии датчика или устройства;</w:t>
      </w:r>
    </w:p>
    <w:p w14:paraId="0C97D130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Agent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агента. Оставить поле пустым для использования IP адреса собственного PRTG сервера</w:t>
      </w:r>
    </w:p>
    <w:p w14:paraId="3740E805" w14:textId="77777777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1C987" w14:textId="2175D003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После 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того, как все параметры нового уведомления будут заполнены </w:t>
      </w:r>
      <w:r w:rsidRPr="00F301DB">
        <w:rPr>
          <w:bCs/>
          <w:color w:val="111111"/>
          <w:sz w:val="28"/>
          <w:szCs w:val="28"/>
          <w:shd w:val="clear" w:color="auto" w:fill="FFFFFF"/>
        </w:rPr>
        <w:t>заполнения необходимо сохранить настройки нажатием кнопки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Save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</w:t>
      </w:r>
    </w:p>
    <w:p w14:paraId="556D2558" w14:textId="77777777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898116D" w14:textId="1318D594" w:rsid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В результате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 этих действий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новое уведомление появится в таблице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5</w:t>
      </w:r>
      <w:r w:rsidR="002D3D32">
        <w:rPr>
          <w:bCs/>
          <w:sz w:val="28"/>
          <w:szCs w:val="28"/>
        </w:rPr>
        <w:t>)</w:t>
      </w:r>
      <w:r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1955AF86" w14:textId="77777777" w:rsidR="00C1792E" w:rsidRDefault="00F301DB" w:rsidP="00C1792E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4FD4A079" wp14:editId="22B57C3A">
            <wp:extent cx="6120130" cy="2113469"/>
            <wp:effectExtent l="0" t="0" r="0" b="1270"/>
            <wp:docPr id="22" name="Рисунок 22" descr="http://www.netping.ru/Pub/Blog/worddav96d69c1689fafb65b0794293dcd0779d.png?version=1&amp;modificationDate=1427525368729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netping.ru/Pub/Blog/worddav96d69c1689fafb65b0794293dcd0779d.png?version=1&amp;modificationDate=1427525368729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3C0A" w14:textId="4232A483" w:rsidR="00F301DB" w:rsidRPr="002D3D32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15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2D3D32">
        <w:rPr>
          <w:i w:val="0"/>
          <w:color w:val="000000" w:themeColor="text1"/>
          <w:sz w:val="28"/>
          <w:szCs w:val="28"/>
        </w:rPr>
        <w:t>Новое уведомление</w:t>
      </w:r>
    </w:p>
    <w:p w14:paraId="5947E29E" w14:textId="1AEDEC67" w:rsidR="00F301DB" w:rsidRPr="00F301DB" w:rsidRDefault="009840DF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Для того, ч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тобы созданное SMS-уведомление работало, его нужно применить к необходимым сенсорам или устройствам в системе PRTG.</w:t>
      </w:r>
    </w:p>
    <w:p w14:paraId="35CD9F5D" w14:textId="5C40EC97" w:rsid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A67B8D" w14:textId="5174596F" w:rsidR="00F301DB" w:rsidRDefault="00517E47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Ниже приведен пример использования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SMS-уведомления, которое будет срабатывать при пропадании и появлении устройства в локальной сети. Для этого нужно выбрать необходимое устройство в PRTG, которое проверяется на доступность командой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». Выбор производится на странице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</w:t>
      </w:r>
      <w:r w:rsidR="002D3D32">
        <w:rPr>
          <w:bCs/>
          <w:sz w:val="28"/>
          <w:szCs w:val="28"/>
        </w:rPr>
        <w:t>6</w:t>
      </w:r>
      <w:r w:rsidR="002D3D32">
        <w:rPr>
          <w:bCs/>
          <w:sz w:val="28"/>
          <w:szCs w:val="28"/>
        </w:rPr>
        <w:t>)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3642EB5" w14:textId="77777777" w:rsidR="00C1792E" w:rsidRDefault="00F301DB" w:rsidP="00C1792E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32082884" wp14:editId="23FBBD6E">
            <wp:extent cx="6120130" cy="461854"/>
            <wp:effectExtent l="0" t="0" r="0" b="0"/>
            <wp:docPr id="23" name="Рисунок 23" descr="Меню навигации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еню навигации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34B8" w14:textId="357B404E" w:rsidR="00F301DB" w:rsidRPr="002D3D32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16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Кнопка </w:t>
      </w:r>
      <w:r w:rsidR="002D3D32">
        <w:rPr>
          <w:i w:val="0"/>
          <w:color w:val="000000" w:themeColor="text1"/>
          <w:sz w:val="28"/>
          <w:szCs w:val="28"/>
          <w:lang w:val="en-US"/>
        </w:rPr>
        <w:t>Devices</w:t>
      </w:r>
    </w:p>
    <w:p w14:paraId="69B69D47" w14:textId="0625A40D" w:rsidR="00F301DB" w:rsidRPr="0046506A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 из списка устройств, настроенных на мониторинг, для примера выберем устройство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 Выбор осуществляется нажатием курсора мыши по названию устройства</w:t>
      </w:r>
      <w:r w:rsidR="008F0C39">
        <w:rPr>
          <w:bCs/>
          <w:sz w:val="28"/>
          <w:szCs w:val="28"/>
        </w:rPr>
        <w:t xml:space="preserve"> 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Рис. 1</w:t>
      </w:r>
      <w:r w:rsidR="008F0C39">
        <w:rPr>
          <w:bCs/>
          <w:sz w:val="28"/>
          <w:szCs w:val="28"/>
        </w:rPr>
        <w:t>7</w:t>
      </w:r>
      <w:r w:rsidR="008F0C39">
        <w:rPr>
          <w:bCs/>
          <w:sz w:val="28"/>
          <w:szCs w:val="28"/>
        </w:rPr>
        <w:t>)</w:t>
      </w:r>
      <w:r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6F6EFBE4" w14:textId="77777777" w:rsidR="00C1792E" w:rsidRDefault="00F301DB" w:rsidP="00C1792E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61B41C76" wp14:editId="4AB72498">
            <wp:extent cx="2905125" cy="2384425"/>
            <wp:effectExtent l="0" t="0" r="9525" b="0"/>
            <wp:docPr id="24" name="Рисунок 24" descr="Выбор устройства для применения уведомлений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устройства для применения уведомлений в PRT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9EAE" w14:textId="40B52DEB" w:rsidR="00F301DB" w:rsidRPr="008F0C39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17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8F0C39">
        <w:rPr>
          <w:i w:val="0"/>
          <w:color w:val="000000" w:themeColor="text1"/>
          <w:sz w:val="28"/>
          <w:szCs w:val="28"/>
        </w:rPr>
        <w:t>Выбор устройства</w:t>
      </w:r>
    </w:p>
    <w:p w14:paraId="7C96D1FA" w14:textId="2B91FEDF" w:rsidR="00C1792E" w:rsidRDefault="00D07857" w:rsidP="00C1792E">
      <w:pPr>
        <w:keepNext/>
        <w:spacing w:line="360" w:lineRule="auto"/>
        <w:ind w:firstLine="709"/>
        <w:jc w:val="both"/>
      </w:pPr>
      <w:r w:rsidRPr="00D07857">
        <w:rPr>
          <w:bCs/>
          <w:color w:val="111111"/>
          <w:sz w:val="28"/>
          <w:szCs w:val="28"/>
          <w:shd w:val="clear" w:color="auto" w:fill="FFFFFF"/>
        </w:rPr>
        <w:t>Откроется страница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», в которой перечислены все сенсоры данного устройства. Как видно из скриншота ниже устройство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настроено только на проверку доступности посредством команды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». Для применения созданного уведомления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Notification_SMS_via_SNMP_trap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перейти на вкладку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</w:t>
      </w:r>
      <w:r w:rsidR="008F0C39">
        <w:rPr>
          <w:bCs/>
          <w:sz w:val="28"/>
          <w:szCs w:val="28"/>
        </w:rPr>
        <w:t>ис.</w:t>
      </w:r>
      <w:r w:rsidR="008F0C39">
        <w:rPr>
          <w:bCs/>
          <w:sz w:val="28"/>
          <w:szCs w:val="28"/>
        </w:rPr>
        <w:t>17)</w:t>
      </w:r>
      <w:r w:rsidRPr="00D07857">
        <w:rPr>
          <w:bCs/>
          <w:color w:val="111111"/>
          <w:sz w:val="28"/>
          <w:szCs w:val="28"/>
          <w:shd w:val="clear" w:color="auto" w:fill="FFFFFF"/>
        </w:rPr>
        <w:t>:</w:t>
      </w:r>
      <w:r>
        <w:rPr>
          <w:noProof/>
          <w:lang w:bidi="ar-SA"/>
        </w:rPr>
        <w:lastRenderedPageBreak/>
        <w:drawing>
          <wp:inline distT="0" distB="0" distL="0" distR="0" wp14:anchorId="2F6B3B61" wp14:editId="643AA233">
            <wp:extent cx="6120130" cy="1250042"/>
            <wp:effectExtent l="0" t="0" r="0" b="7620"/>
            <wp:docPr id="25" name="Рисунок 25" descr="Применения уведомления к сенсору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именения уведомления к сенсору в PRT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104A" w14:textId="56761056" w:rsidR="00D07857" w:rsidRPr="008F0C39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18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>
        <w:rPr>
          <w:i w:val="0"/>
          <w:color w:val="000000" w:themeColor="text1"/>
          <w:sz w:val="28"/>
          <w:szCs w:val="28"/>
        </w:rPr>
        <w:t xml:space="preserve"> Вкладка </w:t>
      </w:r>
      <w:proofErr w:type="spellStart"/>
      <w:r w:rsidR="008F0C39" w:rsidRPr="008F0C39">
        <w:rPr>
          <w:i w:val="0"/>
          <w:color w:val="000000" w:themeColor="text1"/>
          <w:sz w:val="28"/>
          <w:szCs w:val="28"/>
        </w:rPr>
        <w:t>Notifications</w:t>
      </w:r>
      <w:proofErr w:type="spellEnd"/>
    </w:p>
    <w:p w14:paraId="2B2C825F" w14:textId="3A1C9339" w:rsidR="00C1792E" w:rsidRDefault="00D07857" w:rsidP="00C1792E">
      <w:pPr>
        <w:keepNext/>
        <w:spacing w:line="360" w:lineRule="auto"/>
        <w:ind w:firstLine="709"/>
        <w:jc w:val="both"/>
      </w:pPr>
      <w:r w:rsidRPr="00D07857">
        <w:rPr>
          <w:bCs/>
          <w:color w:val="111111"/>
          <w:sz w:val="28"/>
          <w:szCs w:val="28"/>
          <w:shd w:val="clear" w:color="auto" w:fill="FFFFFF"/>
        </w:rPr>
        <w:t>На вкладке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настраивается реакция на изменение статуса сенсоров выбранного устройства. Для получения SMS-уведомления при изменении состояния сенсора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добавить триггер нажатием кнопки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Trigger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</w:t>
      </w:r>
      <w:r w:rsidR="008F0C39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Рис. 17)</w:t>
      </w:r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Pr="00D07857">
        <w:rPr>
          <w:bCs/>
          <w:color w:val="111111"/>
          <w:sz w:val="28"/>
          <w:szCs w:val="28"/>
          <w:shd w:val="clear" w:color="auto" w:fill="FFFFFF"/>
        </w:rPr>
        <w:t>и заполнить соответствующие поля:</w:t>
      </w:r>
      <w:bookmarkStart w:id="0" w:name="_GoBack"/>
      <w:r>
        <w:rPr>
          <w:noProof/>
          <w:lang w:bidi="ar-SA"/>
        </w:rPr>
        <w:drawing>
          <wp:inline distT="0" distB="0" distL="0" distR="0" wp14:anchorId="1185D226" wp14:editId="1A30C25C">
            <wp:extent cx="6120130" cy="2113469"/>
            <wp:effectExtent l="0" t="0" r="0" b="1270"/>
            <wp:docPr id="26" name="Рисунок 26" descr="Настройка триггера по состоянию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триггера по состоянию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39EFCA1" w14:textId="374F398B" w:rsidR="00D07857" w:rsidRPr="008F0C39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 w:rsidRPr="00C1792E">
        <w:rPr>
          <w:i w:val="0"/>
          <w:color w:val="000000" w:themeColor="text1"/>
          <w:sz w:val="28"/>
          <w:szCs w:val="28"/>
        </w:rPr>
        <w:t>19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8F0C39">
        <w:rPr>
          <w:i w:val="0"/>
          <w:color w:val="000000" w:themeColor="text1"/>
          <w:sz w:val="28"/>
          <w:szCs w:val="28"/>
        </w:rPr>
        <w:t xml:space="preserve">Настройка </w:t>
      </w:r>
      <w:r w:rsidR="008F0C39">
        <w:rPr>
          <w:i w:val="0"/>
          <w:color w:val="000000" w:themeColor="text1"/>
          <w:sz w:val="28"/>
          <w:szCs w:val="28"/>
          <w:lang w:val="en-US"/>
        </w:rPr>
        <w:t xml:space="preserve">SMS </w:t>
      </w:r>
      <w:r w:rsidR="008F0C39">
        <w:rPr>
          <w:i w:val="0"/>
          <w:color w:val="000000" w:themeColor="text1"/>
          <w:sz w:val="28"/>
          <w:szCs w:val="28"/>
        </w:rPr>
        <w:t>уведомлений</w:t>
      </w:r>
    </w:p>
    <w:p w14:paraId="28C939D9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где:</w:t>
      </w:r>
    </w:p>
    <w:p w14:paraId="4ABD10AC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1 – условие при котором будет вызвано уведомление. В этом примере триггер будет активирован, когда сенсор находится в состоянии «</w:t>
      </w:r>
      <w:proofErr w:type="spellStart"/>
      <w:r w:rsidRPr="00007651">
        <w:rPr>
          <w:bCs/>
          <w:color w:val="111111"/>
          <w:sz w:val="28"/>
          <w:szCs w:val="28"/>
          <w:shd w:val="clear" w:color="auto" w:fill="FFFFFF"/>
        </w:rPr>
        <w:t>Down</w:t>
      </w:r>
      <w:proofErr w:type="spellEnd"/>
      <w:r w:rsidRPr="00007651">
        <w:rPr>
          <w:bCs/>
          <w:color w:val="111111"/>
          <w:sz w:val="28"/>
          <w:szCs w:val="28"/>
          <w:shd w:val="clear" w:color="auto" w:fill="FFFFFF"/>
        </w:rPr>
        <w:t>»;</w:t>
      </w:r>
    </w:p>
    <w:p w14:paraId="52358454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2 – интервал времени, через который сработает триггер. Этот интервал позволяет избежать ложных срабатываний;</w:t>
      </w:r>
    </w:p>
    <w:p w14:paraId="6A226F4B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3 – метод отправки уведомлений при срабатывании триггера;</w:t>
      </w:r>
    </w:p>
    <w:p w14:paraId="461475D9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4 – метод отправки уведомлений, когда условие перестает выполняться;</w:t>
      </w:r>
    </w:p>
    <w:p w14:paraId="6C58B4A1" w14:textId="37589B87" w:rsid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5 – сохранение параметров триггера</w:t>
      </w:r>
    </w:p>
    <w:p w14:paraId="7549C1DD" w14:textId="560B6B17" w:rsidR="00007651" w:rsidRPr="00007651" w:rsidRDefault="00007651" w:rsidP="003206B9">
      <w:pPr>
        <w:spacing w:line="360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>окончена.</w:t>
      </w:r>
    </w:p>
    <w:p w14:paraId="53197367" w14:textId="66FAB8D5" w:rsidR="00007651" w:rsidRPr="00007651" w:rsidRDefault="00007651" w:rsidP="003206B9">
      <w:pPr>
        <w:spacing w:line="360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примере подробно разобрана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для конкретной задачи. </w:t>
      </w:r>
    </w:p>
    <w:p w14:paraId="2563ADDE" w14:textId="77777777" w:rsidR="00007651" w:rsidRPr="00D07857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0A2863D" w14:textId="28A16D49" w:rsidR="00D07857" w:rsidRPr="0002730E" w:rsidRDefault="00D0785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2D753E" w14:textId="77777777" w:rsidR="00AE2F6D" w:rsidRPr="0002730E" w:rsidRDefault="00AE2F6D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73115827" w14:textId="7B6FC6ED" w:rsidR="00163DB8" w:rsidRPr="0002730E" w:rsidRDefault="00163DB8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0A2F6E8F" w14:textId="7D1A23EB" w:rsidR="00163DB8" w:rsidRDefault="00163DB8" w:rsidP="00FD1712">
      <w:pPr>
        <w:pStyle w:val="a3"/>
        <w:numPr>
          <w:ilvl w:val="0"/>
          <w:numId w:val="8"/>
        </w:numPr>
        <w:spacing w:line="360" w:lineRule="auto"/>
        <w:ind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6EE0DEFC" w14:textId="24AAFC8E" w:rsidR="00163DB8" w:rsidRPr="00D35CCA" w:rsidRDefault="00D35CCA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курсовой работе был рассмотрен основной</w:t>
      </w:r>
      <w:r>
        <w:rPr>
          <w:bCs/>
          <w:sz w:val="28"/>
          <w:szCs w:val="28"/>
        </w:rPr>
        <w:tab/>
        <w:t xml:space="preserve"> функционал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и некоторые примеры его применения.</w:t>
      </w:r>
      <w:r w:rsidR="00724938">
        <w:rPr>
          <w:bCs/>
          <w:sz w:val="28"/>
          <w:szCs w:val="28"/>
        </w:rPr>
        <w:t xml:space="preserve"> Также были разобраны основные режимы работы и интерфейсы этих режимов</w:t>
      </w:r>
      <w:r w:rsidR="00D24DA5">
        <w:rPr>
          <w:bCs/>
          <w:sz w:val="28"/>
          <w:szCs w:val="28"/>
        </w:rPr>
        <w:t>. Были изучены различные типы сенсоров и способы их применение. Произведено ознакомление с принципом работы программ анализа и конт</w:t>
      </w:r>
      <w:r w:rsidR="00B34A11">
        <w:rPr>
          <w:bCs/>
          <w:sz w:val="28"/>
          <w:szCs w:val="28"/>
        </w:rPr>
        <w:t>роля траффика различных сетей,</w:t>
      </w:r>
      <w:r w:rsidR="00D24DA5">
        <w:rPr>
          <w:bCs/>
          <w:sz w:val="28"/>
          <w:szCs w:val="28"/>
        </w:rPr>
        <w:t xml:space="preserve"> способы использования и </w:t>
      </w:r>
      <w:r w:rsidR="007467C2">
        <w:rPr>
          <w:bCs/>
          <w:sz w:val="28"/>
          <w:szCs w:val="28"/>
        </w:rPr>
        <w:t>их предназначение</w:t>
      </w:r>
      <w:r w:rsidR="00D24DA5">
        <w:rPr>
          <w:bCs/>
          <w:sz w:val="28"/>
          <w:szCs w:val="28"/>
        </w:rPr>
        <w:t>.</w:t>
      </w:r>
    </w:p>
    <w:p w14:paraId="20D6E745" w14:textId="490C245A" w:rsidR="001A6F93" w:rsidRPr="003D3CCC" w:rsidRDefault="001A6F93" w:rsidP="00FD1712">
      <w:pPr>
        <w:widowControl/>
        <w:autoSpaceDE/>
        <w:autoSpaceDN/>
        <w:spacing w:after="160" w:line="360" w:lineRule="auto"/>
        <w:ind w:right="709" w:firstLine="709"/>
        <w:jc w:val="both"/>
        <w:rPr>
          <w:sz w:val="28"/>
          <w:szCs w:val="28"/>
        </w:rPr>
      </w:pPr>
    </w:p>
    <w:p w14:paraId="39254DC6" w14:textId="78D6BA12" w:rsidR="00EF44F0" w:rsidRDefault="001A6F93" w:rsidP="00FD1712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  <w:r w:rsidRPr="001A6F93">
        <w:rPr>
          <w:b/>
          <w:bCs/>
          <w:sz w:val="28"/>
          <w:szCs w:val="28"/>
        </w:rPr>
        <w:t>Список использованных информационных источников:</w:t>
      </w:r>
    </w:p>
    <w:p w14:paraId="73389313" w14:textId="21E3C559" w:rsidR="00D24DA5" w:rsidRPr="001A6F93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https://ru.wikipedia.org/wiki/PRTG</w:t>
      </w:r>
      <w:r>
        <w:rPr>
          <w:sz w:val="28"/>
          <w:szCs w:val="28"/>
        </w:rPr>
        <w:t xml:space="preserve"> </w:t>
      </w:r>
      <w:r w:rsidRPr="00334683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5C6F2FD8" w14:textId="215B1BBF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https://www.ru.paessler.com/prtg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46A8F68A" w14:textId="3C06F652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https://www.paessler.com/manuals/prtg/available_sensor_types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08.05.2021).</w:t>
      </w:r>
    </w:p>
    <w:p w14:paraId="5AA49E31" w14:textId="08A4ADC7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https://habr.com/ru/post/154747/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09.05.2021).</w:t>
      </w:r>
    </w:p>
    <w:p w14:paraId="2887E135" w14:textId="533E13F3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https://networkguru.ru/8-luchshikh-programm-dlia-analiza-setevogo-trafika/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29B3257C" w14:textId="59D8A8DE" w:rsidR="00EC5027" w:rsidRDefault="00EC5027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EC5027">
        <w:rPr>
          <w:sz w:val="28"/>
          <w:szCs w:val="28"/>
        </w:rPr>
        <w:t>http://www.netping.ru/Blog/primer-nastrojki-prtg-network-monitor-i-netping-sms-dlya-otpravki-sms-uvedomlenij-na-osnove-snmp-trap-soobshhenij</w:t>
      </w:r>
      <w:r w:rsidRPr="00D24DA5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08.05.2021).</w:t>
      </w:r>
    </w:p>
    <w:p w14:paraId="0F9030F7" w14:textId="77777777" w:rsidR="00EC5027" w:rsidRDefault="00EC5027" w:rsidP="00FD1712">
      <w:pPr>
        <w:pStyle w:val="a7"/>
        <w:spacing w:line="360" w:lineRule="auto"/>
        <w:ind w:left="1069" w:right="851" w:firstLine="709"/>
        <w:jc w:val="both"/>
        <w:rPr>
          <w:sz w:val="28"/>
          <w:szCs w:val="28"/>
        </w:rPr>
      </w:pPr>
    </w:p>
    <w:p w14:paraId="2EFFDB2C" w14:textId="77777777" w:rsidR="00D24DA5" w:rsidRDefault="00D24DA5" w:rsidP="00FD1712">
      <w:pPr>
        <w:pStyle w:val="a7"/>
        <w:spacing w:line="360" w:lineRule="auto"/>
        <w:ind w:left="1069" w:right="851" w:firstLine="709"/>
        <w:jc w:val="both"/>
        <w:rPr>
          <w:sz w:val="28"/>
          <w:szCs w:val="28"/>
        </w:rPr>
      </w:pPr>
    </w:p>
    <w:p w14:paraId="66882159" w14:textId="7D7051D4" w:rsidR="001A6F93" w:rsidRDefault="001A6F93" w:rsidP="00FD1712">
      <w:pPr>
        <w:spacing w:line="360" w:lineRule="auto"/>
        <w:ind w:right="851" w:firstLine="709"/>
        <w:jc w:val="both"/>
        <w:rPr>
          <w:sz w:val="28"/>
          <w:szCs w:val="28"/>
        </w:rPr>
      </w:pPr>
    </w:p>
    <w:sectPr w:rsidR="001A6F93" w:rsidSect="00C45C6B">
      <w:footerReference w:type="default" r:id="rId28"/>
      <w:footerReference w:type="first" r:id="rId2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E30FC5" w14:textId="77777777" w:rsidR="00722ED7" w:rsidRDefault="00722ED7" w:rsidP="00CB6C29">
      <w:r>
        <w:separator/>
      </w:r>
    </w:p>
  </w:endnote>
  <w:endnote w:type="continuationSeparator" w:id="0">
    <w:p w14:paraId="1B41F6F2" w14:textId="77777777" w:rsidR="00722ED7" w:rsidRDefault="00722ED7" w:rsidP="00CB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5362585"/>
      <w:docPartObj>
        <w:docPartGallery w:val="Page Numbers (Bottom of Page)"/>
        <w:docPartUnique/>
      </w:docPartObj>
    </w:sdtPr>
    <w:sdtContent>
      <w:p w14:paraId="68021CAA" w14:textId="23B9BABD" w:rsidR="00BC15A1" w:rsidRDefault="00BC1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C39">
          <w:rPr>
            <w:noProof/>
          </w:rPr>
          <w:t>19</w:t>
        </w:r>
        <w:r>
          <w:fldChar w:fldCharType="end"/>
        </w:r>
      </w:p>
    </w:sdtContent>
  </w:sdt>
  <w:p w14:paraId="270AF988" w14:textId="77777777" w:rsidR="00BC15A1" w:rsidRDefault="00BC15A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C96B13" w14:textId="69054816" w:rsidR="00BC15A1" w:rsidRDefault="00BC15A1">
    <w:pPr>
      <w:pStyle w:val="af3"/>
    </w:pPr>
  </w:p>
  <w:p w14:paraId="0AAB5733" w14:textId="7B82F511" w:rsidR="00BC15A1" w:rsidRDefault="00BC15A1">
    <w:pPr>
      <w:pStyle w:val="af3"/>
    </w:pPr>
  </w:p>
  <w:p w14:paraId="6A0092B2" w14:textId="77777777" w:rsidR="00BC15A1" w:rsidRDefault="00BC15A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52D4B" w14:textId="77777777" w:rsidR="00722ED7" w:rsidRDefault="00722ED7" w:rsidP="00CB6C29">
      <w:r>
        <w:separator/>
      </w:r>
    </w:p>
  </w:footnote>
  <w:footnote w:type="continuationSeparator" w:id="0">
    <w:p w14:paraId="24C7E882" w14:textId="77777777" w:rsidR="00722ED7" w:rsidRDefault="00722ED7" w:rsidP="00CB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11A04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11E35C20"/>
    <w:multiLevelType w:val="hybridMultilevel"/>
    <w:tmpl w:val="5FE2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833DFF"/>
    <w:multiLevelType w:val="hybridMultilevel"/>
    <w:tmpl w:val="44DC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152"/>
    <w:multiLevelType w:val="hybridMultilevel"/>
    <w:tmpl w:val="C39E07F8"/>
    <w:lvl w:ilvl="0" w:tplc="0C1E5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90B44"/>
    <w:multiLevelType w:val="hybridMultilevel"/>
    <w:tmpl w:val="21922176"/>
    <w:lvl w:ilvl="0" w:tplc="D278F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B54D43"/>
    <w:multiLevelType w:val="hybridMultilevel"/>
    <w:tmpl w:val="A658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5562D"/>
    <w:multiLevelType w:val="hybridMultilevel"/>
    <w:tmpl w:val="A33A8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27B5D"/>
    <w:multiLevelType w:val="hybridMultilevel"/>
    <w:tmpl w:val="F47A7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241D7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42724724"/>
    <w:multiLevelType w:val="hybridMultilevel"/>
    <w:tmpl w:val="CCB83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8104D"/>
    <w:multiLevelType w:val="hybridMultilevel"/>
    <w:tmpl w:val="24E27F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661898"/>
    <w:multiLevelType w:val="hybridMultilevel"/>
    <w:tmpl w:val="93A47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314EDB"/>
    <w:multiLevelType w:val="multilevel"/>
    <w:tmpl w:val="1C623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CC87B4A"/>
    <w:multiLevelType w:val="hybridMultilevel"/>
    <w:tmpl w:val="F632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40E51"/>
    <w:multiLevelType w:val="hybridMultilevel"/>
    <w:tmpl w:val="D2244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12"/>
  </w:num>
  <w:num w:numId="6">
    <w:abstractNumId w:val="10"/>
  </w:num>
  <w:num w:numId="7">
    <w:abstractNumId w:val="11"/>
  </w:num>
  <w:num w:numId="8">
    <w:abstractNumId w:val="13"/>
  </w:num>
  <w:num w:numId="9">
    <w:abstractNumId w:val="7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75"/>
    <w:rsid w:val="0000449F"/>
    <w:rsid w:val="00007651"/>
    <w:rsid w:val="00010CFB"/>
    <w:rsid w:val="0002730E"/>
    <w:rsid w:val="0005313A"/>
    <w:rsid w:val="000720F6"/>
    <w:rsid w:val="000810D5"/>
    <w:rsid w:val="000A7C06"/>
    <w:rsid w:val="000D3C84"/>
    <w:rsid w:val="000D7A75"/>
    <w:rsid w:val="00163DB8"/>
    <w:rsid w:val="001A6F93"/>
    <w:rsid w:val="001B6298"/>
    <w:rsid w:val="001D559C"/>
    <w:rsid w:val="001F622A"/>
    <w:rsid w:val="002217AF"/>
    <w:rsid w:val="00237365"/>
    <w:rsid w:val="00242B58"/>
    <w:rsid w:val="00256747"/>
    <w:rsid w:val="002657D9"/>
    <w:rsid w:val="002D3D32"/>
    <w:rsid w:val="002E58A7"/>
    <w:rsid w:val="00310E9C"/>
    <w:rsid w:val="003206B9"/>
    <w:rsid w:val="00334683"/>
    <w:rsid w:val="00363DB1"/>
    <w:rsid w:val="00372766"/>
    <w:rsid w:val="00380D70"/>
    <w:rsid w:val="003B53E0"/>
    <w:rsid w:val="003B5E99"/>
    <w:rsid w:val="003C1854"/>
    <w:rsid w:val="003D3CCC"/>
    <w:rsid w:val="004015C3"/>
    <w:rsid w:val="00401A3D"/>
    <w:rsid w:val="00405A70"/>
    <w:rsid w:val="00421003"/>
    <w:rsid w:val="00421508"/>
    <w:rsid w:val="0044588D"/>
    <w:rsid w:val="00461F72"/>
    <w:rsid w:val="0046506A"/>
    <w:rsid w:val="00481575"/>
    <w:rsid w:val="00482141"/>
    <w:rsid w:val="004B76A2"/>
    <w:rsid w:val="004C0056"/>
    <w:rsid w:val="004E22DF"/>
    <w:rsid w:val="00517E47"/>
    <w:rsid w:val="00581367"/>
    <w:rsid w:val="005B6C37"/>
    <w:rsid w:val="00611F83"/>
    <w:rsid w:val="00622D8C"/>
    <w:rsid w:val="0063077E"/>
    <w:rsid w:val="0066533A"/>
    <w:rsid w:val="00697814"/>
    <w:rsid w:val="006E26E9"/>
    <w:rsid w:val="006E5438"/>
    <w:rsid w:val="006F72A0"/>
    <w:rsid w:val="007156B7"/>
    <w:rsid w:val="00722ED7"/>
    <w:rsid w:val="00724938"/>
    <w:rsid w:val="007467C2"/>
    <w:rsid w:val="00756B82"/>
    <w:rsid w:val="007C62AB"/>
    <w:rsid w:val="007D3A1F"/>
    <w:rsid w:val="008536D7"/>
    <w:rsid w:val="008A73B5"/>
    <w:rsid w:val="008F0C39"/>
    <w:rsid w:val="008F0C45"/>
    <w:rsid w:val="009234A5"/>
    <w:rsid w:val="009840DF"/>
    <w:rsid w:val="009923FC"/>
    <w:rsid w:val="009974F3"/>
    <w:rsid w:val="009B3A39"/>
    <w:rsid w:val="009F5E51"/>
    <w:rsid w:val="00A143D2"/>
    <w:rsid w:val="00A37CD7"/>
    <w:rsid w:val="00A43942"/>
    <w:rsid w:val="00A7003E"/>
    <w:rsid w:val="00A8644D"/>
    <w:rsid w:val="00A902B7"/>
    <w:rsid w:val="00A9558D"/>
    <w:rsid w:val="00AC25B6"/>
    <w:rsid w:val="00AE2F6D"/>
    <w:rsid w:val="00AF2141"/>
    <w:rsid w:val="00AF2877"/>
    <w:rsid w:val="00B25D67"/>
    <w:rsid w:val="00B3312A"/>
    <w:rsid w:val="00B34A11"/>
    <w:rsid w:val="00B76D7E"/>
    <w:rsid w:val="00BC15A1"/>
    <w:rsid w:val="00BE73B8"/>
    <w:rsid w:val="00C10E62"/>
    <w:rsid w:val="00C1792E"/>
    <w:rsid w:val="00C434BD"/>
    <w:rsid w:val="00C45C6B"/>
    <w:rsid w:val="00C8035C"/>
    <w:rsid w:val="00C81143"/>
    <w:rsid w:val="00CA4142"/>
    <w:rsid w:val="00CB03A5"/>
    <w:rsid w:val="00CB6C29"/>
    <w:rsid w:val="00CD321E"/>
    <w:rsid w:val="00D07857"/>
    <w:rsid w:val="00D224F6"/>
    <w:rsid w:val="00D24DA5"/>
    <w:rsid w:val="00D35CCA"/>
    <w:rsid w:val="00D87305"/>
    <w:rsid w:val="00D9687E"/>
    <w:rsid w:val="00DB4700"/>
    <w:rsid w:val="00DB4B35"/>
    <w:rsid w:val="00DC07EC"/>
    <w:rsid w:val="00DC71DC"/>
    <w:rsid w:val="00E37255"/>
    <w:rsid w:val="00E4729C"/>
    <w:rsid w:val="00E516CB"/>
    <w:rsid w:val="00EC5027"/>
    <w:rsid w:val="00ED2735"/>
    <w:rsid w:val="00EF3250"/>
    <w:rsid w:val="00EF36EF"/>
    <w:rsid w:val="00EF44F0"/>
    <w:rsid w:val="00EF77DA"/>
    <w:rsid w:val="00F141F5"/>
    <w:rsid w:val="00F217D7"/>
    <w:rsid w:val="00F301DB"/>
    <w:rsid w:val="00F41741"/>
    <w:rsid w:val="00F45F92"/>
    <w:rsid w:val="00F52C7B"/>
    <w:rsid w:val="00FB5595"/>
    <w:rsid w:val="00FD1712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C7FA"/>
  <w15:chartTrackingRefBased/>
  <w15:docId w15:val="{44AA0652-3907-4EF6-98A5-9FC37F9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B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E4B2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E4B2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E4B24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E4B24"/>
    <w:pPr>
      <w:ind w:left="108"/>
    </w:pPr>
  </w:style>
  <w:style w:type="character" w:customStyle="1" w:styleId="extended-textshort">
    <w:name w:val="extended-text__short"/>
    <w:basedOn w:val="a0"/>
    <w:rsid w:val="003B5E99"/>
  </w:style>
  <w:style w:type="character" w:styleId="a5">
    <w:name w:val="Strong"/>
    <w:basedOn w:val="a0"/>
    <w:uiPriority w:val="22"/>
    <w:qFormat/>
    <w:rsid w:val="00380D70"/>
    <w:rPr>
      <w:b/>
      <w:bCs/>
    </w:rPr>
  </w:style>
  <w:style w:type="paragraph" w:styleId="a6">
    <w:name w:val="Normal (Web)"/>
    <w:basedOn w:val="a"/>
    <w:uiPriority w:val="99"/>
    <w:semiHidden/>
    <w:unhideWhenUsed/>
    <w:rsid w:val="000810D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turbo-paragraph">
    <w:name w:val="turbo-paragraph"/>
    <w:basedOn w:val="a"/>
    <w:rsid w:val="000D3C8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163DB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A6F93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05313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5313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5313A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5313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5313A"/>
    <w:rPr>
      <w:rFonts w:ascii="Times New Roman" w:eastAsia="Times New Roman" w:hAnsi="Times New Roman" w:cs="Times New Roman"/>
      <w:b/>
      <w:bCs/>
      <w:sz w:val="20"/>
      <w:szCs w:val="20"/>
      <w:lang w:eastAsia="ru-RU" w:bidi="ru-RU"/>
    </w:rPr>
  </w:style>
  <w:style w:type="paragraph" w:styleId="ae">
    <w:name w:val="Balloon Text"/>
    <w:basedOn w:val="a"/>
    <w:link w:val="af"/>
    <w:uiPriority w:val="99"/>
    <w:semiHidden/>
    <w:unhideWhenUsed/>
    <w:rsid w:val="0005313A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5313A"/>
    <w:rPr>
      <w:rFonts w:ascii="Segoe UI" w:eastAsia="Times New Roman" w:hAnsi="Segoe UI" w:cs="Segoe UI"/>
      <w:sz w:val="18"/>
      <w:szCs w:val="18"/>
      <w:lang w:eastAsia="ru-RU" w:bidi="ru-RU"/>
    </w:rPr>
  </w:style>
  <w:style w:type="character" w:styleId="af0">
    <w:name w:val="FollowedHyperlink"/>
    <w:basedOn w:val="a0"/>
    <w:uiPriority w:val="99"/>
    <w:semiHidden/>
    <w:unhideWhenUsed/>
    <w:rsid w:val="00756B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15C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footer"/>
    <w:basedOn w:val="a"/>
    <w:link w:val="af4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5">
    <w:name w:val="caption"/>
    <w:basedOn w:val="a"/>
    <w:next w:val="a"/>
    <w:uiPriority w:val="35"/>
    <w:unhideWhenUsed/>
    <w:qFormat/>
    <w:rsid w:val="00FD171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7393</TotalTime>
  <Pages>20</Pages>
  <Words>2380</Words>
  <Characters>13567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Замошников</dc:creator>
  <cp:keywords/>
  <dc:description/>
  <cp:lastModifiedBy>Алексей Миронов</cp:lastModifiedBy>
  <cp:revision>15</cp:revision>
  <dcterms:created xsi:type="dcterms:W3CDTF">2021-05-18T06:52:00Z</dcterms:created>
  <dcterms:modified xsi:type="dcterms:W3CDTF">2021-06-05T10:16:00Z</dcterms:modified>
</cp:coreProperties>
</file>