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Open the audit on Salesforce: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109 (PDF page 109)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Open the audit on Salesforce:</w:t>
      </w:r>
      <w:r>
        <w:t xml:space="preserve">Go to the company account on Salesforce&gt;Related records&gt;</w:t>
      </w:r>
      <w:r>
        <w:rPr>
          <w:b/>
        </w:rPr>
        <w:t xml:space="preserve">NIC Certification audit</w:t>
      </w:r>
      <w:r>
        <w:t xml:space="preserve">&gt;</w:t>
      </w:r>
    </w:p>
    <w:p>
      <w:pPr>
        <w:pStyle w:val="Normal"/>
      </w:pPr>
      <w:r>
        <w:t xml:space="preserve">Check if there is any NIC Certification audit already created for this audit (usually, an audit whose status is marked as "</w:t>
      </w:r>
      <w:r>
        <w:rPr>
          <w:b/>
        </w:rPr>
        <w:t xml:space="preserve">Due</w:t>
      </w:r>
      <w:r>
        <w:t xml:space="preserve">"). We sometimes create the audits in advance to insert instructions/information that we get early on. If so,</w:t>
      </w:r>
      <w:r>
        <w:rPr>
          <w:b/>
        </w:rPr>
        <w:t xml:space="preserve">use this audit.</w:t>
      </w:r>
      <w:r>
        <w:t xml:space="preserve">If not, click on New to create a new audit. In both case, make sure the info below is completed.</w:t>
      </w:r>
    </w:p>
    <w:p>
      <w:pPr>
        <w:pStyle w:val="Normal"/>
      </w:pPr>
      <w:r>
        <w:t xml:space="preserve">Basic info you ALWAYS need to fill:</w:t>
      </w:r>
    </w:p>
    <w:p>
      <w:pPr>
        <w:pStyle w:val="Normal"/>
      </w:pPr>
      <w:r>
        <w:t xml:space="preserve">SECTION: Audit planning:</w:t>
      </w:r>
      <w:r>
        <w:rPr>
          <w:b/>
        </w:rPr>
        <w:t xml:space="preserve">Audit start</w:t>
      </w:r>
      <w:r>
        <w:t xml:space="preserve">: information received from audit notification email from CB.</w:t>
      </w:r>
    </w:p>
    <w:p>
      <w:pPr>
        <w:pStyle w:val="Normal"/>
      </w:pPr>
      <w:r>
        <w:t xml:space="preserve">-</w:t>
      </w:r>
      <w:r>
        <w:rPr>
          <w:b/>
        </w:rPr>
        <w:t xml:space="preserve">Audit end date:</w:t>
      </w:r>
      <w:r>
        <w:t xml:space="preserve">same</w:t>
      </w:r>
    </w:p>
    <w:p>
      <w:pPr>
        <w:pStyle w:val="Normal"/>
      </w:pPr>
      <w:r>
        <w:t xml:space="preserve">-</w:t>
      </w:r>
      <w:r>
        <w:rPr>
          <w:b/>
        </w:rPr>
        <w:t xml:space="preserve">Verifying body:</w:t>
      </w:r>
      <w:r>
        <w:t xml:space="preserve">Name of CB</w:t>
      </w:r>
    </w:p>
    <w:p>
      <w:pPr>
        <w:pStyle w:val="Normal"/>
      </w:pPr>
      <w:r>
        <w:t xml:space="preserve">-</w:t>
      </w:r>
      <w:r>
        <w:rPr>
          <w:b/>
        </w:rPr>
        <w:t xml:space="preserve">Lead auditor:</w:t>
      </w:r>
      <w:r>
        <w:t xml:space="preserve">from audit notification email from CB. IMPORTANT: Before filling, make sure that:</w:t>
      </w:r>
    </w:p>
    <w:p>
      <w:pPr>
        <w:pStyle w:val="Normal"/>
      </w:pPr>
      <w:r>
        <w:t xml:space="preserve">Auditor is formally approved: in Salesforce&gt;Auditor's account (type auditor's name in search bar and click on its account)&gt;</w:t>
      </w:r>
    </w:p>
    <w:p>
      <w:pPr>
        <w:pStyle w:val="Normal"/>
      </w:pPr>
      <w:r>
        <w:t xml:space="preserve">Section: Auditor details&gt;option "Auditor currently active" must be ticked + "UEBT Certification auditor".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OR (if new auditor) auditor is in the last step of the training process, where they can lead an audit supervised by another auditor:</w:t>
      </w:r>
    </w:p>
    <w:p>
      <w:pPr>
        <w:pStyle w:val="Normal"/>
      </w:pPr>
      <w:r>
        <w:t xml:space="preserve">Section: Auditor details&gt;Field:</w:t>
      </w:r>
      <w:r>
        <w:rPr>
          <w:b/>
        </w:rPr>
        <w:t xml:space="preserve">E-training completed:</w:t>
      </w:r>
      <w:r>
        <w:t xml:space="preserve">field is filled.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Section:</w:t>
      </w:r>
      <w:r>
        <w:rPr>
          <w:b/>
        </w:rPr>
        <w:t xml:space="preserve">NIC Certification audit (Observing auditor)</w:t>
      </w:r>
      <w:r>
        <w:t xml:space="preserve">: there are at least 1 or 2 audits listed.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--&gt; If any question, write to Anne-Wil at certification@uebt.org.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-</w:t>
      </w:r>
      <w:r>
        <w:rPr>
          <w:b/>
        </w:rPr>
        <w:t xml:space="preserve">Second, third auditor:</w:t>
      </w:r>
      <w:r>
        <w:t xml:space="preserve">if applicable (information in audit notification email from CB), two cases:</w:t>
      </w:r>
    </w:p>
    <w:p>
      <w:pPr>
        <w:pStyle w:val="Normal"/>
      </w:pPr>
      <w:r>
        <w:t xml:space="preserve">An additional Lead auditor because the audit is complicated (very rare cases).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An additional lead auditor who is supervising an in-training new Lead auditor.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-</w:t>
      </w:r>
      <w:r>
        <w:rPr>
          <w:b/>
        </w:rPr>
        <w:t xml:space="preserve">Observer or auditor trainee</w:t>
      </w:r>
      <w:r>
        <w:t xml:space="preserve">: if applicable, from audit notification email from CB. This is for new auditors applicants  who are participating as trainee auditor (1 or 2 mandatory audits).</w:t>
      </w:r>
    </w:p>
    <w:p>
      <w:pPr>
        <w:pStyle w:val="ListParagraph"/>
        <w:numPr>
          <w:ilvl w:val="0"/>
          <w:numId w:val="1"/>
        </w:numPr>
      </w:pPr>
      <w:r>
        <w:t xml:space="preserve">SECTION: Certification Information:</w:t>
      </w:r>
      <w:r>
        <w:rPr>
          <w:b/>
        </w:rPr>
        <w:t xml:space="preserve">Audit status:</w:t>
      </w:r>
      <w:r>
        <w:t xml:space="preserve">Planned</w:t>
      </w:r>
    </w:p>
    <w:p>
      <w:pPr>
        <w:pStyle w:val="Normal"/>
      </w:pPr>
      <w:r>
        <w:t xml:space="preserve">-</w:t>
      </w:r>
      <w:r>
        <w:rPr>
          <w:b/>
        </w:rPr>
        <w:t xml:space="preserve">Certification setup</w:t>
      </w:r>
      <w:r>
        <w:t xml:space="preserve">:</w:t>
      </w:r>
    </w:p>
    <w:p>
      <w:pPr>
        <w:pStyle w:val="Normal"/>
      </w:pPr>
      <w:r>
        <w:t xml:space="preserve">If organization is an OaS, select:</w:t>
      </w:r>
    </w:p>
    <w:p>
      <w:pPr>
        <w:pStyle w:val="Normal"/>
      </w:pPr>
      <w:r>
        <w:t xml:space="preserve">CH=OaS with an LMS if the organization has a Local Monitoring System (usually, if the organization has more than 30 farmers or 10 wild collectors, but this criteria can vary. You can check numbers on the Certification Scope form)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CH=OaS without an LMS if the organization doesn't have a Local Monitoring System (usually, if less than 30 farms or 10 wild collectors)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If the organization is an OnaS, select:</w:t>
      </w:r>
    </w:p>
    <w:p>
      <w:pPr>
        <w:pStyle w:val="Normal"/>
      </w:pPr>
      <w:r>
        <w:t xml:space="preserve">CH not equal to OaS with IMS with regular IMS audits: for all Organizations NOT at source but MartinBauer and Natura (TBC w Cathrien)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CH not equal to OaS with IMS with outsourced IMS audits: only for MartinBauer and Natura (TBC w Cathrien)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rPr>
          <w:i/>
        </w:rPr>
        <w:t xml:space="preserve">**HOW TO**know if OaS or OnaS? Different ways: </w:t>
      </w:r>
    </w:p>
    <w:p>
      <w:pPr>
        <w:pStyle w:val="Normal"/>
      </w:pPr>
      <w:r>
        <w:rPr>
          <w:i/>
        </w:rPr>
        <w:t xml:space="preserve">Salesforce&gt;Organization account&gt;Related records (top left)&gt;UEBT membership object&gt;Type of organization: it says here if OaS or OnaS. 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rPr>
          <w:i/>
        </w:rPr>
        <w:t xml:space="preserve"> Grove&gt;Audit report&gt;General Audit Information&gt;There should be an explanation there from the auditor, with details on the number of company OaS.)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-</w:t>
      </w:r>
      <w:r>
        <w:rPr>
          <w:b/>
        </w:rPr>
        <w:t xml:space="preserve">NIC Certification Audit Type:</w:t>
      </w:r>
      <w:r>
        <w:t xml:space="preserve">If UEBT-only (both OaS and OnaS): </w:t>
      </w:r>
      <w:r>
        <w:rPr>
          <w:i/>
        </w:rPr>
        <w:t xml:space="preserve">UEBT Ingredient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If UEBTRA and OaS: U</w:t>
      </w:r>
      <w:r>
        <w:rPr>
          <w:i/>
        </w:rPr>
        <w:t xml:space="preserve">EBT RA Herbs and Spices Identity preserved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If UEBTRA and OnaS:</w:t>
      </w:r>
      <w:r>
        <w:rPr>
          <w:i/>
        </w:rPr>
        <w:t xml:space="preserve"> UEBT RA Herbs and Spices Segregated 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If UEBT regenerative (both OaS and Onas):</w:t>
      </w:r>
      <w:r>
        <w:rPr>
          <w:i/>
        </w:rPr>
        <w:t xml:space="preserve"> UEBT Regenerative Ingredient Certification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Do not use RA Herbs and Spices (nothing else) option.</w:t>
      </w:r>
    </w:p>
    <w:p>
      <w:pPr>
        <w:pStyle w:val="ListParagraph"/>
        <w:numPr>
          <w:ilvl w:val="0"/>
          <w:numId w:val="1"/>
        </w:numPr>
      </w:pPr>
      <w:r>
        <w:t xml:space="preserve">- &gt; Fill basic info</w:t>
      </w:r>
    </w:p>
    <w:p>
      <w:pPr>
        <w:pStyle w:val="Normal"/>
      </w:pPr>
      <w:r>
        <w:t xml:space="preserve">Thursday, October 3, 2024</w:t>
      </w:r>
    </w:p>
    <w:p>
      <w:pPr>
        <w:pStyle w:val="Normal"/>
      </w:pPr>
      <w:r>
        <w:t xml:space="preserve">5:01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99e8ac516752d8d85fca6093ca9445de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b6595d67172ba2ceed76623d2f027f6d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  <xsd:enumeration value="Staff only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9F1FC793-06EC-4BAA-A1FF-423195D9C710}"/>
</file>

<file path=customXml/itemProps2.xml><?xml version="1.0" encoding="utf-8"?>
<ds:datastoreItem xmlns:ds="http://schemas.openxmlformats.org/officeDocument/2006/customXml" ds:itemID="{61E1D599-7F39-4ADF-B01E-4753625C1937}"/>
</file>

<file path=customXml/itemProps3.xml><?xml version="1.0" encoding="utf-8"?>
<ds:datastoreItem xmlns:ds="http://schemas.openxmlformats.org/officeDocument/2006/customXml" ds:itemID="{26AFBEB3-3E4F-4492-B626-7931AFF6AA5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  <property fmtid="{D5CDD505-2E9C-101B-9397-08002B2CF9AE}" pid="4" name="docLang">
    <vt:lpwstr>en</vt:lpwstr>
  </property>
</Properties>
</file>