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Do not use RA Herbs and Spices (nothing else) option.</w:t>
      </w:r>
    </w:p>
    <w:p>
      <w:pPr>
        <w:pStyle w:val="Normal"/>
      </w:pPr>
      <w:r>
        <w:rPr>
          <w:b/>
        </w:rPr>
        <w:t xml:space="preserve">Source:</w:t>
      </w:r>
      <w:r>
        <w:t xml:space="preserve"> Certification Workflow Notebook export 20260804.pdf, Workflow Page 110 (PDF page 110)</w:t>
      </w:r>
    </w:p>
    <w:p>
      <w:pPr>
        <w:pStyle w:val="Heading2"/>
      </w:pPr>
      <w:r>
        <w:t xml:space="preserve">Guidance</w:t>
      </w:r>
    </w:p>
    <w:p>
      <w:pPr>
        <w:pStyle w:val="Normal"/>
      </w:pPr>
      <w:r>
        <w:t xml:space="preserve">Do not use RA Herbs and Spices (nothing else) option.</w:t>
      </w:r>
    </w:p>
    <w:p>
      <w:pPr>
        <w:pStyle w:val="Normal"/>
      </w:pPr>
      <w:r>
        <w:t xml:space="preserve">○</w:t>
      </w:r>
      <w:r>
        <w:rPr>
          <w:b/>
        </w:rPr>
        <w:t xml:space="preserve">_ HOW TO_</w:t>
      </w:r>
      <w:r>
        <w:rPr>
          <w:i/>
        </w:rPr>
        <w:t xml:space="preserve"> know if certification is UEBT, UEBTR, or UEBT Regenerative? Different ways: </w:t>
      </w:r>
    </w:p>
    <w:p>
      <w:pPr>
        <w:pStyle w:val="Normal"/>
      </w:pPr>
      <w:r>
        <w:rPr>
          <w:i/>
        </w:rPr>
        <w:t xml:space="preserve">Review the Certification Scope Form (see where in -&gt; Check Certification scope)&gt;Natural Material List&gt;Field: Type of certification</w:t>
      </w:r>
    </w:p>
    <w:p>
      <w:pPr>
        <w:pStyle w:val="Normal"/>
      </w:pPr>
      <w:r>
        <w:t xml:space="preserve">▪</w:t>
      </w:r>
    </w:p>
    <w:p>
      <w:pPr>
        <w:pStyle w:val="Normal"/>
      </w:pPr>
      <w:r>
        <w:rPr>
          <w:i/>
        </w:rPr>
        <w:t xml:space="preserve"> (Not preferred) Check last year's NIC certification audit object in Salesforce. </w:t>
      </w:r>
    </w:p>
    <w:p>
      <w:pPr>
        <w:pStyle w:val="Normal"/>
      </w:pPr>
      <w:r>
        <w:t xml:space="preserve">▪</w:t>
      </w:r>
    </w:p>
    <w:p>
      <w:pPr>
        <w:pStyle w:val="Normal"/>
      </w:pPr>
      <w:r>
        <w:t xml:space="preserve">✓</w:t>
      </w:r>
    </w:p>
    <w:p>
      <w:pPr>
        <w:pStyle w:val="Normal"/>
      </w:pPr>
      <w:r>
        <w:rPr>
          <w:i/>
        </w:rPr>
        <w:t xml:space="preserve">**IMPORTANT**- If company wants to certify ingredients under different programs, you need to open and audit for each program. Fill in the basic info in this step, but you do not need to fill in the information in the rest of the steps as it will probably be identical  for both audit (unless specific exceptions Pending update/more explanation). </w:t>
      </w:r>
    </w:p>
    <w:p>
      <w:pPr>
        <w:pStyle w:val="Normal"/>
      </w:pPr>
      <w:r>
        <w:t xml:space="preserve">✓</w:t>
      </w:r>
    </w:p>
    <w:p>
      <w:pPr>
        <w:pStyle w:val="Normal"/>
      </w:pPr>
      <w:r>
        <w:t xml:space="preserve">Save.</w:t>
      </w:r>
    </w:p>
    <w:p>
      <w:pPr>
        <w:pStyle w:val="Heading2"/>
      </w:pPr>
      <w:r>
        <w:t xml:space="preserve">Review notes</w:t>
      </w:r>
    </w:p>
    <w:p>
      <w:pPr>
        <w:pStyle w:val="ListParagraph"/>
        <w:numPr>
          <w:ilvl w:val="0"/>
          <w:numId w:val="1"/>
        </w:numPr>
      </w:pPr>
      <w:r>
        <w:t xml:space="preserve">Review this article against the source workflow before publishing.</w:t>
      </w:r>
    </w:p>
    <w:p>
      <w:pPr>
        <w:pStyle w:val="ListParagraph"/>
        <w:numPr>
          <w:ilvl w:val="0"/>
          <w:numId w:val="1"/>
        </w:numPr>
      </w:pPr>
      <w:r>
        <w:t xml:space="preserve">Confirm role names, email templates, Salesforce fields, and dates are still current.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 Default document font -->
  <w:docDefaults>
    <w:rPrDefault>
      <w:rPr>
        <w:rFonts w:ascii="Calibri" w:hAnsi="Calibri"/>
        <w:sz w:val="24"/>
        <w:szCs w:val="24"/>
        <w:lang w:val="en-US"/>
      </w:rPr>
    </w:rPrDefault>
    <w:pPrDefault>
      <w:pPr>
        <w:spacing w:after="160" w:line="259" w:lineRule="auto"/>
      </w:pPr>
    </w:pPrDefault>
  </w:docDefaults>
  <!-- Normal — default body paragraph -->
  <w:style w:type="paragraph" w:default="1" w:styleId="Normal">
    <w:name w:val="Normal"/>
    <w:pPr>
      <w:spacing w:after="160" w:line="259" w:lineRule="auto"/>
    </w:pPr>
  </w:style>
  <!-- Heading 1 — large, bold, accent blue -->
  <w:style w:type="paragraph" w:styleId="Heading1">
    <w:name w:val="heading 1"/>
    <w:basedOn w:val="Normal"/>
    <w:next w:val="Normal"/>
    <w:pPr>
      <w:keepNext/>
      <w:keepLines/>
      <w:spacing w:before="240" w:after="0"/>
      <w:outlineLvl w:val="0"/>
    </w:pPr>
    <w:rPr>
      <w:b/>
      <w:color w:val="2E74B5"/>
      <w:sz w:val="40"/>
      <w:szCs w:val="40"/>
    </w:rPr>
  </w:style>
  <!-- Heading 2 — medium, bold, accent blue -->
  <w:style w:type="paragraph" w:styleId="Heading2">
    <w:name w:val="heading 2"/>
    <w:basedOn w:val="Normal"/>
    <w:next w:val="Normal"/>
    <w:pPr>
      <w:keepNext/>
      <w:keepLines/>
      <w:spacing w:before="200" w:after="0"/>
      <w:outlineLvl w:val="1"/>
    </w:pPr>
    <w:rPr>
      <w:b/>
      <w:color w:val="2E74B5"/>
      <w:sz w:val="32"/>
      <w:szCs w:val="32"/>
    </w:rPr>
  </w:style>
  <!-- Heading 3 — small, bold, accent blue -->
  <w:style w:type="paragraph" w:styleId="Heading3">
    <w:name w:val="heading 3"/>
    <w:basedOn w:val="Normal"/>
    <w:next w:val="Normal"/>
    <w:pPr>
      <w:keepNext/>
      <w:keepLines/>
      <w:spacing w:before="160" w:after="0"/>
      <w:outlineLvl w:val="2"/>
    </w:pPr>
    <w:rPr>
      <w:b/>
      <w:color w:val="2E74B5"/>
      <w:sz w:val="24"/>
      <w:szCs w:val="24"/>
    </w:rPr>
  </w:style>
  <!-- ListParagraph — indented paragraph for bullet/numbered lists -->
  <w:style w:type="paragraph" w:styleId="ListParagraph">
    <w:name w:val="List Paragraph"/>
    <w:basedOn w:val="Normal"/>
    <w:pPr>
      <w:ind w:left="720"/>
      <w:contextualSpacing/>
    </w:pPr>
  </w:style>
  <!-- Code — monospace font for inline code spans -->
  <w:style w:type="character" w:styleId="Code">
    <w:name w:val="Code"/>
    <w:rPr>
      <w:rFonts w:ascii="Courier New" w:hAnsi="Courier New" w:cs="Courier New"/>
      <w:sz w:val="20"/>
      <w:szCs w:val="20"/>
      <w:color w:val="C7254E"/>
    </w:rPr>
  </w:style>
</w:styles>
</file>

<file path=word/_rels/document.xml.rels><?xml version="1.0" encoding="UTF-8" standalone="yes"?>
<Relationships xmlns="http://schemas.openxmlformats.org/package/2006/relationships"><Relationship Id="rId3" Type="http://schemas.openxmlformats.org/officeDocument/2006/relationships/numbering" Target="numbering.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3.xml"/><Relationship Id="rId5" Type="http://schemas.openxmlformats.org/officeDocument/2006/relationships/customXml" Target="../customXml/item2.xml"/><Relationship Id="rId4" Type="http://schemas.openxmlformats.org/officeDocument/2006/relationships/customXml" Target="../customXml/item1.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51C52D3E9CBC4D96106C97B409ED1A" ma:contentTypeVersion="8" ma:contentTypeDescription="Create a new document." ma:contentTypeScope="" ma:versionID="4e110fda9dc666eaef825d1bb862a7c9">
  <xsd:schema xmlns:xsd="http://www.w3.org/2001/XMLSchema" xmlns:xs="http://www.w3.org/2001/XMLSchema" xmlns:p="http://schemas.microsoft.com/office/2006/metadata/properties" xmlns:ns2="e51853df-0d3f-4e23-96f8-a5740fb112f6" targetNamespace="http://schemas.microsoft.com/office/2006/metadata/properties" ma:root="true" ma:fieldsID="864c63849b93aa8770c304ce7565a11b" ns2:_="">
    <xsd:import namespace="e51853df-0d3f-4e23-96f8-a5740fb112f6"/>
    <xsd:element name="properties">
      <xsd:complexType>
        <xsd:sequence>
          <xsd:element name="documentManagement">
            <xsd:complexType>
              <xsd:all>
                <xsd:element ref="ns2:Audience" minOccurs="0"/>
                <xsd:element ref="ns2:Category" minOccurs="0"/>
                <xsd:element ref="ns2:Status" minOccurs="0"/>
                <xsd:element ref="ns2:Owner" minOccurs="0"/>
                <xsd:element ref="ns2:ReviewDate"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1853df-0d3f-4e23-96f8-a5740fb112f6" elementFormDefault="qualified">
    <xsd:import namespace="http://schemas.microsoft.com/office/2006/documentManagement/types"/>
    <xsd:import namespace="http://schemas.microsoft.com/office/infopath/2007/PartnerControls"/>
    <xsd:element name="Audience" ma:index="8" nillable="true" ma:displayName="Audience" ma:format="Dropdown" ma:internalName="Audience">
      <xsd:simpleType>
        <xsd:restriction base="dms:Choice">
          <xsd:enumeration value="Members"/>
          <xsd:enumeration value="Certification Bodies"/>
          <xsd:enumeration value="Both"/>
        </xsd:restriction>
      </xsd:simpleType>
    </xsd:element>
    <xsd:element name="Category" ma:index="9" nillable="true" ma:displayName="Category" ma:format="Dropdown" ma:internalName="Category">
      <xsd:simpleType>
        <xsd:restriction base="dms:Choice">
          <xsd:enumeration value="First Login"/>
          <xsd:enumeration value="MFA Setup"/>
          <xsd:enumeration value="Certification Planning"/>
          <xsd:enumeration value="Audit Process"/>
          <xsd:enumeration value="FAQs"/>
          <xsd:enumeration value="Support"/>
        </xsd:restriction>
      </xsd:simpleType>
    </xsd:element>
    <xsd:element name="Status" ma:index="10" nillable="true" ma:displayName="Status" ma:format="Dropdown" ma:internalName="Status">
      <xsd:simpleType>
        <xsd:restriction base="dms:Choice">
          <xsd:enumeration value="Draft"/>
          <xsd:enumeration value="In Review"/>
          <xsd:enumeration value="Published"/>
          <xsd:enumeration value="Archived"/>
        </xsd:restriction>
      </xsd:simpleType>
    </xsd:element>
    <xsd:element name="Owner" ma:index="11" nillable="true" ma:displayName="Owner" ma:SharePointGroup="0"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viewDate" ma:index="12" nillable="true" ma:displayName="Review date" ma:format="DateOnly" ma:internalName="ReviewDate">
      <xsd:simpleType>
        <xsd:restriction base="dms:DateTime"/>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Nam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udience xmlns="e51853df-0d3f-4e23-96f8-a5740fb112f6" xsi:nil="true"/>
    <Status xmlns="e51853df-0d3f-4e23-96f8-a5740fb112f6">Draft</Status>
    <Category xmlns="e51853df-0d3f-4e23-96f8-a5740fb112f6" xsi:nil="true"/>
    <ReviewDate xmlns="e51853df-0d3f-4e23-96f8-a5740fb112f6" xsi:nil="true"/>
    <Owner xmlns="e51853df-0d3f-4e23-96f8-a5740fb112f6">
      <UserInfo>
        <DisplayName/>
        <AccountId xsi:nil="true"/>
        <AccountType/>
      </UserInfo>
    </Owner>
  </documentManagement>
</p:properties>
</file>

<file path=customXml/itemProps1.xml><?xml version="1.0" encoding="utf-8"?>
<ds:datastoreItem xmlns:ds="http://schemas.openxmlformats.org/officeDocument/2006/customXml" ds:itemID="{033EB7E3-A05C-46EE-BA62-34C14EDC4A5E}"/>
</file>

<file path=customXml/itemProps2.xml><?xml version="1.0" encoding="utf-8"?>
<ds:datastoreItem xmlns:ds="http://schemas.openxmlformats.org/officeDocument/2006/customXml" ds:itemID="{CE3451B3-759A-4412-8363-14E5D31C338D}"/>
</file>

<file path=customXml/itemProps3.xml><?xml version="1.0" encoding="utf-8"?>
<ds:datastoreItem xmlns:ds="http://schemas.openxmlformats.org/officeDocument/2006/customXml" ds:itemID="{96C68266-F040-4F53-810F-04B53FFB8464}"/>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0x0101006F51C52D3E9CBC4D96106C97B409ED1A</vt:lpwstr>
  </property>
</Properties>
</file>