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Sending back comments to auditor.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160 (PDF page 160)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rPr>
          <w:b/>
        </w:rPr>
        <w:t xml:space="preserve">Sending back comments to auditor.</w:t>
      </w:r>
      <w:r>
        <w:t xml:space="preserve">Once you have finished reviewing the report, you can send back the report to the auditor:</w:t>
      </w:r>
    </w:p>
    <w:p>
      <w:pPr>
        <w:pStyle w:val="Normal"/>
      </w:pPr>
      <w:r>
        <w:t xml:space="preserve">On Grove report&gt; Save (top left)&gt; “Not approved (send back to auditor”):</w:t>
      </w:r>
    </w:p>
    <w:p>
      <w:pPr>
        <w:pStyle w:val="Normal"/>
      </w:pPr>
      <w:r>
        <w:t xml:space="preserve">In comments, write all indicators commented on (y you + Biodiversity ´Wage + Human Rights, if applicable) + any additional comments for auditor.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If you did a Quick review: Add al note at the top stating 'Quick review'.</w:t>
      </w:r>
    </w:p>
    <w:p>
      <w:pPr>
        <w:pStyle w:val="Normal"/>
      </w:pPr>
      <w:r>
        <w:t xml:space="preserve">○</w:t>
      </w:r>
    </w:p>
    <w:p>
      <w:pPr>
        <w:pStyle w:val="ListParagraph"/>
        <w:numPr>
          <w:ilvl w:val="0"/>
          <w:numId w:val="1"/>
        </w:numPr>
      </w:pPr>
      <w:r>
        <w:t xml:space="preserve">You can return the report to the auditor multiple times if the auditor does not address your comments correctly.</w:t>
      </w:r>
    </w:p>
    <w:p>
      <w:pPr>
        <w:pStyle w:val="Normal"/>
      </w:pPr>
      <w:r>
        <w:t xml:space="preserve">Ex 1:</w:t>
      </w:r>
    </w:p>
    <w:p>
      <w:pPr>
        <w:pStyle w:val="Normal"/>
      </w:pPr>
      <w:r>
        <w:t xml:space="preserve">Ex 2:</w:t>
      </w:r>
    </w:p>
    <w:p>
      <w:pPr>
        <w:pStyle w:val="Normal"/>
      </w:pPr>
      <w:r>
        <w:t xml:space="preserve">Sending back report</w:t>
      </w:r>
    </w:p>
    <w:p>
      <w:pPr>
        <w:pStyle w:val="Normal"/>
      </w:pPr>
      <w:r>
        <w:t xml:space="preserve">Friday, October 18, 2024</w:t>
      </w:r>
    </w:p>
    <w:p>
      <w:pPr>
        <w:pStyle w:val="Normal"/>
      </w:pPr>
      <w:r>
        <w:t xml:space="preserve">11:05 AM</w:t>
      </w:r>
    </w:p>
    <w:p>
      <w:pPr>
        <w:pStyle w:val="Normal"/>
      </w:pPr>
      <w:r>
        <w:t xml:space="preserve">![][image</w:t>
      </w:r>
      <w:r>
        <w:t xml:space="preserve">_2hyHc22GJe7U3sWtrU9sSg==]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59E370B3-194B-4F8B-991C-08B0187FE05B}"/>
</file>

<file path=customXml/itemProps2.xml><?xml version="1.0" encoding="utf-8"?>
<ds:datastoreItem xmlns:ds="http://schemas.openxmlformats.org/officeDocument/2006/customXml" ds:itemID="{928FBDCF-3393-477C-9BEB-553CF2323E9A}"/>
</file>

<file path=customXml/itemProps3.xml><?xml version="1.0" encoding="utf-8"?>
<ds:datastoreItem xmlns:ds="http://schemas.openxmlformats.org/officeDocument/2006/customXml" ds:itemID="{F7E4C238-9B48-4262-845D-4964AA9E082E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