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7E7" w:rsidRDefault="006C77E7"/>
    <w:p w:rsidR="00E52432" w:rsidRPr="00E52432" w:rsidRDefault="00E52432" w:rsidP="00E52432">
      <w:r w:rsidRPr="00E52432">
        <w:rPr>
          <w:b/>
          <w:bCs/>
        </w:rPr>
        <w:t>O CURSO</w:t>
      </w:r>
    </w:p>
    <w:p w:rsidR="00E52432" w:rsidRPr="00E52432" w:rsidRDefault="00E52432" w:rsidP="00E52432">
      <w:r w:rsidRPr="00E52432">
        <w:t xml:space="preserve">O Bacharelado de Ciência da Computação na UENF inicia suas atividades acadêmicas no ano 2007 no Centro de Ciências e Tecnologias (CCT) </w:t>
      </w:r>
      <w:r>
        <w:t xml:space="preserve">e </w:t>
      </w:r>
      <w:r w:rsidRPr="00E52432">
        <w:t xml:space="preserve">anexo ao Laboratório de Ciências Matemáticas (LCMAT). O curso foi projetado, dentro do </w:t>
      </w:r>
      <w:r>
        <w:rPr>
          <w:u w:val="single"/>
        </w:rPr>
        <w:t>paradigma de Darcy Ribeiro</w:t>
      </w:r>
      <w:r>
        <w:t xml:space="preserve">, </w:t>
      </w:r>
      <w:r w:rsidRPr="00E52432">
        <w:t>baseado nas diretrizes curriculares de computação d</w:t>
      </w:r>
      <w:r>
        <w:t>e MEC e respeitando os critérios internacionais dados por</w:t>
      </w:r>
      <w:r w:rsidRPr="00E52432">
        <w:t xml:space="preserve"> </w:t>
      </w:r>
      <w:r w:rsidRPr="00E52432">
        <w:rPr>
          <w:u w:val="single"/>
        </w:rPr>
        <w:t>ACM-IEEE-AIS</w:t>
      </w:r>
      <w:r w:rsidRPr="00E52432">
        <w:t xml:space="preserve">, com um perfil </w:t>
      </w:r>
      <w:r w:rsidRPr="00E52432">
        <w:rPr>
          <w:u w:val="single"/>
        </w:rPr>
        <w:t>científico-tecnológico</w:t>
      </w:r>
      <w:r w:rsidRPr="00E52432">
        <w:t xml:space="preserve">, sem descuidar suas </w:t>
      </w:r>
      <w:r w:rsidRPr="00E52432">
        <w:rPr>
          <w:u w:val="single"/>
        </w:rPr>
        <w:t>aplicações imediatas</w:t>
      </w:r>
      <w:r w:rsidRPr="00E52432">
        <w:t>, para formar cientistas em computação que serão uma alternativa de desenvolvimento científico e tecnológico da região e do pa</w:t>
      </w:r>
      <w:r>
        <w:t>í</w:t>
      </w:r>
      <w:r w:rsidRPr="00E52432">
        <w:t>s.</w:t>
      </w:r>
    </w:p>
    <w:p w:rsidR="00E52432" w:rsidRPr="00E52432" w:rsidRDefault="00E52432" w:rsidP="00E52432">
      <w:r w:rsidRPr="00E52432">
        <w:t xml:space="preserve">Com esse objetivo, o Bacharelado de Ciência da Computação diferencia-se dos outros </w:t>
      </w:r>
      <w:r w:rsidRPr="00E52432">
        <w:rPr>
          <w:u w:val="single"/>
        </w:rPr>
        <w:t>cursos de computação</w:t>
      </w:r>
      <w:r w:rsidRPr="00E52432">
        <w:t xml:space="preserve"> em sua grade curricular, qualificado pelo MEC nas últimas avaliações de ENADE com melhor conceito. </w:t>
      </w:r>
    </w:p>
    <w:p w:rsidR="00E52432" w:rsidRDefault="00E52432" w:rsidP="00E52432">
      <w:r>
        <w:t>O</w:t>
      </w:r>
      <w:r w:rsidRPr="00E52432">
        <w:t xml:space="preserve"> egresso </w:t>
      </w:r>
      <w:r>
        <w:t xml:space="preserve">de este curso, </w:t>
      </w:r>
      <w:r w:rsidRPr="00E52432">
        <w:t xml:space="preserve">esta preparado para atuar na área acadêmica e </w:t>
      </w:r>
      <w:r w:rsidRPr="00E52432">
        <w:rPr>
          <w:u w:val="single"/>
        </w:rPr>
        <w:t>pesquisa em computação</w:t>
      </w:r>
      <w:r w:rsidRPr="00E52432">
        <w:t xml:space="preserve">, seguindo os cursos de </w:t>
      </w:r>
      <w:r w:rsidRPr="00E52432">
        <w:rPr>
          <w:u w:val="single"/>
        </w:rPr>
        <w:t>pós-graduação.</w:t>
      </w:r>
      <w:r w:rsidRPr="00E52432">
        <w:t xml:space="preserve">  A base cu</w:t>
      </w:r>
      <w:r>
        <w:t>rricular lhe permite</w:t>
      </w:r>
      <w:r w:rsidRPr="00E52432">
        <w:t>, também, atuar como impulsor de inovações tecnológicas em software</w:t>
      </w:r>
      <w:proofErr w:type="gramStart"/>
      <w:r w:rsidRPr="00E52432">
        <w:t xml:space="preserve">  </w:t>
      </w:r>
      <w:proofErr w:type="gramEnd"/>
      <w:r w:rsidRPr="00E52432">
        <w:t>e  parte de hardware;  fábrica de softwares inteligentes; ferramentas de interação humano e computador em diferentes plataformas e níveis; gestão, manipulação e análise eficiente de toda categoria de dados; engenharia de dados; desenvolvimento de games;  gestão e configuração de redes de computadores; atuação em projetos envolvendo novos paradigmas e tecnologias emergentes; atuação como analista e desenvolvedor de todo sistemas de software de aplicações  computacionais demandadas pelas empresas.</w:t>
      </w:r>
    </w:p>
    <w:p w:rsidR="00542773" w:rsidRDefault="00542773" w:rsidP="00E52432">
      <w:pPr>
        <w:rPr>
          <w:b/>
          <w:bCs/>
        </w:rPr>
      </w:pPr>
    </w:p>
    <w:p w:rsidR="00E52432" w:rsidRPr="009752E5" w:rsidRDefault="00E52432" w:rsidP="00E52432">
      <w:pPr>
        <w:rPr>
          <w:b/>
          <w:sz w:val="28"/>
          <w:szCs w:val="28"/>
        </w:rPr>
      </w:pPr>
      <w:r w:rsidRPr="009752E5">
        <w:rPr>
          <w:b/>
          <w:sz w:val="28"/>
          <w:szCs w:val="28"/>
        </w:rPr>
        <w:t>Administração</w:t>
      </w:r>
    </w:p>
    <w:p w:rsidR="00E52432" w:rsidRPr="00542773" w:rsidRDefault="00542773" w:rsidP="00E52432">
      <w:pPr>
        <w:rPr>
          <w:b/>
        </w:rPr>
      </w:pPr>
      <w:r w:rsidRPr="00542773">
        <w:rPr>
          <w:b/>
        </w:rPr>
        <w:t>Coordenação:</w:t>
      </w:r>
    </w:p>
    <w:p w:rsidR="00542773" w:rsidRPr="00542773" w:rsidRDefault="00542773" w:rsidP="00542773">
      <w:pPr>
        <w:pStyle w:val="PargrafodaLista"/>
        <w:numPr>
          <w:ilvl w:val="0"/>
          <w:numId w:val="2"/>
        </w:numPr>
        <w:spacing w:after="0"/>
        <w:rPr>
          <w:b/>
        </w:rPr>
      </w:pPr>
      <w:r w:rsidRPr="00542773">
        <w:rPr>
          <w:b/>
        </w:rPr>
        <w:t xml:space="preserve">Prof. Dr. </w:t>
      </w:r>
      <w:proofErr w:type="spellStart"/>
      <w:r w:rsidRPr="00542773">
        <w:rPr>
          <w:b/>
        </w:rPr>
        <w:t>Luis</w:t>
      </w:r>
      <w:proofErr w:type="spellEnd"/>
      <w:r w:rsidRPr="00542773">
        <w:rPr>
          <w:b/>
        </w:rPr>
        <w:t xml:space="preserve"> Rivera</w:t>
      </w:r>
    </w:p>
    <w:p w:rsidR="00542773" w:rsidRDefault="00542773" w:rsidP="00DA0D61">
      <w:pPr>
        <w:spacing w:before="0" w:after="0"/>
        <w:ind w:left="708"/>
      </w:pPr>
      <w:proofErr w:type="spellStart"/>
      <w:r>
        <w:t>Email</w:t>
      </w:r>
      <w:proofErr w:type="spellEnd"/>
      <w:r>
        <w:t xml:space="preserve">: </w:t>
      </w:r>
      <w:hyperlink r:id="rId6" w:history="1">
        <w:r w:rsidRPr="00DA0D61">
          <w:t>rivera@uenf.br</w:t>
        </w:r>
      </w:hyperlink>
    </w:p>
    <w:p w:rsidR="00542773" w:rsidRDefault="00542773" w:rsidP="00542773">
      <w:pPr>
        <w:spacing w:before="0" w:after="0"/>
      </w:pPr>
      <w:r>
        <w:tab/>
        <w:t xml:space="preserve">Sala: 119 – </w:t>
      </w:r>
      <w:proofErr w:type="spellStart"/>
      <w:r>
        <w:t>Gab</w:t>
      </w:r>
      <w:proofErr w:type="spellEnd"/>
      <w:r>
        <w:t xml:space="preserve">. </w:t>
      </w:r>
      <w:proofErr w:type="gramStart"/>
      <w:r>
        <w:t>8</w:t>
      </w:r>
      <w:proofErr w:type="gramEnd"/>
      <w:r>
        <w:t>, P5</w:t>
      </w:r>
    </w:p>
    <w:p w:rsidR="00542773" w:rsidRPr="00542773" w:rsidRDefault="00542773" w:rsidP="00E52432">
      <w:pPr>
        <w:rPr>
          <w:b/>
        </w:rPr>
      </w:pPr>
      <w:r w:rsidRPr="00542773">
        <w:rPr>
          <w:b/>
        </w:rPr>
        <w:t>Técnico Administrador:</w:t>
      </w:r>
    </w:p>
    <w:p w:rsidR="00542773" w:rsidRPr="00542773" w:rsidRDefault="00542773" w:rsidP="00542773">
      <w:pPr>
        <w:pStyle w:val="PargrafodaLista"/>
        <w:numPr>
          <w:ilvl w:val="0"/>
          <w:numId w:val="1"/>
        </w:numPr>
        <w:spacing w:before="0" w:after="0"/>
        <w:rPr>
          <w:b/>
        </w:rPr>
      </w:pPr>
      <w:r w:rsidRPr="00542773">
        <w:rPr>
          <w:b/>
        </w:rPr>
        <w:t>Vania Navarro</w:t>
      </w:r>
    </w:p>
    <w:p w:rsidR="00DA0D61" w:rsidRDefault="00542773" w:rsidP="00DA0D61">
      <w:pPr>
        <w:spacing w:before="0" w:after="0"/>
        <w:ind w:left="708"/>
      </w:pPr>
      <w:proofErr w:type="spellStart"/>
      <w:r>
        <w:t>Email</w:t>
      </w:r>
      <w:proofErr w:type="spellEnd"/>
      <w:r>
        <w:t xml:space="preserve">: </w:t>
      </w:r>
      <w:hyperlink r:id="rId7" w:history="1">
        <w:r w:rsidRPr="00542773">
          <w:t>vaniabib@uenf.br</w:t>
        </w:r>
      </w:hyperlink>
    </w:p>
    <w:p w:rsidR="00542773" w:rsidRDefault="00542773" w:rsidP="00542773">
      <w:pPr>
        <w:spacing w:before="0" w:after="0"/>
        <w:ind w:left="708"/>
      </w:pPr>
      <w:r>
        <w:t>Sala: 113-P5 (Secretaria-LCMAT)</w:t>
      </w:r>
    </w:p>
    <w:p w:rsidR="00542773" w:rsidRPr="00542773" w:rsidRDefault="00542773" w:rsidP="00542773">
      <w:pPr>
        <w:rPr>
          <w:b/>
        </w:rPr>
      </w:pPr>
      <w:r w:rsidRPr="00542773">
        <w:rPr>
          <w:b/>
        </w:rPr>
        <w:t>Suporte Técnico:</w:t>
      </w:r>
    </w:p>
    <w:p w:rsidR="00542773" w:rsidRPr="00542773" w:rsidRDefault="00542773" w:rsidP="00542773">
      <w:pPr>
        <w:pStyle w:val="PargrafodaLista"/>
        <w:numPr>
          <w:ilvl w:val="0"/>
          <w:numId w:val="1"/>
        </w:numPr>
        <w:spacing w:before="0" w:after="0"/>
        <w:rPr>
          <w:b/>
        </w:rPr>
      </w:pPr>
      <w:proofErr w:type="spellStart"/>
      <w:r w:rsidRPr="00542773">
        <w:rPr>
          <w:b/>
        </w:rPr>
        <w:t>Msc</w:t>
      </w:r>
      <w:proofErr w:type="spellEnd"/>
      <w:r w:rsidRPr="00542773">
        <w:rPr>
          <w:b/>
        </w:rPr>
        <w:t>. Edilson Maciel</w:t>
      </w:r>
    </w:p>
    <w:p w:rsidR="00542773" w:rsidRDefault="00542773" w:rsidP="00542773">
      <w:pPr>
        <w:spacing w:before="0" w:after="0"/>
        <w:ind w:left="708"/>
      </w:pPr>
      <w:proofErr w:type="spellStart"/>
      <w:r>
        <w:t>Email</w:t>
      </w:r>
      <w:proofErr w:type="spellEnd"/>
      <w:r>
        <w:t xml:space="preserve">: </w:t>
      </w:r>
      <w:hyperlink r:id="rId8" w:history="1">
        <w:r w:rsidRPr="00542773">
          <w:t>edilson@uenf.br</w:t>
        </w:r>
      </w:hyperlink>
    </w:p>
    <w:p w:rsidR="00542773" w:rsidRDefault="00542773" w:rsidP="00542773">
      <w:pPr>
        <w:spacing w:before="0" w:after="0"/>
        <w:ind w:left="708"/>
      </w:pPr>
      <w:r>
        <w:t>Sala: 120-P5</w:t>
      </w:r>
    </w:p>
    <w:p w:rsidR="00604DC7" w:rsidRDefault="00604DC7" w:rsidP="00542773">
      <w:pPr>
        <w:spacing w:before="0" w:after="0"/>
        <w:ind w:left="708"/>
      </w:pPr>
    </w:p>
    <w:p w:rsidR="00542773" w:rsidRPr="00542773" w:rsidRDefault="00542773" w:rsidP="00542773">
      <w:pPr>
        <w:pStyle w:val="PargrafodaLista"/>
        <w:numPr>
          <w:ilvl w:val="0"/>
          <w:numId w:val="1"/>
        </w:numPr>
        <w:spacing w:before="0" w:after="0"/>
        <w:rPr>
          <w:b/>
        </w:rPr>
      </w:pPr>
      <w:r w:rsidRPr="00542773">
        <w:rPr>
          <w:b/>
        </w:rPr>
        <w:t>Tec. Francisco Alves</w:t>
      </w:r>
    </w:p>
    <w:p w:rsidR="00542773" w:rsidRDefault="00542773" w:rsidP="00542773">
      <w:pPr>
        <w:spacing w:before="0" w:after="0"/>
        <w:ind w:left="708"/>
      </w:pPr>
      <w:proofErr w:type="spellStart"/>
      <w:r>
        <w:t>Email</w:t>
      </w:r>
      <w:proofErr w:type="spellEnd"/>
      <w:r>
        <w:t xml:space="preserve">: </w:t>
      </w:r>
      <w:hyperlink r:id="rId9" w:history="1">
        <w:r w:rsidRPr="00542773">
          <w:t>alves@uenf.br</w:t>
        </w:r>
      </w:hyperlink>
    </w:p>
    <w:p w:rsidR="00542773" w:rsidRDefault="00542773" w:rsidP="00542773">
      <w:pPr>
        <w:spacing w:before="0" w:after="0"/>
        <w:ind w:left="708"/>
      </w:pPr>
      <w:r>
        <w:t>Sala: 120-P5</w:t>
      </w:r>
    </w:p>
    <w:p w:rsidR="00604DC7" w:rsidRDefault="00604DC7" w:rsidP="00542773">
      <w:pPr>
        <w:spacing w:before="0" w:after="0"/>
        <w:ind w:left="708"/>
      </w:pPr>
    </w:p>
    <w:p w:rsidR="00542773" w:rsidRPr="00542773" w:rsidRDefault="00542773" w:rsidP="00542773">
      <w:pPr>
        <w:pStyle w:val="PargrafodaLista"/>
        <w:numPr>
          <w:ilvl w:val="0"/>
          <w:numId w:val="1"/>
        </w:numPr>
        <w:spacing w:before="0" w:after="0"/>
        <w:rPr>
          <w:b/>
        </w:rPr>
      </w:pPr>
      <w:r w:rsidRPr="00542773">
        <w:rPr>
          <w:b/>
        </w:rPr>
        <w:t>Tec. André (</w:t>
      </w:r>
      <w:r w:rsidR="00DA0D61">
        <w:rPr>
          <w:b/>
        </w:rPr>
        <w:t>A</w:t>
      </w:r>
      <w:r w:rsidRPr="00542773">
        <w:rPr>
          <w:b/>
        </w:rPr>
        <w:t>ssessor-</w:t>
      </w:r>
      <w:proofErr w:type="spellStart"/>
      <w:r w:rsidRPr="00542773">
        <w:rPr>
          <w:b/>
        </w:rPr>
        <w:t>Chair</w:t>
      </w:r>
      <w:proofErr w:type="spellEnd"/>
      <w:r w:rsidRPr="00542773">
        <w:rPr>
          <w:b/>
        </w:rPr>
        <w:t>)</w:t>
      </w:r>
    </w:p>
    <w:p w:rsidR="00542773" w:rsidRDefault="00596DF4" w:rsidP="00542773">
      <w:pPr>
        <w:spacing w:before="0" w:after="0"/>
        <w:ind w:left="708"/>
      </w:pPr>
      <w:r>
        <w:t xml:space="preserve">Suporte de </w:t>
      </w:r>
      <w:r w:rsidR="00542773">
        <w:t>Redes de Computadores</w:t>
      </w:r>
    </w:p>
    <w:p w:rsidR="00542773" w:rsidRDefault="00542773" w:rsidP="00542773">
      <w:pPr>
        <w:spacing w:before="0" w:after="0"/>
        <w:ind w:left="708"/>
      </w:pPr>
      <w:proofErr w:type="spellStart"/>
      <w:r>
        <w:t>Email</w:t>
      </w:r>
      <w:proofErr w:type="spellEnd"/>
      <w:r>
        <w:t xml:space="preserve">: </w:t>
      </w:r>
      <w:hyperlink r:id="rId10" w:history="1">
        <w:r w:rsidRPr="00542773">
          <w:t>andre@uenf.br</w:t>
        </w:r>
      </w:hyperlink>
    </w:p>
    <w:p w:rsidR="00542773" w:rsidRDefault="00542773" w:rsidP="00542773">
      <w:pPr>
        <w:spacing w:before="0" w:after="0"/>
        <w:ind w:left="708"/>
      </w:pPr>
      <w:r>
        <w:lastRenderedPageBreak/>
        <w:t>Sala: 10-P5</w:t>
      </w:r>
    </w:p>
    <w:p w:rsidR="00542773" w:rsidRDefault="00542773" w:rsidP="00542773"/>
    <w:p w:rsidR="00DC29F6" w:rsidRPr="009B676D" w:rsidRDefault="00DC29F6" w:rsidP="00542773">
      <w:pPr>
        <w:rPr>
          <w:b/>
          <w:sz w:val="28"/>
          <w:szCs w:val="28"/>
        </w:rPr>
      </w:pPr>
      <w:r w:rsidRPr="009B676D">
        <w:rPr>
          <w:b/>
          <w:sz w:val="28"/>
          <w:szCs w:val="28"/>
        </w:rPr>
        <w:t>Professores da área</w:t>
      </w:r>
    </w:p>
    <w:p w:rsidR="009B676D" w:rsidRDefault="009B676D" w:rsidP="00542773">
      <w:pPr>
        <w:rPr>
          <w:b/>
        </w:rPr>
      </w:pPr>
    </w:p>
    <w:p w:rsidR="00596DF4" w:rsidRPr="00C72302" w:rsidRDefault="00C72302" w:rsidP="00542773">
      <w:pPr>
        <w:rPr>
          <w:b/>
        </w:rPr>
      </w:pPr>
      <w:proofErr w:type="spellStart"/>
      <w:r>
        <w:rPr>
          <w:b/>
        </w:rPr>
        <w:t>Annabell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del</w:t>
      </w:r>
      <w:proofErr w:type="spellEnd"/>
      <w:proofErr w:type="gramEnd"/>
      <w:r>
        <w:rPr>
          <w:b/>
        </w:rPr>
        <w:t xml:space="preserve"> Real Tamariz</w:t>
      </w:r>
    </w:p>
    <w:p w:rsidR="009F567E" w:rsidRDefault="009F567E" w:rsidP="00C72302">
      <w:pPr>
        <w:spacing w:before="0" w:after="0"/>
      </w:pPr>
      <w:r>
        <w:t>Professor</w:t>
      </w:r>
      <w:r w:rsidR="00C72302">
        <w:t>a</w:t>
      </w:r>
      <w:r>
        <w:t xml:space="preserve"> Associad</w:t>
      </w:r>
      <w:r w:rsidR="00C72302">
        <w:t>a</w:t>
      </w:r>
    </w:p>
    <w:p w:rsidR="009F567E" w:rsidRDefault="009F567E" w:rsidP="00C72302">
      <w:pPr>
        <w:spacing w:before="0" w:after="0"/>
      </w:pPr>
      <w:r>
        <w:t xml:space="preserve">Doutor em </w:t>
      </w:r>
      <w:r w:rsidR="00C72302">
        <w:t>Engenharia Elétrica</w:t>
      </w:r>
      <w:r>
        <w:t xml:space="preserve">, </w:t>
      </w:r>
      <w:r w:rsidR="00C72302">
        <w:t>Unicamp-Brasil</w:t>
      </w:r>
      <w:r>
        <w:t xml:space="preserve"> (</w:t>
      </w:r>
      <w:r w:rsidR="00EC1003">
        <w:t>2005</w:t>
      </w:r>
      <w:proofErr w:type="gramStart"/>
      <w:r>
        <w:t>)</w:t>
      </w:r>
      <w:proofErr w:type="gramEnd"/>
    </w:p>
    <w:p w:rsidR="00C72302" w:rsidRDefault="00C72302" w:rsidP="00C72302">
      <w:pPr>
        <w:spacing w:before="0" w:after="0"/>
      </w:pPr>
      <w:r>
        <w:t xml:space="preserve">Graduação em Ciências </w:t>
      </w:r>
      <w:r w:rsidR="00EC1003">
        <w:t>da Computação</w:t>
      </w:r>
    </w:p>
    <w:p w:rsidR="00C72302" w:rsidRDefault="00C72302" w:rsidP="00C72302">
      <w:pPr>
        <w:spacing w:before="0" w:after="0"/>
      </w:pPr>
      <w:r>
        <w:t xml:space="preserve">Área de pesquisa: </w:t>
      </w:r>
      <w:r w:rsidR="00EC1003">
        <w:t>Inteligência Artificial</w:t>
      </w:r>
    </w:p>
    <w:p w:rsidR="00EC1003" w:rsidRDefault="00EC1003" w:rsidP="00EC1003">
      <w:proofErr w:type="spellStart"/>
      <w:proofErr w:type="gramStart"/>
      <w:r>
        <w:t>FotosProfessores</w:t>
      </w:r>
      <w:proofErr w:type="spellEnd"/>
      <w:proofErr w:type="gramEnd"/>
      <w:r>
        <w:t>/annabellDelrealTamariz.jpg</w:t>
      </w:r>
    </w:p>
    <w:p w:rsidR="00593E47" w:rsidRDefault="00593E47" w:rsidP="00C72302">
      <w:pPr>
        <w:spacing w:before="0" w:after="0"/>
      </w:pPr>
    </w:p>
    <w:p w:rsidR="00C72302" w:rsidRPr="00C72302" w:rsidRDefault="00C72302" w:rsidP="00C72302">
      <w:pPr>
        <w:rPr>
          <w:b/>
        </w:rPr>
      </w:pPr>
      <w:proofErr w:type="spellStart"/>
      <w:r w:rsidRPr="00C72302">
        <w:rPr>
          <w:b/>
        </w:rPr>
        <w:t>Ausberto</w:t>
      </w:r>
      <w:proofErr w:type="spellEnd"/>
      <w:r w:rsidRPr="00C72302">
        <w:rPr>
          <w:b/>
        </w:rPr>
        <w:t xml:space="preserve"> </w:t>
      </w:r>
      <w:r w:rsidR="00EC1003">
        <w:rPr>
          <w:b/>
        </w:rPr>
        <w:t>Castro</w:t>
      </w:r>
    </w:p>
    <w:p w:rsidR="00C72302" w:rsidRDefault="00C72302" w:rsidP="00C72302">
      <w:pPr>
        <w:spacing w:before="0" w:after="0"/>
      </w:pPr>
      <w:r>
        <w:t>Professor Associado</w:t>
      </w:r>
    </w:p>
    <w:p w:rsidR="00C72302" w:rsidRDefault="00C72302" w:rsidP="00C72302">
      <w:pPr>
        <w:spacing w:before="0" w:after="0"/>
      </w:pPr>
      <w:r>
        <w:t>Doutor em Ciência da Computação, UFRGS</w:t>
      </w:r>
      <w:r w:rsidR="009B676D">
        <w:t xml:space="preserve"> - Brasil</w:t>
      </w:r>
      <w:r>
        <w:t xml:space="preserve"> (1996</w:t>
      </w:r>
      <w:proofErr w:type="gramStart"/>
      <w:r>
        <w:t>)</w:t>
      </w:r>
      <w:proofErr w:type="gramEnd"/>
    </w:p>
    <w:p w:rsidR="00C72302" w:rsidRDefault="00C72302" w:rsidP="00C72302">
      <w:pPr>
        <w:spacing w:before="0" w:after="0"/>
      </w:pPr>
      <w:r>
        <w:t>Graduação em Ciências Matemática</w:t>
      </w:r>
    </w:p>
    <w:p w:rsidR="00C72302" w:rsidRDefault="00C72302" w:rsidP="00C72302">
      <w:pPr>
        <w:spacing w:before="0" w:after="0"/>
      </w:pPr>
      <w:r>
        <w:t xml:space="preserve">Área de pesquisa: </w:t>
      </w:r>
      <w:proofErr w:type="spellStart"/>
      <w:r>
        <w:t>Engharia</w:t>
      </w:r>
      <w:proofErr w:type="spellEnd"/>
      <w:r>
        <w:t xml:space="preserve"> de Software</w:t>
      </w:r>
    </w:p>
    <w:p w:rsidR="00EC1003" w:rsidRDefault="00EC1003" w:rsidP="00EC1003">
      <w:proofErr w:type="spellStart"/>
      <w:proofErr w:type="gramStart"/>
      <w:r>
        <w:t>FotosProfessores</w:t>
      </w:r>
      <w:proofErr w:type="spellEnd"/>
      <w:proofErr w:type="gramEnd"/>
      <w:r>
        <w:t>/ausbertoCastroVera.jpg</w:t>
      </w:r>
    </w:p>
    <w:p w:rsidR="00EC1003" w:rsidRDefault="00EC1003" w:rsidP="00EC1003"/>
    <w:p w:rsidR="00EC1003" w:rsidRPr="00C72302" w:rsidRDefault="009B676D" w:rsidP="00EC1003">
      <w:pPr>
        <w:rPr>
          <w:b/>
        </w:rPr>
      </w:pPr>
      <w:proofErr w:type="spellStart"/>
      <w:r>
        <w:rPr>
          <w:b/>
        </w:rPr>
        <w:t>Fermín</w:t>
      </w:r>
      <w:proofErr w:type="spellEnd"/>
      <w:r>
        <w:rPr>
          <w:b/>
        </w:rPr>
        <w:t xml:space="preserve"> Tang</w:t>
      </w:r>
    </w:p>
    <w:p w:rsidR="00EC1003" w:rsidRDefault="00EC1003" w:rsidP="00EC1003">
      <w:pPr>
        <w:spacing w:before="0" w:after="0"/>
      </w:pPr>
      <w:r>
        <w:t>Professor Associado</w:t>
      </w:r>
    </w:p>
    <w:p w:rsidR="00EC1003" w:rsidRDefault="00EC1003" w:rsidP="00EC1003">
      <w:pPr>
        <w:spacing w:before="0" w:after="0"/>
      </w:pPr>
      <w:r>
        <w:t xml:space="preserve">Doutor em </w:t>
      </w:r>
      <w:r w:rsidR="009B676D">
        <w:t>Engenharia de Produção</w:t>
      </w:r>
      <w:r>
        <w:t xml:space="preserve">, </w:t>
      </w:r>
      <w:r w:rsidR="009B676D">
        <w:t>UFRJ - Brasil</w:t>
      </w:r>
      <w:r>
        <w:t xml:space="preserve"> (200</w:t>
      </w:r>
      <w:r w:rsidR="009B676D">
        <w:t>4</w:t>
      </w:r>
      <w:proofErr w:type="gramStart"/>
      <w:r>
        <w:t>)</w:t>
      </w:r>
      <w:proofErr w:type="gramEnd"/>
    </w:p>
    <w:p w:rsidR="00EC1003" w:rsidRDefault="00EC1003" w:rsidP="00EC1003">
      <w:pPr>
        <w:spacing w:before="0" w:after="0"/>
      </w:pPr>
      <w:r>
        <w:t xml:space="preserve">Graduação em </w:t>
      </w:r>
      <w:r w:rsidR="009B676D">
        <w:t>Pesquisa Operacional</w:t>
      </w:r>
    </w:p>
    <w:p w:rsidR="00EC1003" w:rsidRDefault="00EC1003" w:rsidP="00EC1003">
      <w:pPr>
        <w:spacing w:before="0" w:after="0"/>
      </w:pPr>
      <w:r>
        <w:t xml:space="preserve">Área de pesquisa: </w:t>
      </w:r>
      <w:proofErr w:type="gramStart"/>
      <w:r w:rsidR="00145315">
        <w:t>O</w:t>
      </w:r>
      <w:r w:rsidR="009B676D">
        <w:t>timização</w:t>
      </w:r>
      <w:proofErr w:type="gramEnd"/>
      <w:r w:rsidR="009B676D">
        <w:t xml:space="preserve"> e Raciocínio Automático</w:t>
      </w:r>
    </w:p>
    <w:p w:rsidR="00EC1003" w:rsidRDefault="00EC1003" w:rsidP="00EC1003">
      <w:proofErr w:type="spellStart"/>
      <w:proofErr w:type="gramStart"/>
      <w:r>
        <w:t>FotosProfessores</w:t>
      </w:r>
      <w:proofErr w:type="spellEnd"/>
      <w:proofErr w:type="gramEnd"/>
      <w:r>
        <w:t>/</w:t>
      </w:r>
      <w:r w:rsidR="009B676D">
        <w:t>ferminTangMontane</w:t>
      </w:r>
      <w:r>
        <w:t>.jpg</w:t>
      </w:r>
    </w:p>
    <w:p w:rsidR="00C72302" w:rsidRDefault="00C72302" w:rsidP="00542773"/>
    <w:p w:rsidR="009B676D" w:rsidRPr="00C72302" w:rsidRDefault="009B676D" w:rsidP="009B676D">
      <w:pPr>
        <w:rPr>
          <w:b/>
        </w:rPr>
      </w:pPr>
      <w:proofErr w:type="spellStart"/>
      <w:r>
        <w:rPr>
          <w:b/>
        </w:rPr>
        <w:t>Luis</w:t>
      </w:r>
      <w:proofErr w:type="spellEnd"/>
      <w:r>
        <w:rPr>
          <w:b/>
        </w:rPr>
        <w:t xml:space="preserve"> Rivera</w:t>
      </w:r>
    </w:p>
    <w:p w:rsidR="009B676D" w:rsidRDefault="009B676D" w:rsidP="009B676D">
      <w:pPr>
        <w:spacing w:before="0" w:after="0"/>
      </w:pPr>
      <w:r>
        <w:t>Professor Associado</w:t>
      </w:r>
    </w:p>
    <w:p w:rsidR="009B676D" w:rsidRDefault="009B676D" w:rsidP="009B676D">
      <w:pPr>
        <w:spacing w:before="0" w:after="0"/>
      </w:pPr>
      <w:r>
        <w:t>Doutor em Ciência da Computação, PUC-Rio, Brasil (2000</w:t>
      </w:r>
      <w:proofErr w:type="gramStart"/>
      <w:r>
        <w:t>)</w:t>
      </w:r>
      <w:proofErr w:type="gramEnd"/>
    </w:p>
    <w:p w:rsidR="009B676D" w:rsidRDefault="009B676D" w:rsidP="009B676D">
      <w:pPr>
        <w:spacing w:before="0" w:after="0"/>
      </w:pPr>
      <w:r>
        <w:t>Graduação em Ciências da Computação</w:t>
      </w:r>
    </w:p>
    <w:p w:rsidR="009B676D" w:rsidRDefault="009B676D" w:rsidP="009B676D">
      <w:pPr>
        <w:spacing w:before="0" w:after="0"/>
      </w:pPr>
      <w:r>
        <w:t>Área de pesquisa: Computação Visual, Interação Humano-</w:t>
      </w:r>
      <w:proofErr w:type="gramStart"/>
      <w:r>
        <w:t>Computador</w:t>
      </w:r>
      <w:proofErr w:type="gramEnd"/>
    </w:p>
    <w:p w:rsidR="009B676D" w:rsidRDefault="009B676D" w:rsidP="009B676D">
      <w:proofErr w:type="spellStart"/>
      <w:proofErr w:type="gramStart"/>
      <w:r>
        <w:t>FotosProfessores</w:t>
      </w:r>
      <w:proofErr w:type="spellEnd"/>
      <w:proofErr w:type="gramEnd"/>
      <w:r>
        <w:t>/luisRiveraEscriba.jpg</w:t>
      </w:r>
    </w:p>
    <w:p w:rsidR="002D399F" w:rsidRDefault="002D399F" w:rsidP="009B676D"/>
    <w:p w:rsidR="002D399F" w:rsidRPr="002D399F" w:rsidRDefault="002D399F" w:rsidP="009B676D">
      <w:pPr>
        <w:rPr>
          <w:b/>
        </w:rPr>
      </w:pPr>
      <w:r w:rsidRPr="002D399F">
        <w:rPr>
          <w:b/>
        </w:rPr>
        <w:t>Professores contratados</w:t>
      </w:r>
    </w:p>
    <w:p w:rsidR="009F567E" w:rsidRDefault="009F567E" w:rsidP="00542773"/>
    <w:p w:rsidR="00596DF4" w:rsidRPr="00404438" w:rsidRDefault="00596DF4" w:rsidP="00542773">
      <w:pPr>
        <w:rPr>
          <w:b/>
          <w:sz w:val="28"/>
          <w:szCs w:val="28"/>
        </w:rPr>
      </w:pPr>
      <w:r w:rsidRPr="00404438">
        <w:rPr>
          <w:b/>
          <w:sz w:val="28"/>
          <w:szCs w:val="28"/>
        </w:rPr>
        <w:t>Discente</w:t>
      </w:r>
    </w:p>
    <w:p w:rsidR="00404438" w:rsidRDefault="00404438" w:rsidP="00542773"/>
    <w:p w:rsidR="00404438" w:rsidRDefault="005C0076" w:rsidP="00542773">
      <w:r>
        <w:t xml:space="preserve">Os alunos de graduação em Bacharelado de Ciência da Computação ingressam anualmente uma media de 25. Pelo perfil do curso, eles devem ter um domínio na base matemática e desejos de mudar o mundo para bem com a ciência e tecnologia </w:t>
      </w:r>
      <w:r>
        <w:lastRenderedPageBreak/>
        <w:t xml:space="preserve">computacional. Os alunos permanecem na vida acadêmica uma media de </w:t>
      </w:r>
      <w:proofErr w:type="gramStart"/>
      <w:r>
        <w:t>5</w:t>
      </w:r>
      <w:proofErr w:type="gramEnd"/>
      <w:r>
        <w:t xml:space="preserve"> anos para cumprir a carga horária do projeto pedagógico do curso</w:t>
      </w:r>
      <w:r w:rsidR="00CE0DB5">
        <w:t xml:space="preserve"> vigente. Ao longo desse período, os alunos podem participar nos projetos de pesquisa dos professores como bolsistas de iniciação científica, bolsas de extensão y bolsas de apoio administrativo. Eventualmente, como bolsistas de monitoria.</w:t>
      </w:r>
    </w:p>
    <w:p w:rsidR="00145315" w:rsidRDefault="00145315" w:rsidP="00542773">
      <w:bookmarkStart w:id="0" w:name="_GoBack"/>
      <w:bookmarkEnd w:id="0"/>
    </w:p>
    <w:p w:rsidR="00596DF4" w:rsidRDefault="00596DF4" w:rsidP="00542773"/>
    <w:p w:rsidR="00596DF4" w:rsidRDefault="00596DF4" w:rsidP="00542773"/>
    <w:p w:rsidR="00DC29F6" w:rsidRPr="00E52432" w:rsidRDefault="00DC29F6" w:rsidP="00542773"/>
    <w:p w:rsidR="00E52432" w:rsidRDefault="00E52432"/>
    <w:sectPr w:rsidR="00E52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7F2"/>
    <w:multiLevelType w:val="hybridMultilevel"/>
    <w:tmpl w:val="83CC8F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B1E91"/>
    <w:multiLevelType w:val="hybridMultilevel"/>
    <w:tmpl w:val="CF348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B24B54"/>
    <w:multiLevelType w:val="hybridMultilevel"/>
    <w:tmpl w:val="7FAA0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E4"/>
    <w:rsid w:val="00077EE3"/>
    <w:rsid w:val="00145315"/>
    <w:rsid w:val="002D399F"/>
    <w:rsid w:val="003B2A36"/>
    <w:rsid w:val="00404438"/>
    <w:rsid w:val="00542773"/>
    <w:rsid w:val="00593E47"/>
    <w:rsid w:val="00596DF4"/>
    <w:rsid w:val="005C0076"/>
    <w:rsid w:val="00604DC7"/>
    <w:rsid w:val="006C77E7"/>
    <w:rsid w:val="007B3343"/>
    <w:rsid w:val="007F2736"/>
    <w:rsid w:val="007F7099"/>
    <w:rsid w:val="008B7D4A"/>
    <w:rsid w:val="009752E5"/>
    <w:rsid w:val="009804B0"/>
    <w:rsid w:val="009A1DEE"/>
    <w:rsid w:val="009B676D"/>
    <w:rsid w:val="009F567E"/>
    <w:rsid w:val="00BD0EBA"/>
    <w:rsid w:val="00BF60E4"/>
    <w:rsid w:val="00C72302"/>
    <w:rsid w:val="00CE0DB5"/>
    <w:rsid w:val="00DA0D61"/>
    <w:rsid w:val="00DC29F6"/>
    <w:rsid w:val="00E52432"/>
    <w:rsid w:val="00EB7DCC"/>
    <w:rsid w:val="00EC1003"/>
    <w:rsid w:val="00E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099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7099"/>
    <w:pPr>
      <w:ind w:left="720"/>
      <w:contextualSpacing/>
    </w:pPr>
  </w:style>
  <w:style w:type="character" w:styleId="RefernciaSutil">
    <w:name w:val="Subtle Reference"/>
    <w:basedOn w:val="Fontepargpadro"/>
    <w:uiPriority w:val="31"/>
    <w:qFormat/>
    <w:rsid w:val="007F7099"/>
    <w:rPr>
      <w:smallCaps/>
      <w:color w:val="C0504D" w:themeColor="accent2"/>
      <w:u w:val="single"/>
    </w:rPr>
  </w:style>
  <w:style w:type="character" w:styleId="Hyperlink">
    <w:name w:val="Hyperlink"/>
    <w:basedOn w:val="Fontepargpadro"/>
    <w:uiPriority w:val="99"/>
    <w:unhideWhenUsed/>
    <w:rsid w:val="005427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099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7099"/>
    <w:pPr>
      <w:ind w:left="720"/>
      <w:contextualSpacing/>
    </w:pPr>
  </w:style>
  <w:style w:type="character" w:styleId="RefernciaSutil">
    <w:name w:val="Subtle Reference"/>
    <w:basedOn w:val="Fontepargpadro"/>
    <w:uiPriority w:val="31"/>
    <w:qFormat/>
    <w:rsid w:val="007F7099"/>
    <w:rPr>
      <w:smallCaps/>
      <w:color w:val="C0504D" w:themeColor="accent2"/>
      <w:u w:val="single"/>
    </w:rPr>
  </w:style>
  <w:style w:type="character" w:styleId="Hyperlink">
    <w:name w:val="Hyperlink"/>
    <w:basedOn w:val="Fontepargpadro"/>
    <w:uiPriority w:val="99"/>
    <w:unhideWhenUsed/>
    <w:rsid w:val="00542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lson@uenf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vaniabib@uenf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vera@uenf.b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ndre@uenf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ves@uenf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</dc:creator>
  <cp:keywords/>
  <dc:description/>
  <cp:lastModifiedBy>Rivera</cp:lastModifiedBy>
  <cp:revision>15</cp:revision>
  <dcterms:created xsi:type="dcterms:W3CDTF">2017-03-30T20:27:00Z</dcterms:created>
  <dcterms:modified xsi:type="dcterms:W3CDTF">2017-04-25T21:20:00Z</dcterms:modified>
</cp:coreProperties>
</file>