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CE75" w14:textId="77777777" w:rsidR="0004058C" w:rsidRPr="0004058C" w:rsidRDefault="0004058C" w:rsidP="00881A18">
      <w:pPr>
        <w:spacing w:before="0" w:after="0"/>
      </w:pPr>
      <w:proofErr w:type="spellStart"/>
      <w:r w:rsidRPr="0004058C">
        <w:t>Oncioiu</w:t>
      </w:r>
      <w:proofErr w:type="spellEnd"/>
      <w:r w:rsidRPr="0004058C">
        <w:t xml:space="preserve">, I.; </w:t>
      </w:r>
      <w:proofErr w:type="spellStart"/>
      <w:r w:rsidRPr="0004058C">
        <w:t>Capusneanu</w:t>
      </w:r>
      <w:proofErr w:type="spellEnd"/>
      <w:r w:rsidRPr="0004058C">
        <w:t xml:space="preserve">, S.; </w:t>
      </w:r>
      <w:proofErr w:type="spellStart"/>
      <w:r w:rsidRPr="0004058C">
        <w:t>Topor</w:t>
      </w:r>
      <w:proofErr w:type="spellEnd"/>
      <w:r w:rsidRPr="0004058C">
        <w:t xml:space="preserve">, D.I.; </w:t>
      </w:r>
      <w:proofErr w:type="spellStart"/>
      <w:r w:rsidRPr="0004058C">
        <w:t>Tamas</w:t>
      </w:r>
      <w:proofErr w:type="spellEnd"/>
      <w:r w:rsidRPr="0004058C">
        <w:t xml:space="preserve">, A.S.; </w:t>
      </w:r>
      <w:proofErr w:type="spellStart"/>
      <w:r w:rsidRPr="0004058C">
        <w:t>Solomon</w:t>
      </w:r>
      <w:proofErr w:type="spellEnd"/>
      <w:r w:rsidRPr="0004058C">
        <w:t xml:space="preserve">, A.-G.; </w:t>
      </w:r>
      <w:proofErr w:type="spellStart"/>
      <w:r w:rsidRPr="0004058C">
        <w:t>Danescu</w:t>
      </w:r>
      <w:proofErr w:type="spellEnd"/>
      <w:r w:rsidRPr="0004058C">
        <w:t>, T.</w:t>
      </w:r>
    </w:p>
    <w:p w14:paraId="04B226E3" w14:textId="77777777" w:rsidR="0004058C" w:rsidRPr="0004058C" w:rsidRDefault="0004058C" w:rsidP="00881A18">
      <w:pPr>
        <w:spacing w:before="0" w:after="0"/>
      </w:pPr>
      <w:r w:rsidRPr="0004058C">
        <w:t xml:space="preserve">Fundamental Power </w:t>
      </w:r>
      <w:proofErr w:type="spellStart"/>
      <w:r w:rsidRPr="0004058C">
        <w:t>of</w:t>
      </w:r>
      <w:proofErr w:type="spellEnd"/>
      <w:r w:rsidRPr="0004058C">
        <w:t xml:space="preserve"> Social Media </w:t>
      </w:r>
      <w:proofErr w:type="spellStart"/>
      <w:r w:rsidRPr="0004058C">
        <w:t>Interactions</w:t>
      </w:r>
      <w:proofErr w:type="spellEnd"/>
      <w:r w:rsidRPr="0004058C">
        <w:t xml:space="preserve"> for Building a Brand </w:t>
      </w:r>
      <w:proofErr w:type="spellStart"/>
      <w:r w:rsidRPr="0004058C">
        <w:t>and</w:t>
      </w:r>
      <w:proofErr w:type="spellEnd"/>
      <w:r w:rsidRPr="0004058C">
        <w:t xml:space="preserve"> </w:t>
      </w:r>
      <w:proofErr w:type="spellStart"/>
      <w:r w:rsidRPr="0004058C">
        <w:t>Customer</w:t>
      </w:r>
      <w:proofErr w:type="spellEnd"/>
      <w:r w:rsidRPr="0004058C">
        <w:t xml:space="preserve"> </w:t>
      </w:r>
      <w:proofErr w:type="spellStart"/>
      <w:r w:rsidRPr="0004058C">
        <w:t>Relations</w:t>
      </w:r>
      <w:proofErr w:type="spellEnd"/>
    </w:p>
    <w:p w14:paraId="418A97C6" w14:textId="77777777" w:rsidR="0004058C" w:rsidRPr="0004058C" w:rsidRDefault="0004058C" w:rsidP="00881A18">
      <w:pPr>
        <w:spacing w:before="0" w:after="0"/>
      </w:pPr>
      <w:proofErr w:type="spellStart"/>
      <w:r w:rsidRPr="0004058C">
        <w:t>Journal</w:t>
      </w:r>
      <w:proofErr w:type="spellEnd"/>
      <w:r w:rsidRPr="0004058C">
        <w:t xml:space="preserve"> </w:t>
      </w:r>
      <w:proofErr w:type="spellStart"/>
      <w:r w:rsidRPr="0004058C">
        <w:t>of</w:t>
      </w:r>
      <w:proofErr w:type="spellEnd"/>
      <w:r w:rsidRPr="0004058C">
        <w:t xml:space="preserve"> </w:t>
      </w:r>
      <w:proofErr w:type="spellStart"/>
      <w:r w:rsidRPr="0004058C">
        <w:t>Theoretical</w:t>
      </w:r>
      <w:proofErr w:type="spellEnd"/>
      <w:r w:rsidRPr="0004058C">
        <w:t xml:space="preserve"> </w:t>
      </w:r>
      <w:proofErr w:type="spellStart"/>
      <w:r w:rsidRPr="0004058C">
        <w:t>and</w:t>
      </w:r>
      <w:proofErr w:type="spellEnd"/>
      <w:r w:rsidRPr="0004058C">
        <w:t xml:space="preserve"> Applied </w:t>
      </w:r>
      <w:proofErr w:type="spellStart"/>
      <w:r w:rsidRPr="0004058C">
        <w:t>Electronic</w:t>
      </w:r>
      <w:proofErr w:type="spellEnd"/>
      <w:r w:rsidRPr="0004058C">
        <w:t xml:space="preserve"> </w:t>
      </w:r>
      <w:proofErr w:type="spellStart"/>
      <w:r w:rsidRPr="0004058C">
        <w:t>Commerce</w:t>
      </w:r>
      <w:proofErr w:type="spellEnd"/>
      <w:r w:rsidRPr="0004058C">
        <w:t xml:space="preserve"> </w:t>
      </w:r>
      <w:proofErr w:type="spellStart"/>
      <w:r w:rsidRPr="0004058C">
        <w:t>Research</w:t>
      </w:r>
      <w:proofErr w:type="spellEnd"/>
    </w:p>
    <w:p w14:paraId="7CED6171" w14:textId="77777777" w:rsidR="0004058C" w:rsidRPr="0004058C" w:rsidRDefault="0004058C" w:rsidP="00881A18">
      <w:pPr>
        <w:spacing w:before="0" w:after="0"/>
      </w:pPr>
      <w:r w:rsidRPr="0004058C">
        <w:t>2021, 16, 1702-1717</w:t>
      </w:r>
    </w:p>
    <w:p w14:paraId="39C01613" w14:textId="77777777" w:rsidR="0004058C" w:rsidRPr="0004058C" w:rsidRDefault="0004058C" w:rsidP="00881A18">
      <w:pPr>
        <w:spacing w:before="0" w:after="0"/>
      </w:pPr>
      <w:hyperlink r:id="rId5" w:history="1">
        <w:r w:rsidRPr="0004058C">
          <w:rPr>
            <w:rStyle w:val="Hyperlink"/>
          </w:rPr>
          <w:t>https://doi.org/10.3390/jtaer16050096</w:t>
        </w:r>
      </w:hyperlink>
    </w:p>
    <w:p w14:paraId="191BB1A5" w14:textId="77777777" w:rsidR="0004058C" w:rsidRPr="0004058C" w:rsidRDefault="0004058C" w:rsidP="0004058C">
      <w:r w:rsidRPr="0004058C">
        <w:t>--------------------------------------------------------------------------------------------------------------</w:t>
      </w:r>
    </w:p>
    <w:p w14:paraId="0ED6B172" w14:textId="2376AB30" w:rsidR="005179A9" w:rsidRPr="0004058C" w:rsidRDefault="005179A9" w:rsidP="005179A9">
      <w:pPr>
        <w:rPr>
          <w:b/>
          <w:sz w:val="28"/>
          <w:szCs w:val="28"/>
        </w:rPr>
      </w:pPr>
      <w:r>
        <w:rPr>
          <w:b/>
          <w:sz w:val="28"/>
          <w:szCs w:val="28"/>
        </w:rPr>
        <w:t>Motivação</w:t>
      </w:r>
    </w:p>
    <w:p w14:paraId="00D9A4DF" w14:textId="77777777" w:rsidR="005179A9" w:rsidRPr="0004058C" w:rsidRDefault="005179A9" w:rsidP="005179A9">
      <w:r w:rsidRPr="0004058C">
        <w:t xml:space="preserve">Mudanças constantes de </w:t>
      </w:r>
      <w:r w:rsidRPr="0004058C">
        <w:rPr>
          <w:color w:val="FF0000"/>
        </w:rPr>
        <w:t xml:space="preserve">comportamentos </w:t>
      </w:r>
      <w:r w:rsidRPr="0004058C">
        <w:t>dos consumidores on-line (</w:t>
      </w:r>
      <w:r w:rsidRPr="0004058C">
        <w:rPr>
          <w:color w:val="FF0000"/>
        </w:rPr>
        <w:t xml:space="preserve">conexão </w:t>
      </w:r>
      <w:r w:rsidRPr="0004058C">
        <w:t>com outros p</w:t>
      </w:r>
      <w:r>
        <w:t>e</w:t>
      </w:r>
      <w:r w:rsidRPr="0004058C">
        <w:t>la red</w:t>
      </w:r>
      <w:r>
        <w:t>e</w:t>
      </w:r>
      <w:r w:rsidRPr="0004058C">
        <w:t xml:space="preserve">, a </w:t>
      </w:r>
      <w:r w:rsidRPr="0004058C">
        <w:rPr>
          <w:color w:val="FF0000"/>
        </w:rPr>
        <w:t>informa</w:t>
      </w:r>
      <w:r>
        <w:rPr>
          <w:color w:val="FF0000"/>
        </w:rPr>
        <w:t>ção</w:t>
      </w:r>
      <w:r w:rsidRPr="0004058C">
        <w:t xml:space="preserve">, </w:t>
      </w:r>
      <w:r w:rsidRPr="0004058C">
        <w:rPr>
          <w:color w:val="FF0000"/>
        </w:rPr>
        <w:t>opini</w:t>
      </w:r>
      <w:r>
        <w:rPr>
          <w:color w:val="FF0000"/>
        </w:rPr>
        <w:t>ões</w:t>
      </w:r>
      <w:r w:rsidRPr="0004058C">
        <w:t xml:space="preserve">, difusão rápida de </w:t>
      </w:r>
      <w:r w:rsidRPr="0004058C">
        <w:rPr>
          <w:color w:val="FF0000"/>
        </w:rPr>
        <w:t>qualificativos</w:t>
      </w:r>
      <w:r w:rsidRPr="0004058C">
        <w:t xml:space="preserve">) [14-15] </w:t>
      </w:r>
    </w:p>
    <w:p w14:paraId="3896AB38" w14:textId="77777777" w:rsidR="005179A9" w:rsidRPr="0004058C" w:rsidRDefault="005179A9" w:rsidP="005179A9">
      <w:r w:rsidRPr="0004058C">
        <w:t xml:space="preserve">Consumidores em línea com </w:t>
      </w:r>
      <w:r w:rsidRPr="0004058C">
        <w:rPr>
          <w:color w:val="FF0000"/>
        </w:rPr>
        <w:t>experi</w:t>
      </w:r>
      <w:r>
        <w:rPr>
          <w:color w:val="FF0000"/>
        </w:rPr>
        <w:t>ê</w:t>
      </w:r>
      <w:r w:rsidRPr="0004058C">
        <w:rPr>
          <w:color w:val="FF0000"/>
        </w:rPr>
        <w:t xml:space="preserve">ncia positiva </w:t>
      </w:r>
      <w:r w:rsidRPr="0004058C">
        <w:t xml:space="preserve">de marca </w:t>
      </w:r>
      <w:r w:rsidRPr="0004058C">
        <w:rPr>
          <w:color w:val="FF0000"/>
        </w:rPr>
        <w:t xml:space="preserve">recomendam </w:t>
      </w:r>
      <w:r w:rsidRPr="0004058C">
        <w:t xml:space="preserve">para outros [16-17], com </w:t>
      </w:r>
      <w:r w:rsidRPr="0004058C">
        <w:rPr>
          <w:color w:val="FF0000"/>
        </w:rPr>
        <w:t xml:space="preserve">opiniões </w:t>
      </w:r>
      <w:r w:rsidRPr="0004058C">
        <w:t xml:space="preserve">próprias em qualquer </w:t>
      </w:r>
      <w:r w:rsidRPr="0004058C">
        <w:rPr>
          <w:color w:val="FF0000"/>
        </w:rPr>
        <w:t xml:space="preserve">momento </w:t>
      </w:r>
      <w:r>
        <w:t>e</w:t>
      </w:r>
      <w:r w:rsidRPr="0004058C">
        <w:t xml:space="preserve"> de qualquer </w:t>
      </w:r>
      <w:r w:rsidRPr="0004058C">
        <w:rPr>
          <w:color w:val="FF0000"/>
        </w:rPr>
        <w:t>lugar</w:t>
      </w:r>
      <w:r w:rsidRPr="0004058C">
        <w:t>.</w:t>
      </w:r>
    </w:p>
    <w:p w14:paraId="073363A2" w14:textId="77777777" w:rsidR="005179A9" w:rsidRPr="0004058C" w:rsidRDefault="005179A9" w:rsidP="005179A9">
      <w:r>
        <w:t>A</w:t>
      </w:r>
      <w:r w:rsidRPr="0004058C">
        <w:t xml:space="preserve"> empresa deve incluir as redes socia</w:t>
      </w:r>
      <w:r>
        <w:t>i</w:t>
      </w:r>
      <w:r w:rsidRPr="0004058C">
        <w:t xml:space="preserve">s para comunicação de </w:t>
      </w:r>
      <w:r w:rsidRPr="0004058C">
        <w:rPr>
          <w:color w:val="FF0000"/>
        </w:rPr>
        <w:t>conte</w:t>
      </w:r>
      <w:r>
        <w:rPr>
          <w:color w:val="FF0000"/>
        </w:rPr>
        <w:t>ú</w:t>
      </w:r>
      <w:r w:rsidRPr="0004058C">
        <w:rPr>
          <w:color w:val="FF0000"/>
        </w:rPr>
        <w:t xml:space="preserve">dos valiosos </w:t>
      </w:r>
      <w:r w:rsidRPr="0004058C">
        <w:t xml:space="preserve">e </w:t>
      </w:r>
      <w:r w:rsidRPr="0004058C">
        <w:rPr>
          <w:color w:val="FF0000"/>
        </w:rPr>
        <w:t>interes</w:t>
      </w:r>
      <w:r>
        <w:rPr>
          <w:color w:val="FF0000"/>
        </w:rPr>
        <w:t>s</w:t>
      </w:r>
      <w:r w:rsidRPr="0004058C">
        <w:rPr>
          <w:color w:val="FF0000"/>
        </w:rPr>
        <w:t xml:space="preserve">antes </w:t>
      </w:r>
      <w:r w:rsidRPr="0004058C">
        <w:t xml:space="preserve">para perfil dos consumidores [13-18], de forma </w:t>
      </w:r>
      <w:r w:rsidRPr="0004058C">
        <w:rPr>
          <w:color w:val="FF0000"/>
        </w:rPr>
        <w:t xml:space="preserve">participativa </w:t>
      </w:r>
      <w:r>
        <w:t>e</w:t>
      </w:r>
      <w:r w:rsidRPr="0004058C">
        <w:t xml:space="preserve"> </w:t>
      </w:r>
      <w:r w:rsidRPr="0004058C">
        <w:rPr>
          <w:color w:val="FF0000"/>
        </w:rPr>
        <w:t>colaborativa</w:t>
      </w:r>
      <w:r w:rsidRPr="0004058C">
        <w:t>. Atividad</w:t>
      </w:r>
      <w:r>
        <w:t>e</w:t>
      </w:r>
      <w:r w:rsidRPr="0004058C">
        <w:t xml:space="preserve"> constante </w:t>
      </w:r>
      <w:r>
        <w:t>n</w:t>
      </w:r>
      <w:r w:rsidRPr="0004058C">
        <w:t xml:space="preserve">as plataformas </w:t>
      </w:r>
      <w:r>
        <w:t>é</w:t>
      </w:r>
      <w:r w:rsidRPr="0004058C">
        <w:t xml:space="preserve"> fundamental para u</w:t>
      </w:r>
      <w:r>
        <w:t>m</w:t>
      </w:r>
      <w:r w:rsidRPr="0004058C">
        <w:t>a intera</w:t>
      </w:r>
      <w:r>
        <w:t>ção</w:t>
      </w:r>
      <w:r w:rsidRPr="0004058C">
        <w:t xml:space="preserve"> efetiva entre </w:t>
      </w:r>
      <w:r w:rsidRPr="0004058C">
        <w:rPr>
          <w:color w:val="FF0000"/>
        </w:rPr>
        <w:t>marca-comunidad</w:t>
      </w:r>
      <w:r>
        <w:rPr>
          <w:color w:val="FF0000"/>
        </w:rPr>
        <w:t>e</w:t>
      </w:r>
      <w:r w:rsidRPr="0004058C">
        <w:rPr>
          <w:color w:val="FF0000"/>
        </w:rPr>
        <w:t xml:space="preserve"> </w:t>
      </w:r>
      <w:r w:rsidRPr="0004058C">
        <w:t>[19-20].</w:t>
      </w:r>
    </w:p>
    <w:p w14:paraId="567AB924" w14:textId="78E4A451" w:rsidR="0004058C" w:rsidRPr="0004058C" w:rsidRDefault="0004058C" w:rsidP="0004058C">
      <w:pPr>
        <w:rPr>
          <w:b/>
          <w:sz w:val="28"/>
          <w:szCs w:val="28"/>
        </w:rPr>
      </w:pPr>
      <w:r w:rsidRPr="0004058C">
        <w:rPr>
          <w:b/>
          <w:sz w:val="28"/>
          <w:szCs w:val="28"/>
        </w:rPr>
        <w:t>Estado de arte</w:t>
      </w:r>
    </w:p>
    <w:p w14:paraId="18484465" w14:textId="090211C2" w:rsidR="0004058C" w:rsidRDefault="0004058C" w:rsidP="0004058C">
      <w:r>
        <w:t>Tend</w:t>
      </w:r>
      <w:r>
        <w:t>ê</w:t>
      </w:r>
      <w:r>
        <w:t xml:space="preserve">ncia de EFICIENCIA </w:t>
      </w:r>
      <w:r w:rsidR="0013688C">
        <w:t>E</w:t>
      </w:r>
      <w:r>
        <w:t xml:space="preserve"> EFICACIA </w:t>
      </w:r>
      <w:r>
        <w:t>em</w:t>
      </w:r>
      <w:r>
        <w:t xml:space="preserve"> </w:t>
      </w:r>
      <w:r>
        <w:t>gest</w:t>
      </w:r>
      <w:r w:rsidR="0013688C">
        <w:t>ão</w:t>
      </w:r>
      <w:r>
        <w:t xml:space="preserve"> de marca para </w:t>
      </w:r>
      <w:r w:rsidR="0013688C">
        <w:t>inovação</w:t>
      </w:r>
      <w:r>
        <w:t xml:space="preserve"> tecnológica digital [21, 22] </w:t>
      </w:r>
      <w:r>
        <w:t>baseados</w:t>
      </w:r>
      <w:r>
        <w:t xml:space="preserve"> </w:t>
      </w:r>
      <w:r>
        <w:t>em</w:t>
      </w:r>
      <w:r>
        <w:t xml:space="preserve"> múltiplos </w:t>
      </w:r>
      <w:r>
        <w:t>possibilidades</w:t>
      </w:r>
      <w:r>
        <w:t xml:space="preserve"> de </w:t>
      </w:r>
      <w:r>
        <w:t>seguimento</w:t>
      </w:r>
      <w:r>
        <w:t xml:space="preserve"> [23]. </w:t>
      </w:r>
      <w:r>
        <w:t>Tecnologias</w:t>
      </w:r>
      <w:r>
        <w:t xml:space="preserve"> de </w:t>
      </w:r>
      <w:r>
        <w:t>focalização</w:t>
      </w:r>
      <w:r>
        <w:t xml:space="preserve"> </w:t>
      </w:r>
      <w:r w:rsidR="0013688C">
        <w:t>e</w:t>
      </w:r>
      <w:r>
        <w:t xml:space="preserve"> a publicidad</w:t>
      </w:r>
      <w:r w:rsidR="0013688C">
        <w:t>e</w:t>
      </w:r>
      <w:r>
        <w:t xml:space="preserve"> para gest</w:t>
      </w:r>
      <w:r w:rsidR="0013688C">
        <w:t>ão</w:t>
      </w:r>
      <w:r>
        <w:t xml:space="preserve"> centrada </w:t>
      </w:r>
      <w:r w:rsidR="0013688C">
        <w:t>no</w:t>
      </w:r>
      <w:r>
        <w:t xml:space="preserve"> cliente s</w:t>
      </w:r>
      <w:r w:rsidR="0013688C">
        <w:t>ão</w:t>
      </w:r>
      <w:r>
        <w:t xml:space="preserve"> fundamenta</w:t>
      </w:r>
      <w:r w:rsidR="0013688C">
        <w:t>i</w:t>
      </w:r>
      <w:r>
        <w:t>s para as organiza</w:t>
      </w:r>
      <w:r w:rsidR="0013688C">
        <w:t>çõ</w:t>
      </w:r>
      <w:r>
        <w:t>es [24,25]. Comunicadores de</w:t>
      </w:r>
      <w:r w:rsidR="0013688C">
        <w:t>vem</w:t>
      </w:r>
      <w:r>
        <w:t xml:space="preserve"> </w:t>
      </w:r>
      <w:r w:rsidR="0013688C">
        <w:t>adaptar-</w:t>
      </w:r>
      <w:r>
        <w:t>se a</w:t>
      </w:r>
      <w:r w:rsidR="00B32A6F">
        <w:t>o</w:t>
      </w:r>
      <w:r>
        <w:t xml:space="preserve"> uso das redes socia</w:t>
      </w:r>
      <w:r w:rsidR="00B32A6F">
        <w:t>i</w:t>
      </w:r>
      <w:r>
        <w:t>s as</w:t>
      </w:r>
      <w:r w:rsidR="00B32A6F">
        <w:t>s</w:t>
      </w:r>
      <w:r>
        <w:t>ociad</w:t>
      </w:r>
      <w:r w:rsidR="00B32A6F">
        <w:t>a</w:t>
      </w:r>
      <w:r>
        <w:t>s a páginas [26-28]</w:t>
      </w:r>
    </w:p>
    <w:p w14:paraId="511689CA" w14:textId="7C4F6EE7" w:rsidR="00E76FC6" w:rsidRDefault="00B32A6F" w:rsidP="0004058C">
      <w:r>
        <w:t>O</w:t>
      </w:r>
      <w:r w:rsidR="0004058C">
        <w:t xml:space="preserve"> diálogo </w:t>
      </w:r>
      <w:r>
        <w:t>é um</w:t>
      </w:r>
      <w:r w:rsidR="0004058C">
        <w:t xml:space="preserve"> paradigma central da </w:t>
      </w:r>
      <w:r>
        <w:t>pesquisa</w:t>
      </w:r>
      <w:r w:rsidR="0004058C">
        <w:t xml:space="preserve"> </w:t>
      </w:r>
      <w:r>
        <w:t>em</w:t>
      </w:r>
      <w:r w:rsidR="0004058C">
        <w:t xml:space="preserve"> rela</w:t>
      </w:r>
      <w:r>
        <w:t>çõ</w:t>
      </w:r>
      <w:r w:rsidR="0004058C">
        <w:t>es públicas [31–33], algu</w:t>
      </w:r>
      <w:r>
        <w:t>m</w:t>
      </w:r>
      <w:r w:rsidR="0004058C">
        <w:t>as empresas n</w:t>
      </w:r>
      <w:r>
        <w:t>ã</w:t>
      </w:r>
      <w:r w:rsidR="0004058C">
        <w:t>o explora</w:t>
      </w:r>
      <w:r>
        <w:t>m</w:t>
      </w:r>
      <w:r w:rsidR="0004058C">
        <w:t xml:space="preserve"> </w:t>
      </w:r>
      <w:r>
        <w:t>o</w:t>
      </w:r>
      <w:r w:rsidR="0004058C">
        <w:t xml:space="preserve"> potencial d</w:t>
      </w:r>
      <w:r>
        <w:t>o</w:t>
      </w:r>
      <w:r w:rsidR="0004058C">
        <w:t xml:space="preserve"> diálogo co</w:t>
      </w:r>
      <w:r>
        <w:t>m</w:t>
      </w:r>
      <w:r w:rsidR="0004058C">
        <w:t xml:space="preserve"> prof</w:t>
      </w:r>
      <w:r>
        <w:t>i</w:t>
      </w:r>
      <w:r w:rsidR="0004058C">
        <w:t>s</w:t>
      </w:r>
      <w:r>
        <w:t>s</w:t>
      </w:r>
      <w:r w:rsidR="0004058C">
        <w:t>ionalismo p</w:t>
      </w:r>
      <w:r>
        <w:t>el</w:t>
      </w:r>
      <w:r w:rsidR="0004058C">
        <w:t>a Internet [34-36].</w:t>
      </w:r>
    </w:p>
    <w:p w14:paraId="0E5E7DCC" w14:textId="4779D074" w:rsidR="00B32A6F" w:rsidRDefault="00B32A6F" w:rsidP="0004058C">
      <w:r>
        <w:t>A</w:t>
      </w:r>
      <w:r w:rsidRPr="00B32A6F">
        <w:t xml:space="preserve"> </w:t>
      </w:r>
      <w:r>
        <w:t>pesquisa</w:t>
      </w:r>
      <w:r w:rsidRPr="00B32A6F">
        <w:t xml:space="preserve"> </w:t>
      </w:r>
      <w:r>
        <w:t>é</w:t>
      </w:r>
      <w:r w:rsidRPr="00B32A6F">
        <w:t xml:space="preserve"> orientada a </w:t>
      </w:r>
      <w:r>
        <w:t>analisar</w:t>
      </w:r>
      <w:r w:rsidRPr="00B32A6F">
        <w:t xml:space="preserve"> a </w:t>
      </w:r>
      <w:r w:rsidRPr="00B32A6F">
        <w:t>comunicação</w:t>
      </w:r>
      <w:r w:rsidRPr="00B32A6F">
        <w:t xml:space="preserve"> </w:t>
      </w:r>
      <w:r w:rsidRPr="00B32A6F">
        <w:t>em</w:t>
      </w:r>
      <w:r w:rsidRPr="00B32A6F">
        <w:t xml:space="preserve"> redes </w:t>
      </w:r>
      <w:r w:rsidRPr="00B32A6F">
        <w:t>sociais</w:t>
      </w:r>
      <w:r w:rsidRPr="00B32A6F">
        <w:t xml:space="preserve"> entre empresas </w:t>
      </w:r>
      <w:r>
        <w:t>e</w:t>
      </w:r>
      <w:r w:rsidRPr="00B32A6F">
        <w:t xml:space="preserve"> consumidores, para </w:t>
      </w:r>
      <w:r w:rsidRPr="00B32A6F">
        <w:t>isso</w:t>
      </w:r>
      <w:r w:rsidRPr="00B32A6F">
        <w:t xml:space="preserve"> </w:t>
      </w:r>
      <w:r>
        <w:t>formulam-se</w:t>
      </w:r>
      <w:r w:rsidRPr="00B32A6F">
        <w:t xml:space="preserve"> as </w:t>
      </w:r>
      <w:r>
        <w:t>questões</w:t>
      </w:r>
      <w:r w:rsidRPr="00B32A6F">
        <w:t>:</w:t>
      </w:r>
    </w:p>
    <w:p w14:paraId="643AEE3A" w14:textId="2D2E8F06" w:rsidR="006E7DFD" w:rsidRDefault="006E7DFD" w:rsidP="006E7DFD">
      <w:pPr>
        <w:ind w:left="708"/>
      </w:pPr>
      <w:r>
        <w:t>•</w:t>
      </w:r>
      <w:r>
        <w:t xml:space="preserve"> Em que grau</w:t>
      </w:r>
      <w:r>
        <w:t xml:space="preserve"> as empresas </w:t>
      </w:r>
      <w:r>
        <w:t>com</w:t>
      </w:r>
      <w:r>
        <w:t xml:space="preserve"> fines de lucro que </w:t>
      </w:r>
      <w:r>
        <w:t>operam</w:t>
      </w:r>
      <w:r>
        <w:t xml:space="preserve"> </w:t>
      </w:r>
      <w:r>
        <w:t>n</w:t>
      </w:r>
      <w:r>
        <w:t>as redes socia</w:t>
      </w:r>
      <w:r>
        <w:t>i</w:t>
      </w:r>
      <w:r>
        <w:t>s aprov</w:t>
      </w:r>
      <w:r>
        <w:t>eit</w:t>
      </w:r>
      <w:r>
        <w:t>a</w:t>
      </w:r>
      <w:r>
        <w:t>m</w:t>
      </w:r>
      <w:r>
        <w:t xml:space="preserve"> </w:t>
      </w:r>
      <w:r>
        <w:t>o</w:t>
      </w:r>
      <w:r>
        <w:t xml:space="preserve"> potencial da comunica</w:t>
      </w:r>
      <w:r>
        <w:t>ção</w:t>
      </w:r>
      <w:r>
        <w:t xml:space="preserve"> orientada a</w:t>
      </w:r>
      <w:r>
        <w:t>o</w:t>
      </w:r>
      <w:r>
        <w:t xml:space="preserve"> diálogo </w:t>
      </w:r>
      <w:r>
        <w:t>com</w:t>
      </w:r>
      <w:r>
        <w:t xml:space="preserve"> os consumidores? </w:t>
      </w:r>
    </w:p>
    <w:p w14:paraId="273EDC04" w14:textId="0389A3B4" w:rsidR="00B32A6F" w:rsidRDefault="006E7DFD" w:rsidP="006E7DFD">
      <w:pPr>
        <w:ind w:left="708"/>
      </w:pPr>
      <w:r>
        <w:t>•</w:t>
      </w:r>
      <w:r>
        <w:t xml:space="preserve"> Quai</w:t>
      </w:r>
      <w:r>
        <w:t>s s</w:t>
      </w:r>
      <w:r>
        <w:t>ão</w:t>
      </w:r>
      <w:r>
        <w:t xml:space="preserve"> os </w:t>
      </w:r>
      <w:r>
        <w:t>efeitos</w:t>
      </w:r>
      <w:r>
        <w:t xml:space="preserve"> da </w:t>
      </w:r>
      <w:r>
        <w:t>comunicação</w:t>
      </w:r>
      <w:r>
        <w:t xml:space="preserve"> orientada al diálogo </w:t>
      </w:r>
      <w:r>
        <w:t>n</w:t>
      </w:r>
      <w:r>
        <w:t xml:space="preserve">as relaciones empresa-consumidor </w:t>
      </w:r>
      <w:r>
        <w:t>n</w:t>
      </w:r>
      <w:r>
        <w:t>as redes socia</w:t>
      </w:r>
      <w:r>
        <w:t>i</w:t>
      </w:r>
      <w:r>
        <w:t>s?</w:t>
      </w:r>
    </w:p>
    <w:p w14:paraId="54824535" w14:textId="77777777" w:rsidR="006E7DFD" w:rsidRDefault="006E7DFD" w:rsidP="006E7DFD">
      <w:pPr>
        <w:rPr>
          <w:color w:val="FF0000"/>
        </w:rPr>
      </w:pPr>
      <w:r w:rsidRPr="006E7DFD">
        <w:rPr>
          <w:color w:val="FF0000"/>
        </w:rPr>
        <w:t>A</w:t>
      </w:r>
      <w:r w:rsidRPr="006E7DFD">
        <w:rPr>
          <w:color w:val="FF0000"/>
        </w:rPr>
        <w:t xml:space="preserve"> </w:t>
      </w:r>
      <w:r w:rsidRPr="006E7DFD">
        <w:rPr>
          <w:b/>
          <w:bCs/>
          <w:color w:val="FF0000"/>
        </w:rPr>
        <w:t>hipótes</w:t>
      </w:r>
      <w:r w:rsidRPr="006E7DFD">
        <w:rPr>
          <w:b/>
          <w:bCs/>
          <w:color w:val="FF0000"/>
        </w:rPr>
        <w:t>e</w:t>
      </w:r>
      <w:r w:rsidRPr="006E7DFD">
        <w:rPr>
          <w:color w:val="FF0000"/>
        </w:rPr>
        <w:t xml:space="preserve"> </w:t>
      </w:r>
      <w:r w:rsidRPr="006E7DFD">
        <w:rPr>
          <w:color w:val="FF0000"/>
        </w:rPr>
        <w:t>é</w:t>
      </w:r>
      <w:r w:rsidRPr="006E7DFD">
        <w:rPr>
          <w:color w:val="FF0000"/>
        </w:rPr>
        <w:t xml:space="preserve"> que as percep</w:t>
      </w:r>
      <w:r w:rsidRPr="006E7DFD">
        <w:rPr>
          <w:color w:val="FF0000"/>
        </w:rPr>
        <w:t>ções</w:t>
      </w:r>
      <w:r w:rsidRPr="006E7DFD">
        <w:rPr>
          <w:color w:val="FF0000"/>
        </w:rPr>
        <w:t xml:space="preserve"> das marcas p</w:t>
      </w:r>
      <w:r w:rsidRPr="006E7DFD">
        <w:rPr>
          <w:color w:val="FF0000"/>
        </w:rPr>
        <w:t>odem</w:t>
      </w:r>
      <w:r w:rsidRPr="006E7DFD">
        <w:rPr>
          <w:color w:val="FF0000"/>
        </w:rPr>
        <w:t xml:space="preserve"> variar entre grupos, e</w:t>
      </w:r>
      <w:r w:rsidRPr="006E7DFD">
        <w:rPr>
          <w:color w:val="FF0000"/>
        </w:rPr>
        <w:t>m</w:t>
      </w:r>
      <w:r w:rsidRPr="006E7DFD">
        <w:rPr>
          <w:color w:val="FF0000"/>
        </w:rPr>
        <w:t xml:space="preserve"> fun</w:t>
      </w:r>
      <w:r w:rsidRPr="006E7DFD">
        <w:rPr>
          <w:color w:val="FF0000"/>
        </w:rPr>
        <w:t>ção</w:t>
      </w:r>
      <w:r w:rsidRPr="006E7DFD">
        <w:rPr>
          <w:color w:val="FF0000"/>
        </w:rPr>
        <w:t xml:space="preserve"> d</w:t>
      </w:r>
      <w:r w:rsidRPr="006E7DFD">
        <w:rPr>
          <w:color w:val="FF0000"/>
        </w:rPr>
        <w:t>o</w:t>
      </w:r>
      <w:r w:rsidRPr="006E7DFD">
        <w:rPr>
          <w:color w:val="FF0000"/>
        </w:rPr>
        <w:t xml:space="preserve"> flu</w:t>
      </w:r>
      <w:r w:rsidRPr="006E7DFD">
        <w:rPr>
          <w:color w:val="FF0000"/>
        </w:rPr>
        <w:t>x</w:t>
      </w:r>
      <w:r w:rsidRPr="006E7DFD">
        <w:rPr>
          <w:color w:val="FF0000"/>
        </w:rPr>
        <w:t>o dos diálogos e</w:t>
      </w:r>
      <w:r w:rsidRPr="006E7DFD">
        <w:rPr>
          <w:color w:val="FF0000"/>
        </w:rPr>
        <w:t>m</w:t>
      </w:r>
      <w:r w:rsidRPr="006E7DFD">
        <w:rPr>
          <w:color w:val="FF0000"/>
        </w:rPr>
        <w:t xml:space="preserve"> redes socia</w:t>
      </w:r>
      <w:r w:rsidRPr="006E7DFD">
        <w:rPr>
          <w:color w:val="FF0000"/>
        </w:rPr>
        <w:t>i</w:t>
      </w:r>
      <w:r w:rsidRPr="006E7DFD">
        <w:rPr>
          <w:color w:val="FF0000"/>
        </w:rPr>
        <w:t xml:space="preserve">s. </w:t>
      </w:r>
    </w:p>
    <w:p w14:paraId="5259D69A" w14:textId="2ADF5434" w:rsidR="006E7DFD" w:rsidRDefault="006E7DFD" w:rsidP="006E7DFD">
      <w:r>
        <w:rPr>
          <w:color w:val="FF0000"/>
        </w:rPr>
        <w:t>Em tal sentido, s</w:t>
      </w:r>
      <w:r w:rsidRPr="006E7DFD">
        <w:rPr>
          <w:color w:val="FF0000"/>
        </w:rPr>
        <w:t xml:space="preserve">e </w:t>
      </w:r>
      <w:r w:rsidRPr="006E7DFD">
        <w:rPr>
          <w:color w:val="FF0000"/>
        </w:rPr>
        <w:t>faz</w:t>
      </w:r>
      <w:r w:rsidRPr="006E7DFD">
        <w:rPr>
          <w:color w:val="FF0000"/>
        </w:rPr>
        <w:t xml:space="preserve"> </w:t>
      </w:r>
      <w:r>
        <w:rPr>
          <w:color w:val="FF0000"/>
        </w:rPr>
        <w:t>a</w:t>
      </w:r>
      <w:r w:rsidRPr="006E7DFD">
        <w:rPr>
          <w:color w:val="FF0000"/>
        </w:rPr>
        <w:t xml:space="preserve"> anális</w:t>
      </w:r>
      <w:r w:rsidRPr="006E7DFD">
        <w:rPr>
          <w:color w:val="FF0000"/>
        </w:rPr>
        <w:t>e</w:t>
      </w:r>
      <w:r w:rsidRPr="006E7DFD">
        <w:rPr>
          <w:color w:val="FF0000"/>
        </w:rPr>
        <w:t xml:space="preserve"> dos efe</w:t>
      </w:r>
      <w:r w:rsidRPr="006E7DFD">
        <w:rPr>
          <w:color w:val="FF0000"/>
        </w:rPr>
        <w:t>i</w:t>
      </w:r>
      <w:r w:rsidRPr="006E7DFD">
        <w:rPr>
          <w:color w:val="FF0000"/>
        </w:rPr>
        <w:t>tos d</w:t>
      </w:r>
      <w:r w:rsidRPr="006E7DFD">
        <w:rPr>
          <w:color w:val="FF0000"/>
        </w:rPr>
        <w:t>o</w:t>
      </w:r>
      <w:r w:rsidRPr="006E7DFD">
        <w:rPr>
          <w:color w:val="FF0000"/>
        </w:rPr>
        <w:t xml:space="preserve"> social media marketing </w:t>
      </w:r>
      <w:r w:rsidRPr="006E7DFD">
        <w:rPr>
          <w:color w:val="FF0000"/>
        </w:rPr>
        <w:t>n</w:t>
      </w:r>
      <w:r w:rsidRPr="006E7DFD">
        <w:rPr>
          <w:color w:val="FF0000"/>
        </w:rPr>
        <w:t>a comunica</w:t>
      </w:r>
      <w:r w:rsidRPr="006E7DFD">
        <w:rPr>
          <w:color w:val="FF0000"/>
        </w:rPr>
        <w:t>ção</w:t>
      </w:r>
      <w:r w:rsidRPr="006E7DFD">
        <w:rPr>
          <w:color w:val="FF0000"/>
        </w:rPr>
        <w:t xml:space="preserve"> online orientada a</w:t>
      </w:r>
      <w:r w:rsidRPr="006E7DFD">
        <w:rPr>
          <w:color w:val="FF0000"/>
        </w:rPr>
        <w:t>o</w:t>
      </w:r>
      <w:r w:rsidRPr="006E7DFD">
        <w:rPr>
          <w:color w:val="FF0000"/>
        </w:rPr>
        <w:t xml:space="preserve"> cliente, organizados e</w:t>
      </w:r>
      <w:r w:rsidRPr="006E7DFD">
        <w:rPr>
          <w:color w:val="FF0000"/>
        </w:rPr>
        <w:t>m</w:t>
      </w:r>
      <w:r w:rsidRPr="006E7DFD">
        <w:rPr>
          <w:color w:val="FF0000"/>
        </w:rPr>
        <w:t xml:space="preserve"> grupos de consumidores homogéneos</w:t>
      </w:r>
      <w:r w:rsidRPr="006E7DFD">
        <w:t>.</w:t>
      </w:r>
    </w:p>
    <w:p w14:paraId="41ABA131" w14:textId="2369FADF" w:rsidR="006E7DFD" w:rsidRPr="005179A9" w:rsidRDefault="006E7DFD" w:rsidP="005179A9">
      <w:pPr>
        <w:rPr>
          <w:b/>
          <w:sz w:val="28"/>
          <w:szCs w:val="28"/>
        </w:rPr>
      </w:pPr>
      <w:r w:rsidRPr="005179A9">
        <w:rPr>
          <w:b/>
          <w:sz w:val="28"/>
          <w:szCs w:val="28"/>
        </w:rPr>
        <w:t>Contribu</w:t>
      </w:r>
      <w:r w:rsidR="008C6237" w:rsidRPr="005179A9">
        <w:rPr>
          <w:b/>
          <w:sz w:val="28"/>
          <w:szCs w:val="28"/>
        </w:rPr>
        <w:t>i</w:t>
      </w:r>
      <w:r w:rsidRPr="005179A9">
        <w:rPr>
          <w:b/>
          <w:sz w:val="28"/>
          <w:szCs w:val="28"/>
        </w:rPr>
        <w:t>ções</w:t>
      </w:r>
    </w:p>
    <w:p w14:paraId="5DE800D6" w14:textId="33CA0279" w:rsidR="006E7DFD" w:rsidRDefault="008C6237" w:rsidP="006E7DFD">
      <w:r>
        <w:t>O</w:t>
      </w:r>
      <w:r w:rsidR="006E7DFD" w:rsidRPr="006E7DFD">
        <w:t xml:space="preserve"> diálogo </w:t>
      </w:r>
      <w:r>
        <w:t>é um</w:t>
      </w:r>
      <w:r w:rsidR="006E7DFD" w:rsidRPr="006E7DFD">
        <w:t>a forma simétrica de comunica</w:t>
      </w:r>
      <w:r>
        <w:t>ção</w:t>
      </w:r>
      <w:r w:rsidR="006E7DFD" w:rsidRPr="006E7DFD">
        <w:t>, prevalece a compre</w:t>
      </w:r>
      <w:r>
        <w:t>ensão</w:t>
      </w:r>
      <w:r w:rsidR="006E7DFD" w:rsidRPr="006E7DFD">
        <w:t xml:space="preserve"> </w:t>
      </w:r>
      <w:r>
        <w:t>e</w:t>
      </w:r>
      <w:r w:rsidR="006E7DFD" w:rsidRPr="006E7DFD">
        <w:t xml:space="preserve"> a igualdad</w:t>
      </w:r>
      <w:r>
        <w:t>e</w:t>
      </w:r>
      <w:r w:rsidR="006E7DFD" w:rsidRPr="006E7DFD">
        <w:t xml:space="preserve"> entre os interlocutores (empresa </w:t>
      </w:r>
      <w:r>
        <w:t>e</w:t>
      </w:r>
      <w:r w:rsidR="006E7DFD" w:rsidRPr="006E7DFD">
        <w:t xml:space="preserve"> consumidores) [43], por redes socia</w:t>
      </w:r>
      <w:r>
        <w:t>i</w:t>
      </w:r>
      <w:r w:rsidR="006E7DFD" w:rsidRPr="006E7DFD">
        <w:t xml:space="preserve">s para construir </w:t>
      </w:r>
      <w:r>
        <w:t>e</w:t>
      </w:r>
      <w:r w:rsidR="006E7DFD" w:rsidRPr="006E7DFD">
        <w:t xml:space="preserve"> manter rela</w:t>
      </w:r>
      <w:r>
        <w:t>çõ</w:t>
      </w:r>
      <w:r w:rsidR="006E7DFD" w:rsidRPr="006E7DFD">
        <w:t>es [44].</w:t>
      </w:r>
    </w:p>
    <w:p w14:paraId="4D3F1021" w14:textId="77777777" w:rsidR="008C6237" w:rsidRDefault="008C6237" w:rsidP="008C6237">
      <w:r>
        <w:t>A digitalização da comunicação de produtos e serviços cria vantagens competitivas.</w:t>
      </w:r>
    </w:p>
    <w:p w14:paraId="075AA44C" w14:textId="477EE379" w:rsidR="008C6237" w:rsidRDefault="008C6237" w:rsidP="008C6237">
      <w:r>
        <w:t>Construir e manter a confiança e a imagem positiva são grandes desafios para as empresas [49-51].</w:t>
      </w:r>
    </w:p>
    <w:p w14:paraId="3B5DB713" w14:textId="53AAB9FD" w:rsidR="008C6237" w:rsidRDefault="008C6237" w:rsidP="008C6237">
      <w:r>
        <w:t xml:space="preserve">A comunicação </w:t>
      </w:r>
      <w:r>
        <w:t xml:space="preserve">orientada ao </w:t>
      </w:r>
      <w:r>
        <w:t>dialógica para promoção de produtos e marcas nas mídias sociais compreende a voz da empresa acompanhada e sustentada pela voz dos consumidores.</w:t>
      </w:r>
    </w:p>
    <w:p w14:paraId="67CD9E0B" w14:textId="58036D27" w:rsidR="008C6237" w:rsidRDefault="008C6237" w:rsidP="008C6237">
      <w:r>
        <w:t xml:space="preserve">VALOR DA MARCA é um </w:t>
      </w:r>
      <w:r>
        <w:t>mecanismo</w:t>
      </w:r>
      <w:r>
        <w:t xml:space="preserve"> multidimensional basead</w:t>
      </w:r>
      <w:r>
        <w:t>o</w:t>
      </w:r>
      <w:r>
        <w:t xml:space="preserve"> no valor organizacional de competitividade, responsabilidade social, suporte, inovação, recompensa, orientação para o desempenho e estabilidade [12,19,57]. O VALOR DA MARCA</w:t>
      </w:r>
      <w:r>
        <w:t>,</w:t>
      </w:r>
      <w:r>
        <w:t xml:space="preserve"> geralmente</w:t>
      </w:r>
      <w:r>
        <w:t>,</w:t>
      </w:r>
      <w:r>
        <w:t xml:space="preserve"> tem sido incluído no conhecimento do cliente, nas atitudes do cliente em relação à marca e na percepção do cliente </w:t>
      </w:r>
      <w:r>
        <w:lastRenderedPageBreak/>
        <w:t>sobre a ética da marca, mas nas mídias sociais, ele é construído por meio da IMAGEM DA MARCA e da CONSCIÊNCIA DA MARCA [58-60].</w:t>
      </w:r>
    </w:p>
    <w:p w14:paraId="167F5C2B" w14:textId="422D1720" w:rsidR="008C6237" w:rsidRDefault="008C6237" w:rsidP="008C6237">
      <w:r w:rsidRPr="008C6237">
        <w:t>A IMAGEM DE MARCA influencia o comportamento comunicativo dos gestores de redes sociais, pressupõe-se que as PÁGINAS DE MARCA possam orientar o diálogo empresa-consumidor.</w:t>
      </w:r>
    </w:p>
    <w:p w14:paraId="56DD0688" w14:textId="62EEE19B" w:rsidR="008C6237" w:rsidRDefault="008C6237" w:rsidP="008C6237">
      <w:r w:rsidRPr="008C6237">
        <w:t>A empresa que implementa uma comunicação orientada para o diálogo com os clientes nas redes sociais determina o estabelecimento de um vínculo psicológico que contribua para aumentar o nível de atratividade dos clientes, com informação clara e completa, de forma a obter reconhecimento social.</w:t>
      </w:r>
    </w:p>
    <w:p w14:paraId="0151E322" w14:textId="7C3EA827" w:rsidR="008A1127" w:rsidRDefault="008A1127" w:rsidP="008C6237">
      <w:r w:rsidRPr="008A1127">
        <w:t xml:space="preserve">Observa-se o elo de interdependência entre identidade e imagem na formação da marca online. </w:t>
      </w:r>
      <w:r>
        <w:t>Pode-se</w:t>
      </w:r>
      <w:r w:rsidRPr="008A1127">
        <w:t xml:space="preserve"> capturar elementos visuais que ajudam a lembrar pelo consumidor. No entanto, a interação com empresas e marcas também não deve ser negligenciada. Assim, as comunidades de mídia social estão sendo influentes porque as conversas sobre a marca são mais confiáveis do que as campanhas publicitárias direcionadas.</w:t>
      </w:r>
    </w:p>
    <w:p w14:paraId="0AC5DF66" w14:textId="5A053443" w:rsidR="008A1127" w:rsidRDefault="008A1127" w:rsidP="008C6237">
      <w:r w:rsidRPr="008A1127">
        <w:t>Outra tendência digital nas redes sociais é o uso de influenciadores [65], que informam sobre produtos e serviços e incentivam seus seguidores a contatar empresas online presentes nas redes sociais [66,67]. Para campanhas com influenciadores, são necessários orçamentos dedicados. Para alguns, os influenciadores são modelos e confidentes para a comunidade que podem influenciar o comportamento do cliente [65-67]. Este modelo desafia as empresas, com uma abordagem de diálogo. Os objetivos passam por otimizar a experiência do cliente e aumentar a sua fidelização, posicionar a marca nas comunidades de consumo. A estrutura de credibilidade, ética e transparência é essencial para o futuro marketing digital.</w:t>
      </w:r>
    </w:p>
    <w:p w14:paraId="14B2D3CC" w14:textId="4A275EA3" w:rsidR="008A1127" w:rsidRDefault="008A1127" w:rsidP="008C6237">
      <w:r w:rsidRPr="008A1127">
        <w:t>A avaliação da qualidade do relacionamento empresa-cliente nas redes sociais é focada na comunicação simétrica baseada na linha de diálogo [68], o que leva ao aumento da participação e satisfação do consumidor [69, 70]. Também são consideradas nas dimensões: reciprocidade de controle, confiança, satisfação e comprometimento.</w:t>
      </w:r>
    </w:p>
    <w:p w14:paraId="6366615D" w14:textId="77FCA32B" w:rsidR="008A1127" w:rsidRDefault="008A1127" w:rsidP="008C6237">
      <w:r w:rsidRPr="008A1127">
        <w:t>Es</w:t>
      </w:r>
      <w:r>
        <w:t>s</w:t>
      </w:r>
      <w:r w:rsidRPr="008A1127">
        <w:t>as discus</w:t>
      </w:r>
      <w:r>
        <w:t>sõ</w:t>
      </w:r>
      <w:r w:rsidRPr="008A1127">
        <w:t xml:space="preserve">es </w:t>
      </w:r>
      <w:r>
        <w:t>conduzem</w:t>
      </w:r>
      <w:r w:rsidRPr="008A1127">
        <w:t xml:space="preserve"> </w:t>
      </w:r>
      <w:r>
        <w:t>à</w:t>
      </w:r>
      <w:r w:rsidRPr="008A1127">
        <w:t xml:space="preserve"> formula</w:t>
      </w:r>
      <w:r>
        <w:t>ção</w:t>
      </w:r>
      <w:r w:rsidRPr="008A1127">
        <w:t xml:space="preserve"> de </w:t>
      </w:r>
      <w:r w:rsidRPr="008A1127">
        <w:t>quatro</w:t>
      </w:r>
      <w:r w:rsidRPr="008A1127">
        <w:t xml:space="preserve"> </w:t>
      </w:r>
      <w:r w:rsidRPr="008A1127">
        <w:t>hipóteses</w:t>
      </w:r>
      <w:r w:rsidRPr="008A1127">
        <w:t>:</w:t>
      </w:r>
    </w:p>
    <w:p w14:paraId="7115E67D" w14:textId="77777777" w:rsidR="008A1127" w:rsidRDefault="008A1127" w:rsidP="008A1127">
      <w:pPr>
        <w:pStyle w:val="PargrafodaLista"/>
        <w:numPr>
          <w:ilvl w:val="0"/>
          <w:numId w:val="1"/>
        </w:numPr>
      </w:pPr>
      <w:r>
        <w:t>Hipótese 1 (H1). A comunicação orientada para o diálogo nas mídias sociais tem uma influência positiva no valor da marca.</w:t>
      </w:r>
    </w:p>
    <w:p w14:paraId="70383860" w14:textId="77777777" w:rsidR="008A1127" w:rsidRDefault="008A1127" w:rsidP="008A1127">
      <w:pPr>
        <w:pStyle w:val="PargrafodaLista"/>
        <w:numPr>
          <w:ilvl w:val="0"/>
          <w:numId w:val="1"/>
        </w:numPr>
      </w:pPr>
      <w:r>
        <w:t>Hipótese 2 (H2). A comunicação orientada para o diálogo influencia positivamente a qualidade das relações entre empresas e consumidores nas redes sociais.</w:t>
      </w:r>
    </w:p>
    <w:p w14:paraId="37D7BB87" w14:textId="77777777" w:rsidR="008A1127" w:rsidRDefault="008A1127" w:rsidP="008A1127">
      <w:pPr>
        <w:pStyle w:val="PargrafodaLista"/>
        <w:numPr>
          <w:ilvl w:val="0"/>
          <w:numId w:val="1"/>
        </w:numPr>
      </w:pPr>
      <w:r>
        <w:t>Hipótese 3 (H3). A comunicação orientada para o diálogo nas redes sociais depende significativamente das características dos papéis de relações públicas.</w:t>
      </w:r>
    </w:p>
    <w:p w14:paraId="320C90C6" w14:textId="00E98ECC" w:rsidR="008A1127" w:rsidRDefault="008A1127" w:rsidP="008A1127">
      <w:pPr>
        <w:pStyle w:val="PargrafodaLista"/>
        <w:numPr>
          <w:ilvl w:val="0"/>
          <w:numId w:val="1"/>
        </w:numPr>
      </w:pPr>
      <w:r>
        <w:t>Hipótese 4 (H4). A qualidade do relacionamento entre empresas e consumidores nas redes sociais traz benefícios importantes para o valor da marca.</w:t>
      </w:r>
    </w:p>
    <w:p w14:paraId="1B17CE1A" w14:textId="6C6783A8" w:rsidR="008A1127" w:rsidRDefault="008A1127" w:rsidP="008A1127">
      <w:r w:rsidRPr="008A1127">
        <w:t>A Internet, considerada como uma ferramenta de disseminação rápida e barata de informações [73-75], é fortalecida nas relações públicas das organizações online devido ao desenvolvimento da interatividade na Web 2.0. O objetivo é a otimização contínua das informações fornecidas com base no conteúdo geral [76,77].</w:t>
      </w:r>
    </w:p>
    <w:p w14:paraId="3473EE08" w14:textId="755C3A45" w:rsidR="008A1127" w:rsidRDefault="008A1127" w:rsidP="008A1127">
      <w:r>
        <w:t>Construir a marca através de uma comunicação simétrica</w:t>
      </w:r>
      <w:r>
        <w:t>.</w:t>
      </w:r>
    </w:p>
    <w:p w14:paraId="5E7F8178" w14:textId="77777777" w:rsidR="008A1127" w:rsidRDefault="008A1127" w:rsidP="008A1127">
      <w:r>
        <w:t>As relações públicas, como o marketing digital, são dois componentes-chave das funções externas das empresas, envolvendo os estados ideais de relacionamento:</w:t>
      </w:r>
    </w:p>
    <w:p w14:paraId="5C96CD41" w14:textId="09BFDC5C" w:rsidR="008A1127" w:rsidRDefault="008A1127" w:rsidP="008A1127">
      <w:pPr>
        <w:pStyle w:val="PargrafodaLista"/>
        <w:numPr>
          <w:ilvl w:val="0"/>
          <w:numId w:val="3"/>
        </w:numPr>
      </w:pPr>
      <w:r>
        <w:t>funções separadas, mas idênticas</w:t>
      </w:r>
    </w:p>
    <w:p w14:paraId="204D2FB3" w14:textId="008BAF3B" w:rsidR="008A1127" w:rsidRDefault="008A1127" w:rsidP="008A1127">
      <w:pPr>
        <w:pStyle w:val="PargrafodaLista"/>
        <w:numPr>
          <w:ilvl w:val="0"/>
          <w:numId w:val="3"/>
        </w:numPr>
      </w:pPr>
      <w:r>
        <w:t>funções sobrepostas, mas independentes</w:t>
      </w:r>
    </w:p>
    <w:p w14:paraId="4C2BADE2" w14:textId="193319F4" w:rsidR="008A1127" w:rsidRDefault="008A1127" w:rsidP="008A1127">
      <w:pPr>
        <w:pStyle w:val="PargrafodaLista"/>
        <w:numPr>
          <w:ilvl w:val="0"/>
          <w:numId w:val="3"/>
        </w:numPr>
      </w:pPr>
      <w:r>
        <w:t>Um como subfunção do outro.</w:t>
      </w:r>
    </w:p>
    <w:p w14:paraId="42BA985C" w14:textId="59518C7C" w:rsidR="008A1127" w:rsidRDefault="008A1127" w:rsidP="008A1127">
      <w:pPr>
        <w:pStyle w:val="PargrafodaLista"/>
        <w:numPr>
          <w:ilvl w:val="0"/>
          <w:numId w:val="3"/>
        </w:numPr>
      </w:pPr>
      <w:r>
        <w:t>relações públicas e marketing como a mesma função.</w:t>
      </w:r>
    </w:p>
    <w:p w14:paraId="5A32C821" w14:textId="0A351F8A" w:rsidR="008A1127" w:rsidRDefault="008A1127" w:rsidP="008A1127">
      <w:r>
        <w:t xml:space="preserve">A evolução da relação entre as redes sociais e o serviço ao cliente permite considerar novas variáveis na gestão da comunicação online do consumidor para o sucesso da relação [80]. </w:t>
      </w:r>
      <w:r>
        <w:lastRenderedPageBreak/>
        <w:t>Incentive também a participação do consumidor nas páginas das marcas, essenciais para as organizações.</w:t>
      </w:r>
    </w:p>
    <w:p w14:paraId="58AEB17D" w14:textId="77777777" w:rsidR="00CD476A" w:rsidRDefault="00CD476A" w:rsidP="00CD476A">
      <w:r>
        <w:t>A comunicação online demanda especialistas em relações públicas para coordenar a construção da marca fragmentada, por público e objetivos, por diversos canais de mídia social. Há mudança de modelos de informação assimétrica para modelo de comunicação simétrica [81, 82].</w:t>
      </w:r>
    </w:p>
    <w:p w14:paraId="33079639" w14:textId="548AB57C" w:rsidR="008A1127" w:rsidRDefault="00CD476A" w:rsidP="00CD476A">
      <w:r>
        <w:t>A mudança das opções de comunicação interativa, considerando os papéis das relações públicas, que diferem em termos de orientação para o diálogo. Consequentemente, as hipóteses subsequentes são as seguintes:</w:t>
      </w:r>
    </w:p>
    <w:p w14:paraId="59BE2720" w14:textId="77777777" w:rsidR="00CD476A" w:rsidRDefault="00CD476A" w:rsidP="00CD476A">
      <w:pPr>
        <w:pStyle w:val="PargrafodaLista"/>
        <w:numPr>
          <w:ilvl w:val="0"/>
          <w:numId w:val="1"/>
        </w:numPr>
      </w:pPr>
      <w:r>
        <w:t>Hipótese 5 (H5). As características dos papéis de relações públicas estão associadas a um impacto positivo na qualidade dos relacionamentos nas redes sociais.</w:t>
      </w:r>
    </w:p>
    <w:p w14:paraId="35B1BFAE" w14:textId="33070908" w:rsidR="00CD476A" w:rsidRDefault="00CD476A" w:rsidP="00CD476A">
      <w:pPr>
        <w:pStyle w:val="PargrafodaLista"/>
        <w:numPr>
          <w:ilvl w:val="0"/>
          <w:numId w:val="1"/>
        </w:numPr>
      </w:pPr>
      <w:r>
        <w:t>Hipótese 6 (H6). As características dos papéis de relações públicas têm uma influência positiva no valor da marca.</w:t>
      </w:r>
    </w:p>
    <w:p w14:paraId="73622DC7" w14:textId="25CF87F9" w:rsidR="00CD476A" w:rsidRPr="006E7DFD" w:rsidRDefault="00CD476A" w:rsidP="00CD476A">
      <w:pPr>
        <w:spacing w:before="240"/>
        <w:rPr>
          <w:b/>
          <w:bCs/>
        </w:rPr>
      </w:pPr>
      <w:r>
        <w:rPr>
          <w:b/>
          <w:bCs/>
        </w:rPr>
        <w:t>Avaliação do modelo</w:t>
      </w:r>
    </w:p>
    <w:p w14:paraId="4754006C" w14:textId="2C3F4ACA" w:rsidR="00CD476A" w:rsidRDefault="00CD476A" w:rsidP="00CD476A">
      <w:r w:rsidRPr="00CD476A">
        <w:t>Avaliação quantitativa, por meio de questionários de 4 etapas com expectativas de consumidores e gestores de redes sociais em empresas, dos efeitos do marketing de redes sociais na comunicação online voltada para o cliente.</w:t>
      </w:r>
    </w:p>
    <w:p w14:paraId="252ABB5A" w14:textId="1B43E6D8" w:rsidR="00CD476A" w:rsidRDefault="00CD476A" w:rsidP="00CD476A">
      <w:r w:rsidRPr="00CD476A">
        <w:t>Comunicação simétrica</w:t>
      </w:r>
      <w:r>
        <w:t xml:space="preserve">, com uso da escala de </w:t>
      </w:r>
      <w:proofErr w:type="spellStart"/>
      <w:r>
        <w:t>Cronbach</w:t>
      </w:r>
      <w:proofErr w:type="spellEnd"/>
      <w:r>
        <w:t xml:space="preserve"> para dar pontos,</w:t>
      </w:r>
      <w:r w:rsidRPr="00CD476A">
        <w:t xml:space="preserve"> considerando</w:t>
      </w:r>
      <w:r>
        <w:t>:</w:t>
      </w:r>
    </w:p>
    <w:p w14:paraId="69676468" w14:textId="636F4268" w:rsidR="00CD476A" w:rsidRDefault="00CD476A" w:rsidP="00CD476A">
      <w:pPr>
        <w:pStyle w:val="PargrafodaLista"/>
        <w:numPr>
          <w:ilvl w:val="0"/>
          <w:numId w:val="3"/>
        </w:numPr>
      </w:pPr>
      <w:r>
        <w:t>Construir e manter o valor da marca:</w:t>
      </w:r>
    </w:p>
    <w:p w14:paraId="3E83CD36" w14:textId="170B84A8" w:rsidR="00CD476A" w:rsidRDefault="00CD476A" w:rsidP="00CD476A">
      <w:pPr>
        <w:pStyle w:val="PargrafodaLista"/>
        <w:numPr>
          <w:ilvl w:val="1"/>
          <w:numId w:val="3"/>
        </w:numPr>
      </w:pPr>
      <w:r>
        <w:t>Efeito positivo na</w:t>
      </w:r>
    </w:p>
    <w:p w14:paraId="61647758" w14:textId="2FC6012E" w:rsidR="00CD476A" w:rsidRDefault="00CD476A" w:rsidP="00CD476A">
      <w:pPr>
        <w:pStyle w:val="PargrafodaLista"/>
        <w:numPr>
          <w:ilvl w:val="2"/>
          <w:numId w:val="3"/>
        </w:numPr>
      </w:pPr>
      <w:r>
        <w:t>comunicação simétrica</w:t>
      </w:r>
    </w:p>
    <w:p w14:paraId="664345EE" w14:textId="4BF88CF6" w:rsidR="00CD476A" w:rsidRDefault="00CD476A" w:rsidP="00CD476A">
      <w:pPr>
        <w:pStyle w:val="PargrafodaLista"/>
        <w:numPr>
          <w:ilvl w:val="2"/>
          <w:numId w:val="3"/>
        </w:numPr>
      </w:pPr>
      <w:r>
        <w:t>empresa de diálogo</w:t>
      </w:r>
    </w:p>
    <w:p w14:paraId="3DDEA8EE" w14:textId="756E99D4" w:rsidR="00CD476A" w:rsidRDefault="00CD476A" w:rsidP="00CD476A">
      <w:pPr>
        <w:pStyle w:val="PargrafodaLista"/>
        <w:numPr>
          <w:ilvl w:val="2"/>
          <w:numId w:val="3"/>
        </w:numPr>
      </w:pPr>
      <w:r>
        <w:t>relacionamento empresa-cliente (reciprocidade, confiança, satisfação e comprometimento)</w:t>
      </w:r>
    </w:p>
    <w:p w14:paraId="22039AC3" w14:textId="2B2BA58D" w:rsidR="00CD476A" w:rsidRDefault="00CD476A" w:rsidP="00CD476A">
      <w:pPr>
        <w:pStyle w:val="PargrafodaLista"/>
        <w:numPr>
          <w:ilvl w:val="0"/>
          <w:numId w:val="3"/>
        </w:numPr>
      </w:pPr>
      <w:r>
        <w:t>Os papéis individuais das relações públicas na comunicação,</w:t>
      </w:r>
    </w:p>
    <w:p w14:paraId="7F54FEAE" w14:textId="321FA157" w:rsidR="00CD476A" w:rsidRDefault="00CD476A" w:rsidP="00CD476A">
      <w:pPr>
        <w:pStyle w:val="PargrafodaLista"/>
        <w:numPr>
          <w:ilvl w:val="1"/>
          <w:numId w:val="3"/>
        </w:numPr>
      </w:pPr>
      <w:r>
        <w:t>Relatores</w:t>
      </w:r>
    </w:p>
    <w:p w14:paraId="7ABB633A" w14:textId="1D3D7A5C" w:rsidR="00CD476A" w:rsidRDefault="00CD476A" w:rsidP="00CD476A">
      <w:pPr>
        <w:pStyle w:val="PargrafodaLista"/>
        <w:numPr>
          <w:ilvl w:val="1"/>
          <w:numId w:val="3"/>
        </w:numPr>
      </w:pPr>
      <w:proofErr w:type="spellStart"/>
      <w:r>
        <w:t>Planners</w:t>
      </w:r>
      <w:proofErr w:type="spellEnd"/>
    </w:p>
    <w:p w14:paraId="01DA9864" w14:textId="4084969E" w:rsidR="00CD476A" w:rsidRDefault="00CD476A" w:rsidP="00CD476A">
      <w:pPr>
        <w:pStyle w:val="PargrafodaLista"/>
        <w:numPr>
          <w:ilvl w:val="1"/>
          <w:numId w:val="3"/>
        </w:numPr>
      </w:pPr>
      <w:r>
        <w:t>Fornecedores</w:t>
      </w:r>
    </w:p>
    <w:p w14:paraId="3A14F298" w14:textId="58AA01EB" w:rsidR="00CD476A" w:rsidRDefault="00CD476A" w:rsidP="00CD476A">
      <w:pPr>
        <w:pStyle w:val="PargrafodaLista"/>
        <w:numPr>
          <w:ilvl w:val="1"/>
          <w:numId w:val="3"/>
        </w:numPr>
      </w:pPr>
      <w:r>
        <w:t>Técnicos de diálogo.</w:t>
      </w:r>
    </w:p>
    <w:p w14:paraId="50AB88E3" w14:textId="19A0E84F" w:rsidR="00CD476A" w:rsidRDefault="00CD476A" w:rsidP="00CD476A">
      <w:pPr>
        <w:pStyle w:val="PargrafodaLista"/>
        <w:numPr>
          <w:ilvl w:val="0"/>
          <w:numId w:val="3"/>
        </w:numPr>
      </w:pPr>
      <w:r>
        <w:t>A importância de uma comunicação orientada para o diálogo entre a empresa e os clientes,</w:t>
      </w:r>
    </w:p>
    <w:p w14:paraId="726D485C" w14:textId="4D76211F" w:rsidR="00CD476A" w:rsidRDefault="00CD476A" w:rsidP="00CD476A">
      <w:pPr>
        <w:pStyle w:val="PargrafodaLista"/>
        <w:numPr>
          <w:ilvl w:val="1"/>
          <w:numId w:val="3"/>
        </w:numPr>
      </w:pPr>
      <w:r>
        <w:t>avaliar a qualidade do relacionamento entre eles.</w:t>
      </w:r>
    </w:p>
    <w:p w14:paraId="3474D05B" w14:textId="6A5220F2" w:rsidR="00CD476A" w:rsidRPr="00CD476A" w:rsidRDefault="00CD476A" w:rsidP="00CD476A">
      <w:pPr>
        <w:rPr>
          <w:b/>
          <w:bCs/>
        </w:rPr>
      </w:pPr>
      <w:r w:rsidRPr="00CD476A">
        <w:rPr>
          <w:b/>
          <w:bCs/>
        </w:rPr>
        <w:t>Análise empírico</w:t>
      </w:r>
    </w:p>
    <w:p w14:paraId="6BC6C192" w14:textId="43E46205" w:rsidR="00CD476A" w:rsidRDefault="00CD476A" w:rsidP="00CD476A">
      <w:proofErr w:type="gramStart"/>
      <w:r>
        <w:t>....</w:t>
      </w:r>
      <w:proofErr w:type="spellStart"/>
      <w:r w:rsidR="005179A9">
        <w:t>etc</w:t>
      </w:r>
      <w:proofErr w:type="spellEnd"/>
      <w:proofErr w:type="gramEnd"/>
      <w:r w:rsidR="005179A9">
        <w:t xml:space="preserve"> </w:t>
      </w:r>
    </w:p>
    <w:p w14:paraId="19707F58" w14:textId="2F478AAC" w:rsidR="00CD476A" w:rsidRDefault="00CD476A" w:rsidP="00CD476A">
      <w:r>
        <w:t>.....</w:t>
      </w:r>
    </w:p>
    <w:p w14:paraId="669FB0F0" w14:textId="5A68D3AD" w:rsidR="00CD476A" w:rsidRPr="005179A9" w:rsidRDefault="00CD476A" w:rsidP="00CD476A">
      <w:pPr>
        <w:rPr>
          <w:b/>
          <w:sz w:val="28"/>
          <w:szCs w:val="28"/>
        </w:rPr>
      </w:pPr>
      <w:r w:rsidRPr="005179A9">
        <w:rPr>
          <w:b/>
          <w:sz w:val="28"/>
          <w:szCs w:val="28"/>
        </w:rPr>
        <w:t>Observaç</w:t>
      </w:r>
      <w:r w:rsidR="005179A9">
        <w:rPr>
          <w:b/>
          <w:sz w:val="28"/>
          <w:szCs w:val="28"/>
        </w:rPr>
        <w:t xml:space="preserve">ões ou </w:t>
      </w:r>
      <w:proofErr w:type="spellStart"/>
      <w:r w:rsidR="005179A9">
        <w:rPr>
          <w:b/>
          <w:sz w:val="28"/>
          <w:szCs w:val="28"/>
        </w:rPr>
        <w:t>comentarios</w:t>
      </w:r>
      <w:proofErr w:type="spellEnd"/>
    </w:p>
    <w:p w14:paraId="22011D63" w14:textId="369A1BCE" w:rsidR="00CD476A" w:rsidRDefault="00CD476A" w:rsidP="00CD476A">
      <w:r>
        <w:t>Modelo a seguir</w:t>
      </w:r>
    </w:p>
    <w:p w14:paraId="512971B8" w14:textId="2857DA26" w:rsidR="00CD476A" w:rsidRDefault="005179A9" w:rsidP="00CD476A">
      <w:r>
        <w:t>A experiência</w:t>
      </w:r>
    </w:p>
    <w:p w14:paraId="4D58B27B" w14:textId="0DFB331D" w:rsidR="005179A9" w:rsidRPr="0004058C" w:rsidRDefault="005179A9" w:rsidP="00CD476A">
      <w:r>
        <w:t xml:space="preserve">Casos de formulação de hipóteses a partir de </w:t>
      </w:r>
      <w:proofErr w:type="gramStart"/>
      <w:r>
        <w:t>um análise textual</w:t>
      </w:r>
      <w:proofErr w:type="gramEnd"/>
      <w:r>
        <w:t>.</w:t>
      </w:r>
    </w:p>
    <w:sectPr w:rsidR="005179A9" w:rsidRPr="00040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509EB"/>
    <w:multiLevelType w:val="hybridMultilevel"/>
    <w:tmpl w:val="67AC90E0"/>
    <w:lvl w:ilvl="0" w:tplc="D83C1F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1771"/>
    <w:multiLevelType w:val="hybridMultilevel"/>
    <w:tmpl w:val="EFBC88D4"/>
    <w:lvl w:ilvl="0" w:tplc="D83C1F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1C0D"/>
    <w:multiLevelType w:val="hybridMultilevel"/>
    <w:tmpl w:val="39C48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A584D"/>
    <w:multiLevelType w:val="hybridMultilevel"/>
    <w:tmpl w:val="9CCE2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10900">
    <w:abstractNumId w:val="2"/>
  </w:num>
  <w:num w:numId="2" w16cid:durableId="1524704851">
    <w:abstractNumId w:val="3"/>
  </w:num>
  <w:num w:numId="3" w16cid:durableId="732315240">
    <w:abstractNumId w:val="0"/>
  </w:num>
  <w:num w:numId="4" w16cid:durableId="137141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93"/>
    <w:rsid w:val="0004058C"/>
    <w:rsid w:val="0013688C"/>
    <w:rsid w:val="005179A9"/>
    <w:rsid w:val="006E7DFD"/>
    <w:rsid w:val="00881A18"/>
    <w:rsid w:val="008A1127"/>
    <w:rsid w:val="008C6237"/>
    <w:rsid w:val="00B06793"/>
    <w:rsid w:val="00B32A6F"/>
    <w:rsid w:val="00CD476A"/>
    <w:rsid w:val="00E7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9044"/>
  <w15:chartTrackingRefBased/>
  <w15:docId w15:val="{8897858D-AE05-4380-B77D-B9493A6C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8C"/>
    <w:pPr>
      <w:spacing w:before="120" w:after="120" w:line="240" w:lineRule="auto"/>
      <w:jc w:val="both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058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390/jtaer160500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1332</Words>
  <Characters>7193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</dc:creator>
  <cp:keywords/>
  <dc:description/>
  <cp:lastModifiedBy>Luis Rivera</cp:lastModifiedBy>
  <cp:revision>3</cp:revision>
  <dcterms:created xsi:type="dcterms:W3CDTF">2023-04-21T13:26:00Z</dcterms:created>
  <dcterms:modified xsi:type="dcterms:W3CDTF">2023-04-21T15:02:00Z</dcterms:modified>
</cp:coreProperties>
</file>