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FDEC" w14:textId="787B8688" w:rsidR="00BA5EDC" w:rsidRDefault="00BA5EDC">
      <w:pPr>
        <w:pStyle w:val="Corpodetexto"/>
        <w:rPr>
          <w:sz w:val="20"/>
        </w:rPr>
      </w:pPr>
    </w:p>
    <w:p w14:paraId="58CDFC75" w14:textId="76FC0861" w:rsidR="00BA5EDC" w:rsidRDefault="00BA5EDC">
      <w:pPr>
        <w:pStyle w:val="Corpodetexto"/>
        <w:rPr>
          <w:sz w:val="20"/>
        </w:rPr>
      </w:pPr>
    </w:p>
    <w:p w14:paraId="715AF768" w14:textId="237A7949" w:rsidR="00BA5EDC" w:rsidRDefault="00BA5EDC">
      <w:pPr>
        <w:pStyle w:val="Corpodetexto"/>
        <w:rPr>
          <w:sz w:val="20"/>
        </w:rPr>
      </w:pPr>
    </w:p>
    <w:p w14:paraId="49D247FE" w14:textId="7C3D2537" w:rsidR="00BA5EDC" w:rsidRDefault="00BA5EDC">
      <w:pPr>
        <w:pStyle w:val="Corpodetexto"/>
        <w:rPr>
          <w:sz w:val="20"/>
        </w:rPr>
      </w:pPr>
    </w:p>
    <w:p w14:paraId="2320B4D1" w14:textId="21C33256" w:rsidR="00BA5EDC" w:rsidRDefault="00BA5EDC">
      <w:pPr>
        <w:pStyle w:val="Corpodetexto"/>
        <w:rPr>
          <w:sz w:val="20"/>
        </w:rPr>
      </w:pPr>
    </w:p>
    <w:p w14:paraId="38C56BBA" w14:textId="586ED253" w:rsidR="00BA5EDC" w:rsidRDefault="00C90AF0">
      <w:pPr>
        <w:pStyle w:val="Corpodetexto"/>
        <w:rPr>
          <w:sz w:val="20"/>
        </w:rPr>
      </w:pPr>
      <w:r w:rsidRPr="00C90AF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8DE9ECA" wp14:editId="6BC459FF">
                <wp:simplePos x="0" y="0"/>
                <wp:positionH relativeFrom="column">
                  <wp:posOffset>130810</wp:posOffset>
                </wp:positionH>
                <wp:positionV relativeFrom="paragraph">
                  <wp:posOffset>61172</wp:posOffset>
                </wp:positionV>
                <wp:extent cx="6815455" cy="23685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54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A9809" w14:textId="3D89B266" w:rsidR="00C90AF0" w:rsidRDefault="00C90AF0" w:rsidP="00C90AF0">
                            <w:pPr>
                              <w:spacing w:before="17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Analysis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Accepted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Publications.</w:t>
                            </w:r>
                            <w:r>
                              <w:rPr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features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are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marked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[Y]es,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[N]o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or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[–]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inconclusive.</w:t>
                            </w:r>
                          </w:p>
                          <w:p w14:paraId="316CEFC4" w14:textId="11578B58" w:rsidR="00C90AF0" w:rsidRPr="00C90AF0" w:rsidRDefault="00C90A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E9EC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3pt;margin-top:4.8pt;width:536.65pt;height:18.6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" filled="f" stroked="f">
                <v:textbox>
                  <w:txbxContent>
                    <w:p w14:paraId="5ABA9809" w14:textId="3D89B266" w:rsidR="00C90AF0" w:rsidRDefault="00C90AF0" w:rsidP="00C90AF0">
                      <w:pPr>
                        <w:spacing w:before="17"/>
                        <w:ind w:left="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Analysis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Accepted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Publications.</w:t>
                      </w:r>
                      <w:r>
                        <w:rPr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Some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features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are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marked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as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[Y]es,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[N]o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or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[–]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for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inconclusive.</w:t>
                      </w:r>
                    </w:p>
                    <w:p w14:paraId="316CEFC4" w14:textId="11578B58" w:rsidR="00C90AF0" w:rsidRPr="00C90AF0" w:rsidRDefault="00C90AF0"/>
                  </w:txbxContent>
                </v:textbox>
                <w10:wrap type="square"/>
              </v:shape>
            </w:pict>
          </mc:Fallback>
        </mc:AlternateContent>
      </w:r>
    </w:p>
    <w:p w14:paraId="08C28216" w14:textId="77777777" w:rsidR="00BA5EDC" w:rsidRDefault="00BA5EDC">
      <w:pPr>
        <w:pStyle w:val="Corpodetexto"/>
        <w:spacing w:before="6"/>
        <w:rPr>
          <w:sz w:val="28"/>
        </w:rPr>
      </w:pPr>
    </w:p>
    <w:p w14:paraId="29052C5B" w14:textId="3C5AEA5D" w:rsidR="00BA5EDC" w:rsidRDefault="00C90AF0">
      <w:pPr>
        <w:pStyle w:val="Corpodetexto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9F8082" wp14:editId="2AEF60A2">
                <wp:extent cx="7727315" cy="7620"/>
                <wp:effectExtent l="13335" t="2540" r="12700" b="8890"/>
                <wp:docPr id="912328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7315" cy="7620"/>
                          <a:chOff x="0" y="0"/>
                          <a:chExt cx="12169" cy="12"/>
                        </a:xfrm>
                      </wpg:grpSpPr>
                      <wps:wsp>
                        <wps:cNvPr id="130226091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2168" cy="0"/>
                          </a:xfrm>
                          <a:prstGeom prst="line">
                            <a:avLst/>
                          </a:prstGeom>
                          <a:noFill/>
                          <a:ln w="75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BDABB" id="Group 2" o:spid="_x0000_s1026" style="width:608.45pt;height:.6pt;mso-position-horizontal-relative:char;mso-position-vertical-relative:line" coordsize="1216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">
                <v:line id="Line 3" o:spid="_x0000_s1027" style="position:absolute;visibility:visible;mso-wrap-style:square" from="0,6" to="1216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" strokeweight=".21089mm"/>
                <w10:anchorlock/>
              </v:group>
            </w:pict>
          </mc:Fallback>
        </mc:AlternateContent>
      </w:r>
    </w:p>
    <w:p w14:paraId="468378E6" w14:textId="1453C8D3" w:rsidR="00BA5EDC" w:rsidRDefault="00000000">
      <w:pPr>
        <w:pStyle w:val="Corpodetexto"/>
        <w:tabs>
          <w:tab w:val="left" w:pos="6606"/>
          <w:tab w:val="left" w:pos="9644"/>
        </w:tabs>
        <w:spacing w:before="16" w:after="48"/>
        <w:ind w:left="1854"/>
      </w:pPr>
      <w:r>
        <w:t>Study</w:t>
      </w:r>
      <w:r>
        <w:rPr>
          <w:spacing w:val="-5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Characterization</w:t>
      </w:r>
      <w:r>
        <w:tab/>
        <w:t>Interaction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Technique(s)</w:t>
      </w:r>
      <w:r>
        <w:tab/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proofErr w:type="spellStart"/>
      <w:r>
        <w:t>Techn</w:t>
      </w:r>
      <w:proofErr w:type="spellEnd"/>
      <w:r>
        <w:t>.</w:t>
      </w:r>
      <w:r>
        <w:rPr>
          <w:spacing w:val="4"/>
        </w:rPr>
        <w:t xml:space="preserve"> </w:t>
      </w:r>
      <w:r>
        <w:t>Appl.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93"/>
        <w:gridCol w:w="1668"/>
        <w:gridCol w:w="2306"/>
        <w:gridCol w:w="180"/>
        <w:gridCol w:w="371"/>
        <w:gridCol w:w="608"/>
        <w:gridCol w:w="708"/>
        <w:gridCol w:w="687"/>
        <w:gridCol w:w="546"/>
        <w:gridCol w:w="181"/>
        <w:gridCol w:w="625"/>
        <w:gridCol w:w="2307"/>
      </w:tblGrid>
      <w:tr w:rsidR="00BA5EDC" w14:paraId="5A32DF86" w14:textId="77777777">
        <w:trPr>
          <w:trHeight w:val="412"/>
        </w:trPr>
        <w:tc>
          <w:tcPr>
            <w:tcW w:w="1993" w:type="dxa"/>
            <w:tcBorders>
              <w:top w:val="single" w:sz="2" w:space="0" w:color="000000"/>
              <w:bottom w:val="single" w:sz="4" w:space="0" w:color="000000"/>
            </w:tcBorders>
          </w:tcPr>
          <w:p w14:paraId="3CC1E13A" w14:textId="77777777" w:rsidR="00BA5EDC" w:rsidRDefault="00000000">
            <w:pPr>
              <w:pStyle w:val="TableParagraph"/>
              <w:spacing w:before="23"/>
              <w:ind w:left="89" w:right="548"/>
              <w:rPr>
                <w:sz w:val="15"/>
              </w:rPr>
            </w:pPr>
            <w:r>
              <w:rPr>
                <w:sz w:val="15"/>
              </w:rPr>
              <w:t>Reference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Identification</w:t>
            </w:r>
          </w:p>
        </w:tc>
        <w:tc>
          <w:tcPr>
            <w:tcW w:w="1668" w:type="dxa"/>
            <w:tcBorders>
              <w:top w:val="single" w:sz="2" w:space="0" w:color="000000"/>
              <w:bottom w:val="single" w:sz="4" w:space="0" w:color="000000"/>
            </w:tcBorders>
          </w:tcPr>
          <w:p w14:paraId="74EA4775" w14:textId="77777777" w:rsidR="00BA5EDC" w:rsidRDefault="00000000">
            <w:pPr>
              <w:pStyle w:val="TableParagraph"/>
              <w:spacing w:before="23"/>
              <w:ind w:left="89" w:right="905"/>
              <w:rPr>
                <w:sz w:val="15"/>
              </w:rPr>
            </w:pPr>
            <w:r>
              <w:rPr>
                <w:spacing w:val="-1"/>
                <w:sz w:val="15"/>
              </w:rPr>
              <w:t>IV Method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Applied</w:t>
            </w:r>
          </w:p>
        </w:tc>
        <w:tc>
          <w:tcPr>
            <w:tcW w:w="2306" w:type="dxa"/>
            <w:tcBorders>
              <w:top w:val="single" w:sz="2" w:space="0" w:color="000000"/>
              <w:bottom w:val="single" w:sz="4" w:space="0" w:color="000000"/>
            </w:tcBorders>
          </w:tcPr>
          <w:p w14:paraId="5AC44817" w14:textId="77777777" w:rsidR="00BA5EDC" w:rsidRDefault="00000000">
            <w:pPr>
              <w:pStyle w:val="TableParagraph"/>
              <w:spacing w:before="23"/>
              <w:ind w:left="88" w:right="691"/>
              <w:rPr>
                <w:sz w:val="15"/>
              </w:rPr>
            </w:pPr>
            <w:r>
              <w:rPr>
                <w:sz w:val="15"/>
              </w:rPr>
              <w:t>Displayed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Elements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IV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Method</w:t>
            </w:r>
          </w:p>
        </w:tc>
        <w:tc>
          <w:tcPr>
            <w:tcW w:w="180" w:type="dxa"/>
            <w:tcBorders>
              <w:bottom w:val="single" w:sz="4" w:space="0" w:color="000000"/>
            </w:tcBorders>
          </w:tcPr>
          <w:p w14:paraId="370E8C79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  <w:tcBorders>
              <w:top w:val="single" w:sz="2" w:space="0" w:color="000000"/>
              <w:bottom w:val="single" w:sz="4" w:space="0" w:color="000000"/>
            </w:tcBorders>
          </w:tcPr>
          <w:p w14:paraId="442FC9EF" w14:textId="77777777" w:rsidR="00BA5EDC" w:rsidRDefault="00BA5EDC">
            <w:pPr>
              <w:pStyle w:val="TableParagraph"/>
              <w:rPr>
                <w:sz w:val="17"/>
              </w:rPr>
            </w:pPr>
          </w:p>
          <w:p w14:paraId="7862B6B4" w14:textId="77777777" w:rsidR="00BA5EDC" w:rsidRDefault="00000000">
            <w:pPr>
              <w:pStyle w:val="TableParagraph"/>
              <w:ind w:right="90"/>
              <w:jc w:val="right"/>
              <w:rPr>
                <w:sz w:val="15"/>
              </w:rPr>
            </w:pPr>
            <w:r>
              <w:rPr>
                <w:sz w:val="15"/>
              </w:rPr>
              <w:t>OF</w:t>
            </w:r>
          </w:p>
        </w:tc>
        <w:tc>
          <w:tcPr>
            <w:tcW w:w="608" w:type="dxa"/>
            <w:tcBorders>
              <w:top w:val="single" w:sz="2" w:space="0" w:color="000000"/>
              <w:bottom w:val="single" w:sz="4" w:space="0" w:color="000000"/>
            </w:tcBorders>
          </w:tcPr>
          <w:p w14:paraId="7E081245" w14:textId="77777777" w:rsidR="00BA5EDC" w:rsidRDefault="00BA5EDC">
            <w:pPr>
              <w:pStyle w:val="TableParagraph"/>
              <w:rPr>
                <w:sz w:val="17"/>
              </w:rPr>
            </w:pPr>
          </w:p>
          <w:p w14:paraId="16B1DD13" w14:textId="77777777" w:rsidR="00BA5EDC" w:rsidRDefault="00000000">
            <w:pPr>
              <w:pStyle w:val="TableParagraph"/>
              <w:ind w:left="63" w:right="66"/>
              <w:jc w:val="center"/>
              <w:rPr>
                <w:sz w:val="15"/>
              </w:rPr>
            </w:pPr>
            <w:r>
              <w:rPr>
                <w:sz w:val="15"/>
              </w:rPr>
              <w:t>Constr.</w:t>
            </w:r>
          </w:p>
        </w:tc>
        <w:tc>
          <w:tcPr>
            <w:tcW w:w="708" w:type="dxa"/>
            <w:tcBorders>
              <w:top w:val="single" w:sz="2" w:space="0" w:color="000000"/>
              <w:bottom w:val="single" w:sz="4" w:space="0" w:color="000000"/>
            </w:tcBorders>
          </w:tcPr>
          <w:p w14:paraId="407AED0E" w14:textId="77777777" w:rsidR="00BA5EDC" w:rsidRDefault="00000000">
            <w:pPr>
              <w:pStyle w:val="TableParagraph"/>
              <w:spacing w:before="23"/>
              <w:ind w:left="149" w:right="73" w:hanging="64"/>
              <w:rPr>
                <w:sz w:val="15"/>
              </w:rPr>
            </w:pPr>
            <w:proofErr w:type="spellStart"/>
            <w:r>
              <w:rPr>
                <w:sz w:val="15"/>
              </w:rPr>
              <w:t>Optimiz</w:t>
            </w:r>
            <w:proofErr w:type="spellEnd"/>
            <w:r>
              <w:rPr>
                <w:sz w:val="15"/>
              </w:rPr>
              <w:t>.</w:t>
            </w:r>
            <w:r>
              <w:rPr>
                <w:w w:val="9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Techn</w:t>
            </w:r>
            <w:proofErr w:type="spellEnd"/>
            <w:r>
              <w:rPr>
                <w:sz w:val="15"/>
              </w:rPr>
              <w:t>.</w:t>
            </w:r>
          </w:p>
        </w:tc>
        <w:tc>
          <w:tcPr>
            <w:tcW w:w="687" w:type="dxa"/>
            <w:tcBorders>
              <w:top w:val="single" w:sz="2" w:space="0" w:color="000000"/>
              <w:bottom w:val="single" w:sz="4" w:space="0" w:color="000000"/>
            </w:tcBorders>
          </w:tcPr>
          <w:p w14:paraId="46E5130B" w14:textId="77777777" w:rsidR="00BA5EDC" w:rsidRDefault="00000000">
            <w:pPr>
              <w:pStyle w:val="TableParagraph"/>
              <w:spacing w:before="23"/>
              <w:ind w:left="84" w:right="74" w:firstLine="24"/>
              <w:rPr>
                <w:sz w:val="15"/>
              </w:rPr>
            </w:pPr>
            <w:r>
              <w:rPr>
                <w:sz w:val="15"/>
              </w:rPr>
              <w:t>Manual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Solution</w:t>
            </w:r>
          </w:p>
        </w:tc>
        <w:tc>
          <w:tcPr>
            <w:tcW w:w="546" w:type="dxa"/>
            <w:tcBorders>
              <w:top w:val="single" w:sz="2" w:space="0" w:color="000000"/>
              <w:bottom w:val="single" w:sz="4" w:space="0" w:color="000000"/>
            </w:tcBorders>
          </w:tcPr>
          <w:p w14:paraId="5D18687B" w14:textId="77777777" w:rsidR="00BA5EDC" w:rsidRDefault="00000000">
            <w:pPr>
              <w:pStyle w:val="TableParagraph"/>
              <w:spacing w:before="23"/>
              <w:ind w:left="121" w:right="76" w:hanging="38"/>
              <w:rPr>
                <w:sz w:val="15"/>
              </w:rPr>
            </w:pPr>
            <w:r>
              <w:rPr>
                <w:sz w:val="15"/>
              </w:rPr>
              <w:t>Select</w:t>
            </w:r>
            <w:r>
              <w:rPr>
                <w:spacing w:val="-36"/>
                <w:sz w:val="15"/>
              </w:rPr>
              <w:t xml:space="preserve"> </w:t>
            </w:r>
            <w:r>
              <w:rPr>
                <w:sz w:val="15"/>
              </w:rPr>
              <w:t>Area</w:t>
            </w:r>
          </w:p>
        </w:tc>
        <w:tc>
          <w:tcPr>
            <w:tcW w:w="181" w:type="dxa"/>
            <w:tcBorders>
              <w:bottom w:val="single" w:sz="4" w:space="0" w:color="000000"/>
            </w:tcBorders>
          </w:tcPr>
          <w:p w14:paraId="0C6D2E93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top w:val="single" w:sz="2" w:space="0" w:color="000000"/>
              <w:bottom w:val="single" w:sz="4" w:space="0" w:color="000000"/>
            </w:tcBorders>
          </w:tcPr>
          <w:p w14:paraId="53A0627E" w14:textId="77777777" w:rsidR="00BA5EDC" w:rsidRDefault="00000000">
            <w:pPr>
              <w:pStyle w:val="TableParagraph"/>
              <w:spacing w:before="23"/>
              <w:ind w:left="61" w:right="78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Applic</w:t>
            </w:r>
            <w:proofErr w:type="spellEnd"/>
            <w:r>
              <w:rPr>
                <w:sz w:val="15"/>
              </w:rPr>
              <w:t>.</w:t>
            </w:r>
          </w:p>
        </w:tc>
        <w:tc>
          <w:tcPr>
            <w:tcW w:w="2307" w:type="dxa"/>
            <w:tcBorders>
              <w:top w:val="single" w:sz="2" w:space="0" w:color="000000"/>
              <w:bottom w:val="single" w:sz="4" w:space="0" w:color="000000"/>
            </w:tcBorders>
          </w:tcPr>
          <w:p w14:paraId="4AEF523E" w14:textId="77777777" w:rsidR="00BA5EDC" w:rsidRDefault="00000000">
            <w:pPr>
              <w:pStyle w:val="TableParagraph"/>
              <w:spacing w:before="23"/>
              <w:ind w:left="79" w:right="1100"/>
              <w:rPr>
                <w:sz w:val="15"/>
              </w:rPr>
            </w:pPr>
            <w:r>
              <w:rPr>
                <w:sz w:val="15"/>
              </w:rPr>
              <w:t>Method(s)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Used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Solve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Ed-TTP</w:t>
            </w:r>
          </w:p>
        </w:tc>
      </w:tr>
      <w:tr w:rsidR="00BA5EDC" w14:paraId="611DC35F" w14:textId="77777777">
        <w:trPr>
          <w:trHeight w:val="200"/>
        </w:trPr>
        <w:tc>
          <w:tcPr>
            <w:tcW w:w="1993" w:type="dxa"/>
            <w:tcBorders>
              <w:top w:val="single" w:sz="4" w:space="0" w:color="000000"/>
            </w:tcBorders>
          </w:tcPr>
          <w:p w14:paraId="6CB61110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proofErr w:type="spellStart"/>
            <w:r>
              <w:rPr>
                <w:sz w:val="15"/>
              </w:rPr>
              <w:t>Piechowiak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Kolski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(2004)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 w14:paraId="1FB9768B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2D-table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chart.</w:t>
            </w:r>
          </w:p>
        </w:tc>
        <w:tc>
          <w:tcPr>
            <w:tcW w:w="2306" w:type="dxa"/>
            <w:tcBorders>
              <w:top w:val="single" w:sz="4" w:space="0" w:color="000000"/>
            </w:tcBorders>
          </w:tcPr>
          <w:p w14:paraId="29058358" w14:textId="77777777" w:rsidR="00BA5EDC" w:rsidRDefault="00000000">
            <w:pPr>
              <w:pStyle w:val="TableParagraph"/>
              <w:spacing w:before="22" w:line="158" w:lineRule="exact"/>
              <w:ind w:left="88"/>
              <w:rPr>
                <w:sz w:val="15"/>
              </w:rPr>
            </w:pPr>
            <w:r>
              <w:rPr>
                <w:sz w:val="15"/>
              </w:rPr>
              <w:t>timetable,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resources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time.</w:t>
            </w:r>
          </w:p>
        </w:tc>
        <w:tc>
          <w:tcPr>
            <w:tcW w:w="180" w:type="dxa"/>
            <w:tcBorders>
              <w:top w:val="single" w:sz="4" w:space="0" w:color="000000"/>
            </w:tcBorders>
          </w:tcPr>
          <w:p w14:paraId="538CA06F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single" w:sz="4" w:space="0" w:color="000000"/>
            </w:tcBorders>
          </w:tcPr>
          <w:p w14:paraId="54F39784" w14:textId="77777777" w:rsidR="00BA5EDC" w:rsidRDefault="00000000">
            <w:pPr>
              <w:pStyle w:val="TableParagraph"/>
              <w:spacing w:before="22" w:line="158" w:lineRule="exact"/>
              <w:ind w:right="13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 w14:paraId="200890F3" w14:textId="77777777" w:rsidR="00BA5EDC" w:rsidRDefault="00000000">
            <w:pPr>
              <w:pStyle w:val="TableParagraph"/>
              <w:spacing w:before="22" w:line="158" w:lineRule="exact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03AD86A2" w14:textId="77777777" w:rsidR="00BA5EDC" w:rsidRDefault="00000000">
            <w:pPr>
              <w:pStyle w:val="TableParagraph"/>
              <w:spacing w:before="22" w:line="158" w:lineRule="exact"/>
              <w:ind w:left="296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87" w:type="dxa"/>
            <w:tcBorders>
              <w:top w:val="single" w:sz="4" w:space="0" w:color="000000"/>
            </w:tcBorders>
          </w:tcPr>
          <w:p w14:paraId="3312ABDA" w14:textId="77777777" w:rsidR="00BA5EDC" w:rsidRDefault="00000000">
            <w:pPr>
              <w:pStyle w:val="TableParagraph"/>
              <w:spacing w:before="22" w:line="158" w:lineRule="exact"/>
              <w:ind w:righ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 w14:paraId="6E578A1B" w14:textId="77777777" w:rsidR="00BA5EDC" w:rsidRDefault="00000000">
            <w:pPr>
              <w:pStyle w:val="TableParagraph"/>
              <w:spacing w:before="22" w:line="158" w:lineRule="exact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181" w:type="dxa"/>
            <w:tcBorders>
              <w:top w:val="single" w:sz="4" w:space="0" w:color="000000"/>
            </w:tcBorders>
          </w:tcPr>
          <w:p w14:paraId="2F5A2BB1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625" w:type="dxa"/>
            <w:tcBorders>
              <w:top w:val="single" w:sz="4" w:space="0" w:color="000000"/>
            </w:tcBorders>
          </w:tcPr>
          <w:p w14:paraId="314ADEC6" w14:textId="77777777" w:rsidR="00BA5EDC" w:rsidRDefault="00000000">
            <w:pPr>
              <w:pStyle w:val="TableParagraph"/>
              <w:spacing w:before="22" w:line="158" w:lineRule="exact"/>
              <w:ind w:righ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2051119F" w14:textId="77777777" w:rsidR="00BA5EDC" w:rsidRDefault="00000000">
            <w:pPr>
              <w:pStyle w:val="TableParagraph"/>
              <w:spacing w:before="22" w:line="158" w:lineRule="exact"/>
              <w:ind w:left="79"/>
              <w:rPr>
                <w:sz w:val="15"/>
              </w:rPr>
            </w:pPr>
            <w:r>
              <w:rPr>
                <w:sz w:val="15"/>
              </w:rPr>
              <w:t>Manual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constraint-based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rea-</w:t>
            </w:r>
          </w:p>
        </w:tc>
      </w:tr>
      <w:tr w:rsidR="00BA5EDC" w14:paraId="294DD2FF" w14:textId="77777777">
        <w:trPr>
          <w:trHeight w:val="211"/>
        </w:trPr>
        <w:tc>
          <w:tcPr>
            <w:tcW w:w="1993" w:type="dxa"/>
            <w:tcBorders>
              <w:bottom w:val="single" w:sz="4" w:space="0" w:color="000000"/>
            </w:tcBorders>
          </w:tcPr>
          <w:p w14:paraId="4DDCFFB5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bottom w:val="single" w:sz="4" w:space="0" w:color="000000"/>
            </w:tcBorders>
          </w:tcPr>
          <w:p w14:paraId="324AA7AF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6" w:type="dxa"/>
            <w:tcBorders>
              <w:bottom w:val="single" w:sz="4" w:space="0" w:color="000000"/>
            </w:tcBorders>
          </w:tcPr>
          <w:p w14:paraId="750FB1BF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0" w:type="dxa"/>
            <w:tcBorders>
              <w:bottom w:val="single" w:sz="4" w:space="0" w:color="000000"/>
            </w:tcBorders>
          </w:tcPr>
          <w:p w14:paraId="7622F008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4" w:space="0" w:color="000000"/>
            </w:tcBorders>
          </w:tcPr>
          <w:p w14:paraId="355F68A7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 w14:paraId="283EB15A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082685A4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 w14:paraId="48E1A40B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14:paraId="135F0E12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1" w:type="dxa"/>
            <w:tcBorders>
              <w:bottom w:val="single" w:sz="4" w:space="0" w:color="000000"/>
            </w:tcBorders>
          </w:tcPr>
          <w:p w14:paraId="40AB745F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 w14:paraId="0C9C4452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7" w:type="dxa"/>
            <w:tcBorders>
              <w:bottom w:val="single" w:sz="4" w:space="0" w:color="000000"/>
            </w:tcBorders>
          </w:tcPr>
          <w:p w14:paraId="61F5AF2A" w14:textId="49B58ACA" w:rsidR="00BA5EDC" w:rsidRDefault="00000000">
            <w:pPr>
              <w:pStyle w:val="TableParagraph"/>
              <w:spacing w:line="166" w:lineRule="exact"/>
              <w:ind w:left="79"/>
              <w:rPr>
                <w:sz w:val="15"/>
              </w:rPr>
            </w:pPr>
            <w:proofErr w:type="spellStart"/>
            <w:r>
              <w:rPr>
                <w:sz w:val="15"/>
              </w:rPr>
              <w:t>soning</w:t>
            </w:r>
            <w:proofErr w:type="spellEnd"/>
            <w:r>
              <w:rPr>
                <w:sz w:val="15"/>
              </w:rPr>
              <w:t>.</w:t>
            </w:r>
          </w:p>
        </w:tc>
      </w:tr>
      <w:tr w:rsidR="00BA5EDC" w14:paraId="6AEC66E8" w14:textId="77777777">
        <w:trPr>
          <w:trHeight w:val="200"/>
        </w:trPr>
        <w:tc>
          <w:tcPr>
            <w:tcW w:w="1993" w:type="dxa"/>
            <w:tcBorders>
              <w:top w:val="single" w:sz="4" w:space="0" w:color="000000"/>
            </w:tcBorders>
          </w:tcPr>
          <w:p w14:paraId="29A45A54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Thomas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al.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(2008)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 w14:paraId="212A0C41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Oriented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z w:val="15"/>
              </w:rPr>
              <w:t>cluster</w:t>
            </w:r>
            <w:r>
              <w:rPr>
                <w:spacing w:val="73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</w:tc>
        <w:tc>
          <w:tcPr>
            <w:tcW w:w="2306" w:type="dxa"/>
            <w:tcBorders>
              <w:top w:val="single" w:sz="4" w:space="0" w:color="000000"/>
            </w:tcBorders>
          </w:tcPr>
          <w:p w14:paraId="6524D4E1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classes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students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enrolled.</w:t>
            </w:r>
          </w:p>
        </w:tc>
        <w:tc>
          <w:tcPr>
            <w:tcW w:w="180" w:type="dxa"/>
            <w:tcBorders>
              <w:top w:val="single" w:sz="4" w:space="0" w:color="000000"/>
            </w:tcBorders>
          </w:tcPr>
          <w:p w14:paraId="5107AF94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single" w:sz="4" w:space="0" w:color="000000"/>
            </w:tcBorders>
          </w:tcPr>
          <w:p w14:paraId="2EE79390" w14:textId="77777777" w:rsidR="00BA5EDC" w:rsidRDefault="00000000">
            <w:pPr>
              <w:pStyle w:val="TableParagraph"/>
              <w:spacing w:before="22" w:line="158" w:lineRule="exact"/>
              <w:ind w:right="14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–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 w14:paraId="0514CA24" w14:textId="77777777" w:rsidR="00BA5EDC" w:rsidRDefault="00000000">
            <w:pPr>
              <w:pStyle w:val="TableParagraph"/>
              <w:spacing w:before="22" w:line="158" w:lineRule="exact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099B7DDB" w14:textId="77777777" w:rsidR="00BA5EDC" w:rsidRDefault="00000000">
            <w:pPr>
              <w:pStyle w:val="TableParagraph"/>
              <w:spacing w:before="22" w:line="158" w:lineRule="exact"/>
              <w:ind w:left="295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87" w:type="dxa"/>
            <w:tcBorders>
              <w:top w:val="single" w:sz="4" w:space="0" w:color="000000"/>
            </w:tcBorders>
          </w:tcPr>
          <w:p w14:paraId="2D37E592" w14:textId="77777777" w:rsidR="00BA5EDC" w:rsidRDefault="00000000">
            <w:pPr>
              <w:pStyle w:val="TableParagraph"/>
              <w:spacing w:before="22" w:line="158" w:lineRule="exact"/>
              <w:ind w:righ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 w14:paraId="546ECF8E" w14:textId="77777777" w:rsidR="00BA5EDC" w:rsidRDefault="00000000">
            <w:pPr>
              <w:pStyle w:val="TableParagraph"/>
              <w:spacing w:before="22" w:line="158" w:lineRule="exact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181" w:type="dxa"/>
            <w:tcBorders>
              <w:top w:val="single" w:sz="4" w:space="0" w:color="000000"/>
            </w:tcBorders>
          </w:tcPr>
          <w:p w14:paraId="3A1D594C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625" w:type="dxa"/>
            <w:tcBorders>
              <w:top w:val="single" w:sz="4" w:space="0" w:color="000000"/>
            </w:tcBorders>
          </w:tcPr>
          <w:p w14:paraId="12F782DE" w14:textId="77777777" w:rsidR="00BA5EDC" w:rsidRDefault="00000000">
            <w:pPr>
              <w:pStyle w:val="TableParagraph"/>
              <w:spacing w:before="22" w:line="158" w:lineRule="exact"/>
              <w:ind w:righ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3C643259" w14:textId="77777777" w:rsidR="00BA5EDC" w:rsidRDefault="00000000">
            <w:pPr>
              <w:pStyle w:val="TableParagraph"/>
              <w:spacing w:before="22" w:line="158" w:lineRule="exact"/>
              <w:ind w:left="79"/>
              <w:rPr>
                <w:sz w:val="15"/>
              </w:rPr>
            </w:pPr>
            <w:r>
              <w:rPr>
                <w:sz w:val="15"/>
              </w:rPr>
              <w:t>Manual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automatic</w:t>
            </w:r>
            <w:r>
              <w:rPr>
                <w:spacing w:val="1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sche</w:t>
            </w:r>
            <w:proofErr w:type="spellEnd"/>
            <w:r>
              <w:rPr>
                <w:sz w:val="15"/>
              </w:rPr>
              <w:t>-</w:t>
            </w:r>
          </w:p>
        </w:tc>
      </w:tr>
      <w:tr w:rsidR="00BA5EDC" w14:paraId="30D1854A" w14:textId="77777777">
        <w:trPr>
          <w:trHeight w:val="211"/>
        </w:trPr>
        <w:tc>
          <w:tcPr>
            <w:tcW w:w="1993" w:type="dxa"/>
            <w:tcBorders>
              <w:bottom w:val="single" w:sz="4" w:space="0" w:color="000000"/>
            </w:tcBorders>
          </w:tcPr>
          <w:p w14:paraId="0A34C5AD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bottom w:val="single" w:sz="4" w:space="0" w:color="000000"/>
            </w:tcBorders>
          </w:tcPr>
          <w:p w14:paraId="259026D6" w14:textId="77777777" w:rsidR="00BA5EDC" w:rsidRDefault="00000000">
            <w:pPr>
              <w:pStyle w:val="TableParagraph"/>
              <w:spacing w:line="166" w:lineRule="exact"/>
              <w:ind w:left="89"/>
              <w:rPr>
                <w:sz w:val="15"/>
              </w:rPr>
            </w:pPr>
            <w:r>
              <w:rPr>
                <w:sz w:val="15"/>
              </w:rPr>
              <w:t>drawing.</w:t>
            </w:r>
          </w:p>
        </w:tc>
        <w:tc>
          <w:tcPr>
            <w:tcW w:w="2306" w:type="dxa"/>
            <w:tcBorders>
              <w:bottom w:val="single" w:sz="4" w:space="0" w:color="000000"/>
            </w:tcBorders>
          </w:tcPr>
          <w:p w14:paraId="262EA0EF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0" w:type="dxa"/>
            <w:tcBorders>
              <w:bottom w:val="single" w:sz="4" w:space="0" w:color="000000"/>
            </w:tcBorders>
          </w:tcPr>
          <w:p w14:paraId="65E0A559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4" w:space="0" w:color="000000"/>
            </w:tcBorders>
          </w:tcPr>
          <w:p w14:paraId="76342DD5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 w14:paraId="4ACF30CD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098FFC05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 w14:paraId="73C41398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14:paraId="4430AEDF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1" w:type="dxa"/>
            <w:tcBorders>
              <w:bottom w:val="single" w:sz="4" w:space="0" w:color="000000"/>
            </w:tcBorders>
          </w:tcPr>
          <w:p w14:paraId="1AB17635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 w14:paraId="251096E3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7" w:type="dxa"/>
            <w:tcBorders>
              <w:bottom w:val="single" w:sz="4" w:space="0" w:color="000000"/>
            </w:tcBorders>
          </w:tcPr>
          <w:p w14:paraId="08794ED2" w14:textId="77777777" w:rsidR="00BA5EDC" w:rsidRDefault="00000000">
            <w:pPr>
              <w:pStyle w:val="TableParagraph"/>
              <w:spacing w:line="166" w:lineRule="exact"/>
              <w:ind w:left="79"/>
              <w:rPr>
                <w:sz w:val="15"/>
              </w:rPr>
            </w:pPr>
            <w:proofErr w:type="spellStart"/>
            <w:r>
              <w:rPr>
                <w:sz w:val="15"/>
              </w:rPr>
              <w:t>duler</w:t>
            </w:r>
            <w:proofErr w:type="spellEnd"/>
            <w:r>
              <w:rPr>
                <w:sz w:val="15"/>
              </w:rPr>
              <w:t>.</w:t>
            </w:r>
          </w:p>
        </w:tc>
      </w:tr>
      <w:tr w:rsidR="00BA5EDC" w14:paraId="4438918F" w14:textId="77777777">
        <w:trPr>
          <w:trHeight w:val="200"/>
        </w:trPr>
        <w:tc>
          <w:tcPr>
            <w:tcW w:w="1993" w:type="dxa"/>
            <w:tcBorders>
              <w:top w:val="single" w:sz="4" w:space="0" w:color="000000"/>
            </w:tcBorders>
          </w:tcPr>
          <w:p w14:paraId="70F327CB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Thomas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al.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(2009b)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 w14:paraId="3B4A94A0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Directed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drawing,</w:t>
            </w:r>
          </w:p>
        </w:tc>
        <w:tc>
          <w:tcPr>
            <w:tcW w:w="2306" w:type="dxa"/>
            <w:tcBorders>
              <w:top w:val="single" w:sz="4" w:space="0" w:color="000000"/>
            </w:tcBorders>
          </w:tcPr>
          <w:p w14:paraId="37349DF6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pre-processing</w:t>
            </w:r>
            <w:r>
              <w:rPr>
                <w:spacing w:val="62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proofErr w:type="gramStart"/>
            <w:r>
              <w:rPr>
                <w:sz w:val="15"/>
              </w:rPr>
              <w:t xml:space="preserve">  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gramEnd"/>
            <w:r>
              <w:rPr>
                <w:sz w:val="15"/>
              </w:rPr>
              <w:t xml:space="preserve">raw  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input</w:t>
            </w:r>
          </w:p>
        </w:tc>
        <w:tc>
          <w:tcPr>
            <w:tcW w:w="180" w:type="dxa"/>
            <w:tcBorders>
              <w:top w:val="single" w:sz="4" w:space="0" w:color="000000"/>
            </w:tcBorders>
          </w:tcPr>
          <w:p w14:paraId="789CA60E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single" w:sz="4" w:space="0" w:color="000000"/>
            </w:tcBorders>
          </w:tcPr>
          <w:p w14:paraId="2C9B5010" w14:textId="77777777" w:rsidR="00BA5EDC" w:rsidRDefault="00000000">
            <w:pPr>
              <w:pStyle w:val="TableParagraph"/>
              <w:spacing w:before="22" w:line="158" w:lineRule="exact"/>
              <w:ind w:right="13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 w14:paraId="5D5B3BB8" w14:textId="77777777" w:rsidR="00BA5EDC" w:rsidRDefault="00000000">
            <w:pPr>
              <w:pStyle w:val="TableParagraph"/>
              <w:spacing w:before="22" w:line="158" w:lineRule="exact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100EEDBE" w14:textId="77777777" w:rsidR="00BA5EDC" w:rsidRDefault="00000000">
            <w:pPr>
              <w:pStyle w:val="TableParagraph"/>
              <w:spacing w:before="22" w:line="158" w:lineRule="exact"/>
              <w:ind w:left="296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87" w:type="dxa"/>
            <w:tcBorders>
              <w:top w:val="single" w:sz="4" w:space="0" w:color="000000"/>
            </w:tcBorders>
          </w:tcPr>
          <w:p w14:paraId="27C35B15" w14:textId="77777777" w:rsidR="00BA5EDC" w:rsidRDefault="00000000">
            <w:pPr>
              <w:pStyle w:val="TableParagraph"/>
              <w:spacing w:before="22" w:line="158" w:lineRule="exact"/>
              <w:ind w:righ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 w14:paraId="0C89EBEE" w14:textId="77777777" w:rsidR="00BA5EDC" w:rsidRDefault="00000000">
            <w:pPr>
              <w:pStyle w:val="TableParagraph"/>
              <w:spacing w:before="22" w:line="158" w:lineRule="exact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181" w:type="dxa"/>
            <w:tcBorders>
              <w:top w:val="single" w:sz="4" w:space="0" w:color="000000"/>
            </w:tcBorders>
          </w:tcPr>
          <w:p w14:paraId="222CBEE3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625" w:type="dxa"/>
            <w:tcBorders>
              <w:top w:val="single" w:sz="4" w:space="0" w:color="000000"/>
            </w:tcBorders>
          </w:tcPr>
          <w:p w14:paraId="29A3D180" w14:textId="77777777" w:rsidR="00BA5EDC" w:rsidRDefault="00000000">
            <w:pPr>
              <w:pStyle w:val="TableParagraph"/>
              <w:spacing w:before="22" w:line="158" w:lineRule="exact"/>
              <w:ind w:righ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0CA8D679" w14:textId="77777777" w:rsidR="00BA5EDC" w:rsidRDefault="00000000">
            <w:pPr>
              <w:pStyle w:val="TableParagraph"/>
              <w:spacing w:before="22" w:line="158" w:lineRule="exact"/>
              <w:ind w:left="79"/>
              <w:rPr>
                <w:sz w:val="15"/>
              </w:rPr>
            </w:pPr>
            <w:r>
              <w:rPr>
                <w:sz w:val="15"/>
              </w:rPr>
              <w:t>There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attempt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solve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pro-</w:t>
            </w:r>
          </w:p>
        </w:tc>
      </w:tr>
      <w:tr w:rsidR="00BA5EDC" w14:paraId="1D03437C" w14:textId="77777777">
        <w:trPr>
          <w:trHeight w:val="171"/>
        </w:trPr>
        <w:tc>
          <w:tcPr>
            <w:tcW w:w="1993" w:type="dxa"/>
          </w:tcPr>
          <w:p w14:paraId="4934FE3B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 w14:paraId="1109EAC3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sz w:val="15"/>
              </w:rPr>
              <w:t>histogram,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daisy</w:t>
            </w:r>
            <w:r>
              <w:rPr>
                <w:spacing w:val="54"/>
                <w:sz w:val="15"/>
              </w:rPr>
              <w:t xml:space="preserve"> </w:t>
            </w:r>
            <w:r>
              <w:rPr>
                <w:sz w:val="15"/>
              </w:rPr>
              <w:t>chart,</w:t>
            </w:r>
          </w:p>
        </w:tc>
        <w:tc>
          <w:tcPr>
            <w:tcW w:w="2306" w:type="dxa"/>
          </w:tcPr>
          <w:p w14:paraId="447FFFB3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sz w:val="15"/>
              </w:rPr>
              <w:t>data).</w:t>
            </w:r>
          </w:p>
        </w:tc>
        <w:tc>
          <w:tcPr>
            <w:tcW w:w="180" w:type="dxa"/>
          </w:tcPr>
          <w:p w14:paraId="7D814D17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</w:tcPr>
          <w:p w14:paraId="64776E1A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08" w:type="dxa"/>
          </w:tcPr>
          <w:p w14:paraId="54C7DA4C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 w14:paraId="120E834F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87" w:type="dxa"/>
          </w:tcPr>
          <w:p w14:paraId="51D01E2D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546" w:type="dxa"/>
          </w:tcPr>
          <w:p w14:paraId="38229231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</w:tcPr>
          <w:p w14:paraId="214F4695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25" w:type="dxa"/>
          </w:tcPr>
          <w:p w14:paraId="7953815D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2307" w:type="dxa"/>
          </w:tcPr>
          <w:p w14:paraId="1396D8AE" w14:textId="77777777" w:rsidR="00BA5EDC" w:rsidRDefault="00000000">
            <w:pPr>
              <w:pStyle w:val="TableParagraph"/>
              <w:spacing w:line="152" w:lineRule="exact"/>
              <w:ind w:left="79"/>
              <w:rPr>
                <w:sz w:val="15"/>
              </w:rPr>
            </w:pPr>
            <w:proofErr w:type="spellStart"/>
            <w:r>
              <w:rPr>
                <w:sz w:val="15"/>
              </w:rPr>
              <w:t>blem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z w:val="15"/>
              </w:rPr>
              <w:t>just</w:t>
            </w:r>
            <w:r>
              <w:rPr>
                <w:spacing w:val="69"/>
                <w:sz w:val="15"/>
              </w:rPr>
              <w:t xml:space="preserve"> </w:t>
            </w:r>
            <w:r>
              <w:rPr>
                <w:sz w:val="15"/>
              </w:rPr>
              <w:t>processing/visualizing</w:t>
            </w:r>
          </w:p>
        </w:tc>
      </w:tr>
      <w:tr w:rsidR="00BA5EDC" w14:paraId="15E99615" w14:textId="77777777">
        <w:trPr>
          <w:trHeight w:val="211"/>
        </w:trPr>
        <w:tc>
          <w:tcPr>
            <w:tcW w:w="1993" w:type="dxa"/>
            <w:tcBorders>
              <w:bottom w:val="single" w:sz="4" w:space="0" w:color="000000"/>
            </w:tcBorders>
          </w:tcPr>
          <w:p w14:paraId="2140AF56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bottom w:val="single" w:sz="4" w:space="0" w:color="000000"/>
            </w:tcBorders>
          </w:tcPr>
          <w:p w14:paraId="49932E10" w14:textId="77777777" w:rsidR="00BA5EDC" w:rsidRDefault="00000000">
            <w:pPr>
              <w:pStyle w:val="TableParagraph"/>
              <w:spacing w:line="166" w:lineRule="exact"/>
              <w:ind w:left="89"/>
              <w:rPr>
                <w:sz w:val="15"/>
              </w:rPr>
            </w:pPr>
            <w:r>
              <w:rPr>
                <w:sz w:val="15"/>
              </w:rPr>
              <w:t>tree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view</w:t>
            </w:r>
          </w:p>
        </w:tc>
        <w:tc>
          <w:tcPr>
            <w:tcW w:w="2306" w:type="dxa"/>
            <w:tcBorders>
              <w:bottom w:val="single" w:sz="4" w:space="0" w:color="000000"/>
            </w:tcBorders>
          </w:tcPr>
          <w:p w14:paraId="2E5B0204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0" w:type="dxa"/>
            <w:tcBorders>
              <w:bottom w:val="single" w:sz="4" w:space="0" w:color="000000"/>
            </w:tcBorders>
          </w:tcPr>
          <w:p w14:paraId="74692400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4" w:space="0" w:color="000000"/>
            </w:tcBorders>
          </w:tcPr>
          <w:p w14:paraId="0096F7F5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 w14:paraId="3AB33178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077D9CAB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 w14:paraId="78F0036A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14:paraId="2ABFFBA9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1" w:type="dxa"/>
            <w:tcBorders>
              <w:bottom w:val="single" w:sz="4" w:space="0" w:color="000000"/>
            </w:tcBorders>
          </w:tcPr>
          <w:p w14:paraId="22264981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 w14:paraId="31DE9BCD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7" w:type="dxa"/>
            <w:tcBorders>
              <w:bottom w:val="single" w:sz="4" w:space="0" w:color="000000"/>
            </w:tcBorders>
          </w:tcPr>
          <w:p w14:paraId="440BDB51" w14:textId="77777777" w:rsidR="00BA5EDC" w:rsidRDefault="00000000">
            <w:pPr>
              <w:pStyle w:val="TableParagraph"/>
              <w:spacing w:line="166" w:lineRule="exact"/>
              <w:ind w:left="79"/>
              <w:rPr>
                <w:sz w:val="15"/>
              </w:rPr>
            </w:pPr>
            <w:r>
              <w:rPr>
                <w:sz w:val="15"/>
              </w:rPr>
              <w:t>raw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input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data.</w:t>
            </w:r>
          </w:p>
        </w:tc>
      </w:tr>
      <w:tr w:rsidR="00BA5EDC" w14:paraId="3A1AD7A6" w14:textId="77777777">
        <w:trPr>
          <w:trHeight w:val="200"/>
        </w:trPr>
        <w:tc>
          <w:tcPr>
            <w:tcW w:w="1993" w:type="dxa"/>
            <w:tcBorders>
              <w:top w:val="single" w:sz="4" w:space="0" w:color="000000"/>
            </w:tcBorders>
          </w:tcPr>
          <w:p w14:paraId="3D2F6D6F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Thomas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al.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(2009a)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 w14:paraId="5F8611F1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2D-table,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oriented</w:t>
            </w:r>
            <w:r>
              <w:rPr>
                <w:spacing w:val="2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clus</w:t>
            </w:r>
            <w:proofErr w:type="spellEnd"/>
            <w:r>
              <w:rPr>
                <w:sz w:val="15"/>
              </w:rPr>
              <w:t>-</w:t>
            </w:r>
          </w:p>
        </w:tc>
        <w:tc>
          <w:tcPr>
            <w:tcW w:w="2306" w:type="dxa"/>
            <w:tcBorders>
              <w:top w:val="single" w:sz="4" w:space="0" w:color="000000"/>
            </w:tcBorders>
          </w:tcPr>
          <w:p w14:paraId="356B237E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timetable</w:t>
            </w:r>
            <w:proofErr w:type="gramStart"/>
            <w:r>
              <w:rPr>
                <w:sz w:val="15"/>
              </w:rPr>
              <w:t xml:space="preserve">  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gramEnd"/>
            <w:r>
              <w:rPr>
                <w:sz w:val="15"/>
              </w:rPr>
              <w:t xml:space="preserve">complete)   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 xml:space="preserve">and   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pre-</w:t>
            </w:r>
          </w:p>
        </w:tc>
        <w:tc>
          <w:tcPr>
            <w:tcW w:w="180" w:type="dxa"/>
            <w:tcBorders>
              <w:top w:val="single" w:sz="4" w:space="0" w:color="000000"/>
            </w:tcBorders>
          </w:tcPr>
          <w:p w14:paraId="6A3D638D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single" w:sz="4" w:space="0" w:color="000000"/>
            </w:tcBorders>
          </w:tcPr>
          <w:p w14:paraId="5020FCB3" w14:textId="77777777" w:rsidR="00BA5EDC" w:rsidRDefault="00000000">
            <w:pPr>
              <w:pStyle w:val="TableParagraph"/>
              <w:spacing w:before="22" w:line="158" w:lineRule="exact"/>
              <w:ind w:right="13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 w14:paraId="1C8B4F1F" w14:textId="77777777" w:rsidR="00BA5EDC" w:rsidRDefault="00000000">
            <w:pPr>
              <w:pStyle w:val="TableParagraph"/>
              <w:spacing w:before="22" w:line="158" w:lineRule="exact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276727EA" w14:textId="77777777" w:rsidR="00BA5EDC" w:rsidRDefault="00000000">
            <w:pPr>
              <w:pStyle w:val="TableParagraph"/>
              <w:spacing w:before="22" w:line="158" w:lineRule="exact"/>
              <w:ind w:left="296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87" w:type="dxa"/>
            <w:tcBorders>
              <w:top w:val="single" w:sz="4" w:space="0" w:color="000000"/>
            </w:tcBorders>
          </w:tcPr>
          <w:p w14:paraId="3B72F2B5" w14:textId="77777777" w:rsidR="00BA5EDC" w:rsidRDefault="00000000">
            <w:pPr>
              <w:pStyle w:val="TableParagraph"/>
              <w:spacing w:before="22" w:line="158" w:lineRule="exact"/>
              <w:ind w:righ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 w14:paraId="43D5D428" w14:textId="77777777" w:rsidR="00BA5EDC" w:rsidRDefault="00000000">
            <w:pPr>
              <w:pStyle w:val="TableParagraph"/>
              <w:spacing w:before="22" w:line="158" w:lineRule="exact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181" w:type="dxa"/>
            <w:tcBorders>
              <w:top w:val="single" w:sz="4" w:space="0" w:color="000000"/>
            </w:tcBorders>
          </w:tcPr>
          <w:p w14:paraId="7D38EA87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625" w:type="dxa"/>
            <w:tcBorders>
              <w:top w:val="single" w:sz="4" w:space="0" w:color="000000"/>
            </w:tcBorders>
          </w:tcPr>
          <w:p w14:paraId="0B8A41BF" w14:textId="77777777" w:rsidR="00BA5EDC" w:rsidRDefault="00000000">
            <w:pPr>
              <w:pStyle w:val="TableParagraph"/>
              <w:spacing w:before="22" w:line="158" w:lineRule="exact"/>
              <w:ind w:righ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5208E3E0" w14:textId="77777777" w:rsidR="00BA5EDC" w:rsidRDefault="00000000">
            <w:pPr>
              <w:pStyle w:val="TableParagraph"/>
              <w:spacing w:before="22" w:line="158" w:lineRule="exact"/>
              <w:ind w:left="79"/>
              <w:rPr>
                <w:sz w:val="15"/>
              </w:rPr>
            </w:pPr>
            <w:r>
              <w:rPr>
                <w:sz w:val="15"/>
              </w:rPr>
              <w:t>Constraint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Satisfaction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Program.</w:t>
            </w:r>
          </w:p>
        </w:tc>
      </w:tr>
      <w:tr w:rsidR="00BA5EDC" w14:paraId="4BFC2E58" w14:textId="77777777">
        <w:trPr>
          <w:trHeight w:val="171"/>
        </w:trPr>
        <w:tc>
          <w:tcPr>
            <w:tcW w:w="1993" w:type="dxa"/>
          </w:tcPr>
          <w:p w14:paraId="32CFDBE3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 w14:paraId="6B337279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proofErr w:type="spellStart"/>
            <w:r>
              <w:rPr>
                <w:sz w:val="15"/>
              </w:rPr>
              <w:t>ter</w:t>
            </w:r>
            <w:proofErr w:type="spellEnd"/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drawing,</w:t>
            </w:r>
            <w:r>
              <w:rPr>
                <w:spacing w:val="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histo</w:t>
            </w:r>
            <w:proofErr w:type="spellEnd"/>
            <w:r>
              <w:rPr>
                <w:sz w:val="15"/>
              </w:rPr>
              <w:t>-</w:t>
            </w:r>
          </w:p>
        </w:tc>
        <w:tc>
          <w:tcPr>
            <w:tcW w:w="2306" w:type="dxa"/>
          </w:tcPr>
          <w:p w14:paraId="2FBB7216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sz w:val="15"/>
              </w:rPr>
              <w:t>processing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(raw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input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data).</w:t>
            </w:r>
          </w:p>
        </w:tc>
        <w:tc>
          <w:tcPr>
            <w:tcW w:w="180" w:type="dxa"/>
          </w:tcPr>
          <w:p w14:paraId="45147FA6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</w:tcPr>
          <w:p w14:paraId="3E71CBFC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08" w:type="dxa"/>
          </w:tcPr>
          <w:p w14:paraId="2EAB63BB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 w14:paraId="001DC6F8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87" w:type="dxa"/>
          </w:tcPr>
          <w:p w14:paraId="1166B6E4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546" w:type="dxa"/>
          </w:tcPr>
          <w:p w14:paraId="2C831568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</w:tcPr>
          <w:p w14:paraId="3BD9110D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25" w:type="dxa"/>
          </w:tcPr>
          <w:p w14:paraId="116FFCB6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2307" w:type="dxa"/>
          </w:tcPr>
          <w:p w14:paraId="103E958E" w14:textId="77777777" w:rsidR="00BA5EDC" w:rsidRDefault="00BA5EDC">
            <w:pPr>
              <w:pStyle w:val="TableParagraph"/>
              <w:rPr>
                <w:sz w:val="10"/>
              </w:rPr>
            </w:pPr>
          </w:p>
        </w:tc>
      </w:tr>
      <w:tr w:rsidR="00BA5EDC" w14:paraId="37C45076" w14:textId="77777777">
        <w:trPr>
          <w:trHeight w:val="171"/>
        </w:trPr>
        <w:tc>
          <w:tcPr>
            <w:tcW w:w="1993" w:type="dxa"/>
          </w:tcPr>
          <w:p w14:paraId="248AC3EE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 w14:paraId="7A8B52C1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sz w:val="15"/>
              </w:rPr>
              <w:t>gram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  <w:r>
              <w:rPr>
                <w:spacing w:val="2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represen</w:t>
            </w:r>
            <w:proofErr w:type="spellEnd"/>
            <w:r>
              <w:rPr>
                <w:sz w:val="15"/>
              </w:rPr>
              <w:t>-</w:t>
            </w:r>
          </w:p>
        </w:tc>
        <w:tc>
          <w:tcPr>
            <w:tcW w:w="2306" w:type="dxa"/>
          </w:tcPr>
          <w:p w14:paraId="4DF2B963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80" w:type="dxa"/>
          </w:tcPr>
          <w:p w14:paraId="73BEEDCB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</w:tcPr>
          <w:p w14:paraId="7EB574FC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08" w:type="dxa"/>
          </w:tcPr>
          <w:p w14:paraId="1255EBA6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 w14:paraId="053DFBC7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87" w:type="dxa"/>
          </w:tcPr>
          <w:p w14:paraId="35F0A4CF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546" w:type="dxa"/>
          </w:tcPr>
          <w:p w14:paraId="6BEF76C8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</w:tcPr>
          <w:p w14:paraId="5CACD1D6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25" w:type="dxa"/>
          </w:tcPr>
          <w:p w14:paraId="6CFAF042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2307" w:type="dxa"/>
          </w:tcPr>
          <w:p w14:paraId="71DFF4EE" w14:textId="77777777" w:rsidR="00BA5EDC" w:rsidRDefault="00BA5EDC">
            <w:pPr>
              <w:pStyle w:val="TableParagraph"/>
              <w:rPr>
                <w:sz w:val="10"/>
              </w:rPr>
            </w:pPr>
          </w:p>
        </w:tc>
      </w:tr>
      <w:tr w:rsidR="00BA5EDC" w14:paraId="7931E935" w14:textId="77777777">
        <w:trPr>
          <w:trHeight w:val="211"/>
        </w:trPr>
        <w:tc>
          <w:tcPr>
            <w:tcW w:w="1993" w:type="dxa"/>
            <w:tcBorders>
              <w:bottom w:val="single" w:sz="4" w:space="0" w:color="000000"/>
            </w:tcBorders>
          </w:tcPr>
          <w:p w14:paraId="014F9E68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bottom w:val="single" w:sz="4" w:space="0" w:color="000000"/>
            </w:tcBorders>
          </w:tcPr>
          <w:p w14:paraId="667C9F98" w14:textId="77777777" w:rsidR="00BA5EDC" w:rsidRDefault="00000000">
            <w:pPr>
              <w:pStyle w:val="TableParagraph"/>
              <w:spacing w:line="166" w:lineRule="exact"/>
              <w:ind w:left="89"/>
              <w:rPr>
                <w:sz w:val="15"/>
              </w:rPr>
            </w:pPr>
            <w:proofErr w:type="spellStart"/>
            <w:r>
              <w:rPr>
                <w:sz w:val="15"/>
              </w:rPr>
              <w:t>tation</w:t>
            </w:r>
            <w:proofErr w:type="spellEnd"/>
          </w:p>
        </w:tc>
        <w:tc>
          <w:tcPr>
            <w:tcW w:w="2306" w:type="dxa"/>
            <w:tcBorders>
              <w:bottom w:val="single" w:sz="4" w:space="0" w:color="000000"/>
            </w:tcBorders>
          </w:tcPr>
          <w:p w14:paraId="560383AD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0" w:type="dxa"/>
            <w:tcBorders>
              <w:bottom w:val="single" w:sz="4" w:space="0" w:color="000000"/>
            </w:tcBorders>
          </w:tcPr>
          <w:p w14:paraId="5FDF7A02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4" w:space="0" w:color="000000"/>
            </w:tcBorders>
          </w:tcPr>
          <w:p w14:paraId="1B5889BA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 w14:paraId="2EA866BC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0D79FCB0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 w14:paraId="1BDF9CDE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14:paraId="6C91BB93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1" w:type="dxa"/>
            <w:tcBorders>
              <w:bottom w:val="single" w:sz="4" w:space="0" w:color="000000"/>
            </w:tcBorders>
          </w:tcPr>
          <w:p w14:paraId="2DD5E8D2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 w14:paraId="025181DB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7" w:type="dxa"/>
            <w:tcBorders>
              <w:bottom w:val="single" w:sz="4" w:space="0" w:color="000000"/>
            </w:tcBorders>
          </w:tcPr>
          <w:p w14:paraId="0BEF5F91" w14:textId="77777777" w:rsidR="00BA5EDC" w:rsidRDefault="00BA5EDC">
            <w:pPr>
              <w:pStyle w:val="TableParagraph"/>
              <w:rPr>
                <w:sz w:val="14"/>
              </w:rPr>
            </w:pPr>
          </w:p>
        </w:tc>
      </w:tr>
      <w:tr w:rsidR="00BA5EDC" w14:paraId="3E5784E7" w14:textId="77777777">
        <w:trPr>
          <w:trHeight w:val="200"/>
        </w:trPr>
        <w:tc>
          <w:tcPr>
            <w:tcW w:w="1993" w:type="dxa"/>
            <w:tcBorders>
              <w:top w:val="single" w:sz="4" w:space="0" w:color="000000"/>
            </w:tcBorders>
          </w:tcPr>
          <w:p w14:paraId="0ACC9B8C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Thomas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al.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(2010b)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 w14:paraId="6677F371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2D-table,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drawing</w:t>
            </w:r>
          </w:p>
        </w:tc>
        <w:tc>
          <w:tcPr>
            <w:tcW w:w="2306" w:type="dxa"/>
            <w:tcBorders>
              <w:top w:val="single" w:sz="4" w:space="0" w:color="000000"/>
            </w:tcBorders>
          </w:tcPr>
          <w:p w14:paraId="22C32EFD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timetable</w:t>
            </w:r>
            <w:r>
              <w:rPr>
                <w:spacing w:val="69"/>
                <w:sz w:val="15"/>
              </w:rPr>
              <w:t xml:space="preserve"> </w:t>
            </w:r>
            <w:r>
              <w:rPr>
                <w:sz w:val="15"/>
              </w:rPr>
              <w:t>(complete),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constraints</w:t>
            </w:r>
          </w:p>
        </w:tc>
        <w:tc>
          <w:tcPr>
            <w:tcW w:w="180" w:type="dxa"/>
            <w:tcBorders>
              <w:top w:val="single" w:sz="4" w:space="0" w:color="000000"/>
            </w:tcBorders>
          </w:tcPr>
          <w:p w14:paraId="34EE59D5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single" w:sz="4" w:space="0" w:color="000000"/>
            </w:tcBorders>
          </w:tcPr>
          <w:p w14:paraId="36F90384" w14:textId="77777777" w:rsidR="00BA5EDC" w:rsidRDefault="00000000">
            <w:pPr>
              <w:pStyle w:val="TableParagraph"/>
              <w:spacing w:before="22" w:line="158" w:lineRule="exact"/>
              <w:ind w:right="14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–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 w14:paraId="0A08AF34" w14:textId="77777777" w:rsidR="00BA5EDC" w:rsidRDefault="00000000">
            <w:pPr>
              <w:pStyle w:val="TableParagraph"/>
              <w:spacing w:before="22" w:line="158" w:lineRule="exact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0A3625FA" w14:textId="77777777" w:rsidR="00BA5EDC" w:rsidRDefault="00000000">
            <w:pPr>
              <w:pStyle w:val="TableParagraph"/>
              <w:spacing w:before="22" w:line="158" w:lineRule="exact"/>
              <w:ind w:left="296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87" w:type="dxa"/>
            <w:tcBorders>
              <w:top w:val="single" w:sz="4" w:space="0" w:color="000000"/>
            </w:tcBorders>
          </w:tcPr>
          <w:p w14:paraId="5A5B9141" w14:textId="77777777" w:rsidR="00BA5EDC" w:rsidRDefault="00000000">
            <w:pPr>
              <w:pStyle w:val="TableParagraph"/>
              <w:spacing w:before="22" w:line="158" w:lineRule="exact"/>
              <w:ind w:righ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 w14:paraId="05E0559D" w14:textId="77777777" w:rsidR="00BA5EDC" w:rsidRDefault="00000000">
            <w:pPr>
              <w:pStyle w:val="TableParagraph"/>
              <w:spacing w:before="22" w:line="158" w:lineRule="exact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181" w:type="dxa"/>
            <w:tcBorders>
              <w:top w:val="single" w:sz="4" w:space="0" w:color="000000"/>
            </w:tcBorders>
          </w:tcPr>
          <w:p w14:paraId="0A412A33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625" w:type="dxa"/>
            <w:tcBorders>
              <w:top w:val="single" w:sz="4" w:space="0" w:color="000000"/>
            </w:tcBorders>
          </w:tcPr>
          <w:p w14:paraId="00FCA8EB" w14:textId="77777777" w:rsidR="00BA5EDC" w:rsidRDefault="00000000">
            <w:pPr>
              <w:pStyle w:val="TableParagraph"/>
              <w:spacing w:before="22" w:line="158" w:lineRule="exact"/>
              <w:ind w:righ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77E8F04C" w14:textId="77777777" w:rsidR="00BA5EDC" w:rsidRDefault="00000000">
            <w:pPr>
              <w:pStyle w:val="TableParagraph"/>
              <w:spacing w:before="22" w:line="158" w:lineRule="exact"/>
              <w:ind w:left="79"/>
              <w:rPr>
                <w:sz w:val="15"/>
              </w:rPr>
            </w:pPr>
            <w:r>
              <w:rPr>
                <w:sz w:val="15"/>
              </w:rPr>
              <w:t>Constraint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Satisfaction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Program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(in</w:t>
            </w:r>
          </w:p>
        </w:tc>
      </w:tr>
      <w:tr w:rsidR="00BA5EDC" w14:paraId="6A1BF582" w14:textId="77777777">
        <w:trPr>
          <w:trHeight w:val="171"/>
        </w:trPr>
        <w:tc>
          <w:tcPr>
            <w:tcW w:w="1993" w:type="dxa"/>
          </w:tcPr>
          <w:p w14:paraId="3E926982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 w14:paraId="11E68708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sz w:val="15"/>
              </w:rPr>
              <w:t>(2D,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3D).</w:t>
            </w:r>
          </w:p>
        </w:tc>
        <w:tc>
          <w:tcPr>
            <w:tcW w:w="2306" w:type="dxa"/>
          </w:tcPr>
          <w:p w14:paraId="53D6F979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conflicts.</w:t>
            </w:r>
          </w:p>
        </w:tc>
        <w:tc>
          <w:tcPr>
            <w:tcW w:w="180" w:type="dxa"/>
          </w:tcPr>
          <w:p w14:paraId="792D804E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</w:tcPr>
          <w:p w14:paraId="61A01902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08" w:type="dxa"/>
          </w:tcPr>
          <w:p w14:paraId="55EC587D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 w14:paraId="670B896D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87" w:type="dxa"/>
          </w:tcPr>
          <w:p w14:paraId="40A40885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546" w:type="dxa"/>
          </w:tcPr>
          <w:p w14:paraId="6FE79BB3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</w:tcPr>
          <w:p w14:paraId="234D0383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25" w:type="dxa"/>
          </w:tcPr>
          <w:p w14:paraId="5C8C7834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2307" w:type="dxa"/>
          </w:tcPr>
          <w:p w14:paraId="13EC44E6" w14:textId="77777777" w:rsidR="00BA5EDC" w:rsidRDefault="00000000">
            <w:pPr>
              <w:pStyle w:val="TableParagraph"/>
              <w:spacing w:line="152" w:lineRule="exact"/>
              <w:ind w:left="7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constraints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network,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31"/>
                <w:sz w:val="15"/>
              </w:rPr>
              <w:t xml:space="preserve"> </w:t>
            </w:r>
            <w:r>
              <w:rPr>
                <w:sz w:val="15"/>
              </w:rPr>
              <w:t>back-</w:t>
            </w:r>
          </w:p>
        </w:tc>
      </w:tr>
      <w:tr w:rsidR="00BA5EDC" w14:paraId="28716FEF" w14:textId="77777777">
        <w:trPr>
          <w:trHeight w:val="211"/>
        </w:trPr>
        <w:tc>
          <w:tcPr>
            <w:tcW w:w="1993" w:type="dxa"/>
            <w:tcBorders>
              <w:bottom w:val="single" w:sz="4" w:space="0" w:color="000000"/>
            </w:tcBorders>
          </w:tcPr>
          <w:p w14:paraId="4DA660C8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bottom w:val="single" w:sz="4" w:space="0" w:color="000000"/>
            </w:tcBorders>
          </w:tcPr>
          <w:p w14:paraId="02DBA95C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6" w:type="dxa"/>
            <w:tcBorders>
              <w:bottom w:val="single" w:sz="4" w:space="0" w:color="000000"/>
            </w:tcBorders>
          </w:tcPr>
          <w:p w14:paraId="3FFCD396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0" w:type="dxa"/>
            <w:tcBorders>
              <w:bottom w:val="single" w:sz="4" w:space="0" w:color="000000"/>
            </w:tcBorders>
          </w:tcPr>
          <w:p w14:paraId="614DFEEE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4" w:space="0" w:color="000000"/>
            </w:tcBorders>
          </w:tcPr>
          <w:p w14:paraId="0839CE5A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 w14:paraId="2CADF6AA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28DC926E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 w14:paraId="30EA420E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14:paraId="25F4E07D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1" w:type="dxa"/>
            <w:tcBorders>
              <w:bottom w:val="single" w:sz="4" w:space="0" w:color="000000"/>
            </w:tcBorders>
          </w:tcPr>
          <w:p w14:paraId="3E54E73D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 w14:paraId="5A37E21B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7" w:type="dxa"/>
            <w:tcBorders>
              <w:bottom w:val="single" w:sz="4" w:space="0" w:color="000000"/>
            </w:tcBorders>
          </w:tcPr>
          <w:p w14:paraId="2CEA0292" w14:textId="77777777" w:rsidR="00BA5EDC" w:rsidRDefault="00000000">
            <w:pPr>
              <w:pStyle w:val="TableParagraph"/>
              <w:spacing w:line="166" w:lineRule="exact"/>
              <w:ind w:left="79"/>
              <w:rPr>
                <w:sz w:val="15"/>
              </w:rPr>
            </w:pPr>
            <w:r>
              <w:rPr>
                <w:sz w:val="15"/>
              </w:rPr>
              <w:t>tracking)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user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collaboration.</w:t>
            </w:r>
          </w:p>
        </w:tc>
      </w:tr>
      <w:tr w:rsidR="00BA5EDC" w14:paraId="41A33CF0" w14:textId="77777777">
        <w:trPr>
          <w:trHeight w:val="200"/>
        </w:trPr>
        <w:tc>
          <w:tcPr>
            <w:tcW w:w="1993" w:type="dxa"/>
            <w:tcBorders>
              <w:top w:val="single" w:sz="4" w:space="0" w:color="000000"/>
            </w:tcBorders>
          </w:tcPr>
          <w:p w14:paraId="22DFF5F3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Thomas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al.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(2010c)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 w14:paraId="04EB21C1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2D-table,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drawing</w:t>
            </w:r>
          </w:p>
        </w:tc>
        <w:tc>
          <w:tcPr>
            <w:tcW w:w="2306" w:type="dxa"/>
            <w:tcBorders>
              <w:top w:val="single" w:sz="4" w:space="0" w:color="000000"/>
            </w:tcBorders>
          </w:tcPr>
          <w:p w14:paraId="4B7A9E9D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timetable</w:t>
            </w:r>
            <w:r>
              <w:rPr>
                <w:spacing w:val="69"/>
                <w:sz w:val="15"/>
              </w:rPr>
              <w:t xml:space="preserve"> </w:t>
            </w:r>
            <w:r>
              <w:rPr>
                <w:sz w:val="15"/>
              </w:rPr>
              <w:t>(complete),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constraints</w:t>
            </w:r>
          </w:p>
        </w:tc>
        <w:tc>
          <w:tcPr>
            <w:tcW w:w="180" w:type="dxa"/>
            <w:tcBorders>
              <w:top w:val="single" w:sz="4" w:space="0" w:color="000000"/>
            </w:tcBorders>
          </w:tcPr>
          <w:p w14:paraId="3A23BB09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single" w:sz="4" w:space="0" w:color="000000"/>
            </w:tcBorders>
          </w:tcPr>
          <w:p w14:paraId="07CB257C" w14:textId="77777777" w:rsidR="00BA5EDC" w:rsidRDefault="00000000">
            <w:pPr>
              <w:pStyle w:val="TableParagraph"/>
              <w:spacing w:before="22" w:line="158" w:lineRule="exact"/>
              <w:ind w:right="14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–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 w14:paraId="1769B807" w14:textId="77777777" w:rsidR="00BA5EDC" w:rsidRDefault="00000000">
            <w:pPr>
              <w:pStyle w:val="TableParagraph"/>
              <w:spacing w:before="22" w:line="158" w:lineRule="exact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4DC59DF0" w14:textId="77777777" w:rsidR="00BA5EDC" w:rsidRDefault="00000000">
            <w:pPr>
              <w:pStyle w:val="TableParagraph"/>
              <w:spacing w:before="22" w:line="158" w:lineRule="exact"/>
              <w:ind w:left="296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87" w:type="dxa"/>
            <w:tcBorders>
              <w:top w:val="single" w:sz="4" w:space="0" w:color="000000"/>
            </w:tcBorders>
          </w:tcPr>
          <w:p w14:paraId="3148DF46" w14:textId="77777777" w:rsidR="00BA5EDC" w:rsidRDefault="00000000">
            <w:pPr>
              <w:pStyle w:val="TableParagraph"/>
              <w:spacing w:before="22" w:line="158" w:lineRule="exact"/>
              <w:ind w:righ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 w14:paraId="53AA4729" w14:textId="77777777" w:rsidR="00BA5EDC" w:rsidRDefault="00000000">
            <w:pPr>
              <w:pStyle w:val="TableParagraph"/>
              <w:spacing w:before="22" w:line="158" w:lineRule="exact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181" w:type="dxa"/>
            <w:tcBorders>
              <w:top w:val="single" w:sz="4" w:space="0" w:color="000000"/>
            </w:tcBorders>
          </w:tcPr>
          <w:p w14:paraId="4678DBB7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625" w:type="dxa"/>
            <w:tcBorders>
              <w:top w:val="single" w:sz="4" w:space="0" w:color="000000"/>
            </w:tcBorders>
          </w:tcPr>
          <w:p w14:paraId="2591E3EF" w14:textId="77777777" w:rsidR="00BA5EDC" w:rsidRDefault="00000000">
            <w:pPr>
              <w:pStyle w:val="TableParagraph"/>
              <w:spacing w:before="22" w:line="158" w:lineRule="exact"/>
              <w:ind w:righ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68E2033D" w14:textId="77777777" w:rsidR="00BA5EDC" w:rsidRDefault="00000000">
            <w:pPr>
              <w:pStyle w:val="TableParagraph"/>
              <w:spacing w:before="22" w:line="158" w:lineRule="exact"/>
              <w:ind w:left="79"/>
              <w:rPr>
                <w:sz w:val="15"/>
              </w:rPr>
            </w:pPr>
            <w:r>
              <w:rPr>
                <w:sz w:val="15"/>
              </w:rPr>
              <w:t>Constraint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Satisfaction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Program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(in</w:t>
            </w:r>
          </w:p>
        </w:tc>
      </w:tr>
      <w:tr w:rsidR="00BA5EDC" w14:paraId="5990DCD3" w14:textId="77777777">
        <w:trPr>
          <w:trHeight w:val="171"/>
        </w:trPr>
        <w:tc>
          <w:tcPr>
            <w:tcW w:w="1993" w:type="dxa"/>
          </w:tcPr>
          <w:p w14:paraId="2E658DBE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 w14:paraId="08FB819A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sz w:val="15"/>
              </w:rPr>
              <w:t>(2D,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3D).</w:t>
            </w:r>
          </w:p>
        </w:tc>
        <w:tc>
          <w:tcPr>
            <w:tcW w:w="2306" w:type="dxa"/>
          </w:tcPr>
          <w:p w14:paraId="33A7A0AD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conflicts.</w:t>
            </w:r>
          </w:p>
        </w:tc>
        <w:tc>
          <w:tcPr>
            <w:tcW w:w="180" w:type="dxa"/>
          </w:tcPr>
          <w:p w14:paraId="40CBDB5F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</w:tcPr>
          <w:p w14:paraId="67ABB323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08" w:type="dxa"/>
          </w:tcPr>
          <w:p w14:paraId="41042792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 w14:paraId="576EEE6B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87" w:type="dxa"/>
          </w:tcPr>
          <w:p w14:paraId="55BD6BAA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546" w:type="dxa"/>
          </w:tcPr>
          <w:p w14:paraId="5ED84F11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</w:tcPr>
          <w:p w14:paraId="2B5E381D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25" w:type="dxa"/>
          </w:tcPr>
          <w:p w14:paraId="589B6A74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2307" w:type="dxa"/>
          </w:tcPr>
          <w:p w14:paraId="5D4FCDA3" w14:textId="77777777" w:rsidR="00BA5EDC" w:rsidRDefault="00000000">
            <w:pPr>
              <w:pStyle w:val="TableParagraph"/>
              <w:spacing w:line="152" w:lineRule="exact"/>
              <w:ind w:left="7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constraints</w:t>
            </w:r>
            <w:r>
              <w:rPr>
                <w:spacing w:val="49"/>
                <w:sz w:val="15"/>
              </w:rPr>
              <w:t xml:space="preserve"> </w:t>
            </w:r>
            <w:r>
              <w:rPr>
                <w:sz w:val="15"/>
              </w:rPr>
              <w:t>network)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50"/>
                <w:sz w:val="15"/>
              </w:rPr>
              <w:t xml:space="preserve"> </w:t>
            </w:r>
            <w:r>
              <w:rPr>
                <w:sz w:val="15"/>
              </w:rPr>
              <w:t>user</w:t>
            </w:r>
          </w:p>
        </w:tc>
      </w:tr>
      <w:tr w:rsidR="00BA5EDC" w14:paraId="1C1E14EA" w14:textId="77777777">
        <w:trPr>
          <w:trHeight w:val="211"/>
        </w:trPr>
        <w:tc>
          <w:tcPr>
            <w:tcW w:w="1993" w:type="dxa"/>
            <w:tcBorders>
              <w:bottom w:val="single" w:sz="4" w:space="0" w:color="000000"/>
            </w:tcBorders>
          </w:tcPr>
          <w:p w14:paraId="25747919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bottom w:val="single" w:sz="4" w:space="0" w:color="000000"/>
            </w:tcBorders>
          </w:tcPr>
          <w:p w14:paraId="005683E3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6" w:type="dxa"/>
            <w:tcBorders>
              <w:bottom w:val="single" w:sz="4" w:space="0" w:color="000000"/>
            </w:tcBorders>
          </w:tcPr>
          <w:p w14:paraId="120E39BD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0" w:type="dxa"/>
            <w:tcBorders>
              <w:bottom w:val="single" w:sz="4" w:space="0" w:color="000000"/>
            </w:tcBorders>
          </w:tcPr>
          <w:p w14:paraId="46C9C9D3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4" w:space="0" w:color="000000"/>
            </w:tcBorders>
          </w:tcPr>
          <w:p w14:paraId="46507468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 w14:paraId="178E9426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53D62B87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 w14:paraId="5A50BCF2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14:paraId="666D871F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1" w:type="dxa"/>
            <w:tcBorders>
              <w:bottom w:val="single" w:sz="4" w:space="0" w:color="000000"/>
            </w:tcBorders>
          </w:tcPr>
          <w:p w14:paraId="12E5B018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 w14:paraId="10A1378D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7" w:type="dxa"/>
            <w:tcBorders>
              <w:bottom w:val="single" w:sz="4" w:space="0" w:color="000000"/>
            </w:tcBorders>
          </w:tcPr>
          <w:p w14:paraId="13DCE3DB" w14:textId="77777777" w:rsidR="00BA5EDC" w:rsidRDefault="00000000">
            <w:pPr>
              <w:pStyle w:val="TableParagraph"/>
              <w:spacing w:line="166" w:lineRule="exact"/>
              <w:ind w:left="79"/>
              <w:rPr>
                <w:sz w:val="15"/>
              </w:rPr>
            </w:pPr>
            <w:r>
              <w:rPr>
                <w:sz w:val="15"/>
              </w:rPr>
              <w:t>collaboration.</w:t>
            </w:r>
          </w:p>
        </w:tc>
      </w:tr>
      <w:tr w:rsidR="00BA5EDC" w14:paraId="41F543F7" w14:textId="77777777">
        <w:trPr>
          <w:trHeight w:val="200"/>
        </w:trPr>
        <w:tc>
          <w:tcPr>
            <w:tcW w:w="1993" w:type="dxa"/>
            <w:tcBorders>
              <w:top w:val="single" w:sz="4" w:space="0" w:color="000000"/>
            </w:tcBorders>
          </w:tcPr>
          <w:p w14:paraId="49150C01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Thomas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al.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(2010a)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 w14:paraId="477A68A4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2D-table,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drawing,</w:t>
            </w:r>
          </w:p>
        </w:tc>
        <w:tc>
          <w:tcPr>
            <w:tcW w:w="2306" w:type="dxa"/>
            <w:tcBorders>
              <w:top w:val="single" w:sz="4" w:space="0" w:color="000000"/>
            </w:tcBorders>
          </w:tcPr>
          <w:p w14:paraId="3E0D3318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timetable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(complete),</w:t>
            </w:r>
            <w:r>
              <w:rPr>
                <w:spacing w:val="66"/>
                <w:sz w:val="15"/>
              </w:rPr>
              <w:t xml:space="preserve"> </w:t>
            </w:r>
            <w:r>
              <w:rPr>
                <w:sz w:val="15"/>
              </w:rPr>
              <w:t>constraints,</w:t>
            </w:r>
          </w:p>
        </w:tc>
        <w:tc>
          <w:tcPr>
            <w:tcW w:w="180" w:type="dxa"/>
            <w:tcBorders>
              <w:top w:val="single" w:sz="4" w:space="0" w:color="000000"/>
            </w:tcBorders>
          </w:tcPr>
          <w:p w14:paraId="1B6DFF8E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single" w:sz="4" w:space="0" w:color="000000"/>
            </w:tcBorders>
          </w:tcPr>
          <w:p w14:paraId="65F1AA46" w14:textId="77777777" w:rsidR="00BA5EDC" w:rsidRDefault="00000000">
            <w:pPr>
              <w:pStyle w:val="TableParagraph"/>
              <w:spacing w:before="22" w:line="158" w:lineRule="exact"/>
              <w:ind w:right="13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 w14:paraId="031E2869" w14:textId="77777777" w:rsidR="00BA5EDC" w:rsidRDefault="00000000">
            <w:pPr>
              <w:pStyle w:val="TableParagraph"/>
              <w:spacing w:before="22" w:line="158" w:lineRule="exact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3700E39E" w14:textId="77777777" w:rsidR="00BA5EDC" w:rsidRDefault="00000000">
            <w:pPr>
              <w:pStyle w:val="TableParagraph"/>
              <w:spacing w:before="22" w:line="158" w:lineRule="exact"/>
              <w:ind w:left="296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87" w:type="dxa"/>
            <w:tcBorders>
              <w:top w:val="single" w:sz="4" w:space="0" w:color="000000"/>
            </w:tcBorders>
          </w:tcPr>
          <w:p w14:paraId="3828E2F7" w14:textId="77777777" w:rsidR="00BA5EDC" w:rsidRDefault="00000000">
            <w:pPr>
              <w:pStyle w:val="TableParagraph"/>
              <w:spacing w:before="22" w:line="158" w:lineRule="exact"/>
              <w:ind w:righ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 w14:paraId="139801EA" w14:textId="77777777" w:rsidR="00BA5EDC" w:rsidRDefault="00000000">
            <w:pPr>
              <w:pStyle w:val="TableParagraph"/>
              <w:spacing w:before="22" w:line="158" w:lineRule="exact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181" w:type="dxa"/>
            <w:tcBorders>
              <w:top w:val="single" w:sz="4" w:space="0" w:color="000000"/>
            </w:tcBorders>
          </w:tcPr>
          <w:p w14:paraId="498E1BDD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625" w:type="dxa"/>
            <w:tcBorders>
              <w:top w:val="single" w:sz="4" w:space="0" w:color="000000"/>
            </w:tcBorders>
          </w:tcPr>
          <w:p w14:paraId="6BCFCD6A" w14:textId="77777777" w:rsidR="00BA5EDC" w:rsidRDefault="00000000">
            <w:pPr>
              <w:pStyle w:val="TableParagraph"/>
              <w:spacing w:before="22" w:line="158" w:lineRule="exact"/>
              <w:ind w:righ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1E085D70" w14:textId="77777777" w:rsidR="00BA5EDC" w:rsidRDefault="00000000">
            <w:pPr>
              <w:pStyle w:val="TableParagraph"/>
              <w:spacing w:before="22" w:line="158" w:lineRule="exact"/>
              <w:ind w:left="79"/>
              <w:rPr>
                <w:sz w:val="15"/>
              </w:rPr>
            </w:pPr>
            <w:r>
              <w:rPr>
                <w:sz w:val="15"/>
              </w:rPr>
              <w:t>Visual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analysis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heuristics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evo-</w:t>
            </w:r>
          </w:p>
        </w:tc>
      </w:tr>
      <w:tr w:rsidR="00BA5EDC" w14:paraId="148937A4" w14:textId="77777777">
        <w:trPr>
          <w:trHeight w:val="211"/>
        </w:trPr>
        <w:tc>
          <w:tcPr>
            <w:tcW w:w="1993" w:type="dxa"/>
            <w:tcBorders>
              <w:bottom w:val="single" w:sz="4" w:space="0" w:color="000000"/>
            </w:tcBorders>
          </w:tcPr>
          <w:p w14:paraId="793D2FFF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bottom w:val="single" w:sz="4" w:space="0" w:color="000000"/>
            </w:tcBorders>
          </w:tcPr>
          <w:p w14:paraId="3B673E9A" w14:textId="77777777" w:rsidR="00BA5EDC" w:rsidRDefault="00000000">
            <w:pPr>
              <w:pStyle w:val="TableParagraph"/>
              <w:spacing w:line="166" w:lineRule="exact"/>
              <w:ind w:left="89"/>
              <w:rPr>
                <w:sz w:val="15"/>
              </w:rPr>
            </w:pPr>
            <w:r>
              <w:rPr>
                <w:sz w:val="15"/>
              </w:rPr>
              <w:t>tree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representation</w:t>
            </w:r>
          </w:p>
        </w:tc>
        <w:tc>
          <w:tcPr>
            <w:tcW w:w="2306" w:type="dxa"/>
            <w:tcBorders>
              <w:bottom w:val="single" w:sz="4" w:space="0" w:color="000000"/>
            </w:tcBorders>
          </w:tcPr>
          <w:p w14:paraId="02D96241" w14:textId="77777777" w:rsidR="00BA5EDC" w:rsidRDefault="00000000">
            <w:pPr>
              <w:pStyle w:val="TableParagraph"/>
              <w:spacing w:line="166" w:lineRule="exact"/>
              <w:ind w:left="89"/>
              <w:rPr>
                <w:sz w:val="15"/>
              </w:rPr>
            </w:pPr>
            <w:r>
              <w:rPr>
                <w:sz w:val="15"/>
              </w:rPr>
              <w:t>conflicts.</w:t>
            </w:r>
          </w:p>
        </w:tc>
        <w:tc>
          <w:tcPr>
            <w:tcW w:w="180" w:type="dxa"/>
            <w:tcBorders>
              <w:bottom w:val="single" w:sz="4" w:space="0" w:color="000000"/>
            </w:tcBorders>
          </w:tcPr>
          <w:p w14:paraId="689B15F4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4" w:space="0" w:color="000000"/>
            </w:tcBorders>
          </w:tcPr>
          <w:p w14:paraId="20A61048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 w14:paraId="1DCB4E15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1B7F50C0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 w14:paraId="7E499669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14:paraId="681C30FB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1" w:type="dxa"/>
            <w:tcBorders>
              <w:bottom w:val="single" w:sz="4" w:space="0" w:color="000000"/>
            </w:tcBorders>
          </w:tcPr>
          <w:p w14:paraId="1C8FEA52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 w14:paraId="581D1D29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7" w:type="dxa"/>
            <w:tcBorders>
              <w:bottom w:val="single" w:sz="4" w:space="0" w:color="000000"/>
            </w:tcBorders>
          </w:tcPr>
          <w:p w14:paraId="6FF491C5" w14:textId="77777777" w:rsidR="00BA5EDC" w:rsidRDefault="00000000">
            <w:pPr>
              <w:pStyle w:val="TableParagraph"/>
              <w:spacing w:line="166" w:lineRule="exact"/>
              <w:ind w:left="79"/>
              <w:rPr>
                <w:sz w:val="15"/>
              </w:rPr>
            </w:pPr>
            <w:proofErr w:type="spellStart"/>
            <w:r>
              <w:rPr>
                <w:sz w:val="15"/>
              </w:rPr>
              <w:t>lutionary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algorithms.</w:t>
            </w:r>
          </w:p>
        </w:tc>
      </w:tr>
      <w:tr w:rsidR="00BA5EDC" w14:paraId="524D3840" w14:textId="77777777">
        <w:trPr>
          <w:trHeight w:val="200"/>
        </w:trPr>
        <w:tc>
          <w:tcPr>
            <w:tcW w:w="1993" w:type="dxa"/>
            <w:tcBorders>
              <w:top w:val="single" w:sz="4" w:space="0" w:color="000000"/>
            </w:tcBorders>
          </w:tcPr>
          <w:p w14:paraId="6F2858D4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proofErr w:type="spellStart"/>
            <w:r>
              <w:rPr>
                <w:sz w:val="15"/>
              </w:rPr>
              <w:t>Abdelraouf</w:t>
            </w:r>
            <w:proofErr w:type="spellEnd"/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al.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(2011)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 w14:paraId="79E4BD71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Undirected</w:t>
            </w:r>
            <w:r>
              <w:rPr>
                <w:spacing w:val="45"/>
                <w:sz w:val="15"/>
              </w:rPr>
              <w:t xml:space="preserve"> </w:t>
            </w:r>
            <w:r>
              <w:rPr>
                <w:sz w:val="15"/>
              </w:rPr>
              <w:t xml:space="preserve">graph  </w:t>
            </w:r>
            <w:r>
              <w:rPr>
                <w:spacing w:val="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dra</w:t>
            </w:r>
            <w:proofErr w:type="spellEnd"/>
            <w:r>
              <w:rPr>
                <w:sz w:val="15"/>
              </w:rPr>
              <w:t>-</w:t>
            </w:r>
          </w:p>
        </w:tc>
        <w:tc>
          <w:tcPr>
            <w:tcW w:w="2306" w:type="dxa"/>
            <w:tcBorders>
              <w:top w:val="single" w:sz="4" w:space="0" w:color="000000"/>
            </w:tcBorders>
          </w:tcPr>
          <w:p w14:paraId="57447EC7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timetable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day/time,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graphs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</w:p>
        </w:tc>
        <w:tc>
          <w:tcPr>
            <w:tcW w:w="180" w:type="dxa"/>
            <w:tcBorders>
              <w:top w:val="single" w:sz="4" w:space="0" w:color="000000"/>
            </w:tcBorders>
          </w:tcPr>
          <w:p w14:paraId="79C07354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single" w:sz="4" w:space="0" w:color="000000"/>
            </w:tcBorders>
          </w:tcPr>
          <w:p w14:paraId="671551F4" w14:textId="77777777" w:rsidR="00BA5EDC" w:rsidRDefault="00000000">
            <w:pPr>
              <w:pStyle w:val="TableParagraph"/>
              <w:spacing w:before="22" w:line="158" w:lineRule="exact"/>
              <w:ind w:right="13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 w14:paraId="37F5E1F8" w14:textId="77777777" w:rsidR="00BA5EDC" w:rsidRDefault="00000000">
            <w:pPr>
              <w:pStyle w:val="TableParagraph"/>
              <w:spacing w:before="22" w:line="158" w:lineRule="exact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6EEAC93F" w14:textId="77777777" w:rsidR="00BA5EDC" w:rsidRDefault="00000000">
            <w:pPr>
              <w:pStyle w:val="TableParagraph"/>
              <w:spacing w:before="22" w:line="158" w:lineRule="exact"/>
              <w:ind w:left="296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87" w:type="dxa"/>
            <w:tcBorders>
              <w:top w:val="single" w:sz="4" w:space="0" w:color="000000"/>
            </w:tcBorders>
          </w:tcPr>
          <w:p w14:paraId="40377424" w14:textId="77777777" w:rsidR="00BA5EDC" w:rsidRDefault="00000000">
            <w:pPr>
              <w:pStyle w:val="TableParagraph"/>
              <w:spacing w:before="22" w:line="158" w:lineRule="exact"/>
              <w:ind w:righ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 w14:paraId="2A6F6577" w14:textId="77777777" w:rsidR="00BA5EDC" w:rsidRDefault="00000000">
            <w:pPr>
              <w:pStyle w:val="TableParagraph"/>
              <w:spacing w:before="22" w:line="158" w:lineRule="exact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181" w:type="dxa"/>
            <w:tcBorders>
              <w:top w:val="single" w:sz="4" w:space="0" w:color="000000"/>
            </w:tcBorders>
          </w:tcPr>
          <w:p w14:paraId="0E945EA6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625" w:type="dxa"/>
            <w:tcBorders>
              <w:top w:val="single" w:sz="4" w:space="0" w:color="000000"/>
            </w:tcBorders>
          </w:tcPr>
          <w:p w14:paraId="6CFFC6AA" w14:textId="77777777" w:rsidR="00BA5EDC" w:rsidRDefault="00000000">
            <w:pPr>
              <w:pStyle w:val="TableParagraph"/>
              <w:spacing w:before="22" w:line="158" w:lineRule="exact"/>
              <w:ind w:righ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2B756916" w14:textId="77777777" w:rsidR="00BA5EDC" w:rsidRDefault="00000000">
            <w:pPr>
              <w:pStyle w:val="TableParagraph"/>
              <w:spacing w:before="22" w:line="158" w:lineRule="exact"/>
              <w:ind w:left="79"/>
              <w:rPr>
                <w:sz w:val="15"/>
              </w:rPr>
            </w:pPr>
            <w:r>
              <w:rPr>
                <w:sz w:val="15"/>
              </w:rPr>
              <w:t>Constraint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satisfaction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problem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sol-</w:t>
            </w:r>
          </w:p>
        </w:tc>
      </w:tr>
      <w:tr w:rsidR="00BA5EDC" w14:paraId="266FD026" w14:textId="77777777">
        <w:trPr>
          <w:trHeight w:val="171"/>
        </w:trPr>
        <w:tc>
          <w:tcPr>
            <w:tcW w:w="1993" w:type="dxa"/>
          </w:tcPr>
          <w:p w14:paraId="7773BF1F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 w14:paraId="2E77FA3B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w w:val="95"/>
                <w:sz w:val="15"/>
              </w:rPr>
              <w:t>wing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(representing</w:t>
            </w:r>
            <w:r>
              <w:rPr>
                <w:spacing w:val="12"/>
                <w:w w:val="95"/>
                <w:sz w:val="15"/>
              </w:rPr>
              <w:t xml:space="preserve"> </w:t>
            </w:r>
            <w:proofErr w:type="spellStart"/>
            <w:r>
              <w:rPr>
                <w:w w:val="95"/>
                <w:sz w:val="15"/>
              </w:rPr>
              <w:t>peop</w:t>
            </w:r>
            <w:proofErr w:type="spellEnd"/>
            <w:r>
              <w:rPr>
                <w:w w:val="95"/>
                <w:sz w:val="15"/>
              </w:rPr>
              <w:t>-</w:t>
            </w:r>
          </w:p>
        </w:tc>
        <w:tc>
          <w:tcPr>
            <w:tcW w:w="2306" w:type="dxa"/>
          </w:tcPr>
          <w:p w14:paraId="4BC7678C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sz w:val="15"/>
              </w:rPr>
              <w:t>text</w:t>
            </w:r>
          </w:p>
        </w:tc>
        <w:tc>
          <w:tcPr>
            <w:tcW w:w="180" w:type="dxa"/>
          </w:tcPr>
          <w:p w14:paraId="3BDC55F4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</w:tcPr>
          <w:p w14:paraId="0EDA414B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08" w:type="dxa"/>
          </w:tcPr>
          <w:p w14:paraId="660790F1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 w14:paraId="4B505E51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87" w:type="dxa"/>
          </w:tcPr>
          <w:p w14:paraId="653F316D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546" w:type="dxa"/>
          </w:tcPr>
          <w:p w14:paraId="445800EF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</w:tcPr>
          <w:p w14:paraId="7F289E99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25" w:type="dxa"/>
          </w:tcPr>
          <w:p w14:paraId="54594240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2307" w:type="dxa"/>
          </w:tcPr>
          <w:p w14:paraId="7F4F7606" w14:textId="77777777" w:rsidR="00BA5EDC" w:rsidRDefault="00000000">
            <w:pPr>
              <w:pStyle w:val="TableParagraph"/>
              <w:spacing w:line="152" w:lineRule="exact"/>
              <w:ind w:left="79"/>
              <w:rPr>
                <w:sz w:val="15"/>
              </w:rPr>
            </w:pPr>
            <w:proofErr w:type="spellStart"/>
            <w:r>
              <w:rPr>
                <w:sz w:val="15"/>
              </w:rPr>
              <w:t>ving</w:t>
            </w:r>
            <w:proofErr w:type="spellEnd"/>
            <w:r>
              <w:rPr>
                <w:sz w:val="15"/>
              </w:rPr>
              <w:t>.</w:t>
            </w:r>
          </w:p>
        </w:tc>
      </w:tr>
      <w:tr w:rsidR="00BA5EDC" w14:paraId="2B8C618C" w14:textId="77777777">
        <w:trPr>
          <w:trHeight w:val="211"/>
        </w:trPr>
        <w:tc>
          <w:tcPr>
            <w:tcW w:w="1993" w:type="dxa"/>
            <w:tcBorders>
              <w:bottom w:val="single" w:sz="4" w:space="0" w:color="000000"/>
            </w:tcBorders>
          </w:tcPr>
          <w:p w14:paraId="2A9100F9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bottom w:val="single" w:sz="4" w:space="0" w:color="000000"/>
            </w:tcBorders>
          </w:tcPr>
          <w:p w14:paraId="17DF08A8" w14:textId="77777777" w:rsidR="00BA5EDC" w:rsidRDefault="00000000">
            <w:pPr>
              <w:pStyle w:val="TableParagraph"/>
              <w:spacing w:line="166" w:lineRule="exact"/>
              <w:ind w:left="89"/>
              <w:rPr>
                <w:sz w:val="15"/>
              </w:rPr>
            </w:pPr>
            <w:r>
              <w:rPr>
                <w:sz w:val="15"/>
              </w:rPr>
              <w:t>les,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courses,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...)</w:t>
            </w:r>
          </w:p>
        </w:tc>
        <w:tc>
          <w:tcPr>
            <w:tcW w:w="2306" w:type="dxa"/>
            <w:tcBorders>
              <w:bottom w:val="single" w:sz="4" w:space="0" w:color="000000"/>
            </w:tcBorders>
          </w:tcPr>
          <w:p w14:paraId="625BD159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0" w:type="dxa"/>
            <w:tcBorders>
              <w:bottom w:val="single" w:sz="4" w:space="0" w:color="000000"/>
            </w:tcBorders>
          </w:tcPr>
          <w:p w14:paraId="777B25A3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4" w:space="0" w:color="000000"/>
            </w:tcBorders>
          </w:tcPr>
          <w:p w14:paraId="4A5FC40B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 w14:paraId="56F0AE24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6A55743E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 w14:paraId="6B594E34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14:paraId="5C1A1F5E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1" w:type="dxa"/>
            <w:tcBorders>
              <w:bottom w:val="single" w:sz="4" w:space="0" w:color="000000"/>
            </w:tcBorders>
          </w:tcPr>
          <w:p w14:paraId="71324A5D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 w14:paraId="315BBD3C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7" w:type="dxa"/>
            <w:tcBorders>
              <w:bottom w:val="single" w:sz="4" w:space="0" w:color="000000"/>
            </w:tcBorders>
          </w:tcPr>
          <w:p w14:paraId="27776C8F" w14:textId="77777777" w:rsidR="00BA5EDC" w:rsidRDefault="00BA5EDC">
            <w:pPr>
              <w:pStyle w:val="TableParagraph"/>
              <w:rPr>
                <w:sz w:val="14"/>
              </w:rPr>
            </w:pPr>
          </w:p>
        </w:tc>
      </w:tr>
      <w:tr w:rsidR="00BA5EDC" w14:paraId="41947517" w14:textId="77777777">
        <w:trPr>
          <w:trHeight w:val="200"/>
        </w:trPr>
        <w:tc>
          <w:tcPr>
            <w:tcW w:w="1993" w:type="dxa"/>
            <w:tcBorders>
              <w:top w:val="single" w:sz="4" w:space="0" w:color="000000"/>
            </w:tcBorders>
          </w:tcPr>
          <w:p w14:paraId="43870928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Thomas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al.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(2011)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 w14:paraId="2E772072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Parallel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coordinates</w:t>
            </w:r>
            <w:r>
              <w:rPr>
                <w:spacing w:val="19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</w:p>
        </w:tc>
        <w:tc>
          <w:tcPr>
            <w:tcW w:w="2306" w:type="dxa"/>
            <w:tcBorders>
              <w:top w:val="single" w:sz="4" w:space="0" w:color="000000"/>
            </w:tcBorders>
          </w:tcPr>
          <w:p w14:paraId="2B2471E2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timetable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(complete).</w:t>
            </w:r>
          </w:p>
        </w:tc>
        <w:tc>
          <w:tcPr>
            <w:tcW w:w="180" w:type="dxa"/>
            <w:tcBorders>
              <w:top w:val="single" w:sz="4" w:space="0" w:color="000000"/>
            </w:tcBorders>
          </w:tcPr>
          <w:p w14:paraId="3031B4FB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single" w:sz="4" w:space="0" w:color="000000"/>
            </w:tcBorders>
          </w:tcPr>
          <w:p w14:paraId="7DF8DEC4" w14:textId="77777777" w:rsidR="00BA5EDC" w:rsidRDefault="00000000">
            <w:pPr>
              <w:pStyle w:val="TableParagraph"/>
              <w:spacing w:before="22" w:line="158" w:lineRule="exact"/>
              <w:ind w:right="131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 w14:paraId="4F870062" w14:textId="77777777" w:rsidR="00BA5EDC" w:rsidRDefault="00000000">
            <w:pPr>
              <w:pStyle w:val="TableParagraph"/>
              <w:spacing w:before="22" w:line="158" w:lineRule="exact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0926A11F" w14:textId="77777777" w:rsidR="00BA5EDC" w:rsidRDefault="00000000">
            <w:pPr>
              <w:pStyle w:val="TableParagraph"/>
              <w:spacing w:before="22" w:line="158" w:lineRule="exact"/>
              <w:ind w:left="295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687" w:type="dxa"/>
            <w:tcBorders>
              <w:top w:val="single" w:sz="4" w:space="0" w:color="000000"/>
            </w:tcBorders>
          </w:tcPr>
          <w:p w14:paraId="29FFDCDB" w14:textId="77777777" w:rsidR="00BA5EDC" w:rsidRDefault="00000000">
            <w:pPr>
              <w:pStyle w:val="TableParagraph"/>
              <w:spacing w:before="22" w:line="158" w:lineRule="exact"/>
              <w:ind w:righ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N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 w14:paraId="57C8990B" w14:textId="77777777" w:rsidR="00BA5EDC" w:rsidRDefault="00000000">
            <w:pPr>
              <w:pStyle w:val="TableParagraph"/>
              <w:spacing w:before="22" w:line="158" w:lineRule="exact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181" w:type="dxa"/>
            <w:tcBorders>
              <w:top w:val="single" w:sz="4" w:space="0" w:color="000000"/>
            </w:tcBorders>
          </w:tcPr>
          <w:p w14:paraId="45A432E2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625" w:type="dxa"/>
            <w:tcBorders>
              <w:top w:val="single" w:sz="4" w:space="0" w:color="000000"/>
            </w:tcBorders>
          </w:tcPr>
          <w:p w14:paraId="4740D38E" w14:textId="77777777" w:rsidR="00BA5EDC" w:rsidRDefault="00000000">
            <w:pPr>
              <w:pStyle w:val="TableParagraph"/>
              <w:spacing w:before="22" w:line="158" w:lineRule="exact"/>
              <w:ind w:righ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1D00C50E" w14:textId="77777777" w:rsidR="00BA5EDC" w:rsidRDefault="00000000">
            <w:pPr>
              <w:pStyle w:val="TableParagraph"/>
              <w:spacing w:before="22" w:line="158" w:lineRule="exact"/>
              <w:ind w:left="79"/>
              <w:rPr>
                <w:sz w:val="15"/>
              </w:rPr>
            </w:pPr>
            <w:r>
              <w:rPr>
                <w:sz w:val="15"/>
              </w:rPr>
              <w:t>There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z w:val="15"/>
              </w:rPr>
              <w:t>resolution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pro-</w:t>
            </w:r>
          </w:p>
        </w:tc>
      </w:tr>
      <w:tr w:rsidR="00BA5EDC" w14:paraId="6162DFE9" w14:textId="77777777">
        <w:trPr>
          <w:trHeight w:val="171"/>
        </w:trPr>
        <w:tc>
          <w:tcPr>
            <w:tcW w:w="1993" w:type="dxa"/>
          </w:tcPr>
          <w:p w14:paraId="775CC65F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 w14:paraId="3D33349B" w14:textId="77777777" w:rsidR="00BA5EDC" w:rsidRDefault="00000000">
            <w:pPr>
              <w:pStyle w:val="TableParagraph"/>
              <w:tabs>
                <w:tab w:val="left" w:pos="846"/>
              </w:tabs>
              <w:spacing w:line="152" w:lineRule="exact"/>
              <w:ind w:left="89"/>
              <w:rPr>
                <w:sz w:val="15"/>
              </w:rPr>
            </w:pPr>
            <w:proofErr w:type="spellStart"/>
            <w:r>
              <w:rPr>
                <w:sz w:val="15"/>
              </w:rPr>
              <w:t>uni</w:t>
            </w:r>
            <w:proofErr w:type="spellEnd"/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multi</w:t>
            </w:r>
            <w:r>
              <w:rPr>
                <w:sz w:val="15"/>
              </w:rPr>
              <w:tab/>
              <w:t>dimensional</w:t>
            </w:r>
            <w:proofErr w:type="spellEnd"/>
          </w:p>
        </w:tc>
        <w:tc>
          <w:tcPr>
            <w:tcW w:w="2306" w:type="dxa"/>
          </w:tcPr>
          <w:p w14:paraId="7075EF27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80" w:type="dxa"/>
          </w:tcPr>
          <w:p w14:paraId="7764AAFE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</w:tcPr>
          <w:p w14:paraId="6C00CDFA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08" w:type="dxa"/>
          </w:tcPr>
          <w:p w14:paraId="75EAEBD3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 w14:paraId="5065EF2B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87" w:type="dxa"/>
          </w:tcPr>
          <w:p w14:paraId="719525A7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546" w:type="dxa"/>
          </w:tcPr>
          <w:p w14:paraId="01D25A21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</w:tcPr>
          <w:p w14:paraId="7DD84B2C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25" w:type="dxa"/>
          </w:tcPr>
          <w:p w14:paraId="6DC8D71D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2307" w:type="dxa"/>
          </w:tcPr>
          <w:p w14:paraId="4CF15551" w14:textId="77777777" w:rsidR="00BA5EDC" w:rsidRDefault="00000000">
            <w:pPr>
              <w:pStyle w:val="TableParagraph"/>
              <w:spacing w:line="152" w:lineRule="exact"/>
              <w:ind w:left="79"/>
              <w:rPr>
                <w:sz w:val="15"/>
              </w:rPr>
            </w:pPr>
            <w:proofErr w:type="spellStart"/>
            <w:r>
              <w:rPr>
                <w:sz w:val="15"/>
              </w:rPr>
              <w:t>blem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just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processing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raw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data.</w:t>
            </w:r>
          </w:p>
        </w:tc>
      </w:tr>
      <w:tr w:rsidR="00BA5EDC" w14:paraId="3DDC3B62" w14:textId="77777777">
        <w:trPr>
          <w:trHeight w:val="211"/>
        </w:trPr>
        <w:tc>
          <w:tcPr>
            <w:tcW w:w="1993" w:type="dxa"/>
            <w:tcBorders>
              <w:bottom w:val="single" w:sz="4" w:space="0" w:color="000000"/>
            </w:tcBorders>
          </w:tcPr>
          <w:p w14:paraId="2934E588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bottom w:val="single" w:sz="4" w:space="0" w:color="000000"/>
            </w:tcBorders>
          </w:tcPr>
          <w:p w14:paraId="6D565DDB" w14:textId="77777777" w:rsidR="00BA5EDC" w:rsidRDefault="00000000">
            <w:pPr>
              <w:pStyle w:val="TableParagraph"/>
              <w:spacing w:line="166" w:lineRule="exact"/>
              <w:ind w:left="89"/>
              <w:rPr>
                <w:sz w:val="15"/>
              </w:rPr>
            </w:pPr>
            <w:r>
              <w:rPr>
                <w:sz w:val="15"/>
              </w:rPr>
              <w:t>variables).</w:t>
            </w:r>
          </w:p>
        </w:tc>
        <w:tc>
          <w:tcPr>
            <w:tcW w:w="2306" w:type="dxa"/>
            <w:tcBorders>
              <w:bottom w:val="single" w:sz="4" w:space="0" w:color="000000"/>
            </w:tcBorders>
          </w:tcPr>
          <w:p w14:paraId="255B9764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0" w:type="dxa"/>
            <w:tcBorders>
              <w:bottom w:val="single" w:sz="4" w:space="0" w:color="000000"/>
            </w:tcBorders>
          </w:tcPr>
          <w:p w14:paraId="45CBA27B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4" w:space="0" w:color="000000"/>
            </w:tcBorders>
          </w:tcPr>
          <w:p w14:paraId="302529A4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 w14:paraId="1CBB5411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5994E1B2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87" w:type="dxa"/>
            <w:tcBorders>
              <w:bottom w:val="single" w:sz="4" w:space="0" w:color="000000"/>
            </w:tcBorders>
          </w:tcPr>
          <w:p w14:paraId="3FA35B7B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 w14:paraId="78F95426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1" w:type="dxa"/>
            <w:tcBorders>
              <w:bottom w:val="single" w:sz="4" w:space="0" w:color="000000"/>
            </w:tcBorders>
          </w:tcPr>
          <w:p w14:paraId="101E272D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 w14:paraId="6FD19614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7" w:type="dxa"/>
            <w:tcBorders>
              <w:bottom w:val="single" w:sz="4" w:space="0" w:color="000000"/>
            </w:tcBorders>
          </w:tcPr>
          <w:p w14:paraId="567767F6" w14:textId="77777777" w:rsidR="00BA5EDC" w:rsidRDefault="00BA5EDC">
            <w:pPr>
              <w:pStyle w:val="TableParagraph"/>
              <w:rPr>
                <w:sz w:val="14"/>
              </w:rPr>
            </w:pPr>
          </w:p>
        </w:tc>
      </w:tr>
      <w:tr w:rsidR="00BA5EDC" w14:paraId="108F2D13" w14:textId="77777777">
        <w:trPr>
          <w:trHeight w:val="200"/>
        </w:trPr>
        <w:tc>
          <w:tcPr>
            <w:tcW w:w="1993" w:type="dxa"/>
            <w:tcBorders>
              <w:top w:val="single" w:sz="4" w:space="0" w:color="000000"/>
            </w:tcBorders>
          </w:tcPr>
          <w:p w14:paraId="44DEF179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Thomas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al.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(2012)</w:t>
            </w:r>
          </w:p>
        </w:tc>
        <w:tc>
          <w:tcPr>
            <w:tcW w:w="1668" w:type="dxa"/>
            <w:tcBorders>
              <w:top w:val="single" w:sz="4" w:space="0" w:color="000000"/>
            </w:tcBorders>
          </w:tcPr>
          <w:p w14:paraId="37E284C0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2D-table,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drawing</w:t>
            </w:r>
          </w:p>
        </w:tc>
        <w:tc>
          <w:tcPr>
            <w:tcW w:w="2306" w:type="dxa"/>
            <w:tcBorders>
              <w:top w:val="single" w:sz="4" w:space="0" w:color="000000"/>
            </w:tcBorders>
          </w:tcPr>
          <w:p w14:paraId="080B92C5" w14:textId="77777777" w:rsidR="00BA5EDC" w:rsidRDefault="00000000">
            <w:pPr>
              <w:pStyle w:val="TableParagraph"/>
              <w:spacing w:before="22" w:line="158" w:lineRule="exact"/>
              <w:ind w:left="89"/>
              <w:rPr>
                <w:sz w:val="15"/>
              </w:rPr>
            </w:pPr>
            <w:r>
              <w:rPr>
                <w:sz w:val="15"/>
              </w:rPr>
              <w:t>timetable</w:t>
            </w:r>
            <w:r>
              <w:rPr>
                <w:spacing w:val="69"/>
                <w:sz w:val="15"/>
              </w:rPr>
              <w:t xml:space="preserve"> </w:t>
            </w:r>
            <w:r>
              <w:rPr>
                <w:sz w:val="15"/>
              </w:rPr>
              <w:t>(complete),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constraints</w:t>
            </w:r>
          </w:p>
        </w:tc>
        <w:tc>
          <w:tcPr>
            <w:tcW w:w="180" w:type="dxa"/>
            <w:tcBorders>
              <w:top w:val="single" w:sz="4" w:space="0" w:color="000000"/>
            </w:tcBorders>
          </w:tcPr>
          <w:p w14:paraId="3F0A3AF3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371" w:type="dxa"/>
            <w:tcBorders>
              <w:top w:val="single" w:sz="4" w:space="0" w:color="000000"/>
            </w:tcBorders>
          </w:tcPr>
          <w:p w14:paraId="06845CA4" w14:textId="77777777" w:rsidR="00BA5EDC" w:rsidRDefault="00000000">
            <w:pPr>
              <w:pStyle w:val="TableParagraph"/>
              <w:spacing w:before="22" w:line="158" w:lineRule="exact"/>
              <w:ind w:right="148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–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 w14:paraId="1EE2A352" w14:textId="77777777" w:rsidR="00BA5EDC" w:rsidRDefault="00000000">
            <w:pPr>
              <w:pStyle w:val="TableParagraph"/>
              <w:spacing w:before="22" w:line="158" w:lineRule="exact"/>
              <w:ind w:right="3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77A04CEA" w14:textId="77777777" w:rsidR="00BA5EDC" w:rsidRDefault="00000000">
            <w:pPr>
              <w:pStyle w:val="TableParagraph"/>
              <w:spacing w:before="22" w:line="158" w:lineRule="exact"/>
              <w:ind w:left="312"/>
              <w:rPr>
                <w:sz w:val="15"/>
              </w:rPr>
            </w:pPr>
            <w:r>
              <w:rPr>
                <w:w w:val="99"/>
                <w:sz w:val="15"/>
              </w:rPr>
              <w:t>–</w:t>
            </w:r>
          </w:p>
        </w:tc>
        <w:tc>
          <w:tcPr>
            <w:tcW w:w="687" w:type="dxa"/>
            <w:tcBorders>
              <w:top w:val="single" w:sz="4" w:space="0" w:color="000000"/>
            </w:tcBorders>
          </w:tcPr>
          <w:p w14:paraId="5BB39BD3" w14:textId="77777777" w:rsidR="00BA5EDC" w:rsidRDefault="00000000">
            <w:pPr>
              <w:pStyle w:val="TableParagraph"/>
              <w:spacing w:before="22" w:line="158" w:lineRule="exact"/>
              <w:ind w:right="8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546" w:type="dxa"/>
            <w:tcBorders>
              <w:top w:val="single" w:sz="4" w:space="0" w:color="000000"/>
            </w:tcBorders>
          </w:tcPr>
          <w:p w14:paraId="146DE05F" w14:textId="77777777" w:rsidR="00BA5EDC" w:rsidRDefault="00000000">
            <w:pPr>
              <w:pStyle w:val="TableParagraph"/>
              <w:spacing w:before="22" w:line="158" w:lineRule="exact"/>
              <w:ind w:right="10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–</w:t>
            </w:r>
          </w:p>
        </w:tc>
        <w:tc>
          <w:tcPr>
            <w:tcW w:w="181" w:type="dxa"/>
            <w:tcBorders>
              <w:top w:val="single" w:sz="4" w:space="0" w:color="000000"/>
            </w:tcBorders>
          </w:tcPr>
          <w:p w14:paraId="56455382" w14:textId="77777777" w:rsidR="00BA5EDC" w:rsidRDefault="00BA5EDC">
            <w:pPr>
              <w:pStyle w:val="TableParagraph"/>
              <w:rPr>
                <w:sz w:val="12"/>
              </w:rPr>
            </w:pPr>
          </w:p>
        </w:tc>
        <w:tc>
          <w:tcPr>
            <w:tcW w:w="625" w:type="dxa"/>
            <w:tcBorders>
              <w:top w:val="single" w:sz="4" w:space="0" w:color="000000"/>
            </w:tcBorders>
          </w:tcPr>
          <w:p w14:paraId="3CA18881" w14:textId="77777777" w:rsidR="00BA5EDC" w:rsidRDefault="00000000">
            <w:pPr>
              <w:pStyle w:val="TableParagraph"/>
              <w:spacing w:before="22" w:line="158" w:lineRule="exact"/>
              <w:ind w:right="17"/>
              <w:jc w:val="center"/>
              <w:rPr>
                <w:sz w:val="15"/>
              </w:rPr>
            </w:pPr>
            <w:r>
              <w:rPr>
                <w:w w:val="99"/>
                <w:sz w:val="15"/>
              </w:rPr>
              <w:t>Y</w:t>
            </w:r>
          </w:p>
        </w:tc>
        <w:tc>
          <w:tcPr>
            <w:tcW w:w="2307" w:type="dxa"/>
            <w:tcBorders>
              <w:top w:val="single" w:sz="4" w:space="0" w:color="000000"/>
            </w:tcBorders>
          </w:tcPr>
          <w:p w14:paraId="1BFE9462" w14:textId="77777777" w:rsidR="00BA5EDC" w:rsidRDefault="00000000">
            <w:pPr>
              <w:pStyle w:val="TableParagraph"/>
              <w:spacing w:before="22" w:line="158" w:lineRule="exact"/>
              <w:ind w:left="79"/>
              <w:rPr>
                <w:sz w:val="15"/>
              </w:rPr>
            </w:pPr>
            <w:r>
              <w:rPr>
                <w:sz w:val="15"/>
              </w:rPr>
              <w:t>Manual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user-driven</w:t>
            </w:r>
            <w:r>
              <w:rPr>
                <w:spacing w:val="52"/>
                <w:sz w:val="15"/>
              </w:rPr>
              <w:t xml:space="preserve"> </w:t>
            </w:r>
            <w:r>
              <w:rPr>
                <w:sz w:val="15"/>
              </w:rPr>
              <w:t>problem</w:t>
            </w:r>
          </w:p>
        </w:tc>
      </w:tr>
      <w:tr w:rsidR="00BA5EDC" w14:paraId="3750B02B" w14:textId="77777777">
        <w:trPr>
          <w:trHeight w:val="171"/>
        </w:trPr>
        <w:tc>
          <w:tcPr>
            <w:tcW w:w="1993" w:type="dxa"/>
          </w:tcPr>
          <w:p w14:paraId="5FC0F197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668" w:type="dxa"/>
          </w:tcPr>
          <w:p w14:paraId="080116D5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sz w:val="15"/>
              </w:rPr>
              <w:t>(2D,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z w:val="15"/>
              </w:rPr>
              <w:t>3D),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sz w:val="15"/>
              </w:rPr>
              <w:t>parallel</w:t>
            </w:r>
            <w:r>
              <w:rPr>
                <w:spacing w:val="2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coor</w:t>
            </w:r>
            <w:proofErr w:type="spellEnd"/>
            <w:r>
              <w:rPr>
                <w:sz w:val="15"/>
              </w:rPr>
              <w:t>-</w:t>
            </w:r>
          </w:p>
        </w:tc>
        <w:tc>
          <w:tcPr>
            <w:tcW w:w="2306" w:type="dxa"/>
          </w:tcPr>
          <w:p w14:paraId="2CD5AF37" w14:textId="77777777" w:rsidR="00BA5EDC" w:rsidRDefault="00000000">
            <w:pPr>
              <w:pStyle w:val="TableParagraph"/>
              <w:spacing w:line="152" w:lineRule="exact"/>
              <w:ind w:left="89"/>
              <w:rPr>
                <w:sz w:val="15"/>
              </w:rPr>
            </w:pP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conflicts.</w:t>
            </w:r>
          </w:p>
        </w:tc>
        <w:tc>
          <w:tcPr>
            <w:tcW w:w="180" w:type="dxa"/>
          </w:tcPr>
          <w:p w14:paraId="1CAF8F8C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371" w:type="dxa"/>
          </w:tcPr>
          <w:p w14:paraId="1622BB0A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08" w:type="dxa"/>
          </w:tcPr>
          <w:p w14:paraId="4D6E258E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708" w:type="dxa"/>
          </w:tcPr>
          <w:p w14:paraId="15A397E6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87" w:type="dxa"/>
          </w:tcPr>
          <w:p w14:paraId="400707D4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546" w:type="dxa"/>
          </w:tcPr>
          <w:p w14:paraId="68C42F79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181" w:type="dxa"/>
          </w:tcPr>
          <w:p w14:paraId="495E1E88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625" w:type="dxa"/>
          </w:tcPr>
          <w:p w14:paraId="3AC61EA0" w14:textId="77777777" w:rsidR="00BA5EDC" w:rsidRDefault="00BA5EDC">
            <w:pPr>
              <w:pStyle w:val="TableParagraph"/>
              <w:rPr>
                <w:sz w:val="10"/>
              </w:rPr>
            </w:pPr>
          </w:p>
        </w:tc>
        <w:tc>
          <w:tcPr>
            <w:tcW w:w="2307" w:type="dxa"/>
          </w:tcPr>
          <w:p w14:paraId="5D91A415" w14:textId="77777777" w:rsidR="00BA5EDC" w:rsidRDefault="00000000">
            <w:pPr>
              <w:pStyle w:val="TableParagraph"/>
              <w:spacing w:line="152" w:lineRule="exact"/>
              <w:ind w:left="79"/>
              <w:rPr>
                <w:sz w:val="15"/>
              </w:rPr>
            </w:pPr>
            <w:r>
              <w:rPr>
                <w:sz w:val="15"/>
              </w:rPr>
              <w:t>solving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z w:val="15"/>
              </w:rPr>
              <w:t>environment,</w:t>
            </w:r>
            <w:r>
              <w:rPr>
                <w:spacing w:val="30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clashes</w:t>
            </w:r>
          </w:p>
        </w:tc>
      </w:tr>
      <w:tr w:rsidR="00BA5EDC" w14:paraId="04F757DA" w14:textId="77777777">
        <w:trPr>
          <w:trHeight w:val="210"/>
        </w:trPr>
        <w:tc>
          <w:tcPr>
            <w:tcW w:w="1993" w:type="dxa"/>
            <w:tcBorders>
              <w:bottom w:val="single" w:sz="6" w:space="0" w:color="000000"/>
            </w:tcBorders>
          </w:tcPr>
          <w:p w14:paraId="2D8322BC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  <w:tcBorders>
              <w:bottom w:val="single" w:sz="6" w:space="0" w:color="000000"/>
            </w:tcBorders>
          </w:tcPr>
          <w:p w14:paraId="1AD85A38" w14:textId="77777777" w:rsidR="00BA5EDC" w:rsidRDefault="00000000">
            <w:pPr>
              <w:pStyle w:val="TableParagraph"/>
              <w:spacing w:line="166" w:lineRule="exact"/>
              <w:ind w:left="89"/>
              <w:rPr>
                <w:sz w:val="15"/>
              </w:rPr>
            </w:pPr>
            <w:proofErr w:type="spellStart"/>
            <w:r>
              <w:rPr>
                <w:sz w:val="15"/>
              </w:rPr>
              <w:t>dinates</w:t>
            </w:r>
            <w:proofErr w:type="spellEnd"/>
            <w:r>
              <w:rPr>
                <w:sz w:val="15"/>
              </w:rPr>
              <w:t>.</w:t>
            </w:r>
          </w:p>
        </w:tc>
        <w:tc>
          <w:tcPr>
            <w:tcW w:w="2306" w:type="dxa"/>
            <w:tcBorders>
              <w:bottom w:val="single" w:sz="6" w:space="0" w:color="000000"/>
            </w:tcBorders>
          </w:tcPr>
          <w:p w14:paraId="7909DA9A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0" w:type="dxa"/>
            <w:tcBorders>
              <w:bottom w:val="single" w:sz="6" w:space="0" w:color="000000"/>
            </w:tcBorders>
          </w:tcPr>
          <w:p w14:paraId="0A1431FF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6" w:space="0" w:color="000000"/>
            </w:tcBorders>
          </w:tcPr>
          <w:p w14:paraId="43CEB46A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08" w:type="dxa"/>
            <w:tcBorders>
              <w:bottom w:val="single" w:sz="6" w:space="0" w:color="000000"/>
            </w:tcBorders>
          </w:tcPr>
          <w:p w14:paraId="6BEC29DC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5E0ED794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87" w:type="dxa"/>
            <w:tcBorders>
              <w:bottom w:val="single" w:sz="6" w:space="0" w:color="000000"/>
            </w:tcBorders>
          </w:tcPr>
          <w:p w14:paraId="7A712FF0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546" w:type="dxa"/>
            <w:tcBorders>
              <w:bottom w:val="single" w:sz="6" w:space="0" w:color="000000"/>
            </w:tcBorders>
          </w:tcPr>
          <w:p w14:paraId="63490EF5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181" w:type="dxa"/>
            <w:tcBorders>
              <w:bottom w:val="single" w:sz="6" w:space="0" w:color="000000"/>
            </w:tcBorders>
          </w:tcPr>
          <w:p w14:paraId="04CFC81D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625" w:type="dxa"/>
            <w:tcBorders>
              <w:bottom w:val="single" w:sz="6" w:space="0" w:color="000000"/>
            </w:tcBorders>
          </w:tcPr>
          <w:p w14:paraId="323CC4B9" w14:textId="77777777" w:rsidR="00BA5EDC" w:rsidRDefault="00BA5EDC">
            <w:pPr>
              <w:pStyle w:val="TableParagraph"/>
              <w:rPr>
                <w:sz w:val="14"/>
              </w:rPr>
            </w:pPr>
          </w:p>
        </w:tc>
        <w:tc>
          <w:tcPr>
            <w:tcW w:w="2307" w:type="dxa"/>
            <w:tcBorders>
              <w:bottom w:val="single" w:sz="6" w:space="0" w:color="000000"/>
            </w:tcBorders>
          </w:tcPr>
          <w:p w14:paraId="6053ABEC" w14:textId="77777777" w:rsidR="00BA5EDC" w:rsidRDefault="00000000">
            <w:pPr>
              <w:pStyle w:val="TableParagraph"/>
              <w:spacing w:line="166" w:lineRule="exact"/>
              <w:ind w:left="79"/>
              <w:rPr>
                <w:sz w:val="15"/>
              </w:rPr>
            </w:pPr>
            <w:r>
              <w:rPr>
                <w:sz w:val="15"/>
              </w:rPr>
              <w:t>reconciliation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Techniques).</w:t>
            </w:r>
          </w:p>
        </w:tc>
      </w:tr>
    </w:tbl>
    <w:p w14:paraId="1FF1F4E1" w14:textId="77777777" w:rsidR="00892D8E" w:rsidRDefault="00892D8E"/>
    <w:sectPr w:rsidR="00892D8E">
      <w:type w:val="continuous"/>
      <w:pgSz w:w="16840" w:h="11910" w:orient="landscape"/>
      <w:pgMar w:top="1100" w:right="2120" w:bottom="28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DC"/>
    <w:rsid w:val="00744DF0"/>
    <w:rsid w:val="00892D8E"/>
    <w:rsid w:val="00BA5EDC"/>
    <w:rsid w:val="00C9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2897"/>
  <w15:docId w15:val="{46EE4971-EF8C-4858-9C2F-BD966DD3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F0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spacing w:before="17"/>
      <w:ind w:left="2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Vítor Fernandes Dias</dc:creator>
  <cp:lastModifiedBy>João Vítor Fernandes Dias</cp:lastModifiedBy>
  <cp:revision>3</cp:revision>
  <cp:lastPrinted>2023-06-30T14:40:00Z</cp:lastPrinted>
  <dcterms:created xsi:type="dcterms:W3CDTF">2023-06-30T14:40:00Z</dcterms:created>
  <dcterms:modified xsi:type="dcterms:W3CDTF">2023-06-30T14:40:00Z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2023-06-30T00:00:00Z</vt:filetime>
  </property>
</Properties>
</file>