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430071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62240DA2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6B2880">
            <w:rPr>
              <w:rFonts w:ascii="Times New Roman" w:hAnsi="Times New Roman" w:cs="Times New Roman"/>
              <w:sz w:val="32"/>
              <w:szCs w:val="32"/>
            </w:rPr>
            <w:t>21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abril del 2025</w:t>
          </w:r>
        </w:p>
        <w:p w14:paraId="46A39BF2" w14:textId="77777777" w:rsidR="00430071" w:rsidRPr="00430071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43007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16CCE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proofErr w:type="spellStart"/>
              <w:r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  <w:proofErr w:type="spellEnd"/>
            </w:p>
            <w:p w14:paraId="3D0FDBFC" w14:textId="247DBF1F" w:rsidR="00383F3E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5624724" w:history="1">
                <w:r w:rsidR="00383F3E"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Gestión de Seguridad en la Arquitectura</w:t>
                </w:r>
                <w:r w:rsidR="00383F3E">
                  <w:rPr>
                    <w:noProof/>
                    <w:webHidden/>
                  </w:rPr>
                  <w:tab/>
                </w:r>
                <w:r w:rsidR="00383F3E">
                  <w:rPr>
                    <w:noProof/>
                    <w:webHidden/>
                  </w:rPr>
                  <w:fldChar w:fldCharType="begin"/>
                </w:r>
                <w:r w:rsidR="00383F3E">
                  <w:rPr>
                    <w:noProof/>
                    <w:webHidden/>
                  </w:rPr>
                  <w:instrText xml:space="preserve"> PAGEREF _Toc195624724 \h </w:instrText>
                </w:r>
                <w:r w:rsidR="00383F3E">
                  <w:rPr>
                    <w:noProof/>
                    <w:webHidden/>
                  </w:rPr>
                </w:r>
                <w:r w:rsidR="00383F3E"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 w:rsidR="00383F3E">
                  <w:rPr>
                    <w:noProof/>
                    <w:webHidden/>
                  </w:rPr>
                  <w:fldChar w:fldCharType="end"/>
                </w:r>
              </w:hyperlink>
            </w:p>
            <w:p w14:paraId="24772951" w14:textId="360F633D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25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Autenticación y control de acceso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78C8F1" w14:textId="5F71439D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26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Roles de 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18816" w14:textId="6962FA09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27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Validación de formularios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8E9938" w14:textId="65DC8942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28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Protección contra inyecciones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98E265" w14:textId="594FC97A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29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Manejo seguro de contraseñas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32097E" w14:textId="167A5366" w:rsidR="00383F3E" w:rsidRDefault="00383F3E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30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Buenas prácticas en despliegue (proyectado a futuro)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A30795" w14:textId="01B1DFCB" w:rsidR="00383F3E" w:rsidRDefault="00383F3E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5624731" w:history="1">
                <w:r w:rsidRPr="00CF145C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_Toc195624731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FB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2566ACAE" w:rsidR="00FA6067" w:rsidRPr="001429BE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1429BE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BF5539" w:rsidRDefault="00FA6067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F16CCE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BF5539">
            <w:rPr>
              <w:rFonts w:ascii="Lucida Bright" w:hAnsi="Lucida Bright" w:cs="Calibri"/>
              <w:sz w:val="22"/>
              <w:szCs w:val="22"/>
              <w:lang w:val="en-US"/>
            </w:rPr>
            <w:br w:type="page"/>
          </w:r>
        </w:p>
      </w:sdtContent>
    </w:sdt>
    <w:p w14:paraId="709768C8" w14:textId="77777777" w:rsidR="00383F3E" w:rsidRPr="00383F3E" w:rsidRDefault="00383F3E" w:rsidP="00383F3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5624724"/>
      <w:r w:rsidRPr="00383F3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Gestión de Seguridad en la Arquitectura</w:t>
      </w:r>
      <w:bookmarkEnd w:id="0"/>
    </w:p>
    <w:p w14:paraId="7B9BAAFA" w14:textId="77777777" w:rsidR="00383F3E" w:rsidRPr="00383F3E" w:rsidRDefault="00383F3E" w:rsidP="00383F3E">
      <w:pPr>
        <w:ind w:firstLine="708"/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La seguridad en la plataforma será abordada desde múltiples niveles, siguiendo buenas prácticas de desarrollo seguro y aprovechando las funcionalidades integradas que ofrece el framework Django.</w:t>
      </w:r>
    </w:p>
    <w:p w14:paraId="1DFB2F6F" w14:textId="63D3B476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5624725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Autenticación y control de acceso</w:t>
      </w:r>
      <w:bookmarkEnd w:id="1"/>
    </w:p>
    <w:p w14:paraId="48577D7B" w14:textId="77777777" w:rsidR="00383F3E" w:rsidRPr="00383F3E" w:rsidRDefault="00383F3E" w:rsidP="00383F3E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Se implementará el sistema de </w:t>
      </w:r>
      <w:r w:rsidRPr="00383F3E">
        <w:rPr>
          <w:rFonts w:ascii="Times New Roman" w:hAnsi="Times New Roman" w:cs="Times New Roman"/>
          <w:b/>
          <w:bCs/>
        </w:rPr>
        <w:t>autenticación por sesión</w:t>
      </w:r>
      <w:r w:rsidRPr="00383F3E">
        <w:rPr>
          <w:rFonts w:ascii="Times New Roman" w:hAnsi="Times New Roman" w:cs="Times New Roman"/>
        </w:rPr>
        <w:t xml:space="preserve"> que Django proporciona por defecto, permitiendo el ingreso de usuarios registrados y restringiendo funcionalidades sensibles como publicar libros o contactar usuarios.</w:t>
      </w:r>
    </w:p>
    <w:p w14:paraId="5F75AE73" w14:textId="77777777" w:rsidR="00383F3E" w:rsidRPr="00383F3E" w:rsidRDefault="00383F3E" w:rsidP="00383F3E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Los formularios estarán protegidos contra ataques de tipo </w:t>
      </w:r>
      <w:r w:rsidRPr="00383F3E">
        <w:rPr>
          <w:rFonts w:ascii="Times New Roman" w:hAnsi="Times New Roman" w:cs="Times New Roman"/>
          <w:b/>
          <w:bCs/>
        </w:rPr>
        <w:t xml:space="preserve">CSRF (Cross-Site </w:t>
      </w:r>
      <w:proofErr w:type="spellStart"/>
      <w:r w:rsidRPr="00383F3E">
        <w:rPr>
          <w:rFonts w:ascii="Times New Roman" w:hAnsi="Times New Roman" w:cs="Times New Roman"/>
          <w:b/>
          <w:bCs/>
        </w:rPr>
        <w:t>Request</w:t>
      </w:r>
      <w:proofErr w:type="spellEnd"/>
      <w:r w:rsidRPr="00383F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3F3E">
        <w:rPr>
          <w:rFonts w:ascii="Times New Roman" w:hAnsi="Times New Roman" w:cs="Times New Roman"/>
          <w:b/>
          <w:bCs/>
        </w:rPr>
        <w:t>Forgery</w:t>
      </w:r>
      <w:proofErr w:type="spellEnd"/>
      <w:r w:rsidRPr="00383F3E">
        <w:rPr>
          <w:rFonts w:ascii="Times New Roman" w:hAnsi="Times New Roman" w:cs="Times New Roman"/>
          <w:b/>
          <w:bCs/>
        </w:rPr>
        <w:t>)</w:t>
      </w:r>
      <w:r w:rsidRPr="00383F3E">
        <w:rPr>
          <w:rFonts w:ascii="Times New Roman" w:hAnsi="Times New Roman" w:cs="Times New Roman"/>
        </w:rPr>
        <w:t xml:space="preserve"> gracias al middleware automático de Django.</w:t>
      </w:r>
    </w:p>
    <w:p w14:paraId="40B258A7" w14:textId="4274819F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624726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Roles de usuario</w:t>
      </w:r>
      <w:bookmarkEnd w:id="2"/>
    </w:p>
    <w:p w14:paraId="14FFE792" w14:textId="77777777" w:rsidR="00383F3E" w:rsidRPr="00383F3E" w:rsidRDefault="00383F3E" w:rsidP="00383F3E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En esta versión inicial se contemplará un único tipo de usuario: </w:t>
      </w:r>
      <w:r w:rsidRPr="00383F3E">
        <w:rPr>
          <w:rFonts w:ascii="Times New Roman" w:hAnsi="Times New Roman" w:cs="Times New Roman"/>
          <w:b/>
          <w:bCs/>
        </w:rPr>
        <w:t>estudiante registrado</w:t>
      </w:r>
      <w:r w:rsidRPr="00383F3E">
        <w:rPr>
          <w:rFonts w:ascii="Times New Roman" w:hAnsi="Times New Roman" w:cs="Times New Roman"/>
        </w:rPr>
        <w:t>.</w:t>
      </w:r>
    </w:p>
    <w:p w14:paraId="38638AE8" w14:textId="77777777" w:rsidR="00383F3E" w:rsidRPr="00383F3E" w:rsidRDefault="00383F3E" w:rsidP="00383F3E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En futuras versiones, se podrá implementar un rol </w:t>
      </w:r>
      <w:r w:rsidRPr="00383F3E">
        <w:rPr>
          <w:rFonts w:ascii="Times New Roman" w:hAnsi="Times New Roman" w:cs="Times New Roman"/>
          <w:b/>
          <w:bCs/>
        </w:rPr>
        <w:t>moderador o administrador</w:t>
      </w:r>
      <w:r w:rsidRPr="00383F3E">
        <w:rPr>
          <w:rFonts w:ascii="Times New Roman" w:hAnsi="Times New Roman" w:cs="Times New Roman"/>
        </w:rPr>
        <w:t xml:space="preserve"> para la validación de publicaciones o gestión del contenido.</w:t>
      </w:r>
    </w:p>
    <w:p w14:paraId="5DD4A8F7" w14:textId="2746409F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5624727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Validación de formularios</w:t>
      </w:r>
      <w:bookmarkEnd w:id="3"/>
    </w:p>
    <w:p w14:paraId="4262FEE5" w14:textId="77777777" w:rsidR="00383F3E" w:rsidRPr="00383F3E" w:rsidRDefault="00383F3E" w:rsidP="00383F3E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Todos los formularios del sistema incluirán validación del lado del servidor para evitar:</w:t>
      </w:r>
    </w:p>
    <w:p w14:paraId="6AD977FF" w14:textId="77777777" w:rsidR="00383F3E" w:rsidRPr="00383F3E" w:rsidRDefault="00383F3E" w:rsidP="00383F3E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Campos vacíos obligatorios</w:t>
      </w:r>
    </w:p>
    <w:p w14:paraId="33DD658D" w14:textId="77777777" w:rsidR="00383F3E" w:rsidRPr="00383F3E" w:rsidRDefault="00383F3E" w:rsidP="00383F3E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Inyecciones de datos</w:t>
      </w:r>
    </w:p>
    <w:p w14:paraId="4F8DAC10" w14:textId="77777777" w:rsidR="00383F3E" w:rsidRPr="00383F3E" w:rsidRDefault="00383F3E" w:rsidP="00383F3E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Ingreso de información no estructurada</w:t>
      </w:r>
    </w:p>
    <w:p w14:paraId="090EB37D" w14:textId="02D8A84A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624728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Protección contra inyecciones</w:t>
      </w:r>
      <w:bookmarkEnd w:id="4"/>
    </w:p>
    <w:p w14:paraId="14087570" w14:textId="77777777" w:rsidR="00383F3E" w:rsidRPr="00383F3E" w:rsidRDefault="00383F3E" w:rsidP="00383F3E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Django utiliza </w:t>
      </w:r>
      <w:r w:rsidRPr="00383F3E">
        <w:rPr>
          <w:rFonts w:ascii="Times New Roman" w:hAnsi="Times New Roman" w:cs="Times New Roman"/>
          <w:b/>
          <w:bCs/>
        </w:rPr>
        <w:t>ORM (</w:t>
      </w:r>
      <w:proofErr w:type="spellStart"/>
      <w:r w:rsidRPr="00383F3E">
        <w:rPr>
          <w:rFonts w:ascii="Times New Roman" w:hAnsi="Times New Roman" w:cs="Times New Roman"/>
          <w:b/>
          <w:bCs/>
        </w:rPr>
        <w:t>Object-Relational</w:t>
      </w:r>
      <w:proofErr w:type="spellEnd"/>
      <w:r w:rsidRPr="00383F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3F3E">
        <w:rPr>
          <w:rFonts w:ascii="Times New Roman" w:hAnsi="Times New Roman" w:cs="Times New Roman"/>
          <w:b/>
          <w:bCs/>
        </w:rPr>
        <w:t>Mapping</w:t>
      </w:r>
      <w:proofErr w:type="spellEnd"/>
      <w:r w:rsidRPr="00383F3E">
        <w:rPr>
          <w:rFonts w:ascii="Times New Roman" w:hAnsi="Times New Roman" w:cs="Times New Roman"/>
          <w:b/>
          <w:bCs/>
        </w:rPr>
        <w:t>)</w:t>
      </w:r>
      <w:r w:rsidRPr="00383F3E">
        <w:rPr>
          <w:rFonts w:ascii="Times New Roman" w:hAnsi="Times New Roman" w:cs="Times New Roman"/>
        </w:rPr>
        <w:t xml:space="preserve">, lo cual evita el uso directo de consultas SQL y, por tanto, </w:t>
      </w:r>
      <w:r w:rsidRPr="00383F3E">
        <w:rPr>
          <w:rFonts w:ascii="Times New Roman" w:hAnsi="Times New Roman" w:cs="Times New Roman"/>
          <w:b/>
          <w:bCs/>
        </w:rPr>
        <w:t>reduce significativamente el riesgo de inyecciones SQL</w:t>
      </w:r>
      <w:r w:rsidRPr="00383F3E">
        <w:rPr>
          <w:rFonts w:ascii="Times New Roman" w:hAnsi="Times New Roman" w:cs="Times New Roman"/>
        </w:rPr>
        <w:t>.</w:t>
      </w:r>
    </w:p>
    <w:p w14:paraId="238E17EA" w14:textId="77777777" w:rsidR="00383F3E" w:rsidRPr="00383F3E" w:rsidRDefault="00383F3E" w:rsidP="00383F3E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Se desactivará el modo DEBUG en ambientes de producción para no mostrar errores con detalles sensibles.</w:t>
      </w:r>
    </w:p>
    <w:p w14:paraId="1D3837C3" w14:textId="20C86E0B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624729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Manejo seguro de contraseñas</w:t>
      </w:r>
      <w:bookmarkEnd w:id="5"/>
    </w:p>
    <w:p w14:paraId="10BFFFD2" w14:textId="77777777" w:rsidR="00383F3E" w:rsidRPr="00383F3E" w:rsidRDefault="00383F3E" w:rsidP="00383F3E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 xml:space="preserve">Las contraseñas se almacenarán de forma segura usando </w:t>
      </w:r>
      <w:proofErr w:type="spellStart"/>
      <w:r w:rsidRPr="00383F3E">
        <w:rPr>
          <w:rFonts w:ascii="Times New Roman" w:hAnsi="Times New Roman" w:cs="Times New Roman"/>
          <w:b/>
          <w:bCs/>
        </w:rPr>
        <w:t>hashing</w:t>
      </w:r>
      <w:proofErr w:type="spellEnd"/>
      <w:r w:rsidRPr="00383F3E">
        <w:rPr>
          <w:rFonts w:ascii="Times New Roman" w:hAnsi="Times New Roman" w:cs="Times New Roman"/>
          <w:b/>
          <w:bCs/>
        </w:rPr>
        <w:t xml:space="preserve"> con sal</w:t>
      </w:r>
      <w:r w:rsidRPr="00383F3E">
        <w:rPr>
          <w:rFonts w:ascii="Times New Roman" w:hAnsi="Times New Roman" w:cs="Times New Roman"/>
        </w:rPr>
        <w:t>, según los algoritmos recomendados por Django (PBKDF2 con SHA256 por defecto).</w:t>
      </w:r>
    </w:p>
    <w:p w14:paraId="3EF68D52" w14:textId="77777777" w:rsidR="00383F3E" w:rsidRPr="00383F3E" w:rsidRDefault="00383F3E" w:rsidP="00383F3E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En ningún caso se guardarán contraseñas en texto plano.</w:t>
      </w:r>
    </w:p>
    <w:p w14:paraId="30A83AB8" w14:textId="61C78999" w:rsidR="00383F3E" w:rsidRPr="00383F3E" w:rsidRDefault="00383F3E" w:rsidP="00383F3E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624730"/>
      <w:r w:rsidRPr="00383F3E">
        <w:rPr>
          <w:rFonts w:ascii="Times New Roman" w:hAnsi="Times New Roman" w:cs="Times New Roman"/>
          <w:b/>
          <w:bCs/>
          <w:color w:val="auto"/>
          <w:sz w:val="28"/>
          <w:szCs w:val="28"/>
        </w:rPr>
        <w:t>Buenas prácticas en despliegue (proyectado a futuro)</w:t>
      </w:r>
      <w:bookmarkEnd w:id="6"/>
    </w:p>
    <w:p w14:paraId="40E17A7D" w14:textId="77777777" w:rsidR="00383F3E" w:rsidRPr="00383F3E" w:rsidRDefault="00383F3E" w:rsidP="00383F3E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Uso de HTTPS (no aplicable en localhost, pero considerado para despliegue real).</w:t>
      </w:r>
    </w:p>
    <w:p w14:paraId="2524D87E" w14:textId="77777777" w:rsidR="00383F3E" w:rsidRPr="00383F3E" w:rsidRDefault="00383F3E" w:rsidP="00383F3E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lastRenderedPageBreak/>
        <w:t xml:space="preserve">Protección contra </w:t>
      </w:r>
      <w:proofErr w:type="spellStart"/>
      <w:r w:rsidRPr="00383F3E">
        <w:rPr>
          <w:rFonts w:ascii="Times New Roman" w:hAnsi="Times New Roman" w:cs="Times New Roman"/>
        </w:rPr>
        <w:t>clickjacking</w:t>
      </w:r>
      <w:proofErr w:type="spellEnd"/>
      <w:r w:rsidRPr="00383F3E">
        <w:rPr>
          <w:rFonts w:ascii="Times New Roman" w:hAnsi="Times New Roman" w:cs="Times New Roman"/>
        </w:rPr>
        <w:t xml:space="preserve"> y otras vulnerabilidades web básicas mediante los encabezados de seguridad que Django ya incorpora.</w:t>
      </w:r>
    </w:p>
    <w:p w14:paraId="2B18E1AA" w14:textId="6EA6E791" w:rsidR="00383F3E" w:rsidRPr="00383F3E" w:rsidRDefault="00383F3E" w:rsidP="00383F3E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95624731"/>
      <w:r w:rsidRPr="00383F3E"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CONCLUSIÓN</w:t>
      </w:r>
      <w:bookmarkEnd w:id="7"/>
    </w:p>
    <w:p w14:paraId="749607E7" w14:textId="77777777" w:rsidR="00383F3E" w:rsidRPr="00383F3E" w:rsidRDefault="00383F3E" w:rsidP="00383F3E">
      <w:pPr>
        <w:ind w:firstLine="708"/>
        <w:jc w:val="both"/>
        <w:rPr>
          <w:rFonts w:ascii="Times New Roman" w:hAnsi="Times New Roman" w:cs="Times New Roman"/>
        </w:rPr>
      </w:pPr>
      <w:r w:rsidRPr="00383F3E">
        <w:rPr>
          <w:rFonts w:ascii="Times New Roman" w:hAnsi="Times New Roman" w:cs="Times New Roman"/>
        </w:rPr>
        <w:t>La seguridad será gestionada de manera integral desde el diseño, el desarrollo y el despliegue, aprovechando las herramientas nativas de Django y siguiendo estándares básicos de ciberseguridad. Aunque se trata de un proyecto académico, se busca construir una base sólida para una posible evolución futura hacia un sistema más robusto y público.</w:t>
      </w:r>
    </w:p>
    <w:p w14:paraId="12BEE2FA" w14:textId="77777777" w:rsidR="007126E1" w:rsidRPr="00383F3E" w:rsidRDefault="007126E1" w:rsidP="007126E1">
      <w:pPr>
        <w:jc w:val="both"/>
        <w:rPr>
          <w:rFonts w:ascii="Times New Roman" w:hAnsi="Times New Roman" w:cs="Times New Roman"/>
        </w:rPr>
      </w:pPr>
    </w:p>
    <w:p w14:paraId="716B024B" w14:textId="77777777" w:rsidR="007126E1" w:rsidRPr="007126E1" w:rsidRDefault="007126E1" w:rsidP="007126E1">
      <w:pPr>
        <w:jc w:val="both"/>
        <w:rPr>
          <w:rFonts w:ascii="Times New Roman" w:hAnsi="Times New Roman" w:cs="Times New Roman"/>
        </w:rPr>
      </w:pPr>
    </w:p>
    <w:sectPr w:rsidR="007126E1" w:rsidRPr="007126E1" w:rsidSect="00F16CC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FD48F" w14:textId="77777777" w:rsidR="00F36D6A" w:rsidRDefault="00F36D6A" w:rsidP="00FA6067">
      <w:pPr>
        <w:spacing w:after="0" w:line="240" w:lineRule="auto"/>
      </w:pPr>
      <w:r>
        <w:separator/>
      </w:r>
    </w:p>
  </w:endnote>
  <w:endnote w:type="continuationSeparator" w:id="0">
    <w:p w14:paraId="6485C4FB" w14:textId="77777777" w:rsidR="00F36D6A" w:rsidRDefault="00F36D6A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3C8E1" w14:textId="77777777" w:rsidR="00F36D6A" w:rsidRDefault="00F36D6A" w:rsidP="00FA6067">
      <w:pPr>
        <w:spacing w:after="0" w:line="240" w:lineRule="auto"/>
      </w:pPr>
      <w:r>
        <w:separator/>
      </w:r>
    </w:p>
  </w:footnote>
  <w:footnote w:type="continuationSeparator" w:id="0">
    <w:p w14:paraId="3F6BCD45" w14:textId="77777777" w:rsidR="00F36D6A" w:rsidRDefault="00F36D6A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1521CDD8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 xml:space="preserve">Diseño </w:t>
    </w:r>
    <w:r w:rsidR="00897743">
      <w:rPr>
        <w:rFonts w:ascii="Lucida Sans Unicode" w:hAnsi="Lucida Sans Unicode" w:cs="Lucida Sans Unicode"/>
      </w:rPr>
      <w:t>Arquitectónico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7B0B6CF3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897743">
      <w:rPr>
        <w:rFonts w:ascii="Lucida Sans Unicode" w:hAnsi="Lucida Sans Unicode" w:cs="Lucida Sans Unicode"/>
      </w:rPr>
      <w:t>Diseño Arquitectónico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3A6781"/>
    <w:multiLevelType w:val="multilevel"/>
    <w:tmpl w:val="0D5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A747F3"/>
    <w:multiLevelType w:val="multilevel"/>
    <w:tmpl w:val="F61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39F4"/>
    <w:multiLevelType w:val="multilevel"/>
    <w:tmpl w:val="087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33D66"/>
    <w:multiLevelType w:val="multilevel"/>
    <w:tmpl w:val="6BC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E7E4A"/>
    <w:multiLevelType w:val="hybridMultilevel"/>
    <w:tmpl w:val="DC043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468D5"/>
    <w:multiLevelType w:val="multilevel"/>
    <w:tmpl w:val="033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F610D"/>
    <w:multiLevelType w:val="hybridMultilevel"/>
    <w:tmpl w:val="12DCF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375E89"/>
    <w:multiLevelType w:val="multilevel"/>
    <w:tmpl w:val="CF2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942FD"/>
    <w:multiLevelType w:val="hybridMultilevel"/>
    <w:tmpl w:val="71124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C0715"/>
    <w:multiLevelType w:val="hybridMultilevel"/>
    <w:tmpl w:val="DDAA59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24441"/>
    <w:multiLevelType w:val="hybridMultilevel"/>
    <w:tmpl w:val="750A9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0D4B"/>
    <w:multiLevelType w:val="multilevel"/>
    <w:tmpl w:val="49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0"/>
  </w:num>
  <w:num w:numId="2" w16cid:durableId="1940482942">
    <w:abstractNumId w:val="23"/>
  </w:num>
  <w:num w:numId="3" w16cid:durableId="711879351">
    <w:abstractNumId w:val="25"/>
  </w:num>
  <w:num w:numId="4" w16cid:durableId="2018727004">
    <w:abstractNumId w:val="8"/>
  </w:num>
  <w:num w:numId="5" w16cid:durableId="1493372418">
    <w:abstractNumId w:val="4"/>
  </w:num>
  <w:num w:numId="6" w16cid:durableId="456026161">
    <w:abstractNumId w:val="17"/>
  </w:num>
  <w:num w:numId="7" w16cid:durableId="1832014622">
    <w:abstractNumId w:val="24"/>
  </w:num>
  <w:num w:numId="8" w16cid:durableId="1084572180">
    <w:abstractNumId w:val="0"/>
  </w:num>
  <w:num w:numId="9" w16cid:durableId="486365177">
    <w:abstractNumId w:val="11"/>
  </w:num>
  <w:num w:numId="10" w16cid:durableId="1910921980">
    <w:abstractNumId w:val="15"/>
  </w:num>
  <w:num w:numId="11" w16cid:durableId="414326100">
    <w:abstractNumId w:val="3"/>
  </w:num>
  <w:num w:numId="12" w16cid:durableId="2124881991">
    <w:abstractNumId w:val="2"/>
  </w:num>
  <w:num w:numId="13" w16cid:durableId="101732832">
    <w:abstractNumId w:val="16"/>
  </w:num>
  <w:num w:numId="14" w16cid:durableId="740103547">
    <w:abstractNumId w:val="12"/>
  </w:num>
  <w:num w:numId="15" w16cid:durableId="940065642">
    <w:abstractNumId w:val="21"/>
  </w:num>
  <w:num w:numId="16" w16cid:durableId="6442935">
    <w:abstractNumId w:val="20"/>
  </w:num>
  <w:num w:numId="17" w16cid:durableId="1723745917">
    <w:abstractNumId w:val="9"/>
  </w:num>
  <w:num w:numId="18" w16cid:durableId="1896114011">
    <w:abstractNumId w:val="19"/>
  </w:num>
  <w:num w:numId="19" w16cid:durableId="381174079">
    <w:abstractNumId w:val="14"/>
  </w:num>
  <w:num w:numId="20" w16cid:durableId="1858226417">
    <w:abstractNumId w:val="22"/>
  </w:num>
  <w:num w:numId="21" w16cid:durableId="1639651970">
    <w:abstractNumId w:val="13"/>
  </w:num>
  <w:num w:numId="22" w16cid:durableId="1403988938">
    <w:abstractNumId w:val="7"/>
  </w:num>
  <w:num w:numId="23" w16cid:durableId="1242177901">
    <w:abstractNumId w:val="6"/>
  </w:num>
  <w:num w:numId="24" w16cid:durableId="112218167">
    <w:abstractNumId w:val="5"/>
  </w:num>
  <w:num w:numId="25" w16cid:durableId="335884994">
    <w:abstractNumId w:val="1"/>
  </w:num>
  <w:num w:numId="26" w16cid:durableId="18803627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1E796A"/>
    <w:rsid w:val="00214F7D"/>
    <w:rsid w:val="002679C2"/>
    <w:rsid w:val="002B202D"/>
    <w:rsid w:val="0030178F"/>
    <w:rsid w:val="0036643D"/>
    <w:rsid w:val="00383F3E"/>
    <w:rsid w:val="003D5543"/>
    <w:rsid w:val="00430071"/>
    <w:rsid w:val="00463A4D"/>
    <w:rsid w:val="0049289B"/>
    <w:rsid w:val="00531F62"/>
    <w:rsid w:val="00544C56"/>
    <w:rsid w:val="0063436A"/>
    <w:rsid w:val="00665BA6"/>
    <w:rsid w:val="0067739E"/>
    <w:rsid w:val="006B2880"/>
    <w:rsid w:val="007126E1"/>
    <w:rsid w:val="00756D75"/>
    <w:rsid w:val="007A1D73"/>
    <w:rsid w:val="00847B7A"/>
    <w:rsid w:val="00897743"/>
    <w:rsid w:val="0089778C"/>
    <w:rsid w:val="0095703D"/>
    <w:rsid w:val="009671CD"/>
    <w:rsid w:val="009B0F85"/>
    <w:rsid w:val="00A53B1D"/>
    <w:rsid w:val="00A53F9A"/>
    <w:rsid w:val="00A742EB"/>
    <w:rsid w:val="00A85FB0"/>
    <w:rsid w:val="00AA32FB"/>
    <w:rsid w:val="00AA60B3"/>
    <w:rsid w:val="00AE7981"/>
    <w:rsid w:val="00B45151"/>
    <w:rsid w:val="00B844A2"/>
    <w:rsid w:val="00BF5539"/>
    <w:rsid w:val="00C16004"/>
    <w:rsid w:val="00C27658"/>
    <w:rsid w:val="00C5485F"/>
    <w:rsid w:val="00CD3925"/>
    <w:rsid w:val="00D82CAB"/>
    <w:rsid w:val="00F07A3E"/>
    <w:rsid w:val="00F16CCE"/>
    <w:rsid w:val="00F36D6A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4</cp:revision>
  <cp:lastPrinted>2025-04-15T20:52:00Z</cp:lastPrinted>
  <dcterms:created xsi:type="dcterms:W3CDTF">2025-04-15T20:48:00Z</dcterms:created>
  <dcterms:modified xsi:type="dcterms:W3CDTF">2025-04-15T20:52:00Z</dcterms:modified>
</cp:coreProperties>
</file>