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ucida Bright" w:hAnsi="Lucida Bright" w:cs="Calibri"/>
          <w:sz w:val="22"/>
          <w:szCs w:val="22"/>
        </w:rPr>
        <w:id w:val="-1429500456"/>
        <w:docPartObj>
          <w:docPartGallery w:val="Cover Pages"/>
          <w:docPartUnique/>
        </w:docPartObj>
      </w:sdtPr>
      <w:sdtEndPr>
        <w:rPr>
          <w:rFonts w:ascii="Times New Roman" w:hAnsi="Times New Roman" w:cs="Times New Roman"/>
          <w:sz w:val="24"/>
          <w:szCs w:val="24"/>
          <w:lang w:val="en-US"/>
        </w:rPr>
      </w:sdtEndPr>
      <w:sdtContent>
        <w:p w14:paraId="7E637AAA" w14:textId="4EDCE587" w:rsidR="00756D75" w:rsidRDefault="00463A4D" w:rsidP="00FA6067">
          <w:pPr>
            <w:jc w:val="center"/>
            <w:rPr>
              <w:rFonts w:ascii="Lucida Bright" w:hAnsi="Lucida Bright" w:cs="Calibri"/>
              <w:sz w:val="22"/>
              <w:szCs w:val="22"/>
            </w:rPr>
          </w:pPr>
          <w:r w:rsidRPr="00430071">
            <w:rPr>
              <w:rFonts w:ascii="Times New Roman" w:hAnsi="Times New Roman" w:cs="Times New Roman"/>
              <w:noProof/>
              <w:sz w:val="22"/>
              <w:szCs w:val="22"/>
            </w:rPr>
            <w:drawing>
              <wp:inline distT="0" distB="0" distL="0" distR="0" wp14:anchorId="7A85B1BC" wp14:editId="314DF3A3">
                <wp:extent cx="3752056" cy="1514475"/>
                <wp:effectExtent l="0" t="0" r="1270" b="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770789" cy="1522037"/>
                        </a:xfrm>
                        <a:prstGeom prst="rect">
                          <a:avLst/>
                        </a:prstGeom>
                        <a:noFill/>
                        <a:ln>
                          <a:noFill/>
                        </a:ln>
                        <a:extLst>
                          <a:ext uri="{53640926-AAD7-44D8-BBD7-CCE9431645EC}">
                            <a14:shadowObscured xmlns:a14="http://schemas.microsoft.com/office/drawing/2010/main"/>
                          </a:ext>
                        </a:extLst>
                      </pic:spPr>
                    </pic:pic>
                  </a:graphicData>
                </a:graphic>
              </wp:inline>
            </w:drawing>
          </w:r>
        </w:p>
        <w:p w14:paraId="3DDBC473" w14:textId="77777777" w:rsidR="00430071" w:rsidRPr="00430071" w:rsidRDefault="00430071" w:rsidP="00FA6067">
          <w:pPr>
            <w:jc w:val="center"/>
            <w:rPr>
              <w:rFonts w:ascii="Times New Roman" w:hAnsi="Times New Roman" w:cs="Times New Roman"/>
              <w:sz w:val="22"/>
              <w:szCs w:val="22"/>
            </w:rPr>
          </w:pPr>
        </w:p>
        <w:p w14:paraId="2D3E2240" w14:textId="593253B8" w:rsidR="00430071" w:rsidRPr="00430071" w:rsidRDefault="00430071" w:rsidP="00430071">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Universidad Espíritu Santo</w:t>
          </w:r>
        </w:p>
        <w:p w14:paraId="1B1FD47D" w14:textId="6E57D052" w:rsidR="00463A4D" w:rsidRPr="00430071" w:rsidRDefault="00463A4D" w:rsidP="00430071">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 xml:space="preserve">Modalidad en </w:t>
          </w:r>
          <w:r w:rsidR="00BF5539" w:rsidRPr="00430071">
            <w:rPr>
              <w:rFonts w:ascii="Times New Roman" w:hAnsi="Times New Roman" w:cs="Times New Roman"/>
              <w:b/>
              <w:bCs/>
              <w:sz w:val="44"/>
              <w:szCs w:val="44"/>
            </w:rPr>
            <w:t>Línea</w:t>
          </w:r>
        </w:p>
        <w:p w14:paraId="7770B2C0" w14:textId="02C5C1BF" w:rsidR="00FA6067" w:rsidRDefault="00BF5539" w:rsidP="00430071">
          <w:pPr>
            <w:spacing w:after="520" w:line="240" w:lineRule="auto"/>
            <w:jc w:val="center"/>
            <w:rPr>
              <w:rFonts w:ascii="Times New Roman" w:hAnsi="Times New Roman" w:cs="Times New Roman"/>
              <w:sz w:val="44"/>
              <w:szCs w:val="44"/>
            </w:rPr>
          </w:pPr>
          <w:r w:rsidRPr="00430071">
            <w:rPr>
              <w:rFonts w:ascii="Times New Roman" w:hAnsi="Times New Roman" w:cs="Times New Roman"/>
              <w:sz w:val="44"/>
              <w:szCs w:val="44"/>
            </w:rPr>
            <w:t>Ingeniería</w:t>
          </w:r>
          <w:r w:rsidR="00463A4D" w:rsidRPr="00430071">
            <w:rPr>
              <w:rFonts w:ascii="Times New Roman" w:hAnsi="Times New Roman" w:cs="Times New Roman"/>
              <w:sz w:val="44"/>
              <w:szCs w:val="44"/>
            </w:rPr>
            <w:t xml:space="preserve"> en Ciencias de la Computación</w:t>
          </w:r>
        </w:p>
        <w:p w14:paraId="77A67B79" w14:textId="77777777" w:rsidR="00D2757D" w:rsidRPr="00430071" w:rsidRDefault="00D2757D" w:rsidP="00430071">
          <w:pPr>
            <w:spacing w:after="520" w:line="240" w:lineRule="auto"/>
            <w:jc w:val="center"/>
            <w:rPr>
              <w:rFonts w:ascii="Times New Roman" w:hAnsi="Times New Roman" w:cs="Times New Roman"/>
              <w:sz w:val="44"/>
              <w:szCs w:val="44"/>
            </w:rPr>
          </w:pPr>
        </w:p>
        <w:p w14:paraId="79B538CC" w14:textId="4007797D" w:rsidR="00FA6067" w:rsidRPr="00430071" w:rsidRDefault="006B2880" w:rsidP="006B2880">
          <w:pPr>
            <w:spacing w:line="480" w:lineRule="auto"/>
            <w:jc w:val="center"/>
            <w:rPr>
              <w:rFonts w:ascii="Times New Roman" w:hAnsi="Times New Roman" w:cs="Times New Roman"/>
              <w:b/>
              <w:bCs/>
              <w:sz w:val="40"/>
              <w:szCs w:val="40"/>
            </w:rPr>
          </w:pPr>
          <w:r w:rsidRPr="006B2880">
            <w:rPr>
              <w:rFonts w:ascii="Times New Roman" w:hAnsi="Times New Roman" w:cs="Times New Roman"/>
              <w:b/>
              <w:bCs/>
              <w:sz w:val="40"/>
              <w:szCs w:val="40"/>
            </w:rPr>
            <w:t>PLATAFORMA DE TRUEQUE DE LIBROS ENTRE ESTUDIANTES</w:t>
          </w:r>
        </w:p>
        <w:p w14:paraId="25549371" w14:textId="3E7CFF5A" w:rsidR="00FA6067" w:rsidRDefault="00D2757D"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Integrantes</w:t>
          </w:r>
          <w:r w:rsidR="00FA6067" w:rsidRPr="00430071">
            <w:rPr>
              <w:rFonts w:ascii="Times New Roman" w:hAnsi="Times New Roman" w:cs="Times New Roman"/>
              <w:sz w:val="32"/>
              <w:szCs w:val="32"/>
            </w:rPr>
            <w:tab/>
          </w:r>
          <w:r w:rsidR="00430071">
            <w:rPr>
              <w:rFonts w:ascii="Times New Roman" w:hAnsi="Times New Roman" w:cs="Times New Roman"/>
              <w:sz w:val="32"/>
              <w:szCs w:val="32"/>
            </w:rPr>
            <w:tab/>
          </w:r>
          <w:r w:rsidR="00FA6067" w:rsidRPr="00430071">
            <w:rPr>
              <w:rFonts w:ascii="Times New Roman" w:hAnsi="Times New Roman" w:cs="Times New Roman"/>
              <w:sz w:val="32"/>
              <w:szCs w:val="32"/>
            </w:rPr>
            <w:t>: Alex Mendoza Morante</w:t>
          </w:r>
        </w:p>
        <w:p w14:paraId="5A5960D1" w14:textId="0C952D7D" w:rsidR="006B2880" w:rsidRDefault="006B2880" w:rsidP="00430071">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Oscar Vallejo Mino</w:t>
          </w:r>
        </w:p>
        <w:p w14:paraId="374CB55E" w14:textId="07CE60AD" w:rsidR="006B2880" w:rsidRPr="00430071" w:rsidRDefault="006B2880" w:rsidP="00430071">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Bryan Cuenca Guerrero</w:t>
          </w:r>
        </w:p>
        <w:p w14:paraId="06CDA996" w14:textId="78DE6AAA" w:rsidR="00FA6067" w:rsidRPr="00430071" w:rsidRDefault="00FA6067"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Materia</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Diseño de Software</w:t>
          </w:r>
        </w:p>
        <w:p w14:paraId="11332070" w14:textId="07AEE782" w:rsidR="00FA6067" w:rsidRPr="00430071" w:rsidRDefault="00FA6067"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Docente</w:t>
          </w:r>
          <w:r w:rsidRPr="00430071">
            <w:rPr>
              <w:rFonts w:ascii="Times New Roman" w:hAnsi="Times New Roman" w:cs="Times New Roman"/>
              <w:sz w:val="32"/>
              <w:szCs w:val="32"/>
            </w:rPr>
            <w:tab/>
          </w:r>
          <w:r w:rsidRPr="00430071">
            <w:rPr>
              <w:rFonts w:ascii="Times New Roman" w:hAnsi="Times New Roman" w:cs="Times New Roman"/>
              <w:sz w:val="32"/>
              <w:szCs w:val="32"/>
            </w:rPr>
            <w:tab/>
          </w:r>
          <w:r w:rsidR="00430071">
            <w:rPr>
              <w:rFonts w:ascii="Times New Roman" w:hAnsi="Times New Roman" w:cs="Times New Roman"/>
              <w:sz w:val="32"/>
              <w:szCs w:val="32"/>
            </w:rPr>
            <w:tab/>
          </w:r>
          <w:r w:rsidRPr="00430071">
            <w:rPr>
              <w:rFonts w:ascii="Times New Roman" w:hAnsi="Times New Roman" w:cs="Times New Roman"/>
              <w:sz w:val="32"/>
              <w:szCs w:val="32"/>
            </w:rPr>
            <w:t>: MTI Vanessa Jurado</w:t>
          </w:r>
        </w:p>
        <w:p w14:paraId="30458CF3" w14:textId="62240DA2" w:rsidR="00430071" w:rsidRPr="00430071" w:rsidRDefault="00FA6067" w:rsidP="00430071">
          <w:pPr>
            <w:spacing w:after="320" w:line="240" w:lineRule="auto"/>
            <w:rPr>
              <w:rFonts w:ascii="Times New Roman" w:hAnsi="Times New Roman" w:cs="Times New Roman"/>
              <w:sz w:val="32"/>
              <w:szCs w:val="32"/>
            </w:rPr>
          </w:pPr>
          <w:r w:rsidRPr="00D2757D">
            <w:rPr>
              <w:rFonts w:ascii="Times New Roman" w:hAnsi="Times New Roman" w:cs="Times New Roman"/>
              <w:b/>
              <w:bCs/>
              <w:sz w:val="32"/>
              <w:szCs w:val="32"/>
            </w:rPr>
            <w:t>Fecha de Entrega</w:t>
          </w:r>
          <w:r w:rsidRPr="00430071">
            <w:rPr>
              <w:rFonts w:ascii="Times New Roman" w:hAnsi="Times New Roman" w:cs="Times New Roman"/>
              <w:sz w:val="32"/>
              <w:szCs w:val="32"/>
            </w:rPr>
            <w:tab/>
            <w:t xml:space="preserve">: </w:t>
          </w:r>
          <w:r w:rsidR="006B2880">
            <w:rPr>
              <w:rFonts w:ascii="Times New Roman" w:hAnsi="Times New Roman" w:cs="Times New Roman"/>
              <w:sz w:val="32"/>
              <w:szCs w:val="32"/>
            </w:rPr>
            <w:t>21</w:t>
          </w:r>
          <w:r w:rsidRPr="00430071">
            <w:rPr>
              <w:rFonts w:ascii="Times New Roman" w:hAnsi="Times New Roman" w:cs="Times New Roman"/>
              <w:sz w:val="32"/>
              <w:szCs w:val="32"/>
            </w:rPr>
            <w:t xml:space="preserve"> de abril del 2025</w:t>
          </w:r>
        </w:p>
        <w:sdt>
          <w:sdtPr>
            <w:rPr>
              <w:rFonts w:ascii="Times New Roman" w:hAnsi="Times New Roman" w:cs="Times New Roman"/>
              <w:b/>
              <w:bCs/>
            </w:rPr>
            <w:id w:val="-1933422440"/>
            <w:docPartObj>
              <w:docPartGallery w:val="Table of Contents"/>
              <w:docPartUnique/>
            </w:docPartObj>
          </w:sdtPr>
          <w:sdtEndPr>
            <w:rPr>
              <w:b w:val="0"/>
              <w:bCs w:val="0"/>
              <w:noProof/>
            </w:rPr>
          </w:sdtEndPr>
          <w:sdtContent>
            <w:p w14:paraId="0F65EFB0" w14:textId="03633B5F" w:rsidR="00FA6067" w:rsidRPr="00EE76C1" w:rsidRDefault="00EE76C1" w:rsidP="00F374DD">
              <w:pPr>
                <w:rPr>
                  <w:rFonts w:ascii="Times New Roman" w:hAnsi="Times New Roman" w:cs="Times New Roman"/>
                </w:rPr>
              </w:pPr>
              <w:r w:rsidRPr="00EE76C1">
                <w:rPr>
                  <w:rFonts w:ascii="Times New Roman" w:hAnsi="Times New Roman" w:cs="Times New Roman"/>
                </w:rPr>
                <w:t>CONTENIDO</w:t>
              </w:r>
            </w:p>
            <w:p w14:paraId="13BB0FAE" w14:textId="43C7F1B7" w:rsidR="00EE76C1" w:rsidRPr="00EE76C1" w:rsidRDefault="00FA6067">
              <w:pPr>
                <w:pStyle w:val="TDC1"/>
                <w:tabs>
                  <w:tab w:val="left" w:pos="480"/>
                  <w:tab w:val="right" w:leader="dot" w:pos="9350"/>
                </w:tabs>
                <w:rPr>
                  <w:rFonts w:ascii="Times New Roman" w:eastAsiaTheme="minorEastAsia" w:hAnsi="Times New Roman" w:cs="Times New Roman"/>
                  <w:noProof/>
                  <w:kern w:val="0"/>
                  <w:lang w:val="es-ES" w:eastAsia="es-ES"/>
                  <w14:ligatures w14:val="none"/>
                </w:rPr>
              </w:pPr>
              <w:r w:rsidRPr="00EE76C1">
                <w:rPr>
                  <w:rFonts w:ascii="Times New Roman" w:hAnsi="Times New Roman" w:cs="Times New Roman"/>
                </w:rPr>
                <w:fldChar w:fldCharType="begin"/>
              </w:r>
              <w:r w:rsidRPr="00EE76C1">
                <w:rPr>
                  <w:rFonts w:ascii="Times New Roman" w:hAnsi="Times New Roman" w:cs="Times New Roman"/>
                  <w:lang w:val="en-US"/>
                </w:rPr>
                <w:instrText xml:space="preserve"> TOC \o "1-3" \h \z \u </w:instrText>
              </w:r>
              <w:r w:rsidRPr="00EE76C1">
                <w:rPr>
                  <w:rFonts w:ascii="Times New Roman" w:hAnsi="Times New Roman" w:cs="Times New Roman"/>
                </w:rPr>
                <w:fldChar w:fldCharType="separate"/>
              </w:r>
              <w:hyperlink w:anchor="_Toc196003848" w:history="1">
                <w:r w:rsidR="00EE76C1" w:rsidRPr="00EE76C1">
                  <w:rPr>
                    <w:rStyle w:val="Hipervnculo"/>
                    <w:rFonts w:ascii="Times New Roman" w:hAnsi="Times New Roman" w:cs="Times New Roman"/>
                    <w:noProof/>
                  </w:rPr>
                  <w:t>I.</w:t>
                </w:r>
                <w:r w:rsidR="00EE76C1" w:rsidRPr="00EE76C1">
                  <w:rPr>
                    <w:rFonts w:ascii="Times New Roman" w:eastAsiaTheme="minorEastAsia" w:hAnsi="Times New Roman" w:cs="Times New Roman"/>
                    <w:noProof/>
                    <w:kern w:val="0"/>
                    <w:lang w:val="es-ES" w:eastAsia="es-ES"/>
                    <w14:ligatures w14:val="none"/>
                  </w:rPr>
                  <w:tab/>
                </w:r>
                <w:r w:rsidR="00EE76C1" w:rsidRPr="00EE76C1">
                  <w:rPr>
                    <w:rStyle w:val="Hipervnculo"/>
                    <w:rFonts w:ascii="Times New Roman" w:hAnsi="Times New Roman" w:cs="Times New Roman"/>
                    <w:noProof/>
                  </w:rPr>
                  <w:t>Introducción</w:t>
                </w:r>
                <w:r w:rsidR="00EE76C1" w:rsidRPr="00EE76C1">
                  <w:rPr>
                    <w:rFonts w:ascii="Times New Roman" w:hAnsi="Times New Roman" w:cs="Times New Roman"/>
                    <w:noProof/>
                    <w:webHidden/>
                  </w:rPr>
                  <w:tab/>
                </w:r>
                <w:r w:rsidR="00EE76C1" w:rsidRPr="00EE76C1">
                  <w:rPr>
                    <w:rFonts w:ascii="Times New Roman" w:hAnsi="Times New Roman" w:cs="Times New Roman"/>
                    <w:noProof/>
                    <w:webHidden/>
                  </w:rPr>
                  <w:fldChar w:fldCharType="begin"/>
                </w:r>
                <w:r w:rsidR="00EE76C1" w:rsidRPr="00EE76C1">
                  <w:rPr>
                    <w:rFonts w:ascii="Times New Roman" w:hAnsi="Times New Roman" w:cs="Times New Roman"/>
                    <w:noProof/>
                    <w:webHidden/>
                  </w:rPr>
                  <w:instrText xml:space="preserve"> PAGEREF _Toc196003848 \h </w:instrText>
                </w:r>
                <w:r w:rsidR="00EE76C1" w:rsidRPr="00EE76C1">
                  <w:rPr>
                    <w:rFonts w:ascii="Times New Roman" w:hAnsi="Times New Roman" w:cs="Times New Roman"/>
                    <w:noProof/>
                    <w:webHidden/>
                  </w:rPr>
                </w:r>
                <w:r w:rsidR="00EE76C1" w:rsidRPr="00EE76C1">
                  <w:rPr>
                    <w:rFonts w:ascii="Times New Roman" w:hAnsi="Times New Roman" w:cs="Times New Roman"/>
                    <w:noProof/>
                    <w:webHidden/>
                  </w:rPr>
                  <w:fldChar w:fldCharType="separate"/>
                </w:r>
                <w:r w:rsidR="00EE76C1" w:rsidRPr="00EE76C1">
                  <w:rPr>
                    <w:rFonts w:ascii="Times New Roman" w:hAnsi="Times New Roman" w:cs="Times New Roman"/>
                    <w:noProof/>
                    <w:webHidden/>
                  </w:rPr>
                  <w:t>2</w:t>
                </w:r>
                <w:r w:rsidR="00EE76C1" w:rsidRPr="00EE76C1">
                  <w:rPr>
                    <w:rFonts w:ascii="Times New Roman" w:hAnsi="Times New Roman" w:cs="Times New Roman"/>
                    <w:noProof/>
                    <w:webHidden/>
                  </w:rPr>
                  <w:fldChar w:fldCharType="end"/>
                </w:r>
              </w:hyperlink>
            </w:p>
            <w:p w14:paraId="0A554A53" w14:textId="68A43897" w:rsidR="00EE76C1" w:rsidRPr="00EE76C1" w:rsidRDefault="00EE76C1">
              <w:pPr>
                <w:pStyle w:val="TDC1"/>
                <w:tabs>
                  <w:tab w:val="left" w:pos="480"/>
                  <w:tab w:val="right" w:leader="dot" w:pos="9350"/>
                </w:tabs>
                <w:rPr>
                  <w:rFonts w:ascii="Times New Roman" w:eastAsiaTheme="minorEastAsia" w:hAnsi="Times New Roman" w:cs="Times New Roman"/>
                  <w:noProof/>
                  <w:kern w:val="0"/>
                  <w:lang w:val="es-ES" w:eastAsia="es-ES"/>
                  <w14:ligatures w14:val="none"/>
                </w:rPr>
              </w:pPr>
              <w:hyperlink w:anchor="_Toc196003849" w:history="1">
                <w:r w:rsidRPr="00EE76C1">
                  <w:rPr>
                    <w:rStyle w:val="Hipervnculo"/>
                    <w:rFonts w:ascii="Times New Roman" w:hAnsi="Times New Roman" w:cs="Times New Roman"/>
                    <w:noProof/>
                  </w:rPr>
                  <w:t>II.</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Actores del sistema</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_Toc196003849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2</w:t>
                </w:r>
                <w:r w:rsidRPr="00EE76C1">
                  <w:rPr>
                    <w:rFonts w:ascii="Times New Roman" w:hAnsi="Times New Roman" w:cs="Times New Roman"/>
                    <w:noProof/>
                    <w:webHidden/>
                  </w:rPr>
                  <w:fldChar w:fldCharType="end"/>
                </w:r>
              </w:hyperlink>
            </w:p>
            <w:p w14:paraId="051109E7" w14:textId="5F981957"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0" w:history="1">
                <w:r w:rsidRPr="00EE76C1">
                  <w:rPr>
                    <w:rStyle w:val="Hipervnculo"/>
                    <w:rFonts w:ascii="Times New Roman" w:hAnsi="Times New Roman" w:cs="Times New Roman"/>
                    <w:noProof/>
                  </w:rPr>
                  <w:t>2.1.</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Estudiante registrado</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_Toc196003850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2</w:t>
                </w:r>
                <w:r w:rsidRPr="00EE76C1">
                  <w:rPr>
                    <w:rFonts w:ascii="Times New Roman" w:hAnsi="Times New Roman" w:cs="Times New Roman"/>
                    <w:noProof/>
                    <w:webHidden/>
                  </w:rPr>
                  <w:fldChar w:fldCharType="end"/>
                </w:r>
              </w:hyperlink>
            </w:p>
            <w:p w14:paraId="79B59BC9" w14:textId="5FC06D2F"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1" w:history="1">
                <w:r w:rsidRPr="00EE76C1">
                  <w:rPr>
                    <w:rStyle w:val="Hipervnculo"/>
                    <w:rFonts w:ascii="Times New Roman" w:hAnsi="Times New Roman" w:cs="Times New Roman"/>
                    <w:noProof/>
                  </w:rPr>
                  <w:t>2.2.</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Administrador</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_Toc196003851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3</w:t>
                </w:r>
                <w:r w:rsidRPr="00EE76C1">
                  <w:rPr>
                    <w:rFonts w:ascii="Times New Roman" w:hAnsi="Times New Roman" w:cs="Times New Roman"/>
                    <w:noProof/>
                    <w:webHidden/>
                  </w:rPr>
                  <w:fldChar w:fldCharType="end"/>
                </w:r>
              </w:hyperlink>
            </w:p>
            <w:p w14:paraId="4726690D" w14:textId="1F8D6EB3"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2" w:history="1">
                <w:r w:rsidRPr="00EE76C1">
                  <w:rPr>
                    <w:rStyle w:val="Hipervnculo"/>
                    <w:rFonts w:ascii="Times New Roman" w:hAnsi="Times New Roman" w:cs="Times New Roman"/>
                    <w:noProof/>
                  </w:rPr>
                  <w:t>2.3.</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Sistema Externo (Notificaciones y correo)</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_Toc196003852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3</w:t>
                </w:r>
                <w:r w:rsidRPr="00EE76C1">
                  <w:rPr>
                    <w:rFonts w:ascii="Times New Roman" w:hAnsi="Times New Roman" w:cs="Times New Roman"/>
                    <w:noProof/>
                    <w:webHidden/>
                  </w:rPr>
                  <w:fldChar w:fldCharType="end"/>
                </w:r>
              </w:hyperlink>
            </w:p>
            <w:p w14:paraId="2798FB74" w14:textId="20AC244D" w:rsidR="00EE76C1" w:rsidRPr="00EE76C1" w:rsidRDefault="00EE76C1">
              <w:pPr>
                <w:pStyle w:val="TDC1"/>
                <w:tabs>
                  <w:tab w:val="left" w:pos="480"/>
                  <w:tab w:val="right" w:leader="dot" w:pos="9350"/>
                </w:tabs>
                <w:rPr>
                  <w:rFonts w:ascii="Times New Roman" w:eastAsiaTheme="minorEastAsia" w:hAnsi="Times New Roman" w:cs="Times New Roman"/>
                  <w:noProof/>
                  <w:kern w:val="0"/>
                  <w:lang w:val="es-ES" w:eastAsia="es-ES"/>
                  <w14:ligatures w14:val="none"/>
                </w:rPr>
              </w:pPr>
              <w:hyperlink w:anchor="_Toc196003853" w:history="1">
                <w:r w:rsidRPr="00EE76C1">
                  <w:rPr>
                    <w:rStyle w:val="Hipervnculo"/>
                    <w:rFonts w:ascii="Times New Roman" w:hAnsi="Times New Roman" w:cs="Times New Roman"/>
                    <w:noProof/>
                  </w:rPr>
                  <w:t>III.</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Funcionalidades clave del sistema</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_Toc196003853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4</w:t>
                </w:r>
                <w:r w:rsidRPr="00EE76C1">
                  <w:rPr>
                    <w:rFonts w:ascii="Times New Roman" w:hAnsi="Times New Roman" w:cs="Times New Roman"/>
                    <w:noProof/>
                    <w:webHidden/>
                  </w:rPr>
                  <w:fldChar w:fldCharType="end"/>
                </w:r>
              </w:hyperlink>
            </w:p>
            <w:p w14:paraId="32F361EA" w14:textId="54E778C7"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4" w:history="1">
                <w:r w:rsidRPr="00EE76C1">
                  <w:rPr>
                    <w:rStyle w:val="Hipervnculo"/>
                    <w:rFonts w:ascii="Times New Roman" w:hAnsi="Times New Roman" w:cs="Times New Roman"/>
                    <w:noProof/>
                  </w:rPr>
                  <w:t>3.1.</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Registro de Usuarios</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_Toc196003854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4</w:t>
                </w:r>
                <w:r w:rsidRPr="00EE76C1">
                  <w:rPr>
                    <w:rFonts w:ascii="Times New Roman" w:hAnsi="Times New Roman" w:cs="Times New Roman"/>
                    <w:noProof/>
                    <w:webHidden/>
                  </w:rPr>
                  <w:fldChar w:fldCharType="end"/>
                </w:r>
              </w:hyperlink>
            </w:p>
            <w:p w14:paraId="3E002081" w14:textId="057D2FAC"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5" w:history="1">
                <w:r w:rsidRPr="00EE76C1">
                  <w:rPr>
                    <w:rStyle w:val="Hipervnculo"/>
                    <w:rFonts w:ascii="Times New Roman" w:hAnsi="Times New Roman" w:cs="Times New Roman"/>
                    <w:noProof/>
                  </w:rPr>
                  <w:t>3.2.</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Inicio de Sesión y Autenticación</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_Toc196003855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4</w:t>
                </w:r>
                <w:r w:rsidRPr="00EE76C1">
                  <w:rPr>
                    <w:rFonts w:ascii="Times New Roman" w:hAnsi="Times New Roman" w:cs="Times New Roman"/>
                    <w:noProof/>
                    <w:webHidden/>
                  </w:rPr>
                  <w:fldChar w:fldCharType="end"/>
                </w:r>
              </w:hyperlink>
            </w:p>
            <w:p w14:paraId="25EBCE2E" w14:textId="6FC37538"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6" w:history="1">
                <w:r w:rsidRPr="00EE76C1">
                  <w:rPr>
                    <w:rStyle w:val="Hipervnculo"/>
                    <w:rFonts w:ascii="Times New Roman" w:hAnsi="Times New Roman" w:cs="Times New Roman"/>
                    <w:noProof/>
                  </w:rPr>
                  <w:t>3.3.</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Publicación de libros</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_Toc196003856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4</w:t>
                </w:r>
                <w:r w:rsidRPr="00EE76C1">
                  <w:rPr>
                    <w:rFonts w:ascii="Times New Roman" w:hAnsi="Times New Roman" w:cs="Times New Roman"/>
                    <w:noProof/>
                    <w:webHidden/>
                  </w:rPr>
                  <w:fldChar w:fldCharType="end"/>
                </w:r>
              </w:hyperlink>
            </w:p>
            <w:p w14:paraId="625181F7" w14:textId="05F49755"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7" w:history="1">
                <w:r w:rsidRPr="00EE76C1">
                  <w:rPr>
                    <w:rStyle w:val="Hipervnculo"/>
                    <w:rFonts w:ascii="Times New Roman" w:hAnsi="Times New Roman" w:cs="Times New Roman"/>
                    <w:noProof/>
                  </w:rPr>
                  <w:t>3.4.</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Búsqueda y filtro de libros</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_Toc196003857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5</w:t>
                </w:r>
                <w:r w:rsidRPr="00EE76C1">
                  <w:rPr>
                    <w:rFonts w:ascii="Times New Roman" w:hAnsi="Times New Roman" w:cs="Times New Roman"/>
                    <w:noProof/>
                    <w:webHidden/>
                  </w:rPr>
                  <w:fldChar w:fldCharType="end"/>
                </w:r>
              </w:hyperlink>
            </w:p>
            <w:p w14:paraId="6BF3D6F7" w14:textId="2CF5B9C8"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8" w:history="1">
                <w:r w:rsidRPr="00EE76C1">
                  <w:rPr>
                    <w:rStyle w:val="Hipervnculo"/>
                    <w:rFonts w:ascii="Times New Roman" w:hAnsi="Times New Roman" w:cs="Times New Roman"/>
                    <w:noProof/>
                  </w:rPr>
                  <w:t>3.5.</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Sistema de mensajería interna</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_Toc196003858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5</w:t>
                </w:r>
                <w:r w:rsidRPr="00EE76C1">
                  <w:rPr>
                    <w:rFonts w:ascii="Times New Roman" w:hAnsi="Times New Roman" w:cs="Times New Roman"/>
                    <w:noProof/>
                    <w:webHidden/>
                  </w:rPr>
                  <w:fldChar w:fldCharType="end"/>
                </w:r>
              </w:hyperlink>
            </w:p>
            <w:p w14:paraId="048AB3B3" w14:textId="08CA4553"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59" w:history="1">
                <w:r w:rsidRPr="00EE76C1">
                  <w:rPr>
                    <w:rStyle w:val="Hipervnculo"/>
                    <w:rFonts w:ascii="Times New Roman" w:hAnsi="Times New Roman" w:cs="Times New Roman"/>
                    <w:noProof/>
                  </w:rPr>
                  <w:t>3.6.</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Gestión de intercambios</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_Toc196003859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5</w:t>
                </w:r>
                <w:r w:rsidRPr="00EE76C1">
                  <w:rPr>
                    <w:rFonts w:ascii="Times New Roman" w:hAnsi="Times New Roman" w:cs="Times New Roman"/>
                    <w:noProof/>
                    <w:webHidden/>
                  </w:rPr>
                  <w:fldChar w:fldCharType="end"/>
                </w:r>
              </w:hyperlink>
            </w:p>
            <w:p w14:paraId="581C9824" w14:textId="0DA99C76"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60" w:history="1">
                <w:r w:rsidRPr="00EE76C1">
                  <w:rPr>
                    <w:rStyle w:val="Hipervnculo"/>
                    <w:rFonts w:ascii="Times New Roman" w:hAnsi="Times New Roman" w:cs="Times New Roman"/>
                    <w:noProof/>
                  </w:rPr>
                  <w:t>3.7.</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Edición y Eliminación de Publicaciones</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_Toc196003860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6</w:t>
                </w:r>
                <w:r w:rsidRPr="00EE76C1">
                  <w:rPr>
                    <w:rFonts w:ascii="Times New Roman" w:hAnsi="Times New Roman" w:cs="Times New Roman"/>
                    <w:noProof/>
                    <w:webHidden/>
                  </w:rPr>
                  <w:fldChar w:fldCharType="end"/>
                </w:r>
              </w:hyperlink>
            </w:p>
            <w:p w14:paraId="5C058D2B" w14:textId="3B144468"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61" w:history="1">
                <w:r w:rsidRPr="00EE76C1">
                  <w:rPr>
                    <w:rStyle w:val="Hipervnculo"/>
                    <w:rFonts w:ascii="Times New Roman" w:hAnsi="Times New Roman" w:cs="Times New Roman"/>
                    <w:noProof/>
                  </w:rPr>
                  <w:t>3.8.</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Moderación de Contenido</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_Toc196003861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6</w:t>
                </w:r>
                <w:r w:rsidRPr="00EE76C1">
                  <w:rPr>
                    <w:rFonts w:ascii="Times New Roman" w:hAnsi="Times New Roman" w:cs="Times New Roman"/>
                    <w:noProof/>
                    <w:webHidden/>
                  </w:rPr>
                  <w:fldChar w:fldCharType="end"/>
                </w:r>
              </w:hyperlink>
            </w:p>
            <w:p w14:paraId="5C05A0A2" w14:textId="0DD00606" w:rsidR="00EE76C1" w:rsidRPr="00EE76C1" w:rsidRDefault="00EE76C1">
              <w:pPr>
                <w:pStyle w:val="TDC2"/>
                <w:tabs>
                  <w:tab w:val="left" w:pos="880"/>
                  <w:tab w:val="right" w:leader="dot" w:pos="9350"/>
                </w:tabs>
                <w:rPr>
                  <w:rFonts w:ascii="Times New Roman" w:eastAsiaTheme="minorEastAsia" w:hAnsi="Times New Roman" w:cs="Times New Roman"/>
                  <w:noProof/>
                  <w:kern w:val="0"/>
                  <w:lang w:val="es-ES" w:eastAsia="es-ES"/>
                  <w14:ligatures w14:val="none"/>
                </w:rPr>
              </w:pPr>
              <w:hyperlink w:anchor="_Toc196003862" w:history="1">
                <w:r w:rsidRPr="00EE76C1">
                  <w:rPr>
                    <w:rStyle w:val="Hipervnculo"/>
                    <w:rFonts w:ascii="Times New Roman" w:hAnsi="Times New Roman" w:cs="Times New Roman"/>
                    <w:noProof/>
                  </w:rPr>
                  <w:t>3.9.</w:t>
                </w:r>
                <w:r w:rsidRPr="00EE76C1">
                  <w:rPr>
                    <w:rFonts w:ascii="Times New Roman" w:eastAsiaTheme="minorEastAsia" w:hAnsi="Times New Roman" w:cs="Times New Roman"/>
                    <w:noProof/>
                    <w:kern w:val="0"/>
                    <w:lang w:val="es-ES" w:eastAsia="es-ES"/>
                    <w14:ligatures w14:val="none"/>
                  </w:rPr>
                  <w:tab/>
                </w:r>
                <w:r w:rsidRPr="00EE76C1">
                  <w:rPr>
                    <w:rStyle w:val="Hipervnculo"/>
                    <w:rFonts w:ascii="Times New Roman" w:hAnsi="Times New Roman" w:cs="Times New Roman"/>
                    <w:noProof/>
                  </w:rPr>
                  <w:t>Notificaciones por Correo y Sistema</w:t>
                </w:r>
                <w:r w:rsidRPr="00EE76C1">
                  <w:rPr>
                    <w:rFonts w:ascii="Times New Roman" w:hAnsi="Times New Roman" w:cs="Times New Roman"/>
                    <w:noProof/>
                    <w:webHidden/>
                  </w:rPr>
                  <w:tab/>
                </w:r>
                <w:r w:rsidRPr="00EE76C1">
                  <w:rPr>
                    <w:rFonts w:ascii="Times New Roman" w:hAnsi="Times New Roman" w:cs="Times New Roman"/>
                    <w:noProof/>
                    <w:webHidden/>
                  </w:rPr>
                  <w:fldChar w:fldCharType="begin"/>
                </w:r>
                <w:r w:rsidRPr="00EE76C1">
                  <w:rPr>
                    <w:rFonts w:ascii="Times New Roman" w:hAnsi="Times New Roman" w:cs="Times New Roman"/>
                    <w:noProof/>
                    <w:webHidden/>
                  </w:rPr>
                  <w:instrText xml:space="preserve"> PAGEREF _Toc196003862 \h </w:instrText>
                </w:r>
                <w:r w:rsidRPr="00EE76C1">
                  <w:rPr>
                    <w:rFonts w:ascii="Times New Roman" w:hAnsi="Times New Roman" w:cs="Times New Roman"/>
                    <w:noProof/>
                    <w:webHidden/>
                  </w:rPr>
                </w:r>
                <w:r w:rsidRPr="00EE76C1">
                  <w:rPr>
                    <w:rFonts w:ascii="Times New Roman" w:hAnsi="Times New Roman" w:cs="Times New Roman"/>
                    <w:noProof/>
                    <w:webHidden/>
                  </w:rPr>
                  <w:fldChar w:fldCharType="separate"/>
                </w:r>
                <w:r w:rsidRPr="00EE76C1">
                  <w:rPr>
                    <w:rFonts w:ascii="Times New Roman" w:hAnsi="Times New Roman" w:cs="Times New Roman"/>
                    <w:noProof/>
                    <w:webHidden/>
                  </w:rPr>
                  <w:t>6</w:t>
                </w:r>
                <w:r w:rsidRPr="00EE76C1">
                  <w:rPr>
                    <w:rFonts w:ascii="Times New Roman" w:hAnsi="Times New Roman" w:cs="Times New Roman"/>
                    <w:noProof/>
                    <w:webHidden/>
                  </w:rPr>
                  <w:fldChar w:fldCharType="end"/>
                </w:r>
              </w:hyperlink>
            </w:p>
            <w:p w14:paraId="54A8F6BF" w14:textId="5EF043E9" w:rsidR="00FA6067" w:rsidRPr="00EE76C1" w:rsidRDefault="00FA6067">
              <w:pPr>
                <w:rPr>
                  <w:rFonts w:ascii="Times New Roman" w:hAnsi="Times New Roman" w:cs="Times New Roman"/>
                  <w:lang w:val="en-US"/>
                </w:rPr>
              </w:pPr>
              <w:r w:rsidRPr="00EE76C1">
                <w:rPr>
                  <w:rFonts w:ascii="Times New Roman" w:hAnsi="Times New Roman" w:cs="Times New Roman"/>
                  <w:b/>
                  <w:bCs/>
                  <w:noProof/>
                </w:rPr>
                <w:fldChar w:fldCharType="end"/>
              </w:r>
            </w:p>
          </w:sdtContent>
        </w:sdt>
        <w:p w14:paraId="27B6D700" w14:textId="14712654" w:rsidR="00FA6067" w:rsidRPr="00EE76C1" w:rsidRDefault="00FA6067">
          <w:pPr>
            <w:rPr>
              <w:rFonts w:ascii="Times New Roman" w:hAnsi="Times New Roman" w:cs="Times New Roman"/>
              <w:lang w:val="en-US"/>
            </w:rPr>
            <w:sectPr w:rsidR="00FA6067" w:rsidRPr="00EE76C1" w:rsidSect="00F16CCE">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docGrid w:linePitch="360"/>
            </w:sectPr>
          </w:pPr>
          <w:r w:rsidRPr="00EE76C1">
            <w:rPr>
              <w:rFonts w:ascii="Times New Roman" w:hAnsi="Times New Roman" w:cs="Times New Roman"/>
              <w:lang w:val="en-US"/>
            </w:rPr>
            <w:br w:type="page"/>
          </w:r>
        </w:p>
      </w:sdtContent>
    </w:sdt>
    <w:p w14:paraId="32C8BFE5" w14:textId="42E62814" w:rsidR="00DF2AB6" w:rsidRPr="00EE76C1" w:rsidRDefault="00DF2AB6" w:rsidP="00F374DD">
      <w:pPr>
        <w:pStyle w:val="Ttulo1"/>
      </w:pPr>
      <w:bookmarkStart w:id="0" w:name="_Toc196003848"/>
      <w:r w:rsidRPr="00EE76C1">
        <w:lastRenderedPageBreak/>
        <w:t>Introducción</w:t>
      </w:r>
      <w:bookmarkEnd w:id="0"/>
    </w:p>
    <w:p w14:paraId="7612AF15" w14:textId="6F067C3A" w:rsidR="00DF2AB6" w:rsidRPr="00EE76C1" w:rsidRDefault="007C28CD" w:rsidP="00A22041">
      <w:pPr>
        <w:pStyle w:val="NORMASAPA"/>
      </w:pPr>
      <w:r w:rsidRPr="00EE76C1">
        <w:t>Este documento forma parte de la Fase 2 del desarrollo del sistema para la Plataforma de Trueque de Libros entre Estudiantes. Su propósito es describir detalladamente a los actores que interactúan directamente con la plataforma, así como identificar las funcionalidades principales que el sistema debe contemplar para cumplir con los objetivos establecidos. El análisis realizado servirá como base para el desarrollo de los casos de uso y para la construcción de una arquitectura centrada en el usuario y sus necesidades específicas.</w:t>
      </w:r>
    </w:p>
    <w:p w14:paraId="628CA168" w14:textId="18F40642" w:rsidR="00DF2AB6" w:rsidRPr="00EE76C1" w:rsidRDefault="007C28CD" w:rsidP="00F374DD">
      <w:pPr>
        <w:pStyle w:val="Ttulo1"/>
      </w:pPr>
      <w:bookmarkStart w:id="1" w:name="_Toc196003849"/>
      <w:r w:rsidRPr="00EE76C1">
        <w:t>Actores del sistema</w:t>
      </w:r>
      <w:bookmarkEnd w:id="1"/>
    </w:p>
    <w:p w14:paraId="64A0DCFA" w14:textId="6DAD0851" w:rsidR="007C28CD" w:rsidRPr="00EE76C1" w:rsidRDefault="007C28CD" w:rsidP="00F374DD">
      <w:pPr>
        <w:pStyle w:val="Ttulo2"/>
      </w:pPr>
      <w:bookmarkStart w:id="2" w:name="_Toc196003850"/>
      <w:r w:rsidRPr="00EE76C1">
        <w:t>Estudiante registrado</w:t>
      </w:r>
      <w:bookmarkEnd w:id="2"/>
    </w:p>
    <w:p w14:paraId="48190C9D" w14:textId="362DFC5B" w:rsidR="00DF2AB6" w:rsidRPr="00EE76C1" w:rsidRDefault="007C28CD" w:rsidP="00A22041">
      <w:pPr>
        <w:pStyle w:val="NORMASAPA"/>
      </w:pPr>
      <w:r w:rsidRPr="00EE76C1">
        <w:t>El estudiante registrado es el usuario final principal del sistema. Se trata de un estudiante que ha creado una cuenta en la plataforma, lo cual le permite acceder a todas las funcionalidades esenciales como publicar libros disponibles para trueque, explorar publicaciones de otros usuarios, contactar a otros estudiantes interesados y gestionar solicitudes de intercambio. Este actor tiene un rol activo en el ecosistema de trueques, fomentando la interacción y la reutilización de libros académicos entre la comunidad estudiantil.</w:t>
      </w:r>
    </w:p>
    <w:p w14:paraId="30492015" w14:textId="78FD47CE" w:rsidR="007C28CD" w:rsidRPr="00EE76C1" w:rsidRDefault="007C28CD" w:rsidP="007C28CD">
      <w:pPr>
        <w:pStyle w:val="NORMASAPA"/>
      </w:pPr>
      <w:r w:rsidRPr="00EE76C1">
        <w:t>Interacciones principales:</w:t>
      </w:r>
    </w:p>
    <w:p w14:paraId="12DE9248" w14:textId="27B8AF6F" w:rsidR="007C28CD" w:rsidRPr="00EE76C1" w:rsidRDefault="007C28CD" w:rsidP="007C28CD">
      <w:pPr>
        <w:pStyle w:val="NORMASAPA"/>
        <w:numPr>
          <w:ilvl w:val="0"/>
          <w:numId w:val="38"/>
        </w:numPr>
      </w:pPr>
      <w:r w:rsidRPr="00EE76C1">
        <w:t>Registro e inicio de sesión</w:t>
      </w:r>
    </w:p>
    <w:p w14:paraId="0127C1FD" w14:textId="732F0A11" w:rsidR="007C28CD" w:rsidRPr="00EE76C1" w:rsidRDefault="007C28CD" w:rsidP="007C28CD">
      <w:pPr>
        <w:pStyle w:val="NORMASAPA"/>
        <w:numPr>
          <w:ilvl w:val="0"/>
          <w:numId w:val="38"/>
        </w:numPr>
      </w:pPr>
      <w:r w:rsidRPr="00EE76C1">
        <w:t>Publicación y gestión de libros</w:t>
      </w:r>
    </w:p>
    <w:p w14:paraId="3FAB8335" w14:textId="6EA218B9" w:rsidR="007C28CD" w:rsidRPr="00EE76C1" w:rsidRDefault="007C28CD" w:rsidP="007C28CD">
      <w:pPr>
        <w:pStyle w:val="NORMASAPA"/>
        <w:numPr>
          <w:ilvl w:val="0"/>
          <w:numId w:val="38"/>
        </w:numPr>
      </w:pPr>
      <w:r w:rsidRPr="00EE76C1">
        <w:t>Búsqueda de libros</w:t>
      </w:r>
    </w:p>
    <w:p w14:paraId="637FB49C" w14:textId="5B9B566F" w:rsidR="007C28CD" w:rsidRPr="00EE76C1" w:rsidRDefault="007C28CD" w:rsidP="007C28CD">
      <w:pPr>
        <w:pStyle w:val="NORMASAPA"/>
        <w:numPr>
          <w:ilvl w:val="0"/>
          <w:numId w:val="38"/>
        </w:numPr>
      </w:pPr>
      <w:r w:rsidRPr="00EE76C1">
        <w:t>Envío y recepción de solicitudes de trueque</w:t>
      </w:r>
    </w:p>
    <w:p w14:paraId="10211ECF" w14:textId="714FC972" w:rsidR="007C28CD" w:rsidRPr="00EE76C1" w:rsidRDefault="007C28CD" w:rsidP="007C28CD">
      <w:pPr>
        <w:pStyle w:val="NORMASAPA"/>
        <w:numPr>
          <w:ilvl w:val="0"/>
          <w:numId w:val="38"/>
        </w:numPr>
      </w:pPr>
      <w:r w:rsidRPr="00EE76C1">
        <w:t>Comunicación mediante mensajería interna</w:t>
      </w:r>
    </w:p>
    <w:p w14:paraId="6D2B5806" w14:textId="00A41CC9" w:rsidR="00DF2AB6" w:rsidRPr="00EE76C1" w:rsidRDefault="007C28CD" w:rsidP="007C28CD">
      <w:pPr>
        <w:pStyle w:val="NORMASAPA"/>
        <w:numPr>
          <w:ilvl w:val="0"/>
          <w:numId w:val="38"/>
        </w:numPr>
      </w:pPr>
      <w:r w:rsidRPr="00EE76C1">
        <w:lastRenderedPageBreak/>
        <w:t>Confirmación o rechazo de intercambios</w:t>
      </w:r>
    </w:p>
    <w:p w14:paraId="5D88B024" w14:textId="6967FA90" w:rsidR="00DF2AB6" w:rsidRPr="00EE76C1" w:rsidRDefault="007C28CD" w:rsidP="00F374DD">
      <w:pPr>
        <w:pStyle w:val="Ttulo2"/>
      </w:pPr>
      <w:bookmarkStart w:id="3" w:name="_Toc196003851"/>
      <w:r w:rsidRPr="00EE76C1">
        <w:t>Administrador</w:t>
      </w:r>
      <w:bookmarkEnd w:id="3"/>
    </w:p>
    <w:p w14:paraId="5FDA4120" w14:textId="2BEB0A8A" w:rsidR="00DF2AB6" w:rsidRPr="00EE76C1" w:rsidRDefault="007C28CD" w:rsidP="007C28CD">
      <w:pPr>
        <w:pStyle w:val="NORMASAPA"/>
      </w:pPr>
      <w:r w:rsidRPr="00EE76C1">
        <w:t>El administrador es el actor responsable del correcto funcionamiento y supervisión de la plataforma. Tiene acceso a funciones avanzadas que le permiten gestionar usuarios, controlar publicaciones, resolver disputas entre usuarios y garantizar que las normas de uso se respeten. Además, puede realizar tareas de mantenimiento, verificar el comportamiento del sistema y revisar estadísticas generales del uso de la plataforma.</w:t>
      </w:r>
    </w:p>
    <w:p w14:paraId="3AB2BECC" w14:textId="64F8EE04" w:rsidR="007C28CD" w:rsidRPr="00EE76C1" w:rsidRDefault="007C28CD" w:rsidP="007C28CD">
      <w:pPr>
        <w:pStyle w:val="NORMASAPA"/>
        <w:rPr>
          <w:rStyle w:val="Textoennegrita"/>
          <w:b w:val="0"/>
          <w:bCs w:val="0"/>
        </w:rPr>
      </w:pPr>
      <w:r w:rsidRPr="00EE76C1">
        <w:rPr>
          <w:rStyle w:val="Textoennegrita"/>
          <w:b w:val="0"/>
          <w:bCs w:val="0"/>
        </w:rPr>
        <w:t>Interacciones principales:</w:t>
      </w:r>
    </w:p>
    <w:p w14:paraId="36F5714D" w14:textId="226FEC23" w:rsidR="007C28CD" w:rsidRPr="00EE76C1" w:rsidRDefault="007C28CD" w:rsidP="007C28CD">
      <w:pPr>
        <w:pStyle w:val="NORMASAPA"/>
        <w:numPr>
          <w:ilvl w:val="0"/>
          <w:numId w:val="40"/>
        </w:numPr>
        <w:rPr>
          <w:rStyle w:val="Textoennegrita"/>
          <w:b w:val="0"/>
          <w:bCs w:val="0"/>
        </w:rPr>
      </w:pPr>
      <w:r w:rsidRPr="00EE76C1">
        <w:rPr>
          <w:rStyle w:val="Textoennegrita"/>
          <w:b w:val="0"/>
          <w:bCs w:val="0"/>
        </w:rPr>
        <w:t>Acceso a panel de control</w:t>
      </w:r>
    </w:p>
    <w:p w14:paraId="39084DD3" w14:textId="3AC2C1F9" w:rsidR="007C28CD" w:rsidRPr="00EE76C1" w:rsidRDefault="007C28CD" w:rsidP="007C28CD">
      <w:pPr>
        <w:pStyle w:val="NORMASAPA"/>
        <w:numPr>
          <w:ilvl w:val="0"/>
          <w:numId w:val="40"/>
        </w:numPr>
        <w:rPr>
          <w:rStyle w:val="Textoennegrita"/>
          <w:b w:val="0"/>
          <w:bCs w:val="0"/>
        </w:rPr>
      </w:pPr>
      <w:r w:rsidRPr="00EE76C1">
        <w:rPr>
          <w:rStyle w:val="Textoennegrita"/>
          <w:b w:val="0"/>
          <w:bCs w:val="0"/>
        </w:rPr>
        <w:t>Gestión de cuentas de usuario</w:t>
      </w:r>
    </w:p>
    <w:p w14:paraId="6FCB0807" w14:textId="5C983D54" w:rsidR="007C28CD" w:rsidRPr="00EE76C1" w:rsidRDefault="007C28CD" w:rsidP="007C28CD">
      <w:pPr>
        <w:pStyle w:val="NORMASAPA"/>
        <w:numPr>
          <w:ilvl w:val="0"/>
          <w:numId w:val="40"/>
        </w:numPr>
        <w:rPr>
          <w:rStyle w:val="Textoennegrita"/>
          <w:b w:val="0"/>
          <w:bCs w:val="0"/>
        </w:rPr>
      </w:pPr>
      <w:r w:rsidRPr="00EE76C1">
        <w:rPr>
          <w:rStyle w:val="Textoennegrita"/>
          <w:b w:val="0"/>
          <w:bCs w:val="0"/>
        </w:rPr>
        <w:t>Moderación de publicaciones</w:t>
      </w:r>
    </w:p>
    <w:p w14:paraId="25D0926B" w14:textId="5775B17B" w:rsidR="007C28CD" w:rsidRPr="00EE76C1" w:rsidRDefault="007C28CD" w:rsidP="007C28CD">
      <w:pPr>
        <w:pStyle w:val="NORMASAPA"/>
        <w:numPr>
          <w:ilvl w:val="0"/>
          <w:numId w:val="40"/>
        </w:numPr>
        <w:rPr>
          <w:rStyle w:val="Textoennegrita"/>
          <w:b w:val="0"/>
          <w:bCs w:val="0"/>
        </w:rPr>
      </w:pPr>
      <w:r w:rsidRPr="00EE76C1">
        <w:rPr>
          <w:rStyle w:val="Textoennegrita"/>
          <w:b w:val="0"/>
          <w:bCs w:val="0"/>
        </w:rPr>
        <w:t>Revisión de reportes o quejas</w:t>
      </w:r>
    </w:p>
    <w:p w14:paraId="55241D4D" w14:textId="3B4633AB" w:rsidR="007C28CD" w:rsidRPr="00EE76C1" w:rsidRDefault="007C28CD" w:rsidP="007C28CD">
      <w:pPr>
        <w:pStyle w:val="NORMASAPA"/>
        <w:numPr>
          <w:ilvl w:val="0"/>
          <w:numId w:val="40"/>
        </w:numPr>
        <w:rPr>
          <w:rStyle w:val="Textoennegrita"/>
          <w:b w:val="0"/>
          <w:bCs w:val="0"/>
        </w:rPr>
      </w:pPr>
      <w:r w:rsidRPr="00EE76C1">
        <w:rPr>
          <w:rStyle w:val="Textoennegrita"/>
          <w:b w:val="0"/>
          <w:bCs w:val="0"/>
        </w:rPr>
        <w:t>Envío de notificaciones globales</w:t>
      </w:r>
    </w:p>
    <w:p w14:paraId="39D8551E" w14:textId="77777777" w:rsidR="007C28CD" w:rsidRPr="00EE76C1" w:rsidRDefault="007C28CD" w:rsidP="007C28CD">
      <w:pPr>
        <w:pStyle w:val="NORMASAPA"/>
        <w:numPr>
          <w:ilvl w:val="0"/>
          <w:numId w:val="40"/>
        </w:numPr>
        <w:rPr>
          <w:rStyle w:val="Textoennegrita"/>
          <w:b w:val="0"/>
          <w:bCs w:val="0"/>
        </w:rPr>
      </w:pPr>
      <w:r w:rsidRPr="00EE76C1">
        <w:rPr>
          <w:rStyle w:val="Textoennegrita"/>
          <w:b w:val="0"/>
          <w:bCs w:val="0"/>
        </w:rPr>
        <w:t>Visualización de estadísticas generales del sistema</w:t>
      </w:r>
    </w:p>
    <w:p w14:paraId="3CA6D6A9" w14:textId="0A5F969E" w:rsidR="00DF2AB6" w:rsidRPr="00EE76C1" w:rsidRDefault="00294E54" w:rsidP="00F374DD">
      <w:pPr>
        <w:pStyle w:val="Ttulo2"/>
      </w:pPr>
      <w:bookmarkStart w:id="4" w:name="_Toc196003852"/>
      <w:r w:rsidRPr="00EE76C1">
        <w:t>Sistema Externo (Notificaciones y correo)</w:t>
      </w:r>
      <w:bookmarkEnd w:id="4"/>
    </w:p>
    <w:p w14:paraId="6785F738" w14:textId="7341F6E3" w:rsidR="00DF2AB6" w:rsidRPr="00EE76C1" w:rsidRDefault="00294E54" w:rsidP="00A22041">
      <w:pPr>
        <w:pStyle w:val="NORMASAPA"/>
      </w:pPr>
      <w:r w:rsidRPr="00EE76C1">
        <w:t>Aunque no es un usuario humano, este actor representa los servicios externos con los que la plataforma se comunica para enviar notificaciones y correos electrónicos automáticos a los estudiantes. Estas notificaciones permiten mantener informado al usuario sobre eventos importantes como nuevos mensajes, solicitudes de trueque recibidas, confirmaciones de registro, entre otros.</w:t>
      </w:r>
    </w:p>
    <w:p w14:paraId="1F344ABC" w14:textId="7ED8898F" w:rsidR="00294E54" w:rsidRPr="00EE76C1" w:rsidRDefault="00294E54" w:rsidP="00294E54">
      <w:pPr>
        <w:pStyle w:val="NORMASAPA"/>
      </w:pPr>
      <w:r w:rsidRPr="00EE76C1">
        <w:lastRenderedPageBreak/>
        <w:t>Interacciones principales:</w:t>
      </w:r>
    </w:p>
    <w:p w14:paraId="5CD02373" w14:textId="5422303A" w:rsidR="00294E54" w:rsidRPr="00EE76C1" w:rsidRDefault="00294E54" w:rsidP="00294E54">
      <w:pPr>
        <w:pStyle w:val="NORMASAPA"/>
        <w:numPr>
          <w:ilvl w:val="0"/>
          <w:numId w:val="41"/>
        </w:numPr>
      </w:pPr>
      <w:r w:rsidRPr="00EE76C1">
        <w:t>Envío de correos de confirmación al registrarse</w:t>
      </w:r>
    </w:p>
    <w:p w14:paraId="16D0C8C4" w14:textId="3EA115E2" w:rsidR="00294E54" w:rsidRPr="00EE76C1" w:rsidRDefault="00294E54" w:rsidP="00294E54">
      <w:pPr>
        <w:pStyle w:val="NORMASAPA"/>
        <w:numPr>
          <w:ilvl w:val="0"/>
          <w:numId w:val="41"/>
        </w:numPr>
      </w:pPr>
      <w:r w:rsidRPr="00EE76C1">
        <w:t>Notificaciones sobre nuevos mensajes o solicitudes</w:t>
      </w:r>
    </w:p>
    <w:p w14:paraId="6BC89C94" w14:textId="62B2C265" w:rsidR="00DF2AB6" w:rsidRPr="00EE76C1" w:rsidRDefault="00294E54" w:rsidP="00294E54">
      <w:pPr>
        <w:pStyle w:val="NORMASAPA"/>
        <w:numPr>
          <w:ilvl w:val="0"/>
          <w:numId w:val="41"/>
        </w:numPr>
      </w:pPr>
      <w:r w:rsidRPr="00EE76C1">
        <w:t>Alertas de sistema relacionadas con el uso de la plataforma</w:t>
      </w:r>
    </w:p>
    <w:p w14:paraId="106B314F" w14:textId="5309A1E6" w:rsidR="00DF2AB6" w:rsidRPr="00EE76C1" w:rsidRDefault="00294E54" w:rsidP="00F374DD">
      <w:pPr>
        <w:pStyle w:val="Ttulo1"/>
      </w:pPr>
      <w:bookmarkStart w:id="5" w:name="_Toc196003853"/>
      <w:r w:rsidRPr="00EE76C1">
        <w:t>Funcionalidades clave del sistema</w:t>
      </w:r>
      <w:bookmarkEnd w:id="5"/>
    </w:p>
    <w:p w14:paraId="3394CAA6" w14:textId="0628B7DF" w:rsidR="00294E54" w:rsidRPr="00EE76C1" w:rsidRDefault="00294E54" w:rsidP="00F374DD">
      <w:pPr>
        <w:pStyle w:val="Ttulo2"/>
      </w:pPr>
      <w:bookmarkStart w:id="6" w:name="_Toc196003854"/>
      <w:r w:rsidRPr="00EE76C1">
        <w:t>Registro de Usuarios</w:t>
      </w:r>
      <w:bookmarkEnd w:id="6"/>
    </w:p>
    <w:p w14:paraId="2D4ED0D7" w14:textId="06C3468E" w:rsidR="00DF2AB6" w:rsidRPr="00EE76C1" w:rsidRDefault="00294E54" w:rsidP="00294E54">
      <w:pPr>
        <w:pStyle w:val="NORMASAPA"/>
        <w:rPr>
          <w:rStyle w:val="Textoennegrita"/>
          <w:b w:val="0"/>
          <w:bCs w:val="0"/>
        </w:rPr>
      </w:pPr>
      <w:r w:rsidRPr="00EE76C1">
        <w:rPr>
          <w:rStyle w:val="Textoennegrita"/>
          <w:b w:val="0"/>
          <w:bCs w:val="0"/>
        </w:rPr>
        <w:t>Permite a los estudiantes crear una cuenta personalizada en la plataforma mediante un formulario donde deben proporcionar datos básicos como nombre, correo institucional, contraseña y carrera. Este proceso incluye validación de datos y envío de un correo de verificación. Esta funcionalidad es fundamental para mantener un entorno seguro y restringido solo a miembros de la comunidad estudiantil.</w:t>
      </w:r>
    </w:p>
    <w:p w14:paraId="0C7666E4" w14:textId="5C5DD53A" w:rsidR="00294E54" w:rsidRPr="00EE76C1" w:rsidRDefault="00294E54" w:rsidP="00294E54">
      <w:pPr>
        <w:pStyle w:val="NORMASAPA"/>
      </w:pPr>
      <w:r w:rsidRPr="00EE76C1">
        <w:rPr>
          <w:rStyle w:val="Textoennegrita"/>
        </w:rPr>
        <w:t>Actor principal:</w:t>
      </w:r>
      <w:r w:rsidRPr="00EE76C1">
        <w:rPr>
          <w:rStyle w:val="Textoennegrita"/>
          <w:b w:val="0"/>
          <w:bCs w:val="0"/>
        </w:rPr>
        <w:t xml:space="preserve"> </w:t>
      </w:r>
      <w:r w:rsidRPr="00EE76C1">
        <w:rPr>
          <w:rStyle w:val="Textoennegrita"/>
          <w:b w:val="0"/>
          <w:bCs w:val="0"/>
        </w:rPr>
        <w:t>Estudiante Registrado</w:t>
      </w:r>
    </w:p>
    <w:p w14:paraId="37C32C0F" w14:textId="46C94C1B" w:rsidR="00DF2AB6" w:rsidRPr="00EE76C1" w:rsidRDefault="00294E54" w:rsidP="00F374DD">
      <w:pPr>
        <w:pStyle w:val="Ttulo2"/>
      </w:pPr>
      <w:bookmarkStart w:id="7" w:name="_Toc196003855"/>
      <w:r w:rsidRPr="00EE76C1">
        <w:t>Inicio de Sesión y Autenticación</w:t>
      </w:r>
      <w:bookmarkEnd w:id="7"/>
    </w:p>
    <w:p w14:paraId="792732EF" w14:textId="6BC11205" w:rsidR="00294E54" w:rsidRPr="00EE76C1" w:rsidRDefault="00294E54" w:rsidP="00F374DD">
      <w:pPr>
        <w:pStyle w:val="NORMASAPA"/>
      </w:pPr>
      <w:r w:rsidRPr="00EE76C1">
        <w:t>Brinda a los usuarios la capacidad de acceder al sistema de forma segura mediante su correo y contraseña registrados. Incluye mecanismos de recuperación de contraseña y validación contra intentos de acceso no autorizados. La autenticación es necesaria para habilitar el acceso a las funciones privadas del sistema.</w:t>
      </w:r>
    </w:p>
    <w:p w14:paraId="557E1477" w14:textId="6FD9FF4B" w:rsidR="00DF2AB6" w:rsidRPr="00EE76C1" w:rsidRDefault="00294E54" w:rsidP="00294E54">
      <w:pPr>
        <w:pStyle w:val="NORMASAPA"/>
      </w:pPr>
      <w:r w:rsidRPr="00EE76C1">
        <w:rPr>
          <w:b/>
          <w:bCs/>
        </w:rPr>
        <w:t>Actor principal:</w:t>
      </w:r>
      <w:r w:rsidRPr="00EE76C1">
        <w:t xml:space="preserve"> Estudiante Registrado, Administrador</w:t>
      </w:r>
    </w:p>
    <w:p w14:paraId="33FCFAC6" w14:textId="2237BA1D" w:rsidR="00DF2AB6" w:rsidRPr="00EE76C1" w:rsidRDefault="00294E54" w:rsidP="00F374DD">
      <w:pPr>
        <w:pStyle w:val="Ttulo2"/>
      </w:pPr>
      <w:bookmarkStart w:id="8" w:name="_Toc196003856"/>
      <w:r w:rsidRPr="00EE76C1">
        <w:t>Publicación de libros</w:t>
      </w:r>
      <w:bookmarkEnd w:id="8"/>
    </w:p>
    <w:p w14:paraId="2828A1B5" w14:textId="0AC794E6" w:rsidR="00294E54" w:rsidRPr="00EE76C1" w:rsidRDefault="00294E54" w:rsidP="00294E54">
      <w:pPr>
        <w:pStyle w:val="NORMASAPA"/>
        <w:rPr>
          <w:rStyle w:val="Textoennegrita"/>
          <w:b w:val="0"/>
          <w:bCs w:val="0"/>
        </w:rPr>
      </w:pPr>
      <w:r w:rsidRPr="00EE76C1">
        <w:rPr>
          <w:rStyle w:val="Textoennegrita"/>
          <w:b w:val="0"/>
          <w:bCs w:val="0"/>
        </w:rPr>
        <w:lastRenderedPageBreak/>
        <w:t>Permite a los estudiantes crear publicaciones donde describen los libros que desean intercambiar. Pueden incluir información como título, autor, editorial, estado del libro (nuevo, usado, etc.), y una imagen de referencia. Esta funcionalidad es el corazón de la plataforma y fomenta la participación activa de los usuarios.</w:t>
      </w:r>
    </w:p>
    <w:p w14:paraId="6508B82F" w14:textId="39D06536" w:rsidR="00DF2AB6" w:rsidRPr="00EE76C1" w:rsidRDefault="00294E54" w:rsidP="00294E54">
      <w:pPr>
        <w:pStyle w:val="NORMASAPA"/>
      </w:pPr>
      <w:r w:rsidRPr="00EE76C1">
        <w:rPr>
          <w:rStyle w:val="Textoennegrita"/>
        </w:rPr>
        <w:t>Actor principal:</w:t>
      </w:r>
      <w:r w:rsidRPr="00EE76C1">
        <w:rPr>
          <w:rStyle w:val="Textoennegrita"/>
          <w:b w:val="0"/>
          <w:bCs w:val="0"/>
        </w:rPr>
        <w:t xml:space="preserve"> Estudiante Registrado</w:t>
      </w:r>
    </w:p>
    <w:p w14:paraId="12320341" w14:textId="4E6CDACB" w:rsidR="00DF2AB6" w:rsidRPr="00EE76C1" w:rsidRDefault="00294E54" w:rsidP="00F374DD">
      <w:pPr>
        <w:pStyle w:val="Ttulo2"/>
      </w:pPr>
      <w:bookmarkStart w:id="9" w:name="_Toc196003857"/>
      <w:r w:rsidRPr="00EE76C1">
        <w:t>Búsqueda y filtro de libros</w:t>
      </w:r>
      <w:bookmarkEnd w:id="9"/>
    </w:p>
    <w:p w14:paraId="329CE5D5" w14:textId="0C677910" w:rsidR="00294E54" w:rsidRPr="00EE76C1" w:rsidRDefault="00294E54" w:rsidP="00294E54">
      <w:pPr>
        <w:pStyle w:val="NORMASAPA"/>
        <w:rPr>
          <w:rStyle w:val="Textoennegrita"/>
          <w:b w:val="0"/>
          <w:bCs w:val="0"/>
        </w:rPr>
      </w:pPr>
      <w:r w:rsidRPr="00EE76C1">
        <w:rPr>
          <w:rStyle w:val="Textoennegrita"/>
          <w:b w:val="0"/>
          <w:bCs w:val="0"/>
        </w:rPr>
        <w:t>Facilita a los usuarios explorar el catálogo de libros disponibles. La búsqueda puede realizarse por título, autor, categoría o estado. También se pueden aplicar filtros para agilizar el proceso de selección. Esto mejora la experiencia de usuario y acelera la localización de libros de interés.</w:t>
      </w:r>
    </w:p>
    <w:p w14:paraId="23B382FF" w14:textId="789C151B" w:rsidR="00DF2AB6" w:rsidRPr="00EE76C1" w:rsidRDefault="00294E54" w:rsidP="00294E54">
      <w:pPr>
        <w:pStyle w:val="NORMASAPA"/>
      </w:pPr>
      <w:r w:rsidRPr="00EE76C1">
        <w:rPr>
          <w:rStyle w:val="Textoennegrita"/>
        </w:rPr>
        <w:t>Actor principal:</w:t>
      </w:r>
      <w:r w:rsidRPr="00EE76C1">
        <w:rPr>
          <w:rStyle w:val="Textoennegrita"/>
          <w:b w:val="0"/>
          <w:bCs w:val="0"/>
        </w:rPr>
        <w:t xml:space="preserve"> Estudiante Registrado</w:t>
      </w:r>
    </w:p>
    <w:p w14:paraId="5D5DF823" w14:textId="56E12354" w:rsidR="00DF2AB6" w:rsidRPr="00EE76C1" w:rsidRDefault="00294E54" w:rsidP="00F374DD">
      <w:pPr>
        <w:pStyle w:val="Ttulo2"/>
      </w:pPr>
      <w:bookmarkStart w:id="10" w:name="_Toc196003858"/>
      <w:r w:rsidRPr="00EE76C1">
        <w:t>Sistema de mensajería interna</w:t>
      </w:r>
      <w:bookmarkEnd w:id="10"/>
    </w:p>
    <w:p w14:paraId="3DF87F81" w14:textId="68DD37F5" w:rsidR="00294E54" w:rsidRPr="00EE76C1" w:rsidRDefault="00294E54" w:rsidP="00F374DD">
      <w:pPr>
        <w:pStyle w:val="NORMASAPA"/>
      </w:pPr>
      <w:r w:rsidRPr="00EE76C1">
        <w:t>Permite a los usuarios comunicarse directamente entre sí dentro de la plataforma. Una vez que un estudiante encuentra un libro de su interés, puede contactar al propietario mediante un mensaje privado para coordinar el intercambio. La mensajería es clave para concretar acuerdos de manera segura y organizada.</w:t>
      </w:r>
    </w:p>
    <w:p w14:paraId="79054142" w14:textId="01404964" w:rsidR="00DF2AB6" w:rsidRPr="00EE76C1" w:rsidRDefault="00294E54" w:rsidP="00294E54">
      <w:pPr>
        <w:pStyle w:val="NORMASAPA"/>
      </w:pPr>
      <w:r w:rsidRPr="00EE76C1">
        <w:rPr>
          <w:b/>
          <w:bCs/>
        </w:rPr>
        <w:t>Actor principal:</w:t>
      </w:r>
      <w:r w:rsidRPr="00EE76C1">
        <w:t xml:space="preserve"> Estudiante Registrado</w:t>
      </w:r>
    </w:p>
    <w:p w14:paraId="54425FED" w14:textId="42310BD1" w:rsidR="00DF2AB6" w:rsidRPr="00EE76C1" w:rsidRDefault="00F374DD" w:rsidP="00F374DD">
      <w:pPr>
        <w:pStyle w:val="Ttulo2"/>
      </w:pPr>
      <w:bookmarkStart w:id="11" w:name="_Toc196003859"/>
      <w:r w:rsidRPr="00EE76C1">
        <w:t>Gestión de intercambios</w:t>
      </w:r>
      <w:bookmarkEnd w:id="11"/>
    </w:p>
    <w:p w14:paraId="1FAA62EB" w14:textId="627CF06F" w:rsidR="00F374DD" w:rsidRPr="00EE76C1" w:rsidRDefault="00F374DD" w:rsidP="00F374DD">
      <w:pPr>
        <w:pStyle w:val="NORMASAPA"/>
      </w:pPr>
      <w:r w:rsidRPr="00EE76C1">
        <w:lastRenderedPageBreak/>
        <w:t>Permite a los usuarios administrar solicitudes de trueque. Pueden aceptar, rechazar o cancelar propuestas, y confirmar el éxito de un intercambio una vez realizado. Esta funcionalidad ayuda a mantener un historial de transacciones y a evitar duplicaciones o confusiones entre acuerdos.</w:t>
      </w:r>
    </w:p>
    <w:p w14:paraId="6C65E419" w14:textId="66A1A67D" w:rsidR="00DF2AB6" w:rsidRPr="00EE76C1" w:rsidRDefault="00F374DD" w:rsidP="00F374DD">
      <w:pPr>
        <w:pStyle w:val="NORMASAPA"/>
      </w:pPr>
      <w:r w:rsidRPr="00EE76C1">
        <w:rPr>
          <w:b/>
          <w:bCs/>
        </w:rPr>
        <w:t>Actor principal:</w:t>
      </w:r>
      <w:r w:rsidRPr="00EE76C1">
        <w:t xml:space="preserve"> Estudiante Registrado</w:t>
      </w:r>
    </w:p>
    <w:p w14:paraId="3506BE1E" w14:textId="0598772E" w:rsidR="00F374DD" w:rsidRPr="00EE76C1" w:rsidRDefault="00F374DD" w:rsidP="00F374DD">
      <w:pPr>
        <w:pStyle w:val="Ttulo2"/>
      </w:pPr>
      <w:bookmarkStart w:id="12" w:name="_Toc196003860"/>
      <w:r w:rsidRPr="00EE76C1">
        <w:t>Edición y Eliminación de Publicaciones</w:t>
      </w:r>
      <w:bookmarkEnd w:id="12"/>
    </w:p>
    <w:p w14:paraId="1F42BB71" w14:textId="34751F64" w:rsidR="00F374DD" w:rsidRPr="00EE76C1" w:rsidRDefault="00F374DD" w:rsidP="00F374DD">
      <w:pPr>
        <w:pStyle w:val="NORMASAPA"/>
      </w:pPr>
      <w:r w:rsidRPr="00EE76C1">
        <w:t>Brinda a los estudiantes la posibilidad de modificar la información de sus publicaciones o eliminarlas en caso de que el libro ya no esté disponible. Esta capacidad otorga autonomía y control sobre el contenido propio.</w:t>
      </w:r>
    </w:p>
    <w:p w14:paraId="5FE3E3AE" w14:textId="5E1DB351" w:rsidR="00F374DD" w:rsidRPr="00EE76C1" w:rsidRDefault="00F374DD" w:rsidP="00F374DD">
      <w:pPr>
        <w:pStyle w:val="NORMASAPA"/>
      </w:pPr>
      <w:r w:rsidRPr="00EE76C1">
        <w:rPr>
          <w:b/>
          <w:bCs/>
        </w:rPr>
        <w:t>Actor principal:</w:t>
      </w:r>
      <w:r w:rsidRPr="00EE76C1">
        <w:t xml:space="preserve"> Estudiante Registrado</w:t>
      </w:r>
    </w:p>
    <w:p w14:paraId="523CC601" w14:textId="6E3E55D2" w:rsidR="00F374DD" w:rsidRPr="00EE76C1" w:rsidRDefault="00F374DD" w:rsidP="00F374DD">
      <w:pPr>
        <w:pStyle w:val="Ttulo2"/>
      </w:pPr>
      <w:bookmarkStart w:id="13" w:name="_Toc196003861"/>
      <w:r w:rsidRPr="00EE76C1">
        <w:t>Moderación de Contenido</w:t>
      </w:r>
      <w:bookmarkEnd w:id="13"/>
    </w:p>
    <w:p w14:paraId="63C1B3EB" w14:textId="09B8B2CF" w:rsidR="00F374DD" w:rsidRPr="00EE76C1" w:rsidRDefault="00F374DD" w:rsidP="00F374DD">
      <w:pPr>
        <w:pStyle w:val="NORMASAPA"/>
      </w:pPr>
      <w:r w:rsidRPr="00EE76C1">
        <w:t>Funcionalidad exclusiva del administrador, que le permite revisar y eliminar publicaciones inapropiadas o que incumplan con las normas de la plataforma. También puede suspender cuentas en caso de comportamientos irregulares o denuncias justificadas.</w:t>
      </w:r>
    </w:p>
    <w:p w14:paraId="06AD52D3" w14:textId="001C97FB" w:rsidR="00F374DD" w:rsidRPr="00EE76C1" w:rsidRDefault="00F374DD" w:rsidP="00F374DD">
      <w:pPr>
        <w:pStyle w:val="NORMASAPA"/>
      </w:pPr>
      <w:r w:rsidRPr="00EE76C1">
        <w:rPr>
          <w:b/>
          <w:bCs/>
        </w:rPr>
        <w:t>Actor principal:</w:t>
      </w:r>
      <w:r w:rsidRPr="00EE76C1">
        <w:t xml:space="preserve"> Administrador</w:t>
      </w:r>
    </w:p>
    <w:p w14:paraId="71D9A115" w14:textId="0AAD9178" w:rsidR="00F374DD" w:rsidRPr="00EE76C1" w:rsidRDefault="00F374DD" w:rsidP="00F374DD">
      <w:pPr>
        <w:pStyle w:val="Ttulo2"/>
      </w:pPr>
      <w:bookmarkStart w:id="14" w:name="_Toc196003862"/>
      <w:r w:rsidRPr="00EE76C1">
        <w:t>Notificaciones por Correo y Sistema</w:t>
      </w:r>
      <w:bookmarkEnd w:id="14"/>
    </w:p>
    <w:p w14:paraId="0818A29A" w14:textId="2DD9F1F4" w:rsidR="00F374DD" w:rsidRPr="00EE76C1" w:rsidRDefault="00F374DD" w:rsidP="00F374DD">
      <w:pPr>
        <w:pStyle w:val="NORMASAPA"/>
      </w:pPr>
      <w:r w:rsidRPr="00EE76C1">
        <w:t xml:space="preserve">El sistema debe enviar notificaciones automáticas tanto dentro de la plataforma como por correo electrónico. Estas alertas mantienen informado al usuario sobre eventos importantes, como </w:t>
      </w:r>
      <w:r w:rsidRPr="00EE76C1">
        <w:lastRenderedPageBreak/>
        <w:t>nuevos mensajes, cambios en el estado de sus publicaciones, confirmación de intercambios, entre otros.</w:t>
      </w:r>
    </w:p>
    <w:p w14:paraId="1FAA25AD" w14:textId="0DB06BE5" w:rsidR="00F374DD" w:rsidRPr="00EE76C1" w:rsidRDefault="00F374DD" w:rsidP="00F374DD">
      <w:pPr>
        <w:pStyle w:val="NORMASAPA"/>
      </w:pPr>
      <w:r w:rsidRPr="00EE76C1">
        <w:rPr>
          <w:b/>
          <w:bCs/>
        </w:rPr>
        <w:t>Actor principal:</w:t>
      </w:r>
      <w:r w:rsidRPr="00EE76C1">
        <w:t xml:space="preserve"> Estudiante Registrado</w:t>
      </w:r>
    </w:p>
    <w:sectPr w:rsidR="00F374DD" w:rsidRPr="00EE76C1" w:rsidSect="00F16CC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AC4B" w14:textId="77777777" w:rsidR="002747C0" w:rsidRDefault="002747C0" w:rsidP="00FA6067">
      <w:pPr>
        <w:spacing w:after="0" w:line="240" w:lineRule="auto"/>
      </w:pPr>
      <w:r>
        <w:separator/>
      </w:r>
    </w:p>
  </w:endnote>
  <w:endnote w:type="continuationSeparator" w:id="0">
    <w:p w14:paraId="549BDDFE" w14:textId="77777777" w:rsidR="002747C0" w:rsidRDefault="002747C0" w:rsidP="00FA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95A0" w14:textId="4DB50ED0"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AE33" w14:textId="5D4E626A" w:rsidR="00A53F9A" w:rsidRDefault="00A53F9A" w:rsidP="00A53F9A">
    <w:pPr>
      <w:pStyle w:val="Piedepgina"/>
      <w:jc w:val="right"/>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9713" w14:textId="77777777" w:rsidR="002747C0" w:rsidRDefault="002747C0" w:rsidP="00FA6067">
      <w:pPr>
        <w:spacing w:after="0" w:line="240" w:lineRule="auto"/>
      </w:pPr>
      <w:r>
        <w:separator/>
      </w:r>
    </w:p>
  </w:footnote>
  <w:footnote w:type="continuationSeparator" w:id="0">
    <w:p w14:paraId="476831D9" w14:textId="77777777" w:rsidR="002747C0" w:rsidRDefault="002747C0" w:rsidP="00FA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5176" w14:textId="0D1B27E3" w:rsidR="006B2880" w:rsidRPr="006B2880" w:rsidRDefault="0089778C" w:rsidP="006B2880">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60288" behindDoc="0" locked="0" layoutInCell="1" allowOverlap="1" wp14:anchorId="5815C207" wp14:editId="2E2844A8">
          <wp:simplePos x="0" y="0"/>
          <wp:positionH relativeFrom="margin">
            <wp:posOffset>-167640</wp:posOffset>
          </wp:positionH>
          <wp:positionV relativeFrom="paragraph">
            <wp:posOffset>-114300</wp:posOffset>
          </wp:positionV>
          <wp:extent cx="906780" cy="445770"/>
          <wp:effectExtent l="0" t="0" r="7620" b="0"/>
          <wp:wrapNone/>
          <wp:docPr id="1"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Lucida Sans Unicode" w:hAnsi="Lucida Sans Unicode" w:cs="Lucida Sans Unicode"/>
      </w:rPr>
      <w:t xml:space="preserve">     </w:t>
    </w:r>
    <w:r w:rsidR="00D2757D">
      <w:rPr>
        <w:rFonts w:ascii="Lucida Sans Unicode" w:hAnsi="Lucida Sans Unicode" w:cs="Lucida Sans Unicode"/>
      </w:rPr>
      <w:t>Visión del sistema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E8F7" w14:textId="7B0B6CF3" w:rsidR="00FA6067" w:rsidRPr="00BF5539" w:rsidRDefault="00FA6067" w:rsidP="00FA6067">
    <w:pPr>
      <w:pStyle w:val="Encabezado"/>
      <w:jc w:val="center"/>
      <w:rPr>
        <w:rFonts w:ascii="Lucida Sans Unicode" w:hAnsi="Lucida Sans Unicode" w:cs="Lucida Sans Unicode"/>
      </w:rPr>
    </w:pPr>
    <w:r w:rsidRPr="00FA6067">
      <w:rPr>
        <w:noProof/>
        <w:sz w:val="28"/>
        <w:szCs w:val="28"/>
      </w:rPr>
      <w:drawing>
        <wp:anchor distT="0" distB="0" distL="114300" distR="114300" simplePos="0" relativeHeight="251658240" behindDoc="0" locked="0" layoutInCell="1" allowOverlap="1" wp14:anchorId="2465A2FA" wp14:editId="7F219696">
          <wp:simplePos x="0" y="0"/>
          <wp:positionH relativeFrom="margin">
            <wp:posOffset>-228600</wp:posOffset>
          </wp:positionH>
          <wp:positionV relativeFrom="paragraph">
            <wp:posOffset>-129540</wp:posOffset>
          </wp:positionV>
          <wp:extent cx="906780" cy="445770"/>
          <wp:effectExtent l="0" t="0" r="7620" b="0"/>
          <wp:wrapNone/>
          <wp:docPr id="2"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libri" w:hAnsi="Calibri" w:cs="Calibri"/>
        <w:sz w:val="28"/>
        <w:szCs w:val="28"/>
      </w:rPr>
      <w:t xml:space="preserve">           </w:t>
    </w:r>
    <w:r w:rsidR="00897743">
      <w:rPr>
        <w:rFonts w:ascii="Lucida Sans Unicode" w:hAnsi="Lucida Sans Unicode" w:cs="Lucida Sans Unicode"/>
      </w:rPr>
      <w:t>Diseño Arquitectónico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2183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A6781"/>
    <w:multiLevelType w:val="multilevel"/>
    <w:tmpl w:val="0D5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387E"/>
    <w:multiLevelType w:val="hybridMultilevel"/>
    <w:tmpl w:val="08BC4D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E6A3082"/>
    <w:multiLevelType w:val="multilevel"/>
    <w:tmpl w:val="6F8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76B56"/>
    <w:multiLevelType w:val="hybridMultilevel"/>
    <w:tmpl w:val="3994585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0F381953"/>
    <w:multiLevelType w:val="hybridMultilevel"/>
    <w:tmpl w:val="8692F6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2A747F3"/>
    <w:multiLevelType w:val="multilevel"/>
    <w:tmpl w:val="F61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39F4"/>
    <w:multiLevelType w:val="multilevel"/>
    <w:tmpl w:val="087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33D66"/>
    <w:multiLevelType w:val="multilevel"/>
    <w:tmpl w:val="6BC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F7B3D"/>
    <w:multiLevelType w:val="multilevel"/>
    <w:tmpl w:val="6EC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F4150"/>
    <w:multiLevelType w:val="hybridMultilevel"/>
    <w:tmpl w:val="BF3E4A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9334D21"/>
    <w:multiLevelType w:val="hybridMultilevel"/>
    <w:tmpl w:val="65A4B7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AE71D5A"/>
    <w:multiLevelType w:val="multilevel"/>
    <w:tmpl w:val="6D2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E7E4A"/>
    <w:multiLevelType w:val="hybridMultilevel"/>
    <w:tmpl w:val="DC0438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73B14EF"/>
    <w:multiLevelType w:val="multilevel"/>
    <w:tmpl w:val="B22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F5301"/>
    <w:multiLevelType w:val="multilevel"/>
    <w:tmpl w:val="4540F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EA4021"/>
    <w:multiLevelType w:val="hybridMultilevel"/>
    <w:tmpl w:val="F4DC6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4D02F53"/>
    <w:multiLevelType w:val="hybridMultilevel"/>
    <w:tmpl w:val="616605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FB01D6"/>
    <w:multiLevelType w:val="multilevel"/>
    <w:tmpl w:val="533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177C0"/>
    <w:multiLevelType w:val="multilevel"/>
    <w:tmpl w:val="8C3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468D5"/>
    <w:multiLevelType w:val="multilevel"/>
    <w:tmpl w:val="033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F610D"/>
    <w:multiLevelType w:val="hybridMultilevel"/>
    <w:tmpl w:val="12DCF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A1D0C14"/>
    <w:multiLevelType w:val="hybridMultilevel"/>
    <w:tmpl w:val="07F48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ABF3E88"/>
    <w:multiLevelType w:val="hybridMultilevel"/>
    <w:tmpl w:val="5AB676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F62276E"/>
    <w:multiLevelType w:val="hybridMultilevel"/>
    <w:tmpl w:val="DEEA77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1BF5E31"/>
    <w:multiLevelType w:val="multilevel"/>
    <w:tmpl w:val="9CC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B0143"/>
    <w:multiLevelType w:val="hybridMultilevel"/>
    <w:tmpl w:val="4492F5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5AD84CC1"/>
    <w:multiLevelType w:val="multilevel"/>
    <w:tmpl w:val="81FC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8524B"/>
    <w:multiLevelType w:val="multilevel"/>
    <w:tmpl w:val="AFF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5B0C9F"/>
    <w:multiLevelType w:val="hybridMultilevel"/>
    <w:tmpl w:val="A8C4FF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ACC5E31"/>
    <w:multiLevelType w:val="hybridMultilevel"/>
    <w:tmpl w:val="92009D2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1" w15:restartNumberingAfterBreak="0">
    <w:nsid w:val="6B375E89"/>
    <w:multiLevelType w:val="multilevel"/>
    <w:tmpl w:val="CF2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32136"/>
    <w:multiLevelType w:val="multilevel"/>
    <w:tmpl w:val="98F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942FD"/>
    <w:multiLevelType w:val="hybridMultilevel"/>
    <w:tmpl w:val="71124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D6C0715"/>
    <w:multiLevelType w:val="hybridMultilevel"/>
    <w:tmpl w:val="DDAA59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04D081B"/>
    <w:multiLevelType w:val="multilevel"/>
    <w:tmpl w:val="6E5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424441"/>
    <w:multiLevelType w:val="hybridMultilevel"/>
    <w:tmpl w:val="750A9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A240D4B"/>
    <w:multiLevelType w:val="multilevel"/>
    <w:tmpl w:val="4918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221B41"/>
    <w:multiLevelType w:val="multilevel"/>
    <w:tmpl w:val="61068F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B60645B"/>
    <w:multiLevelType w:val="multilevel"/>
    <w:tmpl w:val="E9A6092C"/>
    <w:lvl w:ilvl="0">
      <w:start w:val="1"/>
      <w:numFmt w:val="upperRoman"/>
      <w:pStyle w:val="Ttulo1"/>
      <w:lvlText w:val="%1."/>
      <w:lvlJc w:val="right"/>
      <w:pPr>
        <w:ind w:left="1440" w:hanging="360"/>
      </w:pPr>
    </w:lvl>
    <w:lvl w:ilvl="1">
      <w:start w:val="1"/>
      <w:numFmt w:val="decimal"/>
      <w:pStyle w:val="Ttulo2"/>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0" w15:restartNumberingAfterBreak="0">
    <w:nsid w:val="7BED08B3"/>
    <w:multiLevelType w:val="hybridMultilevel"/>
    <w:tmpl w:val="CAF0E3D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1" w15:restartNumberingAfterBreak="0">
    <w:nsid w:val="7F3A1664"/>
    <w:multiLevelType w:val="multilevel"/>
    <w:tmpl w:val="830A82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4"/>
  </w:num>
  <w:num w:numId="2">
    <w:abstractNumId w:val="38"/>
  </w:num>
  <w:num w:numId="3">
    <w:abstractNumId w:val="41"/>
  </w:num>
  <w:num w:numId="4">
    <w:abstractNumId w:val="12"/>
  </w:num>
  <w:num w:numId="5">
    <w:abstractNumId w:val="4"/>
  </w:num>
  <w:num w:numId="6">
    <w:abstractNumId w:val="30"/>
  </w:num>
  <w:num w:numId="7">
    <w:abstractNumId w:val="40"/>
  </w:num>
  <w:num w:numId="8">
    <w:abstractNumId w:val="0"/>
  </w:num>
  <w:num w:numId="9">
    <w:abstractNumId w:val="15"/>
  </w:num>
  <w:num w:numId="10">
    <w:abstractNumId w:val="22"/>
  </w:num>
  <w:num w:numId="11">
    <w:abstractNumId w:val="3"/>
  </w:num>
  <w:num w:numId="12">
    <w:abstractNumId w:val="2"/>
  </w:num>
  <w:num w:numId="13">
    <w:abstractNumId w:val="24"/>
  </w:num>
  <w:num w:numId="14">
    <w:abstractNumId w:val="16"/>
  </w:num>
  <w:num w:numId="15">
    <w:abstractNumId w:val="36"/>
  </w:num>
  <w:num w:numId="16">
    <w:abstractNumId w:val="34"/>
  </w:num>
  <w:num w:numId="17">
    <w:abstractNumId w:val="13"/>
  </w:num>
  <w:num w:numId="18">
    <w:abstractNumId w:val="33"/>
  </w:num>
  <w:num w:numId="19">
    <w:abstractNumId w:val="21"/>
  </w:num>
  <w:num w:numId="20">
    <w:abstractNumId w:val="37"/>
  </w:num>
  <w:num w:numId="21">
    <w:abstractNumId w:val="20"/>
  </w:num>
  <w:num w:numId="22">
    <w:abstractNumId w:val="8"/>
  </w:num>
  <w:num w:numId="23">
    <w:abstractNumId w:val="7"/>
  </w:num>
  <w:num w:numId="24">
    <w:abstractNumId w:val="6"/>
  </w:num>
  <w:num w:numId="25">
    <w:abstractNumId w:val="1"/>
  </w:num>
  <w:num w:numId="26">
    <w:abstractNumId w:val="31"/>
  </w:num>
  <w:num w:numId="27">
    <w:abstractNumId w:val="32"/>
  </w:num>
  <w:num w:numId="28">
    <w:abstractNumId w:val="28"/>
  </w:num>
  <w:num w:numId="29">
    <w:abstractNumId w:val="27"/>
  </w:num>
  <w:num w:numId="30">
    <w:abstractNumId w:val="25"/>
  </w:num>
  <w:num w:numId="31">
    <w:abstractNumId w:val="18"/>
  </w:num>
  <w:num w:numId="32">
    <w:abstractNumId w:val="19"/>
  </w:num>
  <w:num w:numId="33">
    <w:abstractNumId w:val="9"/>
  </w:num>
  <w:num w:numId="34">
    <w:abstractNumId w:val="35"/>
  </w:num>
  <w:num w:numId="35">
    <w:abstractNumId w:val="26"/>
  </w:num>
  <w:num w:numId="36">
    <w:abstractNumId w:val="11"/>
  </w:num>
  <w:num w:numId="37">
    <w:abstractNumId w:val="29"/>
  </w:num>
  <w:num w:numId="38">
    <w:abstractNumId w:val="10"/>
  </w:num>
  <w:num w:numId="39">
    <w:abstractNumId w:val="5"/>
  </w:num>
  <w:num w:numId="40">
    <w:abstractNumId w:val="23"/>
  </w:num>
  <w:num w:numId="41">
    <w:abstractNumId w:val="1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56"/>
    <w:rsid w:val="001429BE"/>
    <w:rsid w:val="001C004F"/>
    <w:rsid w:val="001E796A"/>
    <w:rsid w:val="0021316F"/>
    <w:rsid w:val="00214F7D"/>
    <w:rsid w:val="002679C2"/>
    <w:rsid w:val="002747C0"/>
    <w:rsid w:val="00294E54"/>
    <w:rsid w:val="002B202D"/>
    <w:rsid w:val="0030178F"/>
    <w:rsid w:val="0036643D"/>
    <w:rsid w:val="00383F3E"/>
    <w:rsid w:val="003D5543"/>
    <w:rsid w:val="00430071"/>
    <w:rsid w:val="00463A4D"/>
    <w:rsid w:val="0049289B"/>
    <w:rsid w:val="00531F62"/>
    <w:rsid w:val="00544C56"/>
    <w:rsid w:val="0063436A"/>
    <w:rsid w:val="00665BA6"/>
    <w:rsid w:val="0067739E"/>
    <w:rsid w:val="006B2880"/>
    <w:rsid w:val="007126E1"/>
    <w:rsid w:val="00756D75"/>
    <w:rsid w:val="007A1D73"/>
    <w:rsid w:val="007C28CD"/>
    <w:rsid w:val="00847B7A"/>
    <w:rsid w:val="00897743"/>
    <w:rsid w:val="0089778C"/>
    <w:rsid w:val="00902D58"/>
    <w:rsid w:val="0095703D"/>
    <w:rsid w:val="009671CD"/>
    <w:rsid w:val="009B0F85"/>
    <w:rsid w:val="00A22041"/>
    <w:rsid w:val="00A53B1D"/>
    <w:rsid w:val="00A53F9A"/>
    <w:rsid w:val="00A56112"/>
    <w:rsid w:val="00A742EB"/>
    <w:rsid w:val="00A85FB0"/>
    <w:rsid w:val="00AA32FB"/>
    <w:rsid w:val="00AA60B3"/>
    <w:rsid w:val="00AE7981"/>
    <w:rsid w:val="00B45151"/>
    <w:rsid w:val="00B844A2"/>
    <w:rsid w:val="00BF5539"/>
    <w:rsid w:val="00C16004"/>
    <w:rsid w:val="00C27658"/>
    <w:rsid w:val="00C5485F"/>
    <w:rsid w:val="00CD3925"/>
    <w:rsid w:val="00D2757D"/>
    <w:rsid w:val="00D82CAB"/>
    <w:rsid w:val="00DF2AB6"/>
    <w:rsid w:val="00EE76C1"/>
    <w:rsid w:val="00F07A3E"/>
    <w:rsid w:val="00F16CCE"/>
    <w:rsid w:val="00F36D6A"/>
    <w:rsid w:val="00F374DD"/>
    <w:rsid w:val="00F4384C"/>
    <w:rsid w:val="00FA6067"/>
    <w:rsid w:val="00FB1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1AA3F"/>
  <w15:chartTrackingRefBased/>
  <w15:docId w15:val="{12EDB127-F0B7-4580-9818-60E89AF2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SAPA"/>
    <w:next w:val="Normal"/>
    <w:link w:val="Ttulo1Car"/>
    <w:uiPriority w:val="9"/>
    <w:qFormat/>
    <w:rsid w:val="00F374DD"/>
    <w:pPr>
      <w:numPr>
        <w:numId w:val="42"/>
      </w:numPr>
      <w:outlineLvl w:val="0"/>
    </w:pPr>
    <w:rPr>
      <w:b/>
      <w:bCs/>
    </w:rPr>
  </w:style>
  <w:style w:type="paragraph" w:styleId="Ttulo2">
    <w:name w:val="heading 2"/>
    <w:basedOn w:val="Ttulo1"/>
    <w:next w:val="Normal"/>
    <w:link w:val="Ttulo2Car"/>
    <w:uiPriority w:val="9"/>
    <w:unhideWhenUsed/>
    <w:qFormat/>
    <w:rsid w:val="00F374DD"/>
    <w:pPr>
      <w:numPr>
        <w:ilvl w:val="1"/>
      </w:numPr>
      <w:outlineLvl w:val="1"/>
    </w:pPr>
  </w:style>
  <w:style w:type="paragraph" w:styleId="Ttulo3">
    <w:name w:val="heading 3"/>
    <w:basedOn w:val="Normal"/>
    <w:next w:val="Normal"/>
    <w:link w:val="Ttulo3Car"/>
    <w:uiPriority w:val="9"/>
    <w:unhideWhenUsed/>
    <w:qFormat/>
    <w:rsid w:val="00544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74DD"/>
    <w:rPr>
      <w:rFonts w:ascii="Times New Roman" w:hAnsi="Times New Roman" w:cs="Times New Roman"/>
      <w:b/>
      <w:bCs/>
    </w:rPr>
  </w:style>
  <w:style w:type="character" w:customStyle="1" w:styleId="Ttulo2Car">
    <w:name w:val="Título 2 Car"/>
    <w:basedOn w:val="Fuentedeprrafopredeter"/>
    <w:link w:val="Ttulo2"/>
    <w:uiPriority w:val="9"/>
    <w:rsid w:val="00F374DD"/>
    <w:rPr>
      <w:rFonts w:ascii="Times New Roman" w:hAnsi="Times New Roman" w:cs="Times New Roman"/>
      <w:b/>
      <w:bCs/>
    </w:rPr>
  </w:style>
  <w:style w:type="character" w:customStyle="1" w:styleId="Ttulo3Car">
    <w:name w:val="Título 3 Car"/>
    <w:basedOn w:val="Fuentedeprrafopredeter"/>
    <w:link w:val="Ttulo3"/>
    <w:uiPriority w:val="9"/>
    <w:rsid w:val="00544C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56"/>
    <w:rPr>
      <w:rFonts w:eastAsiaTheme="majorEastAsia" w:cstheme="majorBidi"/>
      <w:color w:val="272727" w:themeColor="text1" w:themeTint="D8"/>
    </w:rPr>
  </w:style>
  <w:style w:type="paragraph" w:styleId="Ttulo">
    <w:name w:val="Title"/>
    <w:basedOn w:val="Normal"/>
    <w:next w:val="Normal"/>
    <w:link w:val="TtuloCar"/>
    <w:uiPriority w:val="10"/>
    <w:qFormat/>
    <w:rsid w:val="0054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56"/>
    <w:pPr>
      <w:spacing w:before="160"/>
      <w:jc w:val="center"/>
    </w:pPr>
    <w:rPr>
      <w:i/>
      <w:iCs/>
      <w:color w:val="404040" w:themeColor="text1" w:themeTint="BF"/>
    </w:rPr>
  </w:style>
  <w:style w:type="character" w:customStyle="1" w:styleId="CitaCar">
    <w:name w:val="Cita Car"/>
    <w:basedOn w:val="Fuentedeprrafopredeter"/>
    <w:link w:val="Cita"/>
    <w:uiPriority w:val="29"/>
    <w:rsid w:val="00544C56"/>
    <w:rPr>
      <w:i/>
      <w:iCs/>
      <w:color w:val="404040" w:themeColor="text1" w:themeTint="BF"/>
    </w:rPr>
  </w:style>
  <w:style w:type="paragraph" w:styleId="Prrafodelista">
    <w:name w:val="List Paragraph"/>
    <w:basedOn w:val="Normal"/>
    <w:uiPriority w:val="34"/>
    <w:qFormat/>
    <w:rsid w:val="00544C56"/>
    <w:pPr>
      <w:ind w:left="720"/>
      <w:contextualSpacing/>
    </w:pPr>
  </w:style>
  <w:style w:type="character" w:styleId="nfasisintenso">
    <w:name w:val="Intense Emphasis"/>
    <w:basedOn w:val="Fuentedeprrafopredeter"/>
    <w:uiPriority w:val="21"/>
    <w:qFormat/>
    <w:rsid w:val="00544C56"/>
    <w:rPr>
      <w:i/>
      <w:iCs/>
      <w:color w:val="0F4761" w:themeColor="accent1" w:themeShade="BF"/>
    </w:rPr>
  </w:style>
  <w:style w:type="paragraph" w:styleId="Citadestacada">
    <w:name w:val="Intense Quote"/>
    <w:basedOn w:val="Normal"/>
    <w:next w:val="Normal"/>
    <w:link w:val="CitadestacadaCar"/>
    <w:uiPriority w:val="30"/>
    <w:qFormat/>
    <w:rsid w:val="0054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56"/>
    <w:rPr>
      <w:i/>
      <w:iCs/>
      <w:color w:val="0F4761" w:themeColor="accent1" w:themeShade="BF"/>
    </w:rPr>
  </w:style>
  <w:style w:type="character" w:styleId="Referenciaintensa">
    <w:name w:val="Intense Reference"/>
    <w:basedOn w:val="Fuentedeprrafopredeter"/>
    <w:uiPriority w:val="32"/>
    <w:qFormat/>
    <w:rsid w:val="00544C56"/>
    <w:rPr>
      <w:b/>
      <w:bCs/>
      <w:smallCaps/>
      <w:color w:val="0F4761" w:themeColor="accent1" w:themeShade="BF"/>
      <w:spacing w:val="5"/>
    </w:rPr>
  </w:style>
  <w:style w:type="paragraph" w:styleId="Sinespaciado">
    <w:name w:val="No Spacing"/>
    <w:link w:val="SinespaciadoCar"/>
    <w:uiPriority w:val="1"/>
    <w:qFormat/>
    <w:rsid w:val="00756D75"/>
    <w:pPr>
      <w:spacing w:after="0" w:line="240" w:lineRule="auto"/>
    </w:pPr>
    <w:rPr>
      <w:rFonts w:eastAsiaTheme="minorEastAsia"/>
      <w:kern w:val="0"/>
      <w:sz w:val="22"/>
      <w:szCs w:val="22"/>
      <w:lang w:val="en-US"/>
      <w14:ligatures w14:val="none"/>
    </w:rPr>
  </w:style>
  <w:style w:type="character" w:customStyle="1" w:styleId="SinespaciadoCar">
    <w:name w:val="Sin espaciado Car"/>
    <w:basedOn w:val="Fuentedeprrafopredeter"/>
    <w:link w:val="Sinespaciado"/>
    <w:uiPriority w:val="1"/>
    <w:rsid w:val="00756D75"/>
    <w:rPr>
      <w:rFonts w:eastAsiaTheme="minorEastAsia"/>
      <w:kern w:val="0"/>
      <w:sz w:val="22"/>
      <w:szCs w:val="22"/>
      <w:lang w:val="en-US"/>
      <w14:ligatures w14:val="none"/>
    </w:rPr>
  </w:style>
  <w:style w:type="paragraph" w:styleId="TtuloTDC">
    <w:name w:val="TOC Heading"/>
    <w:basedOn w:val="Ttulo1"/>
    <w:next w:val="Normal"/>
    <w:uiPriority w:val="39"/>
    <w:unhideWhenUsed/>
    <w:qFormat/>
    <w:rsid w:val="00FA6067"/>
    <w:pPr>
      <w:spacing w:before="240" w:after="0" w:line="259" w:lineRule="auto"/>
      <w:outlineLvl w:val="9"/>
    </w:pPr>
    <w:rPr>
      <w:kern w:val="0"/>
      <w:sz w:val="32"/>
      <w:szCs w:val="32"/>
      <w:lang w:val="en-US"/>
      <w14:ligatures w14:val="none"/>
    </w:rPr>
  </w:style>
  <w:style w:type="paragraph" w:styleId="Encabezado">
    <w:name w:val="header"/>
    <w:basedOn w:val="Normal"/>
    <w:link w:val="EncabezadoCar"/>
    <w:uiPriority w:val="99"/>
    <w:unhideWhenUsed/>
    <w:rsid w:val="00FA606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A6067"/>
  </w:style>
  <w:style w:type="paragraph" w:styleId="Piedepgina">
    <w:name w:val="footer"/>
    <w:basedOn w:val="Normal"/>
    <w:link w:val="PiedepginaCar"/>
    <w:uiPriority w:val="99"/>
    <w:unhideWhenUsed/>
    <w:rsid w:val="00FA606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A6067"/>
  </w:style>
  <w:style w:type="paragraph" w:styleId="TDC1">
    <w:name w:val="toc 1"/>
    <w:basedOn w:val="Normal"/>
    <w:next w:val="Normal"/>
    <w:autoRedefine/>
    <w:uiPriority w:val="39"/>
    <w:unhideWhenUsed/>
    <w:rsid w:val="00FA6067"/>
    <w:pPr>
      <w:spacing w:after="100"/>
    </w:pPr>
  </w:style>
  <w:style w:type="character" w:styleId="Hipervnculo">
    <w:name w:val="Hyperlink"/>
    <w:basedOn w:val="Fuentedeprrafopredeter"/>
    <w:uiPriority w:val="99"/>
    <w:unhideWhenUsed/>
    <w:rsid w:val="00FA6067"/>
    <w:rPr>
      <w:color w:val="467886" w:themeColor="hyperlink"/>
      <w:u w:val="single"/>
    </w:rPr>
  </w:style>
  <w:style w:type="paragraph" w:styleId="TDC2">
    <w:name w:val="toc 2"/>
    <w:basedOn w:val="Normal"/>
    <w:next w:val="Normal"/>
    <w:autoRedefine/>
    <w:uiPriority w:val="39"/>
    <w:unhideWhenUsed/>
    <w:rsid w:val="007A1D73"/>
    <w:pPr>
      <w:spacing w:after="100"/>
      <w:ind w:left="240"/>
    </w:pPr>
  </w:style>
  <w:style w:type="table" w:styleId="Tablaconcuadrcula">
    <w:name w:val="Table Grid"/>
    <w:basedOn w:val="Tablanormal"/>
    <w:uiPriority w:val="39"/>
    <w:rsid w:val="006B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16CCE"/>
    <w:pPr>
      <w:spacing w:after="100"/>
      <w:ind w:left="480"/>
    </w:pPr>
  </w:style>
  <w:style w:type="character" w:styleId="nfasis">
    <w:name w:val="Emphasis"/>
    <w:basedOn w:val="Fuentedeprrafopredeter"/>
    <w:uiPriority w:val="20"/>
    <w:qFormat/>
    <w:rsid w:val="00DF2AB6"/>
    <w:rPr>
      <w:i/>
      <w:iCs/>
    </w:rPr>
  </w:style>
  <w:style w:type="character" w:styleId="Textoennegrita">
    <w:name w:val="Strong"/>
    <w:basedOn w:val="Fuentedeprrafopredeter"/>
    <w:uiPriority w:val="22"/>
    <w:qFormat/>
    <w:rsid w:val="00DF2AB6"/>
    <w:rPr>
      <w:b/>
      <w:bCs/>
    </w:rPr>
  </w:style>
  <w:style w:type="paragraph" w:customStyle="1" w:styleId="NORMASAPA">
    <w:name w:val="NORMAS APA"/>
    <w:basedOn w:val="Normal"/>
    <w:qFormat/>
    <w:rsid w:val="00A22041"/>
    <w:pPr>
      <w:spacing w:before="100" w:beforeAutospacing="1" w:after="100" w:afterAutospacing="1" w:line="480" w:lineRule="auto"/>
      <w:ind w:firstLine="720"/>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410">
      <w:bodyDiv w:val="1"/>
      <w:marLeft w:val="0"/>
      <w:marRight w:val="0"/>
      <w:marTop w:val="0"/>
      <w:marBottom w:val="0"/>
      <w:divBdr>
        <w:top w:val="none" w:sz="0" w:space="0" w:color="auto"/>
        <w:left w:val="none" w:sz="0" w:space="0" w:color="auto"/>
        <w:bottom w:val="none" w:sz="0" w:space="0" w:color="auto"/>
        <w:right w:val="none" w:sz="0" w:space="0" w:color="auto"/>
      </w:divBdr>
    </w:div>
    <w:div w:id="37440569">
      <w:bodyDiv w:val="1"/>
      <w:marLeft w:val="0"/>
      <w:marRight w:val="0"/>
      <w:marTop w:val="0"/>
      <w:marBottom w:val="0"/>
      <w:divBdr>
        <w:top w:val="none" w:sz="0" w:space="0" w:color="auto"/>
        <w:left w:val="none" w:sz="0" w:space="0" w:color="auto"/>
        <w:bottom w:val="none" w:sz="0" w:space="0" w:color="auto"/>
        <w:right w:val="none" w:sz="0" w:space="0" w:color="auto"/>
      </w:divBdr>
    </w:div>
    <w:div w:id="55471102">
      <w:bodyDiv w:val="1"/>
      <w:marLeft w:val="0"/>
      <w:marRight w:val="0"/>
      <w:marTop w:val="0"/>
      <w:marBottom w:val="0"/>
      <w:divBdr>
        <w:top w:val="none" w:sz="0" w:space="0" w:color="auto"/>
        <w:left w:val="none" w:sz="0" w:space="0" w:color="auto"/>
        <w:bottom w:val="none" w:sz="0" w:space="0" w:color="auto"/>
        <w:right w:val="none" w:sz="0" w:space="0" w:color="auto"/>
      </w:divBdr>
    </w:div>
    <w:div w:id="76248046">
      <w:bodyDiv w:val="1"/>
      <w:marLeft w:val="0"/>
      <w:marRight w:val="0"/>
      <w:marTop w:val="0"/>
      <w:marBottom w:val="0"/>
      <w:divBdr>
        <w:top w:val="none" w:sz="0" w:space="0" w:color="auto"/>
        <w:left w:val="none" w:sz="0" w:space="0" w:color="auto"/>
        <w:bottom w:val="none" w:sz="0" w:space="0" w:color="auto"/>
        <w:right w:val="none" w:sz="0" w:space="0" w:color="auto"/>
      </w:divBdr>
    </w:div>
    <w:div w:id="103765521">
      <w:bodyDiv w:val="1"/>
      <w:marLeft w:val="0"/>
      <w:marRight w:val="0"/>
      <w:marTop w:val="0"/>
      <w:marBottom w:val="0"/>
      <w:divBdr>
        <w:top w:val="none" w:sz="0" w:space="0" w:color="auto"/>
        <w:left w:val="none" w:sz="0" w:space="0" w:color="auto"/>
        <w:bottom w:val="none" w:sz="0" w:space="0" w:color="auto"/>
        <w:right w:val="none" w:sz="0" w:space="0" w:color="auto"/>
      </w:divBdr>
    </w:div>
    <w:div w:id="106704308">
      <w:bodyDiv w:val="1"/>
      <w:marLeft w:val="0"/>
      <w:marRight w:val="0"/>
      <w:marTop w:val="0"/>
      <w:marBottom w:val="0"/>
      <w:divBdr>
        <w:top w:val="none" w:sz="0" w:space="0" w:color="auto"/>
        <w:left w:val="none" w:sz="0" w:space="0" w:color="auto"/>
        <w:bottom w:val="none" w:sz="0" w:space="0" w:color="auto"/>
        <w:right w:val="none" w:sz="0" w:space="0" w:color="auto"/>
      </w:divBdr>
      <w:divsChild>
        <w:div w:id="427241048">
          <w:marLeft w:val="0"/>
          <w:marRight w:val="0"/>
          <w:marTop w:val="0"/>
          <w:marBottom w:val="0"/>
          <w:divBdr>
            <w:top w:val="none" w:sz="0" w:space="0" w:color="auto"/>
            <w:left w:val="none" w:sz="0" w:space="0" w:color="auto"/>
            <w:bottom w:val="none" w:sz="0" w:space="0" w:color="auto"/>
            <w:right w:val="none" w:sz="0" w:space="0" w:color="auto"/>
          </w:divBdr>
        </w:div>
      </w:divsChild>
    </w:div>
    <w:div w:id="124472133">
      <w:bodyDiv w:val="1"/>
      <w:marLeft w:val="0"/>
      <w:marRight w:val="0"/>
      <w:marTop w:val="0"/>
      <w:marBottom w:val="0"/>
      <w:divBdr>
        <w:top w:val="none" w:sz="0" w:space="0" w:color="auto"/>
        <w:left w:val="none" w:sz="0" w:space="0" w:color="auto"/>
        <w:bottom w:val="none" w:sz="0" w:space="0" w:color="auto"/>
        <w:right w:val="none" w:sz="0" w:space="0" w:color="auto"/>
      </w:divBdr>
    </w:div>
    <w:div w:id="125046283">
      <w:bodyDiv w:val="1"/>
      <w:marLeft w:val="0"/>
      <w:marRight w:val="0"/>
      <w:marTop w:val="0"/>
      <w:marBottom w:val="0"/>
      <w:divBdr>
        <w:top w:val="none" w:sz="0" w:space="0" w:color="auto"/>
        <w:left w:val="none" w:sz="0" w:space="0" w:color="auto"/>
        <w:bottom w:val="none" w:sz="0" w:space="0" w:color="auto"/>
        <w:right w:val="none" w:sz="0" w:space="0" w:color="auto"/>
      </w:divBdr>
    </w:div>
    <w:div w:id="134489535">
      <w:bodyDiv w:val="1"/>
      <w:marLeft w:val="0"/>
      <w:marRight w:val="0"/>
      <w:marTop w:val="0"/>
      <w:marBottom w:val="0"/>
      <w:divBdr>
        <w:top w:val="none" w:sz="0" w:space="0" w:color="auto"/>
        <w:left w:val="none" w:sz="0" w:space="0" w:color="auto"/>
        <w:bottom w:val="none" w:sz="0" w:space="0" w:color="auto"/>
        <w:right w:val="none" w:sz="0" w:space="0" w:color="auto"/>
      </w:divBdr>
    </w:div>
    <w:div w:id="184101442">
      <w:bodyDiv w:val="1"/>
      <w:marLeft w:val="0"/>
      <w:marRight w:val="0"/>
      <w:marTop w:val="0"/>
      <w:marBottom w:val="0"/>
      <w:divBdr>
        <w:top w:val="none" w:sz="0" w:space="0" w:color="auto"/>
        <w:left w:val="none" w:sz="0" w:space="0" w:color="auto"/>
        <w:bottom w:val="none" w:sz="0" w:space="0" w:color="auto"/>
        <w:right w:val="none" w:sz="0" w:space="0" w:color="auto"/>
      </w:divBdr>
    </w:div>
    <w:div w:id="193811717">
      <w:bodyDiv w:val="1"/>
      <w:marLeft w:val="0"/>
      <w:marRight w:val="0"/>
      <w:marTop w:val="0"/>
      <w:marBottom w:val="0"/>
      <w:divBdr>
        <w:top w:val="none" w:sz="0" w:space="0" w:color="auto"/>
        <w:left w:val="none" w:sz="0" w:space="0" w:color="auto"/>
        <w:bottom w:val="none" w:sz="0" w:space="0" w:color="auto"/>
        <w:right w:val="none" w:sz="0" w:space="0" w:color="auto"/>
      </w:divBdr>
    </w:div>
    <w:div w:id="194658190">
      <w:bodyDiv w:val="1"/>
      <w:marLeft w:val="0"/>
      <w:marRight w:val="0"/>
      <w:marTop w:val="0"/>
      <w:marBottom w:val="0"/>
      <w:divBdr>
        <w:top w:val="none" w:sz="0" w:space="0" w:color="auto"/>
        <w:left w:val="none" w:sz="0" w:space="0" w:color="auto"/>
        <w:bottom w:val="none" w:sz="0" w:space="0" w:color="auto"/>
        <w:right w:val="none" w:sz="0" w:space="0" w:color="auto"/>
      </w:divBdr>
    </w:div>
    <w:div w:id="198012769">
      <w:bodyDiv w:val="1"/>
      <w:marLeft w:val="0"/>
      <w:marRight w:val="0"/>
      <w:marTop w:val="0"/>
      <w:marBottom w:val="0"/>
      <w:divBdr>
        <w:top w:val="none" w:sz="0" w:space="0" w:color="auto"/>
        <w:left w:val="none" w:sz="0" w:space="0" w:color="auto"/>
        <w:bottom w:val="none" w:sz="0" w:space="0" w:color="auto"/>
        <w:right w:val="none" w:sz="0" w:space="0" w:color="auto"/>
      </w:divBdr>
    </w:div>
    <w:div w:id="215052674">
      <w:bodyDiv w:val="1"/>
      <w:marLeft w:val="0"/>
      <w:marRight w:val="0"/>
      <w:marTop w:val="0"/>
      <w:marBottom w:val="0"/>
      <w:divBdr>
        <w:top w:val="none" w:sz="0" w:space="0" w:color="auto"/>
        <w:left w:val="none" w:sz="0" w:space="0" w:color="auto"/>
        <w:bottom w:val="none" w:sz="0" w:space="0" w:color="auto"/>
        <w:right w:val="none" w:sz="0" w:space="0" w:color="auto"/>
      </w:divBdr>
    </w:div>
    <w:div w:id="248855569">
      <w:bodyDiv w:val="1"/>
      <w:marLeft w:val="0"/>
      <w:marRight w:val="0"/>
      <w:marTop w:val="0"/>
      <w:marBottom w:val="0"/>
      <w:divBdr>
        <w:top w:val="none" w:sz="0" w:space="0" w:color="auto"/>
        <w:left w:val="none" w:sz="0" w:space="0" w:color="auto"/>
        <w:bottom w:val="none" w:sz="0" w:space="0" w:color="auto"/>
        <w:right w:val="none" w:sz="0" w:space="0" w:color="auto"/>
      </w:divBdr>
    </w:div>
    <w:div w:id="250243059">
      <w:bodyDiv w:val="1"/>
      <w:marLeft w:val="0"/>
      <w:marRight w:val="0"/>
      <w:marTop w:val="0"/>
      <w:marBottom w:val="0"/>
      <w:divBdr>
        <w:top w:val="none" w:sz="0" w:space="0" w:color="auto"/>
        <w:left w:val="none" w:sz="0" w:space="0" w:color="auto"/>
        <w:bottom w:val="none" w:sz="0" w:space="0" w:color="auto"/>
        <w:right w:val="none" w:sz="0" w:space="0" w:color="auto"/>
      </w:divBdr>
    </w:div>
    <w:div w:id="294453309">
      <w:bodyDiv w:val="1"/>
      <w:marLeft w:val="0"/>
      <w:marRight w:val="0"/>
      <w:marTop w:val="0"/>
      <w:marBottom w:val="0"/>
      <w:divBdr>
        <w:top w:val="none" w:sz="0" w:space="0" w:color="auto"/>
        <w:left w:val="none" w:sz="0" w:space="0" w:color="auto"/>
        <w:bottom w:val="none" w:sz="0" w:space="0" w:color="auto"/>
        <w:right w:val="none" w:sz="0" w:space="0" w:color="auto"/>
      </w:divBdr>
    </w:div>
    <w:div w:id="467088749">
      <w:bodyDiv w:val="1"/>
      <w:marLeft w:val="0"/>
      <w:marRight w:val="0"/>
      <w:marTop w:val="0"/>
      <w:marBottom w:val="0"/>
      <w:divBdr>
        <w:top w:val="none" w:sz="0" w:space="0" w:color="auto"/>
        <w:left w:val="none" w:sz="0" w:space="0" w:color="auto"/>
        <w:bottom w:val="none" w:sz="0" w:space="0" w:color="auto"/>
        <w:right w:val="none" w:sz="0" w:space="0" w:color="auto"/>
      </w:divBdr>
    </w:div>
    <w:div w:id="541795067">
      <w:bodyDiv w:val="1"/>
      <w:marLeft w:val="0"/>
      <w:marRight w:val="0"/>
      <w:marTop w:val="0"/>
      <w:marBottom w:val="0"/>
      <w:divBdr>
        <w:top w:val="none" w:sz="0" w:space="0" w:color="auto"/>
        <w:left w:val="none" w:sz="0" w:space="0" w:color="auto"/>
        <w:bottom w:val="none" w:sz="0" w:space="0" w:color="auto"/>
        <w:right w:val="none" w:sz="0" w:space="0" w:color="auto"/>
      </w:divBdr>
    </w:div>
    <w:div w:id="576860821">
      <w:bodyDiv w:val="1"/>
      <w:marLeft w:val="0"/>
      <w:marRight w:val="0"/>
      <w:marTop w:val="0"/>
      <w:marBottom w:val="0"/>
      <w:divBdr>
        <w:top w:val="none" w:sz="0" w:space="0" w:color="auto"/>
        <w:left w:val="none" w:sz="0" w:space="0" w:color="auto"/>
        <w:bottom w:val="none" w:sz="0" w:space="0" w:color="auto"/>
        <w:right w:val="none" w:sz="0" w:space="0" w:color="auto"/>
      </w:divBdr>
    </w:div>
    <w:div w:id="608851392">
      <w:bodyDiv w:val="1"/>
      <w:marLeft w:val="0"/>
      <w:marRight w:val="0"/>
      <w:marTop w:val="0"/>
      <w:marBottom w:val="0"/>
      <w:divBdr>
        <w:top w:val="none" w:sz="0" w:space="0" w:color="auto"/>
        <w:left w:val="none" w:sz="0" w:space="0" w:color="auto"/>
        <w:bottom w:val="none" w:sz="0" w:space="0" w:color="auto"/>
        <w:right w:val="none" w:sz="0" w:space="0" w:color="auto"/>
      </w:divBdr>
    </w:div>
    <w:div w:id="624165045">
      <w:bodyDiv w:val="1"/>
      <w:marLeft w:val="0"/>
      <w:marRight w:val="0"/>
      <w:marTop w:val="0"/>
      <w:marBottom w:val="0"/>
      <w:divBdr>
        <w:top w:val="none" w:sz="0" w:space="0" w:color="auto"/>
        <w:left w:val="none" w:sz="0" w:space="0" w:color="auto"/>
        <w:bottom w:val="none" w:sz="0" w:space="0" w:color="auto"/>
        <w:right w:val="none" w:sz="0" w:space="0" w:color="auto"/>
      </w:divBdr>
    </w:div>
    <w:div w:id="633369220">
      <w:bodyDiv w:val="1"/>
      <w:marLeft w:val="0"/>
      <w:marRight w:val="0"/>
      <w:marTop w:val="0"/>
      <w:marBottom w:val="0"/>
      <w:divBdr>
        <w:top w:val="none" w:sz="0" w:space="0" w:color="auto"/>
        <w:left w:val="none" w:sz="0" w:space="0" w:color="auto"/>
        <w:bottom w:val="none" w:sz="0" w:space="0" w:color="auto"/>
        <w:right w:val="none" w:sz="0" w:space="0" w:color="auto"/>
      </w:divBdr>
    </w:div>
    <w:div w:id="635455632">
      <w:bodyDiv w:val="1"/>
      <w:marLeft w:val="0"/>
      <w:marRight w:val="0"/>
      <w:marTop w:val="0"/>
      <w:marBottom w:val="0"/>
      <w:divBdr>
        <w:top w:val="none" w:sz="0" w:space="0" w:color="auto"/>
        <w:left w:val="none" w:sz="0" w:space="0" w:color="auto"/>
        <w:bottom w:val="none" w:sz="0" w:space="0" w:color="auto"/>
        <w:right w:val="none" w:sz="0" w:space="0" w:color="auto"/>
      </w:divBdr>
    </w:div>
    <w:div w:id="662196442">
      <w:bodyDiv w:val="1"/>
      <w:marLeft w:val="0"/>
      <w:marRight w:val="0"/>
      <w:marTop w:val="0"/>
      <w:marBottom w:val="0"/>
      <w:divBdr>
        <w:top w:val="none" w:sz="0" w:space="0" w:color="auto"/>
        <w:left w:val="none" w:sz="0" w:space="0" w:color="auto"/>
        <w:bottom w:val="none" w:sz="0" w:space="0" w:color="auto"/>
        <w:right w:val="none" w:sz="0" w:space="0" w:color="auto"/>
      </w:divBdr>
      <w:divsChild>
        <w:div w:id="9301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958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596812">
      <w:bodyDiv w:val="1"/>
      <w:marLeft w:val="0"/>
      <w:marRight w:val="0"/>
      <w:marTop w:val="0"/>
      <w:marBottom w:val="0"/>
      <w:divBdr>
        <w:top w:val="none" w:sz="0" w:space="0" w:color="auto"/>
        <w:left w:val="none" w:sz="0" w:space="0" w:color="auto"/>
        <w:bottom w:val="none" w:sz="0" w:space="0" w:color="auto"/>
        <w:right w:val="none" w:sz="0" w:space="0" w:color="auto"/>
      </w:divBdr>
    </w:div>
    <w:div w:id="688020756">
      <w:bodyDiv w:val="1"/>
      <w:marLeft w:val="0"/>
      <w:marRight w:val="0"/>
      <w:marTop w:val="0"/>
      <w:marBottom w:val="0"/>
      <w:divBdr>
        <w:top w:val="none" w:sz="0" w:space="0" w:color="auto"/>
        <w:left w:val="none" w:sz="0" w:space="0" w:color="auto"/>
        <w:bottom w:val="none" w:sz="0" w:space="0" w:color="auto"/>
        <w:right w:val="none" w:sz="0" w:space="0" w:color="auto"/>
      </w:divBdr>
    </w:div>
    <w:div w:id="692924831">
      <w:bodyDiv w:val="1"/>
      <w:marLeft w:val="0"/>
      <w:marRight w:val="0"/>
      <w:marTop w:val="0"/>
      <w:marBottom w:val="0"/>
      <w:divBdr>
        <w:top w:val="none" w:sz="0" w:space="0" w:color="auto"/>
        <w:left w:val="none" w:sz="0" w:space="0" w:color="auto"/>
        <w:bottom w:val="none" w:sz="0" w:space="0" w:color="auto"/>
        <w:right w:val="none" w:sz="0" w:space="0" w:color="auto"/>
      </w:divBdr>
    </w:div>
    <w:div w:id="770197654">
      <w:bodyDiv w:val="1"/>
      <w:marLeft w:val="0"/>
      <w:marRight w:val="0"/>
      <w:marTop w:val="0"/>
      <w:marBottom w:val="0"/>
      <w:divBdr>
        <w:top w:val="none" w:sz="0" w:space="0" w:color="auto"/>
        <w:left w:val="none" w:sz="0" w:space="0" w:color="auto"/>
        <w:bottom w:val="none" w:sz="0" w:space="0" w:color="auto"/>
        <w:right w:val="none" w:sz="0" w:space="0" w:color="auto"/>
      </w:divBdr>
    </w:div>
    <w:div w:id="786463538">
      <w:bodyDiv w:val="1"/>
      <w:marLeft w:val="0"/>
      <w:marRight w:val="0"/>
      <w:marTop w:val="0"/>
      <w:marBottom w:val="0"/>
      <w:divBdr>
        <w:top w:val="none" w:sz="0" w:space="0" w:color="auto"/>
        <w:left w:val="none" w:sz="0" w:space="0" w:color="auto"/>
        <w:bottom w:val="none" w:sz="0" w:space="0" w:color="auto"/>
        <w:right w:val="none" w:sz="0" w:space="0" w:color="auto"/>
      </w:divBdr>
    </w:div>
    <w:div w:id="804279432">
      <w:bodyDiv w:val="1"/>
      <w:marLeft w:val="0"/>
      <w:marRight w:val="0"/>
      <w:marTop w:val="0"/>
      <w:marBottom w:val="0"/>
      <w:divBdr>
        <w:top w:val="none" w:sz="0" w:space="0" w:color="auto"/>
        <w:left w:val="none" w:sz="0" w:space="0" w:color="auto"/>
        <w:bottom w:val="none" w:sz="0" w:space="0" w:color="auto"/>
        <w:right w:val="none" w:sz="0" w:space="0" w:color="auto"/>
      </w:divBdr>
    </w:div>
    <w:div w:id="811798595">
      <w:bodyDiv w:val="1"/>
      <w:marLeft w:val="0"/>
      <w:marRight w:val="0"/>
      <w:marTop w:val="0"/>
      <w:marBottom w:val="0"/>
      <w:divBdr>
        <w:top w:val="none" w:sz="0" w:space="0" w:color="auto"/>
        <w:left w:val="none" w:sz="0" w:space="0" w:color="auto"/>
        <w:bottom w:val="none" w:sz="0" w:space="0" w:color="auto"/>
        <w:right w:val="none" w:sz="0" w:space="0" w:color="auto"/>
      </w:divBdr>
    </w:div>
    <w:div w:id="835531390">
      <w:bodyDiv w:val="1"/>
      <w:marLeft w:val="0"/>
      <w:marRight w:val="0"/>
      <w:marTop w:val="0"/>
      <w:marBottom w:val="0"/>
      <w:divBdr>
        <w:top w:val="none" w:sz="0" w:space="0" w:color="auto"/>
        <w:left w:val="none" w:sz="0" w:space="0" w:color="auto"/>
        <w:bottom w:val="none" w:sz="0" w:space="0" w:color="auto"/>
        <w:right w:val="none" w:sz="0" w:space="0" w:color="auto"/>
      </w:divBdr>
      <w:divsChild>
        <w:div w:id="395204403">
          <w:marLeft w:val="0"/>
          <w:marRight w:val="0"/>
          <w:marTop w:val="0"/>
          <w:marBottom w:val="0"/>
          <w:divBdr>
            <w:top w:val="none" w:sz="0" w:space="0" w:color="auto"/>
            <w:left w:val="none" w:sz="0" w:space="0" w:color="auto"/>
            <w:bottom w:val="none" w:sz="0" w:space="0" w:color="auto"/>
            <w:right w:val="none" w:sz="0" w:space="0" w:color="auto"/>
          </w:divBdr>
          <w:divsChild>
            <w:div w:id="236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2701">
      <w:bodyDiv w:val="1"/>
      <w:marLeft w:val="0"/>
      <w:marRight w:val="0"/>
      <w:marTop w:val="0"/>
      <w:marBottom w:val="0"/>
      <w:divBdr>
        <w:top w:val="none" w:sz="0" w:space="0" w:color="auto"/>
        <w:left w:val="none" w:sz="0" w:space="0" w:color="auto"/>
        <w:bottom w:val="none" w:sz="0" w:space="0" w:color="auto"/>
        <w:right w:val="none" w:sz="0" w:space="0" w:color="auto"/>
      </w:divBdr>
    </w:div>
    <w:div w:id="870268186">
      <w:bodyDiv w:val="1"/>
      <w:marLeft w:val="0"/>
      <w:marRight w:val="0"/>
      <w:marTop w:val="0"/>
      <w:marBottom w:val="0"/>
      <w:divBdr>
        <w:top w:val="none" w:sz="0" w:space="0" w:color="auto"/>
        <w:left w:val="none" w:sz="0" w:space="0" w:color="auto"/>
        <w:bottom w:val="none" w:sz="0" w:space="0" w:color="auto"/>
        <w:right w:val="none" w:sz="0" w:space="0" w:color="auto"/>
      </w:divBdr>
    </w:div>
    <w:div w:id="891771476">
      <w:bodyDiv w:val="1"/>
      <w:marLeft w:val="0"/>
      <w:marRight w:val="0"/>
      <w:marTop w:val="0"/>
      <w:marBottom w:val="0"/>
      <w:divBdr>
        <w:top w:val="none" w:sz="0" w:space="0" w:color="auto"/>
        <w:left w:val="none" w:sz="0" w:space="0" w:color="auto"/>
        <w:bottom w:val="none" w:sz="0" w:space="0" w:color="auto"/>
        <w:right w:val="none" w:sz="0" w:space="0" w:color="auto"/>
      </w:divBdr>
    </w:div>
    <w:div w:id="918175812">
      <w:bodyDiv w:val="1"/>
      <w:marLeft w:val="0"/>
      <w:marRight w:val="0"/>
      <w:marTop w:val="0"/>
      <w:marBottom w:val="0"/>
      <w:divBdr>
        <w:top w:val="none" w:sz="0" w:space="0" w:color="auto"/>
        <w:left w:val="none" w:sz="0" w:space="0" w:color="auto"/>
        <w:bottom w:val="none" w:sz="0" w:space="0" w:color="auto"/>
        <w:right w:val="none" w:sz="0" w:space="0" w:color="auto"/>
      </w:divBdr>
    </w:div>
    <w:div w:id="932084238">
      <w:bodyDiv w:val="1"/>
      <w:marLeft w:val="0"/>
      <w:marRight w:val="0"/>
      <w:marTop w:val="0"/>
      <w:marBottom w:val="0"/>
      <w:divBdr>
        <w:top w:val="none" w:sz="0" w:space="0" w:color="auto"/>
        <w:left w:val="none" w:sz="0" w:space="0" w:color="auto"/>
        <w:bottom w:val="none" w:sz="0" w:space="0" w:color="auto"/>
        <w:right w:val="none" w:sz="0" w:space="0" w:color="auto"/>
      </w:divBdr>
    </w:div>
    <w:div w:id="936016778">
      <w:bodyDiv w:val="1"/>
      <w:marLeft w:val="0"/>
      <w:marRight w:val="0"/>
      <w:marTop w:val="0"/>
      <w:marBottom w:val="0"/>
      <w:divBdr>
        <w:top w:val="none" w:sz="0" w:space="0" w:color="auto"/>
        <w:left w:val="none" w:sz="0" w:space="0" w:color="auto"/>
        <w:bottom w:val="none" w:sz="0" w:space="0" w:color="auto"/>
        <w:right w:val="none" w:sz="0" w:space="0" w:color="auto"/>
      </w:divBdr>
    </w:div>
    <w:div w:id="940185794">
      <w:bodyDiv w:val="1"/>
      <w:marLeft w:val="0"/>
      <w:marRight w:val="0"/>
      <w:marTop w:val="0"/>
      <w:marBottom w:val="0"/>
      <w:divBdr>
        <w:top w:val="none" w:sz="0" w:space="0" w:color="auto"/>
        <w:left w:val="none" w:sz="0" w:space="0" w:color="auto"/>
        <w:bottom w:val="none" w:sz="0" w:space="0" w:color="auto"/>
        <w:right w:val="none" w:sz="0" w:space="0" w:color="auto"/>
      </w:divBdr>
    </w:div>
    <w:div w:id="940530564">
      <w:bodyDiv w:val="1"/>
      <w:marLeft w:val="0"/>
      <w:marRight w:val="0"/>
      <w:marTop w:val="0"/>
      <w:marBottom w:val="0"/>
      <w:divBdr>
        <w:top w:val="none" w:sz="0" w:space="0" w:color="auto"/>
        <w:left w:val="none" w:sz="0" w:space="0" w:color="auto"/>
        <w:bottom w:val="none" w:sz="0" w:space="0" w:color="auto"/>
        <w:right w:val="none" w:sz="0" w:space="0" w:color="auto"/>
      </w:divBdr>
    </w:div>
    <w:div w:id="940725549">
      <w:bodyDiv w:val="1"/>
      <w:marLeft w:val="0"/>
      <w:marRight w:val="0"/>
      <w:marTop w:val="0"/>
      <w:marBottom w:val="0"/>
      <w:divBdr>
        <w:top w:val="none" w:sz="0" w:space="0" w:color="auto"/>
        <w:left w:val="none" w:sz="0" w:space="0" w:color="auto"/>
        <w:bottom w:val="none" w:sz="0" w:space="0" w:color="auto"/>
        <w:right w:val="none" w:sz="0" w:space="0" w:color="auto"/>
      </w:divBdr>
    </w:div>
    <w:div w:id="983239566">
      <w:bodyDiv w:val="1"/>
      <w:marLeft w:val="0"/>
      <w:marRight w:val="0"/>
      <w:marTop w:val="0"/>
      <w:marBottom w:val="0"/>
      <w:divBdr>
        <w:top w:val="none" w:sz="0" w:space="0" w:color="auto"/>
        <w:left w:val="none" w:sz="0" w:space="0" w:color="auto"/>
        <w:bottom w:val="none" w:sz="0" w:space="0" w:color="auto"/>
        <w:right w:val="none" w:sz="0" w:space="0" w:color="auto"/>
      </w:divBdr>
    </w:div>
    <w:div w:id="997728853">
      <w:bodyDiv w:val="1"/>
      <w:marLeft w:val="0"/>
      <w:marRight w:val="0"/>
      <w:marTop w:val="0"/>
      <w:marBottom w:val="0"/>
      <w:divBdr>
        <w:top w:val="none" w:sz="0" w:space="0" w:color="auto"/>
        <w:left w:val="none" w:sz="0" w:space="0" w:color="auto"/>
        <w:bottom w:val="none" w:sz="0" w:space="0" w:color="auto"/>
        <w:right w:val="none" w:sz="0" w:space="0" w:color="auto"/>
      </w:divBdr>
    </w:div>
    <w:div w:id="1015113526">
      <w:bodyDiv w:val="1"/>
      <w:marLeft w:val="0"/>
      <w:marRight w:val="0"/>
      <w:marTop w:val="0"/>
      <w:marBottom w:val="0"/>
      <w:divBdr>
        <w:top w:val="none" w:sz="0" w:space="0" w:color="auto"/>
        <w:left w:val="none" w:sz="0" w:space="0" w:color="auto"/>
        <w:bottom w:val="none" w:sz="0" w:space="0" w:color="auto"/>
        <w:right w:val="none" w:sz="0" w:space="0" w:color="auto"/>
      </w:divBdr>
    </w:div>
    <w:div w:id="1035695702">
      <w:bodyDiv w:val="1"/>
      <w:marLeft w:val="0"/>
      <w:marRight w:val="0"/>
      <w:marTop w:val="0"/>
      <w:marBottom w:val="0"/>
      <w:divBdr>
        <w:top w:val="none" w:sz="0" w:space="0" w:color="auto"/>
        <w:left w:val="none" w:sz="0" w:space="0" w:color="auto"/>
        <w:bottom w:val="none" w:sz="0" w:space="0" w:color="auto"/>
        <w:right w:val="none" w:sz="0" w:space="0" w:color="auto"/>
      </w:divBdr>
    </w:div>
    <w:div w:id="1064597521">
      <w:bodyDiv w:val="1"/>
      <w:marLeft w:val="0"/>
      <w:marRight w:val="0"/>
      <w:marTop w:val="0"/>
      <w:marBottom w:val="0"/>
      <w:divBdr>
        <w:top w:val="none" w:sz="0" w:space="0" w:color="auto"/>
        <w:left w:val="none" w:sz="0" w:space="0" w:color="auto"/>
        <w:bottom w:val="none" w:sz="0" w:space="0" w:color="auto"/>
        <w:right w:val="none" w:sz="0" w:space="0" w:color="auto"/>
      </w:divBdr>
    </w:div>
    <w:div w:id="1092361650">
      <w:bodyDiv w:val="1"/>
      <w:marLeft w:val="0"/>
      <w:marRight w:val="0"/>
      <w:marTop w:val="0"/>
      <w:marBottom w:val="0"/>
      <w:divBdr>
        <w:top w:val="none" w:sz="0" w:space="0" w:color="auto"/>
        <w:left w:val="none" w:sz="0" w:space="0" w:color="auto"/>
        <w:bottom w:val="none" w:sz="0" w:space="0" w:color="auto"/>
        <w:right w:val="none" w:sz="0" w:space="0" w:color="auto"/>
      </w:divBdr>
    </w:div>
    <w:div w:id="1153446028">
      <w:bodyDiv w:val="1"/>
      <w:marLeft w:val="0"/>
      <w:marRight w:val="0"/>
      <w:marTop w:val="0"/>
      <w:marBottom w:val="0"/>
      <w:divBdr>
        <w:top w:val="none" w:sz="0" w:space="0" w:color="auto"/>
        <w:left w:val="none" w:sz="0" w:space="0" w:color="auto"/>
        <w:bottom w:val="none" w:sz="0" w:space="0" w:color="auto"/>
        <w:right w:val="none" w:sz="0" w:space="0" w:color="auto"/>
      </w:divBdr>
    </w:div>
    <w:div w:id="1195927427">
      <w:bodyDiv w:val="1"/>
      <w:marLeft w:val="0"/>
      <w:marRight w:val="0"/>
      <w:marTop w:val="0"/>
      <w:marBottom w:val="0"/>
      <w:divBdr>
        <w:top w:val="none" w:sz="0" w:space="0" w:color="auto"/>
        <w:left w:val="none" w:sz="0" w:space="0" w:color="auto"/>
        <w:bottom w:val="none" w:sz="0" w:space="0" w:color="auto"/>
        <w:right w:val="none" w:sz="0" w:space="0" w:color="auto"/>
      </w:divBdr>
    </w:div>
    <w:div w:id="1205558511">
      <w:bodyDiv w:val="1"/>
      <w:marLeft w:val="0"/>
      <w:marRight w:val="0"/>
      <w:marTop w:val="0"/>
      <w:marBottom w:val="0"/>
      <w:divBdr>
        <w:top w:val="none" w:sz="0" w:space="0" w:color="auto"/>
        <w:left w:val="none" w:sz="0" w:space="0" w:color="auto"/>
        <w:bottom w:val="none" w:sz="0" w:space="0" w:color="auto"/>
        <w:right w:val="none" w:sz="0" w:space="0" w:color="auto"/>
      </w:divBdr>
    </w:div>
    <w:div w:id="1211770668">
      <w:bodyDiv w:val="1"/>
      <w:marLeft w:val="0"/>
      <w:marRight w:val="0"/>
      <w:marTop w:val="0"/>
      <w:marBottom w:val="0"/>
      <w:divBdr>
        <w:top w:val="none" w:sz="0" w:space="0" w:color="auto"/>
        <w:left w:val="none" w:sz="0" w:space="0" w:color="auto"/>
        <w:bottom w:val="none" w:sz="0" w:space="0" w:color="auto"/>
        <w:right w:val="none" w:sz="0" w:space="0" w:color="auto"/>
      </w:divBdr>
      <w:divsChild>
        <w:div w:id="51014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85466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67881">
      <w:bodyDiv w:val="1"/>
      <w:marLeft w:val="0"/>
      <w:marRight w:val="0"/>
      <w:marTop w:val="0"/>
      <w:marBottom w:val="0"/>
      <w:divBdr>
        <w:top w:val="none" w:sz="0" w:space="0" w:color="auto"/>
        <w:left w:val="none" w:sz="0" w:space="0" w:color="auto"/>
        <w:bottom w:val="none" w:sz="0" w:space="0" w:color="auto"/>
        <w:right w:val="none" w:sz="0" w:space="0" w:color="auto"/>
      </w:divBdr>
    </w:div>
    <w:div w:id="1256983144">
      <w:bodyDiv w:val="1"/>
      <w:marLeft w:val="0"/>
      <w:marRight w:val="0"/>
      <w:marTop w:val="0"/>
      <w:marBottom w:val="0"/>
      <w:divBdr>
        <w:top w:val="none" w:sz="0" w:space="0" w:color="auto"/>
        <w:left w:val="none" w:sz="0" w:space="0" w:color="auto"/>
        <w:bottom w:val="none" w:sz="0" w:space="0" w:color="auto"/>
        <w:right w:val="none" w:sz="0" w:space="0" w:color="auto"/>
      </w:divBdr>
    </w:div>
    <w:div w:id="1274046878">
      <w:bodyDiv w:val="1"/>
      <w:marLeft w:val="0"/>
      <w:marRight w:val="0"/>
      <w:marTop w:val="0"/>
      <w:marBottom w:val="0"/>
      <w:divBdr>
        <w:top w:val="none" w:sz="0" w:space="0" w:color="auto"/>
        <w:left w:val="none" w:sz="0" w:space="0" w:color="auto"/>
        <w:bottom w:val="none" w:sz="0" w:space="0" w:color="auto"/>
        <w:right w:val="none" w:sz="0" w:space="0" w:color="auto"/>
      </w:divBdr>
    </w:div>
    <w:div w:id="1334333938">
      <w:bodyDiv w:val="1"/>
      <w:marLeft w:val="0"/>
      <w:marRight w:val="0"/>
      <w:marTop w:val="0"/>
      <w:marBottom w:val="0"/>
      <w:divBdr>
        <w:top w:val="none" w:sz="0" w:space="0" w:color="auto"/>
        <w:left w:val="none" w:sz="0" w:space="0" w:color="auto"/>
        <w:bottom w:val="none" w:sz="0" w:space="0" w:color="auto"/>
        <w:right w:val="none" w:sz="0" w:space="0" w:color="auto"/>
      </w:divBdr>
    </w:div>
    <w:div w:id="1344280013">
      <w:bodyDiv w:val="1"/>
      <w:marLeft w:val="0"/>
      <w:marRight w:val="0"/>
      <w:marTop w:val="0"/>
      <w:marBottom w:val="0"/>
      <w:divBdr>
        <w:top w:val="none" w:sz="0" w:space="0" w:color="auto"/>
        <w:left w:val="none" w:sz="0" w:space="0" w:color="auto"/>
        <w:bottom w:val="none" w:sz="0" w:space="0" w:color="auto"/>
        <w:right w:val="none" w:sz="0" w:space="0" w:color="auto"/>
      </w:divBdr>
    </w:div>
    <w:div w:id="1402679113">
      <w:bodyDiv w:val="1"/>
      <w:marLeft w:val="0"/>
      <w:marRight w:val="0"/>
      <w:marTop w:val="0"/>
      <w:marBottom w:val="0"/>
      <w:divBdr>
        <w:top w:val="none" w:sz="0" w:space="0" w:color="auto"/>
        <w:left w:val="none" w:sz="0" w:space="0" w:color="auto"/>
        <w:bottom w:val="none" w:sz="0" w:space="0" w:color="auto"/>
        <w:right w:val="none" w:sz="0" w:space="0" w:color="auto"/>
      </w:divBdr>
      <w:divsChild>
        <w:div w:id="419454017">
          <w:marLeft w:val="0"/>
          <w:marRight w:val="0"/>
          <w:marTop w:val="0"/>
          <w:marBottom w:val="0"/>
          <w:divBdr>
            <w:top w:val="none" w:sz="0" w:space="0" w:color="auto"/>
            <w:left w:val="none" w:sz="0" w:space="0" w:color="auto"/>
            <w:bottom w:val="none" w:sz="0" w:space="0" w:color="auto"/>
            <w:right w:val="none" w:sz="0" w:space="0" w:color="auto"/>
          </w:divBdr>
        </w:div>
      </w:divsChild>
    </w:div>
    <w:div w:id="1404523808">
      <w:bodyDiv w:val="1"/>
      <w:marLeft w:val="0"/>
      <w:marRight w:val="0"/>
      <w:marTop w:val="0"/>
      <w:marBottom w:val="0"/>
      <w:divBdr>
        <w:top w:val="none" w:sz="0" w:space="0" w:color="auto"/>
        <w:left w:val="none" w:sz="0" w:space="0" w:color="auto"/>
        <w:bottom w:val="none" w:sz="0" w:space="0" w:color="auto"/>
        <w:right w:val="none" w:sz="0" w:space="0" w:color="auto"/>
      </w:divBdr>
    </w:div>
    <w:div w:id="1433429136">
      <w:bodyDiv w:val="1"/>
      <w:marLeft w:val="0"/>
      <w:marRight w:val="0"/>
      <w:marTop w:val="0"/>
      <w:marBottom w:val="0"/>
      <w:divBdr>
        <w:top w:val="none" w:sz="0" w:space="0" w:color="auto"/>
        <w:left w:val="none" w:sz="0" w:space="0" w:color="auto"/>
        <w:bottom w:val="none" w:sz="0" w:space="0" w:color="auto"/>
        <w:right w:val="none" w:sz="0" w:space="0" w:color="auto"/>
      </w:divBdr>
    </w:div>
    <w:div w:id="1437748166">
      <w:bodyDiv w:val="1"/>
      <w:marLeft w:val="0"/>
      <w:marRight w:val="0"/>
      <w:marTop w:val="0"/>
      <w:marBottom w:val="0"/>
      <w:divBdr>
        <w:top w:val="none" w:sz="0" w:space="0" w:color="auto"/>
        <w:left w:val="none" w:sz="0" w:space="0" w:color="auto"/>
        <w:bottom w:val="none" w:sz="0" w:space="0" w:color="auto"/>
        <w:right w:val="none" w:sz="0" w:space="0" w:color="auto"/>
      </w:divBdr>
    </w:div>
    <w:div w:id="1458060899">
      <w:bodyDiv w:val="1"/>
      <w:marLeft w:val="0"/>
      <w:marRight w:val="0"/>
      <w:marTop w:val="0"/>
      <w:marBottom w:val="0"/>
      <w:divBdr>
        <w:top w:val="none" w:sz="0" w:space="0" w:color="auto"/>
        <w:left w:val="none" w:sz="0" w:space="0" w:color="auto"/>
        <w:bottom w:val="none" w:sz="0" w:space="0" w:color="auto"/>
        <w:right w:val="none" w:sz="0" w:space="0" w:color="auto"/>
      </w:divBdr>
    </w:div>
    <w:div w:id="1471903029">
      <w:bodyDiv w:val="1"/>
      <w:marLeft w:val="0"/>
      <w:marRight w:val="0"/>
      <w:marTop w:val="0"/>
      <w:marBottom w:val="0"/>
      <w:divBdr>
        <w:top w:val="none" w:sz="0" w:space="0" w:color="auto"/>
        <w:left w:val="none" w:sz="0" w:space="0" w:color="auto"/>
        <w:bottom w:val="none" w:sz="0" w:space="0" w:color="auto"/>
        <w:right w:val="none" w:sz="0" w:space="0" w:color="auto"/>
      </w:divBdr>
    </w:div>
    <w:div w:id="1486629207">
      <w:bodyDiv w:val="1"/>
      <w:marLeft w:val="0"/>
      <w:marRight w:val="0"/>
      <w:marTop w:val="0"/>
      <w:marBottom w:val="0"/>
      <w:divBdr>
        <w:top w:val="none" w:sz="0" w:space="0" w:color="auto"/>
        <w:left w:val="none" w:sz="0" w:space="0" w:color="auto"/>
        <w:bottom w:val="none" w:sz="0" w:space="0" w:color="auto"/>
        <w:right w:val="none" w:sz="0" w:space="0" w:color="auto"/>
      </w:divBdr>
    </w:div>
    <w:div w:id="1495532166">
      <w:bodyDiv w:val="1"/>
      <w:marLeft w:val="0"/>
      <w:marRight w:val="0"/>
      <w:marTop w:val="0"/>
      <w:marBottom w:val="0"/>
      <w:divBdr>
        <w:top w:val="none" w:sz="0" w:space="0" w:color="auto"/>
        <w:left w:val="none" w:sz="0" w:space="0" w:color="auto"/>
        <w:bottom w:val="none" w:sz="0" w:space="0" w:color="auto"/>
        <w:right w:val="none" w:sz="0" w:space="0" w:color="auto"/>
      </w:divBdr>
    </w:div>
    <w:div w:id="1518033974">
      <w:bodyDiv w:val="1"/>
      <w:marLeft w:val="0"/>
      <w:marRight w:val="0"/>
      <w:marTop w:val="0"/>
      <w:marBottom w:val="0"/>
      <w:divBdr>
        <w:top w:val="none" w:sz="0" w:space="0" w:color="auto"/>
        <w:left w:val="none" w:sz="0" w:space="0" w:color="auto"/>
        <w:bottom w:val="none" w:sz="0" w:space="0" w:color="auto"/>
        <w:right w:val="none" w:sz="0" w:space="0" w:color="auto"/>
      </w:divBdr>
    </w:div>
    <w:div w:id="1548832027">
      <w:bodyDiv w:val="1"/>
      <w:marLeft w:val="0"/>
      <w:marRight w:val="0"/>
      <w:marTop w:val="0"/>
      <w:marBottom w:val="0"/>
      <w:divBdr>
        <w:top w:val="none" w:sz="0" w:space="0" w:color="auto"/>
        <w:left w:val="none" w:sz="0" w:space="0" w:color="auto"/>
        <w:bottom w:val="none" w:sz="0" w:space="0" w:color="auto"/>
        <w:right w:val="none" w:sz="0" w:space="0" w:color="auto"/>
      </w:divBdr>
    </w:div>
    <w:div w:id="1565993668">
      <w:bodyDiv w:val="1"/>
      <w:marLeft w:val="0"/>
      <w:marRight w:val="0"/>
      <w:marTop w:val="0"/>
      <w:marBottom w:val="0"/>
      <w:divBdr>
        <w:top w:val="none" w:sz="0" w:space="0" w:color="auto"/>
        <w:left w:val="none" w:sz="0" w:space="0" w:color="auto"/>
        <w:bottom w:val="none" w:sz="0" w:space="0" w:color="auto"/>
        <w:right w:val="none" w:sz="0" w:space="0" w:color="auto"/>
      </w:divBdr>
    </w:div>
    <w:div w:id="1584610209">
      <w:bodyDiv w:val="1"/>
      <w:marLeft w:val="0"/>
      <w:marRight w:val="0"/>
      <w:marTop w:val="0"/>
      <w:marBottom w:val="0"/>
      <w:divBdr>
        <w:top w:val="none" w:sz="0" w:space="0" w:color="auto"/>
        <w:left w:val="none" w:sz="0" w:space="0" w:color="auto"/>
        <w:bottom w:val="none" w:sz="0" w:space="0" w:color="auto"/>
        <w:right w:val="none" w:sz="0" w:space="0" w:color="auto"/>
      </w:divBdr>
    </w:div>
    <w:div w:id="1606689421">
      <w:bodyDiv w:val="1"/>
      <w:marLeft w:val="0"/>
      <w:marRight w:val="0"/>
      <w:marTop w:val="0"/>
      <w:marBottom w:val="0"/>
      <w:divBdr>
        <w:top w:val="none" w:sz="0" w:space="0" w:color="auto"/>
        <w:left w:val="none" w:sz="0" w:space="0" w:color="auto"/>
        <w:bottom w:val="none" w:sz="0" w:space="0" w:color="auto"/>
        <w:right w:val="none" w:sz="0" w:space="0" w:color="auto"/>
      </w:divBdr>
    </w:div>
    <w:div w:id="1612276306">
      <w:bodyDiv w:val="1"/>
      <w:marLeft w:val="0"/>
      <w:marRight w:val="0"/>
      <w:marTop w:val="0"/>
      <w:marBottom w:val="0"/>
      <w:divBdr>
        <w:top w:val="none" w:sz="0" w:space="0" w:color="auto"/>
        <w:left w:val="none" w:sz="0" w:space="0" w:color="auto"/>
        <w:bottom w:val="none" w:sz="0" w:space="0" w:color="auto"/>
        <w:right w:val="none" w:sz="0" w:space="0" w:color="auto"/>
      </w:divBdr>
    </w:div>
    <w:div w:id="1615869770">
      <w:bodyDiv w:val="1"/>
      <w:marLeft w:val="0"/>
      <w:marRight w:val="0"/>
      <w:marTop w:val="0"/>
      <w:marBottom w:val="0"/>
      <w:divBdr>
        <w:top w:val="none" w:sz="0" w:space="0" w:color="auto"/>
        <w:left w:val="none" w:sz="0" w:space="0" w:color="auto"/>
        <w:bottom w:val="none" w:sz="0" w:space="0" w:color="auto"/>
        <w:right w:val="none" w:sz="0" w:space="0" w:color="auto"/>
      </w:divBdr>
    </w:div>
    <w:div w:id="1646395727">
      <w:bodyDiv w:val="1"/>
      <w:marLeft w:val="0"/>
      <w:marRight w:val="0"/>
      <w:marTop w:val="0"/>
      <w:marBottom w:val="0"/>
      <w:divBdr>
        <w:top w:val="none" w:sz="0" w:space="0" w:color="auto"/>
        <w:left w:val="none" w:sz="0" w:space="0" w:color="auto"/>
        <w:bottom w:val="none" w:sz="0" w:space="0" w:color="auto"/>
        <w:right w:val="none" w:sz="0" w:space="0" w:color="auto"/>
      </w:divBdr>
    </w:div>
    <w:div w:id="1647973194">
      <w:bodyDiv w:val="1"/>
      <w:marLeft w:val="0"/>
      <w:marRight w:val="0"/>
      <w:marTop w:val="0"/>
      <w:marBottom w:val="0"/>
      <w:divBdr>
        <w:top w:val="none" w:sz="0" w:space="0" w:color="auto"/>
        <w:left w:val="none" w:sz="0" w:space="0" w:color="auto"/>
        <w:bottom w:val="none" w:sz="0" w:space="0" w:color="auto"/>
        <w:right w:val="none" w:sz="0" w:space="0" w:color="auto"/>
      </w:divBdr>
    </w:div>
    <w:div w:id="1658457247">
      <w:bodyDiv w:val="1"/>
      <w:marLeft w:val="0"/>
      <w:marRight w:val="0"/>
      <w:marTop w:val="0"/>
      <w:marBottom w:val="0"/>
      <w:divBdr>
        <w:top w:val="none" w:sz="0" w:space="0" w:color="auto"/>
        <w:left w:val="none" w:sz="0" w:space="0" w:color="auto"/>
        <w:bottom w:val="none" w:sz="0" w:space="0" w:color="auto"/>
        <w:right w:val="none" w:sz="0" w:space="0" w:color="auto"/>
      </w:divBdr>
    </w:div>
    <w:div w:id="1661159327">
      <w:bodyDiv w:val="1"/>
      <w:marLeft w:val="0"/>
      <w:marRight w:val="0"/>
      <w:marTop w:val="0"/>
      <w:marBottom w:val="0"/>
      <w:divBdr>
        <w:top w:val="none" w:sz="0" w:space="0" w:color="auto"/>
        <w:left w:val="none" w:sz="0" w:space="0" w:color="auto"/>
        <w:bottom w:val="none" w:sz="0" w:space="0" w:color="auto"/>
        <w:right w:val="none" w:sz="0" w:space="0" w:color="auto"/>
      </w:divBdr>
    </w:div>
    <w:div w:id="1720469860">
      <w:bodyDiv w:val="1"/>
      <w:marLeft w:val="0"/>
      <w:marRight w:val="0"/>
      <w:marTop w:val="0"/>
      <w:marBottom w:val="0"/>
      <w:divBdr>
        <w:top w:val="none" w:sz="0" w:space="0" w:color="auto"/>
        <w:left w:val="none" w:sz="0" w:space="0" w:color="auto"/>
        <w:bottom w:val="none" w:sz="0" w:space="0" w:color="auto"/>
        <w:right w:val="none" w:sz="0" w:space="0" w:color="auto"/>
      </w:divBdr>
    </w:div>
    <w:div w:id="1763722458">
      <w:bodyDiv w:val="1"/>
      <w:marLeft w:val="0"/>
      <w:marRight w:val="0"/>
      <w:marTop w:val="0"/>
      <w:marBottom w:val="0"/>
      <w:divBdr>
        <w:top w:val="none" w:sz="0" w:space="0" w:color="auto"/>
        <w:left w:val="none" w:sz="0" w:space="0" w:color="auto"/>
        <w:bottom w:val="none" w:sz="0" w:space="0" w:color="auto"/>
        <w:right w:val="none" w:sz="0" w:space="0" w:color="auto"/>
      </w:divBdr>
    </w:div>
    <w:div w:id="1784031370">
      <w:bodyDiv w:val="1"/>
      <w:marLeft w:val="0"/>
      <w:marRight w:val="0"/>
      <w:marTop w:val="0"/>
      <w:marBottom w:val="0"/>
      <w:divBdr>
        <w:top w:val="none" w:sz="0" w:space="0" w:color="auto"/>
        <w:left w:val="none" w:sz="0" w:space="0" w:color="auto"/>
        <w:bottom w:val="none" w:sz="0" w:space="0" w:color="auto"/>
        <w:right w:val="none" w:sz="0" w:space="0" w:color="auto"/>
      </w:divBdr>
    </w:div>
    <w:div w:id="1788892068">
      <w:bodyDiv w:val="1"/>
      <w:marLeft w:val="0"/>
      <w:marRight w:val="0"/>
      <w:marTop w:val="0"/>
      <w:marBottom w:val="0"/>
      <w:divBdr>
        <w:top w:val="none" w:sz="0" w:space="0" w:color="auto"/>
        <w:left w:val="none" w:sz="0" w:space="0" w:color="auto"/>
        <w:bottom w:val="none" w:sz="0" w:space="0" w:color="auto"/>
        <w:right w:val="none" w:sz="0" w:space="0" w:color="auto"/>
      </w:divBdr>
    </w:div>
    <w:div w:id="1795177816">
      <w:bodyDiv w:val="1"/>
      <w:marLeft w:val="0"/>
      <w:marRight w:val="0"/>
      <w:marTop w:val="0"/>
      <w:marBottom w:val="0"/>
      <w:divBdr>
        <w:top w:val="none" w:sz="0" w:space="0" w:color="auto"/>
        <w:left w:val="none" w:sz="0" w:space="0" w:color="auto"/>
        <w:bottom w:val="none" w:sz="0" w:space="0" w:color="auto"/>
        <w:right w:val="none" w:sz="0" w:space="0" w:color="auto"/>
      </w:divBdr>
    </w:div>
    <w:div w:id="2011562430">
      <w:bodyDiv w:val="1"/>
      <w:marLeft w:val="0"/>
      <w:marRight w:val="0"/>
      <w:marTop w:val="0"/>
      <w:marBottom w:val="0"/>
      <w:divBdr>
        <w:top w:val="none" w:sz="0" w:space="0" w:color="auto"/>
        <w:left w:val="none" w:sz="0" w:space="0" w:color="auto"/>
        <w:bottom w:val="none" w:sz="0" w:space="0" w:color="auto"/>
        <w:right w:val="none" w:sz="0" w:space="0" w:color="auto"/>
      </w:divBdr>
    </w:div>
    <w:div w:id="2030452116">
      <w:bodyDiv w:val="1"/>
      <w:marLeft w:val="0"/>
      <w:marRight w:val="0"/>
      <w:marTop w:val="0"/>
      <w:marBottom w:val="0"/>
      <w:divBdr>
        <w:top w:val="none" w:sz="0" w:space="0" w:color="auto"/>
        <w:left w:val="none" w:sz="0" w:space="0" w:color="auto"/>
        <w:bottom w:val="none" w:sz="0" w:space="0" w:color="auto"/>
        <w:right w:val="none" w:sz="0" w:space="0" w:color="auto"/>
      </w:divBdr>
    </w:div>
    <w:div w:id="2053767998">
      <w:bodyDiv w:val="1"/>
      <w:marLeft w:val="0"/>
      <w:marRight w:val="0"/>
      <w:marTop w:val="0"/>
      <w:marBottom w:val="0"/>
      <w:divBdr>
        <w:top w:val="none" w:sz="0" w:space="0" w:color="auto"/>
        <w:left w:val="none" w:sz="0" w:space="0" w:color="auto"/>
        <w:bottom w:val="none" w:sz="0" w:space="0" w:color="auto"/>
        <w:right w:val="none" w:sz="0" w:space="0" w:color="auto"/>
      </w:divBdr>
    </w:div>
    <w:div w:id="20548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8CBD3-AA9F-4FFC-B780-6E22CB28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1199</Words>
  <Characters>6598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Mendoza</dc:creator>
  <cp:keywords/>
  <dc:description/>
  <cp:lastModifiedBy>BRYAN ALEJANDRO CUENCA GUERRERO</cp:lastModifiedBy>
  <cp:revision>4</cp:revision>
  <cp:lastPrinted>2025-04-20T04:57:00Z</cp:lastPrinted>
  <dcterms:created xsi:type="dcterms:W3CDTF">2025-04-20T04:57:00Z</dcterms:created>
  <dcterms:modified xsi:type="dcterms:W3CDTF">2025-04-20T06:11:00Z</dcterms:modified>
</cp:coreProperties>
</file>