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35AB3C" w14:textId="049A9A27" w:rsidR="00322806" w:rsidRPr="0058358C" w:rsidRDefault="00322806" w:rsidP="00322806">
      <w:pPr>
        <w:jc w:val="center"/>
        <w:rPr>
          <w:rFonts w:ascii="Verdana" w:eastAsiaTheme="majorEastAsia" w:hAnsi="Verdana" w:cstheme="majorBidi"/>
          <w:b/>
          <w:bCs/>
          <w:lang w:val="es-EC"/>
        </w:rPr>
      </w:pPr>
      <w:r w:rsidRPr="0058358C">
        <w:rPr>
          <w:rFonts w:ascii="Verdana" w:hAnsi="Verdana" w:cs="Times New Roman"/>
          <w:noProof/>
        </w:rPr>
        <w:drawing>
          <wp:inline distT="0" distB="0" distL="0" distR="0" wp14:anchorId="3A188822" wp14:editId="5A2B6282">
            <wp:extent cx="3001645" cy="1211580"/>
            <wp:effectExtent l="0" t="0" r="8255" b="7620"/>
            <wp:docPr id="2060774131" name="Picture 2" descr="Comunicado Oficial - UEES - Universidad Espíritu Sant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omunicado Oficial - UEES - Universidad Espíritu Santo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7612" b="20156"/>
                    <a:stretch/>
                  </pic:blipFill>
                  <pic:spPr bwMode="auto">
                    <a:xfrm>
                      <a:off x="0" y="0"/>
                      <a:ext cx="3013683" cy="12164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375B32F" w14:textId="77777777" w:rsidR="007D52B0" w:rsidRPr="0058358C" w:rsidRDefault="007D52B0" w:rsidP="00322806">
      <w:pPr>
        <w:jc w:val="center"/>
        <w:rPr>
          <w:rFonts w:ascii="Verdana" w:eastAsiaTheme="majorEastAsia" w:hAnsi="Verdana" w:cstheme="majorBidi"/>
          <w:b/>
          <w:bCs/>
          <w:lang w:val="es-EC"/>
        </w:rPr>
      </w:pPr>
    </w:p>
    <w:p w14:paraId="752D3C07" w14:textId="77777777" w:rsidR="00322806" w:rsidRPr="0058358C" w:rsidRDefault="00322806" w:rsidP="00322806">
      <w:pPr>
        <w:spacing w:after="440" w:line="240" w:lineRule="auto"/>
        <w:jc w:val="center"/>
        <w:rPr>
          <w:rFonts w:ascii="Verdana" w:hAnsi="Verdana" w:cs="Times New Roman"/>
          <w:b/>
          <w:bCs/>
          <w:sz w:val="44"/>
          <w:szCs w:val="44"/>
          <w:lang w:val="es-EC"/>
        </w:rPr>
      </w:pPr>
      <w:r w:rsidRPr="0058358C">
        <w:rPr>
          <w:rFonts w:ascii="Verdana" w:hAnsi="Verdana" w:cs="Times New Roman"/>
          <w:b/>
          <w:bCs/>
          <w:sz w:val="44"/>
          <w:szCs w:val="44"/>
          <w:lang w:val="es-EC"/>
        </w:rPr>
        <w:t>Universidad Espíritu Santo</w:t>
      </w:r>
    </w:p>
    <w:p w14:paraId="6364D5F9" w14:textId="77777777" w:rsidR="00322806" w:rsidRPr="0058358C" w:rsidRDefault="00322806" w:rsidP="00322806">
      <w:pPr>
        <w:spacing w:after="440" w:line="240" w:lineRule="auto"/>
        <w:jc w:val="center"/>
        <w:rPr>
          <w:rFonts w:ascii="Verdana" w:hAnsi="Verdana" w:cs="Times New Roman"/>
          <w:b/>
          <w:bCs/>
          <w:sz w:val="44"/>
          <w:szCs w:val="44"/>
          <w:lang w:val="es-EC"/>
        </w:rPr>
      </w:pPr>
      <w:r w:rsidRPr="0058358C">
        <w:rPr>
          <w:rFonts w:ascii="Verdana" w:hAnsi="Verdana" w:cs="Times New Roman"/>
          <w:b/>
          <w:bCs/>
          <w:sz w:val="44"/>
          <w:szCs w:val="44"/>
          <w:lang w:val="es-EC"/>
        </w:rPr>
        <w:t>Modalidad en Línea</w:t>
      </w:r>
    </w:p>
    <w:p w14:paraId="2E718DFF" w14:textId="77777777" w:rsidR="00322806" w:rsidRPr="0058358C" w:rsidRDefault="00322806" w:rsidP="00322806">
      <w:pPr>
        <w:spacing w:after="520" w:line="240" w:lineRule="auto"/>
        <w:jc w:val="center"/>
        <w:rPr>
          <w:rFonts w:ascii="Verdana" w:hAnsi="Verdana" w:cs="Times New Roman"/>
          <w:sz w:val="44"/>
          <w:szCs w:val="44"/>
          <w:lang w:val="es-EC"/>
        </w:rPr>
      </w:pPr>
      <w:r w:rsidRPr="0058358C">
        <w:rPr>
          <w:rFonts w:ascii="Verdana" w:hAnsi="Verdana" w:cs="Times New Roman"/>
          <w:sz w:val="44"/>
          <w:szCs w:val="44"/>
          <w:lang w:val="es-EC"/>
        </w:rPr>
        <w:t>Ingeniería en Ciencias de la Computación</w:t>
      </w:r>
    </w:p>
    <w:p w14:paraId="55612FA0" w14:textId="71CB40A8" w:rsidR="00322806" w:rsidRPr="0058358C" w:rsidRDefault="00322806" w:rsidP="00322806">
      <w:pPr>
        <w:spacing w:after="120" w:line="240" w:lineRule="auto"/>
        <w:jc w:val="center"/>
        <w:rPr>
          <w:rFonts w:ascii="Verdana" w:hAnsi="Verdana" w:cs="Times New Roman"/>
          <w:b/>
          <w:bCs/>
          <w:sz w:val="36"/>
          <w:szCs w:val="36"/>
          <w:lang w:val="es-EC"/>
        </w:rPr>
      </w:pPr>
      <w:r w:rsidRPr="0058358C">
        <w:rPr>
          <w:rFonts w:ascii="Verdana" w:hAnsi="Verdana" w:cs="Times New Roman"/>
          <w:b/>
          <w:bCs/>
          <w:sz w:val="36"/>
          <w:szCs w:val="36"/>
          <w:lang w:val="es-EC"/>
        </w:rPr>
        <w:t xml:space="preserve"> Plataforma de Atención de Necesidades  </w:t>
      </w:r>
    </w:p>
    <w:p w14:paraId="46ABA8D2" w14:textId="01ABD49D" w:rsidR="00322806" w:rsidRPr="0058358C" w:rsidRDefault="00322806" w:rsidP="00322806">
      <w:pPr>
        <w:spacing w:after="120" w:line="240" w:lineRule="auto"/>
        <w:jc w:val="center"/>
        <w:rPr>
          <w:rFonts w:ascii="Verdana" w:hAnsi="Verdana" w:cs="Times New Roman"/>
          <w:b/>
          <w:bCs/>
          <w:sz w:val="36"/>
          <w:szCs w:val="36"/>
          <w:lang w:val="es-EC"/>
        </w:rPr>
      </w:pPr>
      <w:r w:rsidRPr="0058358C">
        <w:rPr>
          <w:rFonts w:ascii="Verdana" w:hAnsi="Verdana" w:cs="Times New Roman"/>
          <w:b/>
          <w:bCs/>
          <w:sz w:val="36"/>
          <w:szCs w:val="36"/>
          <w:lang w:val="es-EC"/>
        </w:rPr>
        <w:t>Barrio Solidario</w:t>
      </w:r>
    </w:p>
    <w:p w14:paraId="737202F3" w14:textId="71618BAD" w:rsidR="00322806" w:rsidRPr="0058358C" w:rsidRDefault="007D52B0" w:rsidP="00322806">
      <w:pPr>
        <w:spacing w:after="120" w:line="240" w:lineRule="auto"/>
        <w:jc w:val="center"/>
        <w:rPr>
          <w:rFonts w:ascii="Verdana" w:hAnsi="Verdana" w:cs="Times New Roman"/>
          <w:i/>
          <w:color w:val="943634" w:themeColor="accent2" w:themeShade="BF"/>
          <w:sz w:val="24"/>
          <w:szCs w:val="24"/>
          <w:lang w:val="es-EC"/>
        </w:rPr>
      </w:pPr>
      <w:r w:rsidRPr="0058358C">
        <w:rPr>
          <w:rFonts w:ascii="Verdana" w:hAnsi="Verdana" w:cs="Times New Roman"/>
          <w:i/>
          <w:color w:val="943634" w:themeColor="accent2" w:themeShade="BF"/>
          <w:sz w:val="24"/>
          <w:szCs w:val="24"/>
          <w:lang w:val="es-EC"/>
        </w:rPr>
        <w:t>Plataforma web para coordinar asistencia comunitaria segura, trazable y accesible para adultos mayores.</w:t>
      </w:r>
    </w:p>
    <w:p w14:paraId="50F4691B" w14:textId="77777777" w:rsidR="007D52B0" w:rsidRPr="0058358C" w:rsidRDefault="007D52B0" w:rsidP="00322806">
      <w:pPr>
        <w:spacing w:after="120" w:line="240" w:lineRule="auto"/>
        <w:jc w:val="center"/>
        <w:rPr>
          <w:rFonts w:ascii="Verdana" w:hAnsi="Verdana" w:cs="Times New Roman"/>
          <w:b/>
          <w:bCs/>
          <w:sz w:val="36"/>
          <w:szCs w:val="36"/>
          <w:lang w:val="es-EC"/>
        </w:rPr>
      </w:pPr>
    </w:p>
    <w:tbl>
      <w:tblPr>
        <w:tblStyle w:val="Tablaconcuadrcula"/>
        <w:tblW w:w="9426" w:type="dxa"/>
        <w:tblInd w:w="3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764"/>
        <w:gridCol w:w="6662"/>
      </w:tblGrid>
      <w:tr w:rsidR="00322806" w:rsidRPr="0058358C" w14:paraId="652DC76B" w14:textId="77777777" w:rsidTr="007D52B0">
        <w:tc>
          <w:tcPr>
            <w:tcW w:w="2764" w:type="dxa"/>
          </w:tcPr>
          <w:p w14:paraId="54255FF5" w14:textId="1FE8BC68" w:rsidR="00322806" w:rsidRPr="0058358C" w:rsidRDefault="00322806" w:rsidP="00322806">
            <w:pPr>
              <w:rPr>
                <w:rFonts w:ascii="Verdana" w:hAnsi="Verdana" w:cs="Times New Roman"/>
                <w:b/>
                <w:bCs/>
                <w:sz w:val="28"/>
                <w:szCs w:val="28"/>
                <w:lang w:val="es-EC"/>
              </w:rPr>
            </w:pPr>
            <w:r w:rsidRPr="0058358C">
              <w:rPr>
                <w:rFonts w:ascii="Verdana" w:hAnsi="Verdana" w:cs="Times New Roman"/>
                <w:sz w:val="28"/>
                <w:szCs w:val="28"/>
                <w:lang w:val="es-EC"/>
              </w:rPr>
              <w:t>Asignatura</w:t>
            </w:r>
          </w:p>
        </w:tc>
        <w:tc>
          <w:tcPr>
            <w:tcW w:w="6662" w:type="dxa"/>
          </w:tcPr>
          <w:p w14:paraId="38DF2F7E" w14:textId="306433CD" w:rsidR="00322806" w:rsidRPr="0058358C" w:rsidRDefault="007D52B0" w:rsidP="00322806">
            <w:pPr>
              <w:rPr>
                <w:rFonts w:ascii="Verdana" w:hAnsi="Verdana" w:cs="Times New Roman"/>
                <w:b/>
                <w:bCs/>
                <w:sz w:val="28"/>
                <w:szCs w:val="28"/>
                <w:lang w:val="es-EC"/>
              </w:rPr>
            </w:pPr>
            <w:r w:rsidRPr="0058358C">
              <w:rPr>
                <w:rFonts w:ascii="Verdana" w:hAnsi="Verdana" w:cs="Times New Roman"/>
                <w:sz w:val="28"/>
                <w:szCs w:val="28"/>
                <w:lang w:val="es-EC"/>
              </w:rPr>
              <w:t>Ingeniería</w:t>
            </w:r>
            <w:r w:rsidR="00322806" w:rsidRPr="0058358C">
              <w:rPr>
                <w:rFonts w:ascii="Verdana" w:hAnsi="Verdana" w:cs="Times New Roman"/>
                <w:sz w:val="28"/>
                <w:szCs w:val="28"/>
                <w:lang w:val="es-EC"/>
              </w:rPr>
              <w:t xml:space="preserve"> de Software II</w:t>
            </w:r>
          </w:p>
        </w:tc>
      </w:tr>
      <w:tr w:rsidR="00322806" w:rsidRPr="00F85F94" w14:paraId="0445D934" w14:textId="77777777" w:rsidTr="007D52B0">
        <w:tc>
          <w:tcPr>
            <w:tcW w:w="2764" w:type="dxa"/>
          </w:tcPr>
          <w:p w14:paraId="28483B20" w14:textId="3334B5F7" w:rsidR="00322806" w:rsidRPr="0058358C" w:rsidRDefault="00322806" w:rsidP="00322806">
            <w:pPr>
              <w:rPr>
                <w:rFonts w:ascii="Verdana" w:hAnsi="Verdana" w:cs="Times New Roman"/>
                <w:b/>
                <w:bCs/>
                <w:sz w:val="28"/>
                <w:szCs w:val="28"/>
                <w:lang w:val="es-EC"/>
              </w:rPr>
            </w:pPr>
            <w:r w:rsidRPr="0058358C">
              <w:rPr>
                <w:rFonts w:ascii="Verdana" w:hAnsi="Verdana" w:cs="Times New Roman"/>
                <w:sz w:val="28"/>
                <w:szCs w:val="28"/>
                <w:lang w:val="es-EC"/>
              </w:rPr>
              <w:t>Docente</w:t>
            </w:r>
          </w:p>
        </w:tc>
        <w:tc>
          <w:tcPr>
            <w:tcW w:w="6662" w:type="dxa"/>
          </w:tcPr>
          <w:p w14:paraId="7610F9A3" w14:textId="60653A29" w:rsidR="00322806" w:rsidRPr="0058358C" w:rsidRDefault="00322806" w:rsidP="00322806">
            <w:pPr>
              <w:rPr>
                <w:rFonts w:ascii="Verdana" w:hAnsi="Verdana" w:cs="Times New Roman"/>
                <w:b/>
                <w:bCs/>
                <w:sz w:val="28"/>
                <w:szCs w:val="28"/>
                <w:lang w:val="es-EC"/>
              </w:rPr>
            </w:pPr>
            <w:r w:rsidRPr="0058358C">
              <w:rPr>
                <w:rFonts w:ascii="Verdana" w:hAnsi="Verdana" w:cs="Times New Roman"/>
                <w:sz w:val="28"/>
                <w:szCs w:val="28"/>
                <w:lang w:val="es-EC"/>
              </w:rPr>
              <w:t xml:space="preserve">Ing. Victoria </w:t>
            </w:r>
            <w:r w:rsidR="007D52B0" w:rsidRPr="0058358C">
              <w:rPr>
                <w:rFonts w:ascii="Verdana" w:hAnsi="Verdana" w:cs="Times New Roman"/>
                <w:sz w:val="28"/>
                <w:szCs w:val="28"/>
                <w:lang w:val="es-EC"/>
              </w:rPr>
              <w:t>García</w:t>
            </w:r>
            <w:r w:rsidRPr="0058358C">
              <w:rPr>
                <w:rFonts w:ascii="Verdana" w:hAnsi="Verdana" w:cs="Times New Roman"/>
                <w:sz w:val="28"/>
                <w:szCs w:val="28"/>
                <w:lang w:val="es-EC"/>
              </w:rPr>
              <w:t xml:space="preserve"> Vel</w:t>
            </w:r>
            <w:r w:rsidR="007D52B0" w:rsidRPr="0058358C">
              <w:rPr>
                <w:rFonts w:ascii="Verdana" w:hAnsi="Verdana" w:cs="Times New Roman"/>
                <w:sz w:val="28"/>
                <w:szCs w:val="28"/>
                <w:lang w:val="es-EC"/>
              </w:rPr>
              <w:t>á</w:t>
            </w:r>
            <w:r w:rsidRPr="0058358C">
              <w:rPr>
                <w:rFonts w:ascii="Verdana" w:hAnsi="Verdana" w:cs="Times New Roman"/>
                <w:sz w:val="28"/>
                <w:szCs w:val="28"/>
                <w:lang w:val="es-EC"/>
              </w:rPr>
              <w:t>squez, Mgtr.,Ph.D.(c)</w:t>
            </w:r>
          </w:p>
        </w:tc>
      </w:tr>
      <w:tr w:rsidR="00322806" w:rsidRPr="0058358C" w14:paraId="10F4B6C1" w14:textId="77777777" w:rsidTr="007D52B0">
        <w:tc>
          <w:tcPr>
            <w:tcW w:w="2764" w:type="dxa"/>
          </w:tcPr>
          <w:p w14:paraId="06AA6474" w14:textId="3560B7A9" w:rsidR="00322806" w:rsidRPr="0058358C" w:rsidRDefault="00322806" w:rsidP="00322806">
            <w:pPr>
              <w:rPr>
                <w:rFonts w:ascii="Verdana" w:hAnsi="Verdana" w:cs="Times New Roman"/>
                <w:b/>
                <w:bCs/>
                <w:sz w:val="28"/>
                <w:szCs w:val="28"/>
                <w:lang w:val="es-EC"/>
              </w:rPr>
            </w:pPr>
            <w:r w:rsidRPr="0058358C">
              <w:rPr>
                <w:rFonts w:ascii="Verdana" w:hAnsi="Verdana" w:cs="Times New Roman"/>
                <w:sz w:val="28"/>
                <w:szCs w:val="28"/>
                <w:lang w:val="es-EC"/>
              </w:rPr>
              <w:t>Estudiantes</w:t>
            </w:r>
          </w:p>
        </w:tc>
        <w:tc>
          <w:tcPr>
            <w:tcW w:w="6662" w:type="dxa"/>
          </w:tcPr>
          <w:p w14:paraId="51DC7155" w14:textId="2F267512" w:rsidR="00322806" w:rsidRPr="0058358C" w:rsidRDefault="00322806" w:rsidP="00322806">
            <w:pPr>
              <w:rPr>
                <w:rFonts w:ascii="Verdana" w:hAnsi="Verdana" w:cs="Times New Roman"/>
                <w:b/>
                <w:bCs/>
                <w:sz w:val="28"/>
                <w:szCs w:val="28"/>
                <w:lang w:val="es-EC"/>
              </w:rPr>
            </w:pPr>
            <w:r w:rsidRPr="0058358C">
              <w:rPr>
                <w:rFonts w:ascii="Verdana" w:hAnsi="Verdana" w:cs="Times New Roman"/>
                <w:sz w:val="28"/>
                <w:szCs w:val="28"/>
                <w:lang w:val="es-EC"/>
              </w:rPr>
              <w:t>Alex Mendoza Morante</w:t>
            </w:r>
          </w:p>
        </w:tc>
      </w:tr>
      <w:tr w:rsidR="00322806" w:rsidRPr="0058358C" w14:paraId="213BC1B3" w14:textId="77777777" w:rsidTr="007D52B0">
        <w:tc>
          <w:tcPr>
            <w:tcW w:w="2764" w:type="dxa"/>
          </w:tcPr>
          <w:p w14:paraId="1713BAAB" w14:textId="77777777" w:rsidR="00322806" w:rsidRPr="0058358C" w:rsidRDefault="00322806" w:rsidP="00322806">
            <w:pPr>
              <w:jc w:val="center"/>
              <w:rPr>
                <w:rFonts w:ascii="Verdana" w:hAnsi="Verdana" w:cs="Times New Roman"/>
                <w:sz w:val="28"/>
                <w:szCs w:val="28"/>
                <w:lang w:val="es-EC"/>
              </w:rPr>
            </w:pPr>
          </w:p>
        </w:tc>
        <w:tc>
          <w:tcPr>
            <w:tcW w:w="6662" w:type="dxa"/>
          </w:tcPr>
          <w:p w14:paraId="6AED0092" w14:textId="1465DBF4" w:rsidR="00322806" w:rsidRPr="0058358C" w:rsidRDefault="00322806" w:rsidP="00322806">
            <w:pPr>
              <w:rPr>
                <w:rFonts w:ascii="Verdana" w:hAnsi="Verdana" w:cs="Times New Roman"/>
                <w:sz w:val="28"/>
                <w:szCs w:val="28"/>
                <w:lang w:val="es-EC"/>
              </w:rPr>
            </w:pPr>
            <w:r w:rsidRPr="0058358C">
              <w:rPr>
                <w:rFonts w:ascii="Verdana" w:hAnsi="Verdana" w:cs="Times New Roman"/>
                <w:sz w:val="28"/>
                <w:szCs w:val="28"/>
                <w:lang w:val="es-EC"/>
              </w:rPr>
              <w:t>Kevin Carriel Bonoso</w:t>
            </w:r>
          </w:p>
        </w:tc>
      </w:tr>
      <w:tr w:rsidR="00322806" w:rsidRPr="0058358C" w14:paraId="22AC8EA8" w14:textId="77777777" w:rsidTr="007D52B0">
        <w:tc>
          <w:tcPr>
            <w:tcW w:w="2764" w:type="dxa"/>
          </w:tcPr>
          <w:p w14:paraId="5AAA92BD" w14:textId="77777777" w:rsidR="00322806" w:rsidRPr="0058358C" w:rsidRDefault="00322806" w:rsidP="00322806">
            <w:pPr>
              <w:jc w:val="center"/>
              <w:rPr>
                <w:rFonts w:ascii="Verdana" w:hAnsi="Verdana" w:cs="Times New Roman"/>
                <w:sz w:val="28"/>
                <w:szCs w:val="28"/>
                <w:lang w:val="es-EC"/>
              </w:rPr>
            </w:pPr>
          </w:p>
        </w:tc>
        <w:tc>
          <w:tcPr>
            <w:tcW w:w="6662" w:type="dxa"/>
          </w:tcPr>
          <w:p w14:paraId="5CCC3F7D" w14:textId="2A1E3B25" w:rsidR="00322806" w:rsidRPr="0058358C" w:rsidRDefault="00322806" w:rsidP="00322806">
            <w:pPr>
              <w:rPr>
                <w:rFonts w:ascii="Verdana" w:hAnsi="Verdana" w:cs="Times New Roman"/>
                <w:sz w:val="28"/>
                <w:szCs w:val="28"/>
                <w:lang w:val="es-EC"/>
              </w:rPr>
            </w:pPr>
            <w:r w:rsidRPr="0058358C">
              <w:rPr>
                <w:rFonts w:ascii="Verdana" w:hAnsi="Verdana" w:cs="Times New Roman"/>
                <w:sz w:val="28"/>
                <w:szCs w:val="28"/>
                <w:lang w:val="es-EC"/>
              </w:rPr>
              <w:t>Mario Luzardo Fierro</w:t>
            </w:r>
          </w:p>
        </w:tc>
      </w:tr>
      <w:tr w:rsidR="00322806" w:rsidRPr="0058358C" w14:paraId="2A466D48" w14:textId="77777777" w:rsidTr="007D52B0">
        <w:tc>
          <w:tcPr>
            <w:tcW w:w="2764" w:type="dxa"/>
          </w:tcPr>
          <w:p w14:paraId="385F417A" w14:textId="77777777" w:rsidR="00322806" w:rsidRPr="0058358C" w:rsidRDefault="00322806" w:rsidP="00322806">
            <w:pPr>
              <w:jc w:val="center"/>
              <w:rPr>
                <w:rFonts w:ascii="Verdana" w:hAnsi="Verdana" w:cs="Times New Roman"/>
                <w:sz w:val="28"/>
                <w:szCs w:val="28"/>
                <w:lang w:val="es-EC"/>
              </w:rPr>
            </w:pPr>
          </w:p>
        </w:tc>
        <w:tc>
          <w:tcPr>
            <w:tcW w:w="6662" w:type="dxa"/>
          </w:tcPr>
          <w:p w14:paraId="395FC647" w14:textId="396E350F" w:rsidR="00322806" w:rsidRPr="0058358C" w:rsidRDefault="00322806" w:rsidP="00322806">
            <w:pPr>
              <w:rPr>
                <w:rFonts w:ascii="Verdana" w:hAnsi="Verdana" w:cs="Times New Roman"/>
                <w:sz w:val="28"/>
                <w:szCs w:val="28"/>
                <w:lang w:val="es-EC"/>
              </w:rPr>
            </w:pPr>
            <w:r w:rsidRPr="0058358C">
              <w:rPr>
                <w:rFonts w:ascii="Verdana" w:hAnsi="Verdana" w:cs="Times New Roman"/>
                <w:sz w:val="28"/>
                <w:szCs w:val="28"/>
                <w:lang w:val="es-EC"/>
              </w:rPr>
              <w:t>Luis Ramirez Conejo</w:t>
            </w:r>
          </w:p>
        </w:tc>
      </w:tr>
      <w:tr w:rsidR="00322806" w:rsidRPr="0058358C" w14:paraId="28C79BB0" w14:textId="77777777" w:rsidTr="007D52B0">
        <w:tc>
          <w:tcPr>
            <w:tcW w:w="2764" w:type="dxa"/>
          </w:tcPr>
          <w:p w14:paraId="44B8CA4D" w14:textId="77777777" w:rsidR="00322806" w:rsidRPr="0058358C" w:rsidRDefault="00322806" w:rsidP="00322806">
            <w:pPr>
              <w:jc w:val="center"/>
              <w:rPr>
                <w:rFonts w:ascii="Verdana" w:hAnsi="Verdana" w:cs="Times New Roman"/>
                <w:sz w:val="28"/>
                <w:szCs w:val="28"/>
                <w:lang w:val="es-EC"/>
              </w:rPr>
            </w:pPr>
          </w:p>
        </w:tc>
        <w:tc>
          <w:tcPr>
            <w:tcW w:w="6662" w:type="dxa"/>
          </w:tcPr>
          <w:p w14:paraId="0035BE06" w14:textId="1AB9386B" w:rsidR="00322806" w:rsidRPr="0058358C" w:rsidRDefault="00322806" w:rsidP="00322806">
            <w:pPr>
              <w:rPr>
                <w:rFonts w:ascii="Verdana" w:hAnsi="Verdana" w:cs="Times New Roman"/>
                <w:sz w:val="28"/>
                <w:szCs w:val="28"/>
                <w:lang w:val="es-EC"/>
              </w:rPr>
            </w:pPr>
            <w:r w:rsidRPr="0058358C">
              <w:rPr>
                <w:rFonts w:ascii="Verdana" w:hAnsi="Verdana" w:cs="Times New Roman"/>
                <w:sz w:val="28"/>
                <w:szCs w:val="28"/>
                <w:lang w:val="es-EC"/>
              </w:rPr>
              <w:t>Luis Rodriguez Barrera</w:t>
            </w:r>
          </w:p>
        </w:tc>
      </w:tr>
      <w:tr w:rsidR="00322806" w:rsidRPr="0058358C" w14:paraId="5FAA706D" w14:textId="77777777" w:rsidTr="007D52B0">
        <w:tc>
          <w:tcPr>
            <w:tcW w:w="2764" w:type="dxa"/>
          </w:tcPr>
          <w:p w14:paraId="61A1E64D" w14:textId="77777777" w:rsidR="00322806" w:rsidRPr="0058358C" w:rsidRDefault="00322806" w:rsidP="00322806">
            <w:pPr>
              <w:jc w:val="center"/>
              <w:rPr>
                <w:rFonts w:ascii="Verdana" w:hAnsi="Verdana" w:cs="Times New Roman"/>
                <w:sz w:val="28"/>
                <w:szCs w:val="28"/>
                <w:lang w:val="es-EC"/>
              </w:rPr>
            </w:pPr>
          </w:p>
        </w:tc>
        <w:tc>
          <w:tcPr>
            <w:tcW w:w="6662" w:type="dxa"/>
          </w:tcPr>
          <w:p w14:paraId="1B0D134F" w14:textId="10E6B706" w:rsidR="00322806" w:rsidRPr="0058358C" w:rsidRDefault="00322806" w:rsidP="00322806">
            <w:pPr>
              <w:rPr>
                <w:rFonts w:ascii="Verdana" w:hAnsi="Verdana" w:cs="Times New Roman"/>
                <w:sz w:val="28"/>
                <w:szCs w:val="28"/>
                <w:lang w:val="es-EC"/>
              </w:rPr>
            </w:pPr>
            <w:r w:rsidRPr="0058358C">
              <w:rPr>
                <w:rFonts w:ascii="Verdana" w:hAnsi="Verdana" w:cs="Times New Roman"/>
                <w:sz w:val="28"/>
                <w:szCs w:val="28"/>
                <w:lang w:val="es-EC"/>
              </w:rPr>
              <w:t>Victor Tello Bravo</w:t>
            </w:r>
          </w:p>
        </w:tc>
      </w:tr>
      <w:tr w:rsidR="007D52B0" w:rsidRPr="0058358C" w14:paraId="6E11C48E" w14:textId="77777777" w:rsidTr="007D52B0">
        <w:tc>
          <w:tcPr>
            <w:tcW w:w="2764" w:type="dxa"/>
          </w:tcPr>
          <w:p w14:paraId="7ED373F9" w14:textId="77777777" w:rsidR="007D52B0" w:rsidRPr="0058358C" w:rsidRDefault="007D52B0" w:rsidP="00322806">
            <w:pPr>
              <w:jc w:val="center"/>
              <w:rPr>
                <w:rFonts w:ascii="Verdana" w:hAnsi="Verdana" w:cs="Times New Roman"/>
                <w:sz w:val="28"/>
                <w:szCs w:val="28"/>
                <w:lang w:val="es-EC"/>
              </w:rPr>
            </w:pPr>
          </w:p>
        </w:tc>
        <w:tc>
          <w:tcPr>
            <w:tcW w:w="6662" w:type="dxa"/>
          </w:tcPr>
          <w:p w14:paraId="1115029C" w14:textId="77777777" w:rsidR="007D52B0" w:rsidRPr="0058358C" w:rsidRDefault="007D52B0" w:rsidP="00322806">
            <w:pPr>
              <w:rPr>
                <w:rFonts w:ascii="Verdana" w:hAnsi="Verdana" w:cs="Times New Roman"/>
                <w:sz w:val="28"/>
                <w:szCs w:val="28"/>
                <w:lang w:val="es-EC"/>
              </w:rPr>
            </w:pPr>
          </w:p>
        </w:tc>
      </w:tr>
      <w:tr w:rsidR="00322806" w:rsidRPr="0058358C" w14:paraId="1EDB2A9A" w14:textId="77777777" w:rsidTr="007D52B0">
        <w:tc>
          <w:tcPr>
            <w:tcW w:w="2764" w:type="dxa"/>
          </w:tcPr>
          <w:p w14:paraId="20087774" w14:textId="72E6407B" w:rsidR="00322806" w:rsidRPr="0058358C" w:rsidRDefault="00322806" w:rsidP="00322806">
            <w:pPr>
              <w:rPr>
                <w:rFonts w:ascii="Verdana" w:hAnsi="Verdana" w:cs="Times New Roman"/>
                <w:b/>
                <w:bCs/>
                <w:sz w:val="28"/>
                <w:szCs w:val="28"/>
                <w:lang w:val="es-EC"/>
              </w:rPr>
            </w:pPr>
            <w:r w:rsidRPr="0058358C">
              <w:rPr>
                <w:rFonts w:ascii="Verdana" w:hAnsi="Verdana" w:cs="Times New Roman"/>
                <w:sz w:val="28"/>
                <w:szCs w:val="28"/>
                <w:lang w:val="es-EC"/>
              </w:rPr>
              <w:t>Fecha de Entrega</w:t>
            </w:r>
          </w:p>
        </w:tc>
        <w:tc>
          <w:tcPr>
            <w:tcW w:w="6662" w:type="dxa"/>
          </w:tcPr>
          <w:p w14:paraId="7FDB65BE" w14:textId="40CEFCA8" w:rsidR="00322806" w:rsidRPr="0058358C" w:rsidRDefault="0058358C" w:rsidP="0058358C">
            <w:pPr>
              <w:pStyle w:val="Prrafodelista"/>
              <w:numPr>
                <w:ilvl w:val="0"/>
                <w:numId w:val="42"/>
              </w:numPr>
              <w:rPr>
                <w:rFonts w:ascii="Verdana" w:hAnsi="Verdana" w:cs="Times New Roman"/>
                <w:sz w:val="28"/>
                <w:szCs w:val="28"/>
                <w:lang w:val="es-EC"/>
              </w:rPr>
            </w:pPr>
            <w:r w:rsidRPr="0058358C">
              <w:rPr>
                <w:rFonts w:ascii="Verdana" w:hAnsi="Verdana" w:cs="Times New Roman"/>
                <w:sz w:val="28"/>
                <w:szCs w:val="28"/>
                <w:lang w:val="es-EC"/>
              </w:rPr>
              <w:t xml:space="preserve"> d</w:t>
            </w:r>
            <w:r w:rsidR="00BC730D" w:rsidRPr="0058358C">
              <w:rPr>
                <w:rFonts w:ascii="Verdana" w:hAnsi="Verdana" w:cs="Times New Roman"/>
                <w:sz w:val="28"/>
                <w:szCs w:val="28"/>
                <w:lang w:val="es-EC"/>
              </w:rPr>
              <w:t xml:space="preserve">e </w:t>
            </w:r>
            <w:r w:rsidRPr="0058358C">
              <w:rPr>
                <w:rFonts w:ascii="Verdana" w:hAnsi="Verdana" w:cs="Times New Roman"/>
                <w:sz w:val="28"/>
                <w:szCs w:val="28"/>
                <w:lang w:val="es-EC"/>
              </w:rPr>
              <w:t>septiembre</w:t>
            </w:r>
            <w:r w:rsidR="00BC730D" w:rsidRPr="0058358C">
              <w:rPr>
                <w:rFonts w:ascii="Verdana" w:hAnsi="Verdana" w:cs="Times New Roman"/>
                <w:sz w:val="28"/>
                <w:szCs w:val="28"/>
                <w:lang w:val="es-EC"/>
              </w:rPr>
              <w:t xml:space="preserve"> del 2026</w:t>
            </w:r>
          </w:p>
        </w:tc>
      </w:tr>
      <w:tr w:rsidR="007D52B0" w:rsidRPr="0058358C" w14:paraId="6E86E2A3" w14:textId="77777777" w:rsidTr="007D52B0">
        <w:tc>
          <w:tcPr>
            <w:tcW w:w="2764" w:type="dxa"/>
          </w:tcPr>
          <w:p w14:paraId="70C39820" w14:textId="77777777" w:rsidR="007D52B0" w:rsidRPr="0058358C" w:rsidRDefault="007D52B0" w:rsidP="00322806">
            <w:pPr>
              <w:rPr>
                <w:rFonts w:ascii="Verdana" w:hAnsi="Verdana" w:cs="Times New Roman"/>
                <w:sz w:val="28"/>
                <w:szCs w:val="28"/>
                <w:lang w:val="es-EC"/>
              </w:rPr>
            </w:pPr>
          </w:p>
        </w:tc>
        <w:tc>
          <w:tcPr>
            <w:tcW w:w="6662" w:type="dxa"/>
          </w:tcPr>
          <w:p w14:paraId="1AB00A46" w14:textId="77777777" w:rsidR="007D52B0" w:rsidRPr="0058358C" w:rsidRDefault="007D52B0" w:rsidP="00322806">
            <w:pPr>
              <w:jc w:val="center"/>
              <w:rPr>
                <w:rFonts w:ascii="Verdana" w:hAnsi="Verdana" w:cs="Times New Roman"/>
                <w:b/>
                <w:bCs/>
                <w:sz w:val="28"/>
                <w:szCs w:val="28"/>
                <w:lang w:val="es-EC"/>
              </w:rPr>
            </w:pPr>
          </w:p>
        </w:tc>
      </w:tr>
      <w:tr w:rsidR="007D52B0" w:rsidRPr="0058358C" w14:paraId="58A28686" w14:textId="77777777" w:rsidTr="007D52B0">
        <w:tc>
          <w:tcPr>
            <w:tcW w:w="9426" w:type="dxa"/>
            <w:gridSpan w:val="2"/>
          </w:tcPr>
          <w:p w14:paraId="419693BD" w14:textId="77777777" w:rsidR="007D52B0" w:rsidRPr="0058358C" w:rsidRDefault="007D52B0" w:rsidP="00322806">
            <w:pPr>
              <w:jc w:val="center"/>
              <w:rPr>
                <w:rFonts w:ascii="Verdana" w:hAnsi="Verdana" w:cs="Times New Roman"/>
                <w:b/>
                <w:bCs/>
                <w:sz w:val="28"/>
                <w:szCs w:val="28"/>
                <w:lang w:val="es-EC"/>
              </w:rPr>
            </w:pPr>
            <w:r w:rsidRPr="0058358C">
              <w:rPr>
                <w:rFonts w:ascii="Verdana" w:hAnsi="Verdana" w:cs="Times New Roman"/>
                <w:b/>
                <w:bCs/>
                <w:sz w:val="28"/>
                <w:szCs w:val="28"/>
                <w:lang w:val="es-EC"/>
              </w:rPr>
              <w:t>Guayaquil – Ecuador 2026</w:t>
            </w:r>
          </w:p>
          <w:p w14:paraId="1C328199" w14:textId="47A380DA" w:rsidR="00097283" w:rsidRPr="0058358C" w:rsidRDefault="00097283" w:rsidP="00322806">
            <w:pPr>
              <w:jc w:val="center"/>
              <w:rPr>
                <w:rFonts w:ascii="Verdana" w:hAnsi="Verdana" w:cs="Times New Roman"/>
                <w:b/>
                <w:bCs/>
                <w:sz w:val="28"/>
                <w:szCs w:val="28"/>
                <w:lang w:val="es-EC"/>
              </w:rPr>
            </w:pPr>
          </w:p>
        </w:tc>
      </w:tr>
    </w:tbl>
    <w:p w14:paraId="49903EAB" w14:textId="77777777" w:rsidR="0058358C" w:rsidRPr="0058358C" w:rsidRDefault="0058358C" w:rsidP="0058358C">
      <w:pPr>
        <w:spacing w:after="0"/>
        <w:rPr>
          <w:rFonts w:ascii="Verdana" w:hAnsi="Verdana"/>
          <w:color w:val="943634" w:themeColor="accent2" w:themeShade="BF"/>
          <w:sz w:val="32"/>
          <w:szCs w:val="32"/>
          <w:lang w:val="es-EC"/>
        </w:rPr>
      </w:pPr>
      <w:r w:rsidRPr="0058358C">
        <w:rPr>
          <w:rFonts w:ascii="Verdana" w:hAnsi="Verdana"/>
          <w:color w:val="943634" w:themeColor="accent2" w:themeShade="BF"/>
          <w:sz w:val="32"/>
          <w:szCs w:val="32"/>
          <w:lang w:val="es-EC"/>
        </w:rPr>
        <w:lastRenderedPageBreak/>
        <w:t>Identificación del documento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423"/>
        <w:gridCol w:w="6153"/>
      </w:tblGrid>
      <w:tr w:rsidR="00146E7C" w:rsidRPr="00146E7C" w14:paraId="02B66AAE" w14:textId="77777777" w:rsidTr="00146E7C">
        <w:tc>
          <w:tcPr>
            <w:tcW w:w="0" w:type="auto"/>
            <w:shd w:val="clear" w:color="auto" w:fill="943634" w:themeFill="accent2" w:themeFillShade="BF"/>
            <w:hideMark/>
          </w:tcPr>
          <w:p w14:paraId="6C44A53D" w14:textId="77777777" w:rsidR="00146E7C" w:rsidRPr="00146E7C" w:rsidRDefault="00146E7C" w:rsidP="00146E7C">
            <w:pPr>
              <w:pStyle w:val="TDC1"/>
              <w:spacing w:line="276" w:lineRule="auto"/>
              <w:jc w:val="center"/>
              <w:rPr>
                <w:color w:val="FFFFFF" w:themeColor="background1"/>
                <w:sz w:val="22"/>
                <w:szCs w:val="22"/>
              </w:rPr>
            </w:pPr>
            <w:r w:rsidRPr="00146E7C">
              <w:rPr>
                <w:color w:val="FFFFFF" w:themeColor="background1"/>
                <w:sz w:val="22"/>
                <w:szCs w:val="22"/>
              </w:rPr>
              <w:t>Campo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2083FE10" w14:textId="77777777" w:rsidR="00146E7C" w:rsidRPr="00146E7C" w:rsidRDefault="00146E7C" w:rsidP="00146E7C">
            <w:pPr>
              <w:pStyle w:val="TDC1"/>
              <w:spacing w:line="276" w:lineRule="auto"/>
              <w:jc w:val="center"/>
              <w:rPr>
                <w:color w:val="FFFFFF" w:themeColor="background1"/>
                <w:sz w:val="22"/>
                <w:szCs w:val="22"/>
              </w:rPr>
            </w:pPr>
            <w:r w:rsidRPr="00146E7C">
              <w:rPr>
                <w:color w:val="FFFFFF" w:themeColor="background1"/>
                <w:sz w:val="22"/>
                <w:szCs w:val="22"/>
              </w:rPr>
              <w:t>Información</w:t>
            </w:r>
          </w:p>
        </w:tc>
      </w:tr>
      <w:tr w:rsidR="00146E7C" w:rsidRPr="00146E7C" w14:paraId="557C9DDE" w14:textId="77777777" w:rsidTr="00146E7C">
        <w:tc>
          <w:tcPr>
            <w:tcW w:w="0" w:type="auto"/>
            <w:hideMark/>
          </w:tcPr>
          <w:p w14:paraId="2B2757E6" w14:textId="77777777" w:rsidR="00146E7C" w:rsidRPr="00146E7C" w:rsidRDefault="00146E7C" w:rsidP="00146E7C">
            <w:pPr>
              <w:pStyle w:val="TDC1"/>
              <w:spacing w:line="276" w:lineRule="auto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146E7C">
              <w:rPr>
                <w:b w:val="0"/>
                <w:bCs w:val="0"/>
                <w:color w:val="000000" w:themeColor="text1"/>
                <w:sz w:val="22"/>
                <w:szCs w:val="22"/>
              </w:rPr>
              <w:t>Código</w:t>
            </w:r>
          </w:p>
        </w:tc>
        <w:tc>
          <w:tcPr>
            <w:tcW w:w="0" w:type="auto"/>
            <w:hideMark/>
          </w:tcPr>
          <w:p w14:paraId="1F63DF5C" w14:textId="77777777" w:rsidR="00146E7C" w:rsidRPr="00146E7C" w:rsidRDefault="00146E7C" w:rsidP="00146E7C">
            <w:pPr>
              <w:pStyle w:val="TDC1"/>
              <w:spacing w:line="276" w:lineRule="auto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146E7C">
              <w:rPr>
                <w:b w:val="0"/>
                <w:bCs w:val="0"/>
                <w:color w:val="000000" w:themeColor="text1"/>
                <w:sz w:val="22"/>
                <w:szCs w:val="22"/>
              </w:rPr>
              <w:t>DOC-08</w:t>
            </w:r>
          </w:p>
        </w:tc>
      </w:tr>
      <w:tr w:rsidR="00146E7C" w:rsidRPr="00F85F94" w14:paraId="1F56BC34" w14:textId="77777777" w:rsidTr="00146E7C">
        <w:tc>
          <w:tcPr>
            <w:tcW w:w="0" w:type="auto"/>
            <w:hideMark/>
          </w:tcPr>
          <w:p w14:paraId="28C1387F" w14:textId="77777777" w:rsidR="00146E7C" w:rsidRPr="00146E7C" w:rsidRDefault="00146E7C" w:rsidP="00146E7C">
            <w:pPr>
              <w:pStyle w:val="TDC1"/>
              <w:spacing w:line="276" w:lineRule="auto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146E7C">
              <w:rPr>
                <w:b w:val="0"/>
                <w:bCs w:val="0"/>
                <w:color w:val="000000" w:themeColor="text1"/>
                <w:sz w:val="22"/>
                <w:szCs w:val="22"/>
              </w:rPr>
              <w:t>Documento</w:t>
            </w:r>
          </w:p>
        </w:tc>
        <w:tc>
          <w:tcPr>
            <w:tcW w:w="0" w:type="auto"/>
            <w:hideMark/>
          </w:tcPr>
          <w:p w14:paraId="17A13ABA" w14:textId="77777777" w:rsidR="00146E7C" w:rsidRPr="00146E7C" w:rsidRDefault="00146E7C" w:rsidP="00146E7C">
            <w:pPr>
              <w:pStyle w:val="TDC1"/>
              <w:spacing w:line="276" w:lineRule="auto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146E7C">
              <w:rPr>
                <w:b w:val="0"/>
                <w:bCs w:val="0"/>
                <w:color w:val="000000" w:themeColor="text1"/>
                <w:sz w:val="22"/>
                <w:szCs w:val="22"/>
              </w:rPr>
              <w:t>Matriz de Gestión de Calidad del MVP</w:t>
            </w:r>
          </w:p>
        </w:tc>
      </w:tr>
      <w:tr w:rsidR="00146E7C" w:rsidRPr="00146E7C" w14:paraId="37D0A37D" w14:textId="77777777" w:rsidTr="00146E7C">
        <w:tc>
          <w:tcPr>
            <w:tcW w:w="0" w:type="auto"/>
            <w:hideMark/>
          </w:tcPr>
          <w:p w14:paraId="5D7EC711" w14:textId="77777777" w:rsidR="00146E7C" w:rsidRPr="00146E7C" w:rsidRDefault="00146E7C" w:rsidP="00146E7C">
            <w:pPr>
              <w:pStyle w:val="TDC1"/>
              <w:spacing w:line="276" w:lineRule="auto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146E7C">
              <w:rPr>
                <w:b w:val="0"/>
                <w:bCs w:val="0"/>
                <w:color w:val="000000" w:themeColor="text1"/>
                <w:sz w:val="22"/>
                <w:szCs w:val="22"/>
              </w:rPr>
              <w:t>Proyecto</w:t>
            </w:r>
          </w:p>
        </w:tc>
        <w:tc>
          <w:tcPr>
            <w:tcW w:w="0" w:type="auto"/>
            <w:hideMark/>
          </w:tcPr>
          <w:p w14:paraId="63A7CF82" w14:textId="77777777" w:rsidR="00146E7C" w:rsidRPr="00146E7C" w:rsidRDefault="00146E7C" w:rsidP="00146E7C">
            <w:pPr>
              <w:pStyle w:val="TDC1"/>
              <w:spacing w:line="276" w:lineRule="auto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146E7C">
              <w:rPr>
                <w:b w:val="0"/>
                <w:bCs w:val="0"/>
                <w:color w:val="000000" w:themeColor="text1"/>
                <w:sz w:val="22"/>
                <w:szCs w:val="22"/>
              </w:rPr>
              <w:t>Barrio Solidario</w:t>
            </w:r>
          </w:p>
        </w:tc>
      </w:tr>
      <w:tr w:rsidR="00146E7C" w:rsidRPr="00146E7C" w14:paraId="00AAD626" w14:textId="77777777" w:rsidTr="00146E7C">
        <w:tc>
          <w:tcPr>
            <w:tcW w:w="0" w:type="auto"/>
            <w:hideMark/>
          </w:tcPr>
          <w:p w14:paraId="5A1CD683" w14:textId="77777777" w:rsidR="00146E7C" w:rsidRPr="00146E7C" w:rsidRDefault="00146E7C" w:rsidP="00146E7C">
            <w:pPr>
              <w:pStyle w:val="TDC1"/>
              <w:spacing w:line="276" w:lineRule="auto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146E7C">
              <w:rPr>
                <w:b w:val="0"/>
                <w:bCs w:val="0"/>
                <w:color w:val="000000" w:themeColor="text1"/>
                <w:sz w:val="22"/>
                <w:szCs w:val="22"/>
              </w:rPr>
              <w:t>Versión vigente</w:t>
            </w:r>
          </w:p>
        </w:tc>
        <w:tc>
          <w:tcPr>
            <w:tcW w:w="0" w:type="auto"/>
            <w:hideMark/>
          </w:tcPr>
          <w:p w14:paraId="1F5E5335" w14:textId="77777777" w:rsidR="00146E7C" w:rsidRPr="00146E7C" w:rsidRDefault="00146E7C" w:rsidP="00146E7C">
            <w:pPr>
              <w:pStyle w:val="TDC1"/>
              <w:spacing w:line="276" w:lineRule="auto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146E7C">
              <w:rPr>
                <w:b w:val="0"/>
                <w:bCs w:val="0"/>
                <w:color w:val="000000" w:themeColor="text1"/>
                <w:sz w:val="22"/>
                <w:szCs w:val="22"/>
              </w:rPr>
              <w:t>1.0.0</w:t>
            </w:r>
          </w:p>
        </w:tc>
      </w:tr>
      <w:tr w:rsidR="00146E7C" w:rsidRPr="00146E7C" w14:paraId="423DE5F0" w14:textId="77777777" w:rsidTr="00146E7C">
        <w:tc>
          <w:tcPr>
            <w:tcW w:w="0" w:type="auto"/>
            <w:hideMark/>
          </w:tcPr>
          <w:p w14:paraId="34E624A1" w14:textId="77777777" w:rsidR="00146E7C" w:rsidRPr="00146E7C" w:rsidRDefault="00146E7C" w:rsidP="00146E7C">
            <w:pPr>
              <w:pStyle w:val="TDC1"/>
              <w:spacing w:line="276" w:lineRule="auto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146E7C">
              <w:rPr>
                <w:b w:val="0"/>
                <w:bCs w:val="0"/>
                <w:color w:val="000000" w:themeColor="text1"/>
                <w:sz w:val="22"/>
                <w:szCs w:val="22"/>
              </w:rPr>
              <w:t>Estado</w:t>
            </w:r>
          </w:p>
        </w:tc>
        <w:tc>
          <w:tcPr>
            <w:tcW w:w="0" w:type="auto"/>
            <w:hideMark/>
          </w:tcPr>
          <w:p w14:paraId="7C181080" w14:textId="77777777" w:rsidR="00146E7C" w:rsidRPr="00146E7C" w:rsidRDefault="00146E7C" w:rsidP="00146E7C">
            <w:pPr>
              <w:pStyle w:val="TDC1"/>
              <w:spacing w:line="276" w:lineRule="auto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146E7C">
              <w:rPr>
                <w:b w:val="0"/>
                <w:bCs w:val="0"/>
                <w:color w:val="000000" w:themeColor="text1"/>
                <w:sz w:val="22"/>
                <w:szCs w:val="22"/>
              </w:rPr>
              <w:t>En elaboración</w:t>
            </w:r>
          </w:p>
        </w:tc>
      </w:tr>
      <w:tr w:rsidR="00146E7C" w:rsidRPr="00146E7C" w14:paraId="121FE8F1" w14:textId="77777777" w:rsidTr="00146E7C">
        <w:tc>
          <w:tcPr>
            <w:tcW w:w="0" w:type="auto"/>
            <w:hideMark/>
          </w:tcPr>
          <w:p w14:paraId="5BAB0BEA" w14:textId="77777777" w:rsidR="00146E7C" w:rsidRPr="00146E7C" w:rsidRDefault="00146E7C" w:rsidP="00146E7C">
            <w:pPr>
              <w:pStyle w:val="TDC1"/>
              <w:spacing w:line="276" w:lineRule="auto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146E7C">
              <w:rPr>
                <w:b w:val="0"/>
                <w:bCs w:val="0"/>
                <w:color w:val="000000" w:themeColor="text1"/>
                <w:sz w:val="22"/>
                <w:szCs w:val="22"/>
              </w:rPr>
              <w:t>Fecha de creación</w:t>
            </w:r>
          </w:p>
        </w:tc>
        <w:tc>
          <w:tcPr>
            <w:tcW w:w="0" w:type="auto"/>
            <w:hideMark/>
          </w:tcPr>
          <w:p w14:paraId="4BF50725" w14:textId="77777777" w:rsidR="00146E7C" w:rsidRPr="00146E7C" w:rsidRDefault="00146E7C" w:rsidP="00146E7C">
            <w:pPr>
              <w:pStyle w:val="TDC1"/>
              <w:spacing w:line="276" w:lineRule="auto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146E7C">
              <w:rPr>
                <w:b w:val="0"/>
                <w:bCs w:val="0"/>
                <w:color w:val="000000" w:themeColor="text1"/>
                <w:sz w:val="22"/>
                <w:szCs w:val="22"/>
              </w:rPr>
              <w:t>06/09/2026</w:t>
            </w:r>
          </w:p>
        </w:tc>
      </w:tr>
      <w:tr w:rsidR="00146E7C" w:rsidRPr="00146E7C" w14:paraId="4CA67936" w14:textId="77777777" w:rsidTr="00146E7C">
        <w:tc>
          <w:tcPr>
            <w:tcW w:w="0" w:type="auto"/>
            <w:hideMark/>
          </w:tcPr>
          <w:p w14:paraId="6D381880" w14:textId="77777777" w:rsidR="00146E7C" w:rsidRPr="00146E7C" w:rsidRDefault="00146E7C" w:rsidP="00146E7C">
            <w:pPr>
              <w:pStyle w:val="TDC1"/>
              <w:spacing w:line="276" w:lineRule="auto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146E7C">
              <w:rPr>
                <w:b w:val="0"/>
                <w:bCs w:val="0"/>
                <w:color w:val="000000" w:themeColor="text1"/>
                <w:sz w:val="22"/>
                <w:szCs w:val="22"/>
              </w:rPr>
              <w:t>Fecha de actualización</w:t>
            </w:r>
          </w:p>
        </w:tc>
        <w:tc>
          <w:tcPr>
            <w:tcW w:w="0" w:type="auto"/>
            <w:hideMark/>
          </w:tcPr>
          <w:p w14:paraId="1C10D41F" w14:textId="77777777" w:rsidR="00146E7C" w:rsidRPr="00146E7C" w:rsidRDefault="00146E7C" w:rsidP="00146E7C">
            <w:pPr>
              <w:pStyle w:val="TDC1"/>
              <w:spacing w:line="276" w:lineRule="auto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146E7C">
              <w:rPr>
                <w:b w:val="0"/>
                <w:bCs w:val="0"/>
                <w:color w:val="000000" w:themeColor="text1"/>
                <w:sz w:val="22"/>
                <w:szCs w:val="22"/>
              </w:rPr>
              <w:t>14/09/2026</w:t>
            </w:r>
          </w:p>
        </w:tc>
      </w:tr>
      <w:tr w:rsidR="00146E7C" w:rsidRPr="00146E7C" w14:paraId="7EEEC057" w14:textId="77777777" w:rsidTr="00146E7C">
        <w:tc>
          <w:tcPr>
            <w:tcW w:w="0" w:type="auto"/>
            <w:hideMark/>
          </w:tcPr>
          <w:p w14:paraId="2984DF31" w14:textId="77777777" w:rsidR="00146E7C" w:rsidRPr="00146E7C" w:rsidRDefault="00146E7C" w:rsidP="00146E7C">
            <w:pPr>
              <w:pStyle w:val="TDC1"/>
              <w:spacing w:line="276" w:lineRule="auto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146E7C">
              <w:rPr>
                <w:b w:val="0"/>
                <w:bCs w:val="0"/>
                <w:color w:val="000000" w:themeColor="text1"/>
                <w:sz w:val="22"/>
                <w:szCs w:val="22"/>
              </w:rPr>
              <w:t>Sprint relacionado</w:t>
            </w:r>
          </w:p>
        </w:tc>
        <w:tc>
          <w:tcPr>
            <w:tcW w:w="0" w:type="auto"/>
            <w:hideMark/>
          </w:tcPr>
          <w:p w14:paraId="697314B8" w14:textId="77777777" w:rsidR="00146E7C" w:rsidRPr="00146E7C" w:rsidRDefault="00146E7C" w:rsidP="00146E7C">
            <w:pPr>
              <w:pStyle w:val="TDC1"/>
              <w:spacing w:line="276" w:lineRule="auto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146E7C">
              <w:rPr>
                <w:b w:val="0"/>
                <w:bCs w:val="0"/>
                <w:color w:val="000000" w:themeColor="text1"/>
                <w:sz w:val="22"/>
                <w:szCs w:val="22"/>
              </w:rPr>
              <w:t>Sprint 3</w:t>
            </w:r>
          </w:p>
        </w:tc>
      </w:tr>
      <w:tr w:rsidR="00146E7C" w:rsidRPr="00146E7C" w14:paraId="506CC144" w14:textId="77777777" w:rsidTr="00146E7C">
        <w:tc>
          <w:tcPr>
            <w:tcW w:w="0" w:type="auto"/>
            <w:hideMark/>
          </w:tcPr>
          <w:p w14:paraId="2855C038" w14:textId="77777777" w:rsidR="00146E7C" w:rsidRPr="00146E7C" w:rsidRDefault="00146E7C" w:rsidP="00146E7C">
            <w:pPr>
              <w:pStyle w:val="TDC1"/>
              <w:spacing w:line="276" w:lineRule="auto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146E7C">
              <w:rPr>
                <w:b w:val="0"/>
                <w:bCs w:val="0"/>
                <w:color w:val="000000" w:themeColor="text1"/>
                <w:sz w:val="22"/>
                <w:szCs w:val="22"/>
              </w:rPr>
              <w:t>Periodo del Sprint</w:t>
            </w:r>
          </w:p>
        </w:tc>
        <w:tc>
          <w:tcPr>
            <w:tcW w:w="0" w:type="auto"/>
            <w:hideMark/>
          </w:tcPr>
          <w:p w14:paraId="7CBBEC7F" w14:textId="77777777" w:rsidR="00146E7C" w:rsidRPr="00146E7C" w:rsidRDefault="00146E7C" w:rsidP="00146E7C">
            <w:pPr>
              <w:pStyle w:val="TDC1"/>
              <w:spacing w:line="276" w:lineRule="auto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146E7C">
              <w:rPr>
                <w:b w:val="0"/>
                <w:bCs w:val="0"/>
                <w:color w:val="000000" w:themeColor="text1"/>
                <w:sz w:val="22"/>
                <w:szCs w:val="22"/>
              </w:rPr>
              <w:t>06/09/2026 al 18/09/2026</w:t>
            </w:r>
          </w:p>
        </w:tc>
      </w:tr>
      <w:tr w:rsidR="00146E7C" w:rsidRPr="00F85F94" w14:paraId="1EBA04EB" w14:textId="77777777" w:rsidTr="00146E7C">
        <w:tc>
          <w:tcPr>
            <w:tcW w:w="0" w:type="auto"/>
            <w:hideMark/>
          </w:tcPr>
          <w:p w14:paraId="773F34BA" w14:textId="77777777" w:rsidR="00146E7C" w:rsidRPr="00146E7C" w:rsidRDefault="00146E7C" w:rsidP="00146E7C">
            <w:pPr>
              <w:pStyle w:val="TDC1"/>
              <w:spacing w:line="276" w:lineRule="auto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146E7C">
              <w:rPr>
                <w:b w:val="0"/>
                <w:bCs w:val="0"/>
                <w:color w:val="000000" w:themeColor="text1"/>
                <w:sz w:val="22"/>
                <w:szCs w:val="22"/>
              </w:rPr>
              <w:t>Propietario del documento</w:t>
            </w:r>
          </w:p>
        </w:tc>
        <w:tc>
          <w:tcPr>
            <w:tcW w:w="0" w:type="auto"/>
            <w:hideMark/>
          </w:tcPr>
          <w:p w14:paraId="4ED6BA68" w14:textId="7D0F8B25" w:rsidR="00146E7C" w:rsidRPr="00146E7C" w:rsidRDefault="00146E7C" w:rsidP="00146E7C">
            <w:pPr>
              <w:pStyle w:val="TDC1"/>
              <w:spacing w:line="276" w:lineRule="auto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146E7C">
              <w:rPr>
                <w:b w:val="0"/>
                <w:bCs w:val="0"/>
                <w:color w:val="000000" w:themeColor="text1"/>
                <w:sz w:val="22"/>
                <w:szCs w:val="22"/>
              </w:rPr>
              <w:t xml:space="preserve">Luis Rodríguez Barrera </w:t>
            </w:r>
            <w:r>
              <w:rPr>
                <w:b w:val="0"/>
                <w:bCs w:val="0"/>
                <w:color w:val="000000" w:themeColor="text1"/>
                <w:sz w:val="22"/>
                <w:szCs w:val="22"/>
              </w:rPr>
              <w:t>/</w:t>
            </w:r>
            <w:r w:rsidRPr="00146E7C">
              <w:rPr>
                <w:b w:val="0"/>
                <w:bCs w:val="0"/>
                <w:color w:val="000000" w:themeColor="text1"/>
                <w:sz w:val="22"/>
                <w:szCs w:val="22"/>
              </w:rPr>
              <w:t xml:space="preserve"> Ingeniero de calidad, pruebas y seguridad</w:t>
            </w:r>
          </w:p>
        </w:tc>
      </w:tr>
      <w:tr w:rsidR="00146E7C" w:rsidRPr="00146E7C" w14:paraId="1C3E44A1" w14:textId="77777777" w:rsidTr="00146E7C">
        <w:tc>
          <w:tcPr>
            <w:tcW w:w="0" w:type="auto"/>
            <w:hideMark/>
          </w:tcPr>
          <w:p w14:paraId="615B7CBE" w14:textId="77777777" w:rsidR="00146E7C" w:rsidRPr="00146E7C" w:rsidRDefault="00146E7C" w:rsidP="00146E7C">
            <w:pPr>
              <w:pStyle w:val="TDC1"/>
              <w:spacing w:line="276" w:lineRule="auto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146E7C">
              <w:rPr>
                <w:b w:val="0"/>
                <w:bCs w:val="0"/>
                <w:color w:val="000000" w:themeColor="text1"/>
                <w:sz w:val="22"/>
                <w:szCs w:val="22"/>
              </w:rPr>
              <w:t>Responsable de consolidación</w:t>
            </w:r>
          </w:p>
        </w:tc>
        <w:tc>
          <w:tcPr>
            <w:tcW w:w="0" w:type="auto"/>
            <w:hideMark/>
          </w:tcPr>
          <w:p w14:paraId="0DCD68E8" w14:textId="0FB94050" w:rsidR="00146E7C" w:rsidRPr="00146E7C" w:rsidRDefault="00146E7C" w:rsidP="00146E7C">
            <w:pPr>
              <w:pStyle w:val="TDC1"/>
              <w:spacing w:line="276" w:lineRule="auto"/>
              <w:rPr>
                <w:b w:val="0"/>
                <w:bCs w:val="0"/>
                <w:color w:val="000000" w:themeColor="text1"/>
                <w:sz w:val="22"/>
                <w:szCs w:val="22"/>
                <w:lang w:val="en-US"/>
              </w:rPr>
            </w:pPr>
            <w:r w:rsidRPr="00146E7C">
              <w:rPr>
                <w:b w:val="0"/>
                <w:bCs w:val="0"/>
                <w:color w:val="000000" w:themeColor="text1"/>
                <w:sz w:val="22"/>
                <w:szCs w:val="22"/>
                <w:lang w:val="en-US"/>
              </w:rPr>
              <w:t xml:space="preserve">Alex Mendoza Morante </w:t>
            </w:r>
            <w:r>
              <w:rPr>
                <w:b w:val="0"/>
                <w:bCs w:val="0"/>
                <w:color w:val="000000" w:themeColor="text1"/>
                <w:sz w:val="22"/>
                <w:szCs w:val="22"/>
                <w:lang w:val="en-US"/>
              </w:rPr>
              <w:t>/</w:t>
            </w:r>
            <w:r w:rsidRPr="00146E7C">
              <w:rPr>
                <w:b w:val="0"/>
                <w:bCs w:val="0"/>
                <w:color w:val="000000" w:themeColor="text1"/>
                <w:sz w:val="22"/>
                <w:szCs w:val="22"/>
                <w:lang w:val="en-US"/>
              </w:rPr>
              <w:t xml:space="preserve"> Scrum Master</w:t>
            </w:r>
          </w:p>
        </w:tc>
      </w:tr>
      <w:tr w:rsidR="00146E7C" w:rsidRPr="00F85F94" w14:paraId="007A6793" w14:textId="77777777" w:rsidTr="00146E7C">
        <w:tc>
          <w:tcPr>
            <w:tcW w:w="0" w:type="auto"/>
            <w:hideMark/>
          </w:tcPr>
          <w:p w14:paraId="1BDB9EBF" w14:textId="77777777" w:rsidR="00146E7C" w:rsidRPr="00146E7C" w:rsidRDefault="00146E7C" w:rsidP="00146E7C">
            <w:pPr>
              <w:pStyle w:val="TDC1"/>
              <w:spacing w:line="276" w:lineRule="auto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146E7C">
              <w:rPr>
                <w:b w:val="0"/>
                <w:bCs w:val="0"/>
                <w:color w:val="000000" w:themeColor="text1"/>
                <w:sz w:val="22"/>
                <w:szCs w:val="22"/>
              </w:rPr>
              <w:t>Responsable de revisión funcional</w:t>
            </w:r>
          </w:p>
        </w:tc>
        <w:tc>
          <w:tcPr>
            <w:tcW w:w="0" w:type="auto"/>
            <w:hideMark/>
          </w:tcPr>
          <w:p w14:paraId="5365B916" w14:textId="7D98A583" w:rsidR="00146E7C" w:rsidRPr="00146E7C" w:rsidRDefault="00146E7C" w:rsidP="00146E7C">
            <w:pPr>
              <w:pStyle w:val="TDC1"/>
              <w:spacing w:line="276" w:lineRule="auto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146E7C">
              <w:rPr>
                <w:b w:val="0"/>
                <w:bCs w:val="0"/>
                <w:color w:val="000000" w:themeColor="text1"/>
                <w:sz w:val="22"/>
                <w:szCs w:val="22"/>
              </w:rPr>
              <w:t xml:space="preserve">Víctor Tello Bravo </w:t>
            </w:r>
            <w:r>
              <w:rPr>
                <w:b w:val="0"/>
                <w:bCs w:val="0"/>
                <w:color w:val="000000" w:themeColor="text1"/>
                <w:sz w:val="22"/>
                <w:szCs w:val="22"/>
              </w:rPr>
              <w:t>/</w:t>
            </w:r>
            <w:r w:rsidRPr="00146E7C">
              <w:rPr>
                <w:b w:val="0"/>
                <w:bCs w:val="0"/>
                <w:color w:val="000000" w:themeColor="text1"/>
                <w:sz w:val="22"/>
                <w:szCs w:val="22"/>
              </w:rPr>
              <w:t xml:space="preserve"> Product Owner y analista funcional</w:t>
            </w:r>
          </w:p>
        </w:tc>
      </w:tr>
      <w:tr w:rsidR="00146E7C" w:rsidRPr="00F85F94" w14:paraId="79C3B7D7" w14:textId="77777777" w:rsidTr="00146E7C">
        <w:tc>
          <w:tcPr>
            <w:tcW w:w="0" w:type="auto"/>
            <w:hideMark/>
          </w:tcPr>
          <w:p w14:paraId="72E41910" w14:textId="77777777" w:rsidR="00146E7C" w:rsidRPr="00146E7C" w:rsidRDefault="00146E7C" w:rsidP="00146E7C">
            <w:pPr>
              <w:pStyle w:val="TDC1"/>
              <w:spacing w:line="276" w:lineRule="auto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146E7C">
              <w:rPr>
                <w:b w:val="0"/>
                <w:bCs w:val="0"/>
                <w:color w:val="000000" w:themeColor="text1"/>
                <w:sz w:val="22"/>
                <w:szCs w:val="22"/>
              </w:rPr>
              <w:t>Responsable de revisión técnica</w:t>
            </w:r>
          </w:p>
        </w:tc>
        <w:tc>
          <w:tcPr>
            <w:tcW w:w="0" w:type="auto"/>
            <w:hideMark/>
          </w:tcPr>
          <w:p w14:paraId="33A27087" w14:textId="36CA309A" w:rsidR="00146E7C" w:rsidRPr="00146E7C" w:rsidRDefault="00146E7C" w:rsidP="00146E7C">
            <w:pPr>
              <w:pStyle w:val="TDC1"/>
              <w:spacing w:line="276" w:lineRule="auto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146E7C">
              <w:rPr>
                <w:b w:val="0"/>
                <w:bCs w:val="0"/>
                <w:color w:val="000000" w:themeColor="text1"/>
                <w:sz w:val="22"/>
                <w:szCs w:val="22"/>
              </w:rPr>
              <w:t xml:space="preserve">Kevin Carriel Bonoso </w:t>
            </w:r>
            <w:r>
              <w:rPr>
                <w:b w:val="0"/>
                <w:bCs w:val="0"/>
                <w:color w:val="000000" w:themeColor="text1"/>
                <w:sz w:val="22"/>
                <w:szCs w:val="22"/>
              </w:rPr>
              <w:t>/</w:t>
            </w:r>
            <w:r w:rsidRPr="00146E7C">
              <w:rPr>
                <w:b w:val="0"/>
                <w:bCs w:val="0"/>
                <w:color w:val="000000" w:themeColor="text1"/>
                <w:sz w:val="22"/>
                <w:szCs w:val="22"/>
              </w:rPr>
              <w:t xml:space="preserve"> Arquitecto de software</w:t>
            </w:r>
          </w:p>
        </w:tc>
      </w:tr>
      <w:tr w:rsidR="00146E7C" w:rsidRPr="00F85F94" w14:paraId="493820BC" w14:textId="77777777" w:rsidTr="00146E7C">
        <w:tc>
          <w:tcPr>
            <w:tcW w:w="0" w:type="auto"/>
            <w:hideMark/>
          </w:tcPr>
          <w:p w14:paraId="6470BA46" w14:textId="77777777" w:rsidR="00146E7C" w:rsidRPr="00146E7C" w:rsidRDefault="00146E7C" w:rsidP="00146E7C">
            <w:pPr>
              <w:pStyle w:val="TDC1"/>
              <w:spacing w:line="276" w:lineRule="auto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146E7C">
              <w:rPr>
                <w:b w:val="0"/>
                <w:bCs w:val="0"/>
                <w:color w:val="000000" w:themeColor="text1"/>
                <w:sz w:val="22"/>
                <w:szCs w:val="22"/>
              </w:rPr>
              <w:t>Responsable de interfaz y accesibilidad</w:t>
            </w:r>
          </w:p>
        </w:tc>
        <w:tc>
          <w:tcPr>
            <w:tcW w:w="0" w:type="auto"/>
            <w:hideMark/>
          </w:tcPr>
          <w:p w14:paraId="53A70358" w14:textId="645F732B" w:rsidR="00146E7C" w:rsidRPr="00146E7C" w:rsidRDefault="00146E7C" w:rsidP="00146E7C">
            <w:pPr>
              <w:pStyle w:val="TDC1"/>
              <w:spacing w:line="276" w:lineRule="auto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146E7C">
              <w:rPr>
                <w:b w:val="0"/>
                <w:bCs w:val="0"/>
                <w:color w:val="000000" w:themeColor="text1"/>
                <w:sz w:val="22"/>
                <w:szCs w:val="22"/>
              </w:rPr>
              <w:t xml:space="preserve">Mario Luzardo Fierro </w:t>
            </w:r>
            <w:r>
              <w:rPr>
                <w:b w:val="0"/>
                <w:bCs w:val="0"/>
                <w:color w:val="000000" w:themeColor="text1"/>
                <w:sz w:val="22"/>
                <w:szCs w:val="22"/>
              </w:rPr>
              <w:t>/</w:t>
            </w:r>
            <w:r w:rsidRPr="00146E7C">
              <w:rPr>
                <w:b w:val="0"/>
                <w:bCs w:val="0"/>
                <w:color w:val="000000" w:themeColor="text1"/>
                <w:sz w:val="22"/>
                <w:szCs w:val="22"/>
              </w:rPr>
              <w:t xml:space="preserve"> Ingeniero de frontend, UI/UX y accesibilidad</w:t>
            </w:r>
          </w:p>
        </w:tc>
      </w:tr>
      <w:tr w:rsidR="00146E7C" w:rsidRPr="00F85F94" w14:paraId="59384770" w14:textId="77777777" w:rsidTr="00146E7C">
        <w:tc>
          <w:tcPr>
            <w:tcW w:w="0" w:type="auto"/>
            <w:hideMark/>
          </w:tcPr>
          <w:p w14:paraId="094C9701" w14:textId="77777777" w:rsidR="00146E7C" w:rsidRPr="00146E7C" w:rsidRDefault="00146E7C" w:rsidP="00146E7C">
            <w:pPr>
              <w:pStyle w:val="TDC1"/>
              <w:spacing w:line="276" w:lineRule="auto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146E7C">
              <w:rPr>
                <w:b w:val="0"/>
                <w:bCs w:val="0"/>
                <w:color w:val="000000" w:themeColor="text1"/>
                <w:sz w:val="22"/>
                <w:szCs w:val="22"/>
              </w:rPr>
              <w:t>Responsable de servicios y datos</w:t>
            </w:r>
          </w:p>
        </w:tc>
        <w:tc>
          <w:tcPr>
            <w:tcW w:w="0" w:type="auto"/>
            <w:hideMark/>
          </w:tcPr>
          <w:p w14:paraId="5A49B882" w14:textId="62F86094" w:rsidR="00146E7C" w:rsidRPr="00146E7C" w:rsidRDefault="00146E7C" w:rsidP="00146E7C">
            <w:pPr>
              <w:pStyle w:val="TDC1"/>
              <w:spacing w:line="276" w:lineRule="auto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146E7C">
              <w:rPr>
                <w:b w:val="0"/>
                <w:bCs w:val="0"/>
                <w:color w:val="000000" w:themeColor="text1"/>
                <w:sz w:val="22"/>
                <w:szCs w:val="22"/>
              </w:rPr>
              <w:t xml:space="preserve">Luis Ramírez Conejo </w:t>
            </w:r>
            <w:r>
              <w:rPr>
                <w:b w:val="0"/>
                <w:bCs w:val="0"/>
                <w:color w:val="000000" w:themeColor="text1"/>
                <w:sz w:val="22"/>
                <w:szCs w:val="22"/>
              </w:rPr>
              <w:t>/</w:t>
            </w:r>
            <w:r w:rsidRPr="00146E7C">
              <w:rPr>
                <w:b w:val="0"/>
                <w:bCs w:val="0"/>
                <w:color w:val="000000" w:themeColor="text1"/>
                <w:sz w:val="22"/>
                <w:szCs w:val="22"/>
              </w:rPr>
              <w:t xml:space="preserve"> Ingeniero de backend y datos</w:t>
            </w:r>
          </w:p>
        </w:tc>
      </w:tr>
      <w:tr w:rsidR="00146E7C" w:rsidRPr="00F85F94" w14:paraId="716CAC4E" w14:textId="77777777" w:rsidTr="00146E7C">
        <w:tc>
          <w:tcPr>
            <w:tcW w:w="0" w:type="auto"/>
            <w:hideMark/>
          </w:tcPr>
          <w:p w14:paraId="5F198953" w14:textId="77777777" w:rsidR="00146E7C" w:rsidRPr="00146E7C" w:rsidRDefault="00146E7C" w:rsidP="00146E7C">
            <w:pPr>
              <w:pStyle w:val="TDC1"/>
              <w:spacing w:line="276" w:lineRule="auto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146E7C">
              <w:rPr>
                <w:b w:val="0"/>
                <w:bCs w:val="0"/>
                <w:color w:val="000000" w:themeColor="text1"/>
                <w:sz w:val="22"/>
                <w:szCs w:val="22"/>
              </w:rPr>
              <w:t>Responsable de revisión académica</w:t>
            </w:r>
          </w:p>
        </w:tc>
        <w:tc>
          <w:tcPr>
            <w:tcW w:w="0" w:type="auto"/>
            <w:hideMark/>
          </w:tcPr>
          <w:p w14:paraId="71B615BB" w14:textId="61E9E784" w:rsidR="00146E7C" w:rsidRPr="00146E7C" w:rsidRDefault="00146E7C" w:rsidP="00146E7C">
            <w:pPr>
              <w:pStyle w:val="TDC1"/>
              <w:spacing w:line="276" w:lineRule="auto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146E7C">
              <w:rPr>
                <w:b w:val="0"/>
                <w:bCs w:val="0"/>
                <w:color w:val="000000" w:themeColor="text1"/>
                <w:sz w:val="22"/>
                <w:szCs w:val="22"/>
              </w:rPr>
              <w:t xml:space="preserve">Ing. Victoria García Velásquez </w:t>
            </w:r>
            <w:r>
              <w:rPr>
                <w:b w:val="0"/>
                <w:bCs w:val="0"/>
                <w:color w:val="000000" w:themeColor="text1"/>
                <w:sz w:val="22"/>
                <w:szCs w:val="22"/>
              </w:rPr>
              <w:t>/</w:t>
            </w:r>
            <w:r w:rsidRPr="00146E7C">
              <w:rPr>
                <w:b w:val="0"/>
                <w:bCs w:val="0"/>
                <w:color w:val="000000" w:themeColor="text1"/>
                <w:sz w:val="22"/>
                <w:szCs w:val="22"/>
              </w:rPr>
              <w:t xml:space="preserve"> Patrocinadora académica y principal interesada</w:t>
            </w:r>
          </w:p>
        </w:tc>
      </w:tr>
      <w:tr w:rsidR="00146E7C" w:rsidRPr="00146E7C" w14:paraId="394D5539" w14:textId="77777777" w:rsidTr="00146E7C">
        <w:tc>
          <w:tcPr>
            <w:tcW w:w="0" w:type="auto"/>
            <w:hideMark/>
          </w:tcPr>
          <w:p w14:paraId="711B1276" w14:textId="77777777" w:rsidR="00146E7C" w:rsidRPr="00146E7C" w:rsidRDefault="00146E7C" w:rsidP="00146E7C">
            <w:pPr>
              <w:pStyle w:val="TDC1"/>
              <w:spacing w:line="276" w:lineRule="auto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146E7C">
              <w:rPr>
                <w:b w:val="0"/>
                <w:bCs w:val="0"/>
                <w:color w:val="000000" w:themeColor="text1"/>
                <w:sz w:val="22"/>
                <w:szCs w:val="22"/>
              </w:rPr>
              <w:t>Herramientas de elaboración</w:t>
            </w:r>
          </w:p>
        </w:tc>
        <w:tc>
          <w:tcPr>
            <w:tcW w:w="0" w:type="auto"/>
            <w:hideMark/>
          </w:tcPr>
          <w:p w14:paraId="36A028E3" w14:textId="77777777" w:rsidR="00146E7C" w:rsidRPr="00146E7C" w:rsidRDefault="00146E7C" w:rsidP="00146E7C">
            <w:pPr>
              <w:pStyle w:val="TDC1"/>
              <w:spacing w:line="276" w:lineRule="auto"/>
              <w:rPr>
                <w:b w:val="0"/>
                <w:bCs w:val="0"/>
                <w:color w:val="000000" w:themeColor="text1"/>
                <w:sz w:val="22"/>
                <w:szCs w:val="22"/>
                <w:lang w:val="en-US"/>
              </w:rPr>
            </w:pPr>
            <w:r w:rsidRPr="00146E7C">
              <w:rPr>
                <w:b w:val="0"/>
                <w:bCs w:val="0"/>
                <w:color w:val="000000" w:themeColor="text1"/>
                <w:sz w:val="22"/>
                <w:szCs w:val="22"/>
                <w:lang w:val="en-US"/>
              </w:rPr>
              <w:t>Microsoft Word y Microsoft Excel</w:t>
            </w:r>
          </w:p>
        </w:tc>
      </w:tr>
      <w:tr w:rsidR="00146E7C" w:rsidRPr="00146E7C" w14:paraId="76EFBCE4" w14:textId="77777777" w:rsidTr="00146E7C">
        <w:tc>
          <w:tcPr>
            <w:tcW w:w="0" w:type="auto"/>
            <w:hideMark/>
          </w:tcPr>
          <w:p w14:paraId="66CB2D7E" w14:textId="77777777" w:rsidR="00146E7C" w:rsidRPr="00146E7C" w:rsidRDefault="00146E7C" w:rsidP="00146E7C">
            <w:pPr>
              <w:pStyle w:val="TDC1"/>
              <w:spacing w:line="276" w:lineRule="auto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146E7C">
              <w:rPr>
                <w:b w:val="0"/>
                <w:bCs w:val="0"/>
                <w:color w:val="000000" w:themeColor="text1"/>
                <w:sz w:val="22"/>
                <w:szCs w:val="22"/>
              </w:rPr>
              <w:t>Herramienta de seguimiento</w:t>
            </w:r>
          </w:p>
        </w:tc>
        <w:tc>
          <w:tcPr>
            <w:tcW w:w="0" w:type="auto"/>
            <w:hideMark/>
          </w:tcPr>
          <w:p w14:paraId="1B9D270C" w14:textId="77777777" w:rsidR="00146E7C" w:rsidRPr="00146E7C" w:rsidRDefault="00146E7C" w:rsidP="00146E7C">
            <w:pPr>
              <w:pStyle w:val="TDC1"/>
              <w:spacing w:line="276" w:lineRule="auto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146E7C">
              <w:rPr>
                <w:b w:val="0"/>
                <w:bCs w:val="0"/>
                <w:color w:val="000000" w:themeColor="text1"/>
                <w:sz w:val="22"/>
                <w:szCs w:val="22"/>
              </w:rPr>
              <w:t>Jira</w:t>
            </w:r>
          </w:p>
        </w:tc>
      </w:tr>
      <w:tr w:rsidR="00146E7C" w:rsidRPr="00146E7C" w14:paraId="578F2284" w14:textId="77777777" w:rsidTr="00146E7C">
        <w:tc>
          <w:tcPr>
            <w:tcW w:w="0" w:type="auto"/>
            <w:hideMark/>
          </w:tcPr>
          <w:p w14:paraId="662E663F" w14:textId="77777777" w:rsidR="00146E7C" w:rsidRPr="00146E7C" w:rsidRDefault="00146E7C" w:rsidP="00146E7C">
            <w:pPr>
              <w:pStyle w:val="TDC1"/>
              <w:spacing w:line="276" w:lineRule="auto"/>
              <w:rPr>
                <w:sz w:val="22"/>
                <w:szCs w:val="22"/>
              </w:rPr>
            </w:pPr>
          </w:p>
        </w:tc>
        <w:tc>
          <w:tcPr>
            <w:tcW w:w="0" w:type="auto"/>
            <w:hideMark/>
          </w:tcPr>
          <w:p w14:paraId="1D155CA0" w14:textId="77777777" w:rsidR="00146E7C" w:rsidRPr="00146E7C" w:rsidRDefault="00146E7C" w:rsidP="00146E7C">
            <w:pPr>
              <w:pStyle w:val="TDC1"/>
              <w:spacing w:line="276" w:lineRule="auto"/>
              <w:rPr>
                <w:sz w:val="22"/>
                <w:szCs w:val="22"/>
              </w:rPr>
            </w:pPr>
          </w:p>
        </w:tc>
      </w:tr>
    </w:tbl>
    <w:p w14:paraId="1E2915F6" w14:textId="77777777" w:rsidR="0058358C" w:rsidRPr="0058358C" w:rsidRDefault="0058358C" w:rsidP="00146E7C">
      <w:pPr>
        <w:pStyle w:val="TDC1"/>
      </w:pPr>
    </w:p>
    <w:p w14:paraId="3D53736C" w14:textId="05E6B03F" w:rsidR="00146E7C" w:rsidRDefault="00146E7C">
      <w:pPr>
        <w:rPr>
          <w:rFonts w:ascii="Verdana" w:hAnsi="Verdana"/>
          <w:lang w:val="es-EC"/>
        </w:rPr>
      </w:pPr>
      <w:r>
        <w:rPr>
          <w:rFonts w:ascii="Verdana" w:hAnsi="Verdana"/>
          <w:lang w:val="es-EC"/>
        </w:rPr>
        <w:br w:type="page"/>
      </w:r>
    </w:p>
    <w:p w14:paraId="4C48F0A3" w14:textId="77777777" w:rsidR="00146E7C" w:rsidRPr="00146E7C" w:rsidRDefault="00146E7C" w:rsidP="00146E7C">
      <w:pPr>
        <w:spacing w:before="120" w:after="120"/>
        <w:rPr>
          <w:rFonts w:ascii="Verdana" w:hAnsi="Verdana"/>
          <w:b/>
          <w:bCs/>
          <w:color w:val="943634" w:themeColor="accent2" w:themeShade="BF"/>
          <w:sz w:val="32"/>
          <w:szCs w:val="32"/>
          <w:lang w:val="es-EC"/>
        </w:rPr>
      </w:pPr>
      <w:r w:rsidRPr="00146E7C">
        <w:rPr>
          <w:rFonts w:ascii="Verdana" w:hAnsi="Verdana"/>
          <w:b/>
          <w:bCs/>
          <w:color w:val="943634" w:themeColor="accent2" w:themeShade="BF"/>
          <w:sz w:val="32"/>
          <w:szCs w:val="32"/>
          <w:lang w:val="es-EC"/>
        </w:rPr>
        <w:lastRenderedPageBreak/>
        <w:t>Control de versiones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153"/>
        <w:gridCol w:w="1535"/>
        <w:gridCol w:w="4959"/>
        <w:gridCol w:w="1929"/>
      </w:tblGrid>
      <w:tr w:rsidR="00146E7C" w:rsidRPr="00146E7C" w14:paraId="74B2F104" w14:textId="77777777" w:rsidTr="00146E7C">
        <w:tc>
          <w:tcPr>
            <w:tcW w:w="0" w:type="auto"/>
            <w:hideMark/>
          </w:tcPr>
          <w:p w14:paraId="0E8C4CDE" w14:textId="77777777" w:rsidR="00146E7C" w:rsidRPr="00146E7C" w:rsidRDefault="00146E7C" w:rsidP="00146E7C">
            <w:pPr>
              <w:spacing w:line="276" w:lineRule="auto"/>
              <w:rPr>
                <w:rFonts w:ascii="Verdana" w:hAnsi="Verdana"/>
                <w:b/>
                <w:bCs/>
                <w:lang w:val="es-EC"/>
              </w:rPr>
            </w:pPr>
            <w:r w:rsidRPr="00146E7C">
              <w:rPr>
                <w:rFonts w:ascii="Verdana" w:hAnsi="Verdana"/>
                <w:b/>
                <w:bCs/>
                <w:lang w:val="es-EC"/>
              </w:rPr>
              <w:t>Versión</w:t>
            </w:r>
          </w:p>
        </w:tc>
        <w:tc>
          <w:tcPr>
            <w:tcW w:w="0" w:type="auto"/>
            <w:hideMark/>
          </w:tcPr>
          <w:p w14:paraId="376DA3C9" w14:textId="77777777" w:rsidR="00146E7C" w:rsidRPr="00146E7C" w:rsidRDefault="00146E7C" w:rsidP="00146E7C">
            <w:pPr>
              <w:spacing w:line="276" w:lineRule="auto"/>
              <w:rPr>
                <w:rFonts w:ascii="Verdana" w:hAnsi="Verdana"/>
                <w:b/>
                <w:bCs/>
                <w:lang w:val="es-EC"/>
              </w:rPr>
            </w:pPr>
            <w:r w:rsidRPr="00146E7C">
              <w:rPr>
                <w:rFonts w:ascii="Verdana" w:hAnsi="Verdana"/>
                <w:b/>
                <w:bCs/>
                <w:lang w:val="es-EC"/>
              </w:rPr>
              <w:t>Fecha</w:t>
            </w:r>
          </w:p>
        </w:tc>
        <w:tc>
          <w:tcPr>
            <w:tcW w:w="0" w:type="auto"/>
            <w:hideMark/>
          </w:tcPr>
          <w:p w14:paraId="6C95ED25" w14:textId="77777777" w:rsidR="00146E7C" w:rsidRPr="00146E7C" w:rsidRDefault="00146E7C" w:rsidP="00146E7C">
            <w:pPr>
              <w:spacing w:line="276" w:lineRule="auto"/>
              <w:rPr>
                <w:rFonts w:ascii="Verdana" w:hAnsi="Verdana"/>
                <w:b/>
                <w:bCs/>
                <w:lang w:val="es-EC"/>
              </w:rPr>
            </w:pPr>
            <w:r w:rsidRPr="00146E7C">
              <w:rPr>
                <w:rFonts w:ascii="Verdana" w:hAnsi="Verdana"/>
                <w:b/>
                <w:bCs/>
                <w:lang w:val="es-EC"/>
              </w:rPr>
              <w:t>Actividad realizada</w:t>
            </w:r>
          </w:p>
        </w:tc>
        <w:tc>
          <w:tcPr>
            <w:tcW w:w="0" w:type="auto"/>
            <w:hideMark/>
          </w:tcPr>
          <w:p w14:paraId="4EB79A9A" w14:textId="77777777" w:rsidR="00146E7C" w:rsidRPr="00146E7C" w:rsidRDefault="00146E7C" w:rsidP="00146E7C">
            <w:pPr>
              <w:spacing w:line="276" w:lineRule="auto"/>
              <w:rPr>
                <w:rFonts w:ascii="Verdana" w:hAnsi="Verdana"/>
                <w:b/>
                <w:bCs/>
                <w:lang w:val="es-EC"/>
              </w:rPr>
            </w:pPr>
            <w:r w:rsidRPr="00146E7C">
              <w:rPr>
                <w:rFonts w:ascii="Verdana" w:hAnsi="Verdana"/>
                <w:b/>
                <w:bCs/>
                <w:lang w:val="es-EC"/>
              </w:rPr>
              <w:t>Responsable</w:t>
            </w:r>
          </w:p>
        </w:tc>
      </w:tr>
      <w:tr w:rsidR="00146E7C" w:rsidRPr="00146E7C" w14:paraId="47BCAA2E" w14:textId="77777777" w:rsidTr="00146E7C">
        <w:tc>
          <w:tcPr>
            <w:tcW w:w="0" w:type="auto"/>
            <w:hideMark/>
          </w:tcPr>
          <w:p w14:paraId="0FD515F3" w14:textId="77777777" w:rsidR="00146E7C" w:rsidRPr="00146E7C" w:rsidRDefault="00146E7C" w:rsidP="00146E7C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146E7C">
              <w:rPr>
                <w:rFonts w:ascii="Verdana" w:hAnsi="Verdana"/>
                <w:lang w:val="es-EC"/>
              </w:rPr>
              <w:t>0.1.0</w:t>
            </w:r>
          </w:p>
        </w:tc>
        <w:tc>
          <w:tcPr>
            <w:tcW w:w="0" w:type="auto"/>
            <w:hideMark/>
          </w:tcPr>
          <w:p w14:paraId="7CB7C98A" w14:textId="77777777" w:rsidR="00146E7C" w:rsidRPr="00146E7C" w:rsidRDefault="00146E7C" w:rsidP="00146E7C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146E7C">
              <w:rPr>
                <w:rFonts w:ascii="Verdana" w:hAnsi="Verdana"/>
                <w:lang w:val="es-EC"/>
              </w:rPr>
              <w:t>06/09/2026</w:t>
            </w:r>
          </w:p>
        </w:tc>
        <w:tc>
          <w:tcPr>
            <w:tcW w:w="0" w:type="auto"/>
            <w:hideMark/>
          </w:tcPr>
          <w:p w14:paraId="08885FD1" w14:textId="77777777" w:rsidR="00146E7C" w:rsidRPr="00146E7C" w:rsidRDefault="00146E7C" w:rsidP="00146E7C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146E7C">
              <w:rPr>
                <w:rFonts w:ascii="Verdana" w:hAnsi="Verdana"/>
                <w:lang w:val="es-EC"/>
              </w:rPr>
              <w:t>Definición del propósito, alcance y estructura general de la matriz de calidad.</w:t>
            </w:r>
          </w:p>
        </w:tc>
        <w:tc>
          <w:tcPr>
            <w:tcW w:w="0" w:type="auto"/>
            <w:hideMark/>
          </w:tcPr>
          <w:p w14:paraId="72D09A4E" w14:textId="3D62A00D" w:rsidR="00146E7C" w:rsidRPr="00146E7C" w:rsidRDefault="00146E7C" w:rsidP="00146E7C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146E7C">
              <w:rPr>
                <w:rFonts w:ascii="Verdana" w:hAnsi="Verdana"/>
                <w:lang w:val="es-EC"/>
              </w:rPr>
              <w:t xml:space="preserve">Luis Rodríguez </w:t>
            </w:r>
          </w:p>
        </w:tc>
      </w:tr>
      <w:tr w:rsidR="00146E7C" w:rsidRPr="00146E7C" w14:paraId="2DABDA62" w14:textId="77777777" w:rsidTr="00146E7C">
        <w:tc>
          <w:tcPr>
            <w:tcW w:w="0" w:type="auto"/>
            <w:hideMark/>
          </w:tcPr>
          <w:p w14:paraId="2BD98CB1" w14:textId="77777777" w:rsidR="00146E7C" w:rsidRPr="00146E7C" w:rsidRDefault="00146E7C" w:rsidP="00146E7C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146E7C">
              <w:rPr>
                <w:rFonts w:ascii="Verdana" w:hAnsi="Verdana"/>
                <w:lang w:val="es-EC"/>
              </w:rPr>
              <w:t>0.2.0</w:t>
            </w:r>
          </w:p>
        </w:tc>
        <w:tc>
          <w:tcPr>
            <w:tcW w:w="0" w:type="auto"/>
            <w:hideMark/>
          </w:tcPr>
          <w:p w14:paraId="53F71DF1" w14:textId="77777777" w:rsidR="00146E7C" w:rsidRPr="00146E7C" w:rsidRDefault="00146E7C" w:rsidP="00146E7C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146E7C">
              <w:rPr>
                <w:rFonts w:ascii="Verdana" w:hAnsi="Verdana"/>
                <w:lang w:val="es-EC"/>
              </w:rPr>
              <w:t>07/09/2026</w:t>
            </w:r>
          </w:p>
        </w:tc>
        <w:tc>
          <w:tcPr>
            <w:tcW w:w="0" w:type="auto"/>
            <w:hideMark/>
          </w:tcPr>
          <w:p w14:paraId="445CA734" w14:textId="77777777" w:rsidR="00146E7C" w:rsidRPr="00146E7C" w:rsidRDefault="00146E7C" w:rsidP="00146E7C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146E7C">
              <w:rPr>
                <w:rFonts w:ascii="Verdana" w:hAnsi="Verdana"/>
                <w:lang w:val="es-EC"/>
              </w:rPr>
              <w:t>Identificación de los componentes funcionales sujetos a control: portal, registro, login, recuperación, panel y perfil básico.</w:t>
            </w:r>
          </w:p>
        </w:tc>
        <w:tc>
          <w:tcPr>
            <w:tcW w:w="0" w:type="auto"/>
            <w:hideMark/>
          </w:tcPr>
          <w:p w14:paraId="31874697" w14:textId="0BA2E898" w:rsidR="00146E7C" w:rsidRPr="00146E7C" w:rsidRDefault="00146E7C" w:rsidP="00146E7C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146E7C">
              <w:rPr>
                <w:rFonts w:ascii="Verdana" w:hAnsi="Verdana"/>
                <w:lang w:val="es-EC"/>
              </w:rPr>
              <w:t xml:space="preserve">Víctor Tello </w:t>
            </w:r>
          </w:p>
        </w:tc>
      </w:tr>
      <w:tr w:rsidR="00146E7C" w:rsidRPr="00146E7C" w14:paraId="24F26E05" w14:textId="77777777" w:rsidTr="00146E7C">
        <w:tc>
          <w:tcPr>
            <w:tcW w:w="0" w:type="auto"/>
            <w:hideMark/>
          </w:tcPr>
          <w:p w14:paraId="34E5BF0A" w14:textId="77777777" w:rsidR="00146E7C" w:rsidRPr="00146E7C" w:rsidRDefault="00146E7C" w:rsidP="00146E7C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146E7C">
              <w:rPr>
                <w:rFonts w:ascii="Verdana" w:hAnsi="Verdana"/>
                <w:lang w:val="es-EC"/>
              </w:rPr>
              <w:t>0.3.0</w:t>
            </w:r>
          </w:p>
        </w:tc>
        <w:tc>
          <w:tcPr>
            <w:tcW w:w="0" w:type="auto"/>
            <w:hideMark/>
          </w:tcPr>
          <w:p w14:paraId="6CDEA983" w14:textId="77777777" w:rsidR="00146E7C" w:rsidRPr="00146E7C" w:rsidRDefault="00146E7C" w:rsidP="00146E7C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146E7C">
              <w:rPr>
                <w:rFonts w:ascii="Verdana" w:hAnsi="Verdana"/>
                <w:lang w:val="es-EC"/>
              </w:rPr>
              <w:t>08/09/2026</w:t>
            </w:r>
          </w:p>
        </w:tc>
        <w:tc>
          <w:tcPr>
            <w:tcW w:w="0" w:type="auto"/>
            <w:hideMark/>
          </w:tcPr>
          <w:p w14:paraId="418C369D" w14:textId="77777777" w:rsidR="00146E7C" w:rsidRPr="00146E7C" w:rsidRDefault="00146E7C" w:rsidP="00146E7C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146E7C">
              <w:rPr>
                <w:rFonts w:ascii="Verdana" w:hAnsi="Verdana"/>
                <w:lang w:val="es-EC"/>
              </w:rPr>
              <w:t>Definición de controles para arquitectura Python, servicios, métodos, datos, autenticación, sesiones y permisos.</w:t>
            </w:r>
          </w:p>
        </w:tc>
        <w:tc>
          <w:tcPr>
            <w:tcW w:w="0" w:type="auto"/>
            <w:hideMark/>
          </w:tcPr>
          <w:p w14:paraId="630F384B" w14:textId="77777777" w:rsidR="00146E7C" w:rsidRDefault="00146E7C" w:rsidP="00146E7C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146E7C">
              <w:rPr>
                <w:rFonts w:ascii="Verdana" w:hAnsi="Verdana"/>
                <w:lang w:val="es-EC"/>
              </w:rPr>
              <w:t xml:space="preserve">Kevin Carriel </w:t>
            </w:r>
          </w:p>
          <w:p w14:paraId="3B180E89" w14:textId="59EF77B3" w:rsidR="00146E7C" w:rsidRPr="00146E7C" w:rsidRDefault="00146E7C" w:rsidP="00146E7C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146E7C">
              <w:rPr>
                <w:rFonts w:ascii="Verdana" w:hAnsi="Verdana"/>
                <w:lang w:val="es-EC"/>
              </w:rPr>
              <w:t xml:space="preserve">Luis Ramírez </w:t>
            </w:r>
          </w:p>
        </w:tc>
      </w:tr>
      <w:tr w:rsidR="00146E7C" w:rsidRPr="00146E7C" w14:paraId="34132EEC" w14:textId="77777777" w:rsidTr="00146E7C">
        <w:tc>
          <w:tcPr>
            <w:tcW w:w="0" w:type="auto"/>
            <w:hideMark/>
          </w:tcPr>
          <w:p w14:paraId="03737DE7" w14:textId="77777777" w:rsidR="00146E7C" w:rsidRPr="00146E7C" w:rsidRDefault="00146E7C" w:rsidP="00146E7C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146E7C">
              <w:rPr>
                <w:rFonts w:ascii="Verdana" w:hAnsi="Verdana"/>
                <w:lang w:val="es-EC"/>
              </w:rPr>
              <w:t>0.4.0</w:t>
            </w:r>
          </w:p>
        </w:tc>
        <w:tc>
          <w:tcPr>
            <w:tcW w:w="0" w:type="auto"/>
            <w:hideMark/>
          </w:tcPr>
          <w:p w14:paraId="00B1B05C" w14:textId="77777777" w:rsidR="00146E7C" w:rsidRPr="00146E7C" w:rsidRDefault="00146E7C" w:rsidP="00146E7C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146E7C">
              <w:rPr>
                <w:rFonts w:ascii="Verdana" w:hAnsi="Verdana"/>
                <w:lang w:val="es-EC"/>
              </w:rPr>
              <w:t>09/09/2026</w:t>
            </w:r>
          </w:p>
        </w:tc>
        <w:tc>
          <w:tcPr>
            <w:tcW w:w="0" w:type="auto"/>
            <w:hideMark/>
          </w:tcPr>
          <w:p w14:paraId="697C09D3" w14:textId="77777777" w:rsidR="00146E7C" w:rsidRPr="00146E7C" w:rsidRDefault="00146E7C" w:rsidP="00146E7C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146E7C">
              <w:rPr>
                <w:rFonts w:ascii="Verdana" w:hAnsi="Verdana"/>
                <w:lang w:val="es-EC"/>
              </w:rPr>
              <w:t>Definición de controles para colores, tipografía, contraste, formularios, navegación por teclado, foco visible y diseño adaptable.</w:t>
            </w:r>
          </w:p>
        </w:tc>
        <w:tc>
          <w:tcPr>
            <w:tcW w:w="0" w:type="auto"/>
            <w:hideMark/>
          </w:tcPr>
          <w:p w14:paraId="5A809918" w14:textId="77777777" w:rsidR="00146E7C" w:rsidRDefault="00146E7C" w:rsidP="00146E7C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146E7C">
              <w:rPr>
                <w:rFonts w:ascii="Verdana" w:hAnsi="Verdana"/>
                <w:lang w:val="es-EC"/>
              </w:rPr>
              <w:t xml:space="preserve">Mario Luzardo </w:t>
            </w:r>
          </w:p>
          <w:p w14:paraId="5691D7DD" w14:textId="390D9E59" w:rsidR="00146E7C" w:rsidRPr="00146E7C" w:rsidRDefault="00146E7C" w:rsidP="00146E7C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146E7C">
              <w:rPr>
                <w:rFonts w:ascii="Verdana" w:hAnsi="Verdana"/>
                <w:lang w:val="es-EC"/>
              </w:rPr>
              <w:t xml:space="preserve">Luis Rodríguez </w:t>
            </w:r>
          </w:p>
        </w:tc>
      </w:tr>
      <w:tr w:rsidR="00146E7C" w:rsidRPr="00146E7C" w14:paraId="135ED7F9" w14:textId="77777777" w:rsidTr="00146E7C">
        <w:tc>
          <w:tcPr>
            <w:tcW w:w="0" w:type="auto"/>
            <w:hideMark/>
          </w:tcPr>
          <w:p w14:paraId="5EFBF451" w14:textId="77777777" w:rsidR="00146E7C" w:rsidRPr="00146E7C" w:rsidRDefault="00146E7C" w:rsidP="00146E7C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146E7C">
              <w:rPr>
                <w:rFonts w:ascii="Verdana" w:hAnsi="Verdana"/>
                <w:lang w:val="es-EC"/>
              </w:rPr>
              <w:t>0.5.0</w:t>
            </w:r>
          </w:p>
        </w:tc>
        <w:tc>
          <w:tcPr>
            <w:tcW w:w="0" w:type="auto"/>
            <w:hideMark/>
          </w:tcPr>
          <w:p w14:paraId="02D8A670" w14:textId="77777777" w:rsidR="00146E7C" w:rsidRPr="00146E7C" w:rsidRDefault="00146E7C" w:rsidP="00146E7C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146E7C">
              <w:rPr>
                <w:rFonts w:ascii="Verdana" w:hAnsi="Verdana"/>
                <w:lang w:val="es-EC"/>
              </w:rPr>
              <w:t>10/09/2026</w:t>
            </w:r>
          </w:p>
        </w:tc>
        <w:tc>
          <w:tcPr>
            <w:tcW w:w="0" w:type="auto"/>
            <w:hideMark/>
          </w:tcPr>
          <w:p w14:paraId="5FB0E9B9" w14:textId="77777777" w:rsidR="00146E7C" w:rsidRPr="00146E7C" w:rsidRDefault="00146E7C" w:rsidP="00146E7C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146E7C">
              <w:rPr>
                <w:rFonts w:ascii="Verdana" w:hAnsi="Verdana"/>
                <w:lang w:val="es-EC"/>
              </w:rPr>
              <w:t>Inclusión de controles para Jira, evidencias, trazabilidad, gestión de cambios, documentación y diagramas BPMN.</w:t>
            </w:r>
          </w:p>
        </w:tc>
        <w:tc>
          <w:tcPr>
            <w:tcW w:w="0" w:type="auto"/>
            <w:hideMark/>
          </w:tcPr>
          <w:p w14:paraId="5A2B7D17" w14:textId="77777777" w:rsidR="00146E7C" w:rsidRDefault="00146E7C" w:rsidP="00146E7C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146E7C">
              <w:rPr>
                <w:rFonts w:ascii="Verdana" w:hAnsi="Verdana"/>
                <w:lang w:val="es-EC"/>
              </w:rPr>
              <w:t xml:space="preserve">Alex Mendoza </w:t>
            </w:r>
          </w:p>
          <w:p w14:paraId="210336ED" w14:textId="06376B05" w:rsidR="00146E7C" w:rsidRPr="00146E7C" w:rsidRDefault="00146E7C" w:rsidP="00146E7C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146E7C">
              <w:rPr>
                <w:rFonts w:ascii="Verdana" w:hAnsi="Verdana"/>
                <w:lang w:val="es-EC"/>
              </w:rPr>
              <w:t>Víctor Tello</w:t>
            </w:r>
          </w:p>
        </w:tc>
      </w:tr>
      <w:tr w:rsidR="00146E7C" w:rsidRPr="00146E7C" w14:paraId="1994588C" w14:textId="77777777" w:rsidTr="00146E7C">
        <w:tc>
          <w:tcPr>
            <w:tcW w:w="0" w:type="auto"/>
            <w:hideMark/>
          </w:tcPr>
          <w:p w14:paraId="389035F0" w14:textId="77777777" w:rsidR="00146E7C" w:rsidRPr="00146E7C" w:rsidRDefault="00146E7C" w:rsidP="00146E7C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146E7C">
              <w:rPr>
                <w:rFonts w:ascii="Verdana" w:hAnsi="Verdana"/>
                <w:lang w:val="es-EC"/>
              </w:rPr>
              <w:t>0.6.0</w:t>
            </w:r>
          </w:p>
        </w:tc>
        <w:tc>
          <w:tcPr>
            <w:tcW w:w="0" w:type="auto"/>
            <w:hideMark/>
          </w:tcPr>
          <w:p w14:paraId="0F7200CC" w14:textId="77777777" w:rsidR="00146E7C" w:rsidRPr="00146E7C" w:rsidRDefault="00146E7C" w:rsidP="00146E7C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146E7C">
              <w:rPr>
                <w:rFonts w:ascii="Verdana" w:hAnsi="Verdana"/>
                <w:lang w:val="es-EC"/>
              </w:rPr>
              <w:t>11/09/2026</w:t>
            </w:r>
          </w:p>
        </w:tc>
        <w:tc>
          <w:tcPr>
            <w:tcW w:w="0" w:type="auto"/>
            <w:hideMark/>
          </w:tcPr>
          <w:p w14:paraId="30A9BC85" w14:textId="77777777" w:rsidR="00146E7C" w:rsidRPr="00146E7C" w:rsidRDefault="00146E7C" w:rsidP="00146E7C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146E7C">
              <w:rPr>
                <w:rFonts w:ascii="Verdana" w:hAnsi="Verdana"/>
                <w:lang w:val="es-EC"/>
              </w:rPr>
              <w:t>Definición de resultados, valores, prioridades, evidencias y seguimiento de acciones correctivas.</w:t>
            </w:r>
          </w:p>
        </w:tc>
        <w:tc>
          <w:tcPr>
            <w:tcW w:w="0" w:type="auto"/>
            <w:hideMark/>
          </w:tcPr>
          <w:p w14:paraId="7AB1FF19" w14:textId="0F71EEB4" w:rsidR="00146E7C" w:rsidRPr="00146E7C" w:rsidRDefault="00146E7C" w:rsidP="00146E7C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146E7C">
              <w:rPr>
                <w:rFonts w:ascii="Verdana" w:hAnsi="Verdana"/>
                <w:lang w:val="es-EC"/>
              </w:rPr>
              <w:t>Luis Rodríguez</w:t>
            </w:r>
          </w:p>
        </w:tc>
      </w:tr>
      <w:tr w:rsidR="00146E7C" w:rsidRPr="00146E7C" w14:paraId="3EFB5FF1" w14:textId="77777777" w:rsidTr="00146E7C">
        <w:tc>
          <w:tcPr>
            <w:tcW w:w="0" w:type="auto"/>
            <w:hideMark/>
          </w:tcPr>
          <w:p w14:paraId="6B15AD14" w14:textId="77777777" w:rsidR="00146E7C" w:rsidRPr="00146E7C" w:rsidRDefault="00146E7C" w:rsidP="00146E7C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146E7C">
              <w:rPr>
                <w:rFonts w:ascii="Verdana" w:hAnsi="Verdana"/>
                <w:lang w:val="es-EC"/>
              </w:rPr>
              <w:t>0.7.0</w:t>
            </w:r>
          </w:p>
        </w:tc>
        <w:tc>
          <w:tcPr>
            <w:tcW w:w="0" w:type="auto"/>
            <w:hideMark/>
          </w:tcPr>
          <w:p w14:paraId="399DB747" w14:textId="77777777" w:rsidR="00146E7C" w:rsidRPr="00146E7C" w:rsidRDefault="00146E7C" w:rsidP="00146E7C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146E7C">
              <w:rPr>
                <w:rFonts w:ascii="Verdana" w:hAnsi="Verdana"/>
                <w:lang w:val="es-EC"/>
              </w:rPr>
              <w:t>12/09/2026</w:t>
            </w:r>
          </w:p>
        </w:tc>
        <w:tc>
          <w:tcPr>
            <w:tcW w:w="0" w:type="auto"/>
            <w:hideMark/>
          </w:tcPr>
          <w:p w14:paraId="2142DD88" w14:textId="77777777" w:rsidR="00146E7C" w:rsidRPr="00146E7C" w:rsidRDefault="00146E7C" w:rsidP="00146E7C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146E7C">
              <w:rPr>
                <w:rFonts w:ascii="Verdana" w:hAnsi="Verdana"/>
                <w:lang w:val="es-EC"/>
              </w:rPr>
              <w:t>Definición del avance de evaluación, porcentaje de aceptación, cumplimiento por categoría y estado general.</w:t>
            </w:r>
          </w:p>
        </w:tc>
        <w:tc>
          <w:tcPr>
            <w:tcW w:w="0" w:type="auto"/>
            <w:hideMark/>
          </w:tcPr>
          <w:p w14:paraId="70172114" w14:textId="77777777" w:rsidR="00146E7C" w:rsidRDefault="00146E7C" w:rsidP="00146E7C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146E7C">
              <w:rPr>
                <w:rFonts w:ascii="Verdana" w:hAnsi="Verdana"/>
                <w:lang w:val="es-EC"/>
              </w:rPr>
              <w:t xml:space="preserve">Luis Rodríguez </w:t>
            </w:r>
          </w:p>
          <w:p w14:paraId="1D396C45" w14:textId="4309750F" w:rsidR="00146E7C" w:rsidRPr="00146E7C" w:rsidRDefault="00146E7C" w:rsidP="00146E7C">
            <w:pPr>
              <w:spacing w:line="276" w:lineRule="auto"/>
              <w:rPr>
                <w:rFonts w:ascii="Verdana" w:hAnsi="Verdana"/>
                <w:lang w:val="es-EC"/>
              </w:rPr>
            </w:pPr>
            <w:r>
              <w:rPr>
                <w:rFonts w:ascii="Verdana" w:hAnsi="Verdana"/>
                <w:lang w:val="es-EC"/>
              </w:rPr>
              <w:t>A</w:t>
            </w:r>
            <w:r w:rsidRPr="00146E7C">
              <w:rPr>
                <w:rFonts w:ascii="Verdana" w:hAnsi="Verdana"/>
                <w:lang w:val="es-EC"/>
              </w:rPr>
              <w:t xml:space="preserve">lex Mendoza </w:t>
            </w:r>
          </w:p>
        </w:tc>
      </w:tr>
      <w:tr w:rsidR="00146E7C" w:rsidRPr="00146E7C" w14:paraId="625F502E" w14:textId="77777777" w:rsidTr="00146E7C">
        <w:tc>
          <w:tcPr>
            <w:tcW w:w="0" w:type="auto"/>
            <w:hideMark/>
          </w:tcPr>
          <w:p w14:paraId="4C9C8853" w14:textId="77777777" w:rsidR="00146E7C" w:rsidRPr="00146E7C" w:rsidRDefault="00146E7C" w:rsidP="00146E7C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146E7C">
              <w:rPr>
                <w:rFonts w:ascii="Verdana" w:hAnsi="Verdana"/>
                <w:lang w:val="es-EC"/>
              </w:rPr>
              <w:t>0.8.0</w:t>
            </w:r>
          </w:p>
        </w:tc>
        <w:tc>
          <w:tcPr>
            <w:tcW w:w="0" w:type="auto"/>
            <w:hideMark/>
          </w:tcPr>
          <w:p w14:paraId="2C26C7F2" w14:textId="77777777" w:rsidR="00146E7C" w:rsidRPr="00146E7C" w:rsidRDefault="00146E7C" w:rsidP="00146E7C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146E7C">
              <w:rPr>
                <w:rFonts w:ascii="Verdana" w:hAnsi="Verdana"/>
                <w:lang w:val="es-EC"/>
              </w:rPr>
              <w:t>13/09/2026</w:t>
            </w:r>
          </w:p>
        </w:tc>
        <w:tc>
          <w:tcPr>
            <w:tcW w:w="0" w:type="auto"/>
            <w:hideMark/>
          </w:tcPr>
          <w:p w14:paraId="0AB80545" w14:textId="77777777" w:rsidR="00146E7C" w:rsidRPr="00146E7C" w:rsidRDefault="00146E7C" w:rsidP="00146E7C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146E7C">
              <w:rPr>
                <w:rFonts w:ascii="Verdana" w:hAnsi="Verdana"/>
                <w:lang w:val="es-EC"/>
              </w:rPr>
              <w:t>Revisión funcional, técnica, visual, de seguridad y de correspondencia con el alcance del MVP.</w:t>
            </w:r>
          </w:p>
        </w:tc>
        <w:tc>
          <w:tcPr>
            <w:tcW w:w="0" w:type="auto"/>
            <w:hideMark/>
          </w:tcPr>
          <w:p w14:paraId="50AEF0F9" w14:textId="77777777" w:rsidR="00146E7C" w:rsidRPr="00146E7C" w:rsidRDefault="00146E7C" w:rsidP="00146E7C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146E7C">
              <w:rPr>
                <w:rFonts w:ascii="Verdana" w:hAnsi="Verdana"/>
                <w:lang w:val="es-EC"/>
              </w:rPr>
              <w:t>Equipo del proyecto</w:t>
            </w:r>
          </w:p>
        </w:tc>
      </w:tr>
      <w:tr w:rsidR="00146E7C" w:rsidRPr="00146E7C" w14:paraId="58A9A4F6" w14:textId="77777777" w:rsidTr="00146E7C">
        <w:tc>
          <w:tcPr>
            <w:tcW w:w="0" w:type="auto"/>
            <w:hideMark/>
          </w:tcPr>
          <w:p w14:paraId="7D93D8BD" w14:textId="77777777" w:rsidR="00146E7C" w:rsidRPr="00146E7C" w:rsidRDefault="00146E7C" w:rsidP="00146E7C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146E7C">
              <w:rPr>
                <w:rFonts w:ascii="Verdana" w:hAnsi="Verdana"/>
                <w:lang w:val="es-EC"/>
              </w:rPr>
              <w:t>1.0.0</w:t>
            </w:r>
          </w:p>
        </w:tc>
        <w:tc>
          <w:tcPr>
            <w:tcW w:w="0" w:type="auto"/>
            <w:hideMark/>
          </w:tcPr>
          <w:p w14:paraId="2BEEB74F" w14:textId="77777777" w:rsidR="00146E7C" w:rsidRPr="00146E7C" w:rsidRDefault="00146E7C" w:rsidP="00146E7C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146E7C">
              <w:rPr>
                <w:rFonts w:ascii="Verdana" w:hAnsi="Verdana"/>
                <w:lang w:val="es-EC"/>
              </w:rPr>
              <w:t>14/09/2026</w:t>
            </w:r>
          </w:p>
        </w:tc>
        <w:tc>
          <w:tcPr>
            <w:tcW w:w="0" w:type="auto"/>
            <w:hideMark/>
          </w:tcPr>
          <w:p w14:paraId="5E35C7AC" w14:textId="77777777" w:rsidR="00146E7C" w:rsidRPr="00146E7C" w:rsidRDefault="00146E7C" w:rsidP="00146E7C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146E7C">
              <w:rPr>
                <w:rFonts w:ascii="Verdana" w:hAnsi="Verdana"/>
                <w:lang w:val="es-EC"/>
              </w:rPr>
              <w:t>Organización de criterios, responsables, prioridades, fórmulas, controles y campos de seguimiento.</w:t>
            </w:r>
          </w:p>
        </w:tc>
        <w:tc>
          <w:tcPr>
            <w:tcW w:w="0" w:type="auto"/>
            <w:hideMark/>
          </w:tcPr>
          <w:p w14:paraId="705B780C" w14:textId="77777777" w:rsidR="00146E7C" w:rsidRDefault="00146E7C" w:rsidP="00146E7C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146E7C">
              <w:rPr>
                <w:rFonts w:ascii="Verdana" w:hAnsi="Verdana"/>
                <w:lang w:val="es-EC"/>
              </w:rPr>
              <w:t xml:space="preserve">Alex Mendoza </w:t>
            </w:r>
          </w:p>
          <w:p w14:paraId="5039E8ED" w14:textId="691F9AE3" w:rsidR="00146E7C" w:rsidRPr="00146E7C" w:rsidRDefault="00146E7C" w:rsidP="00146E7C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146E7C">
              <w:rPr>
                <w:rFonts w:ascii="Verdana" w:hAnsi="Verdana"/>
                <w:lang w:val="es-EC"/>
              </w:rPr>
              <w:t>Luis Rodríguez</w:t>
            </w:r>
          </w:p>
        </w:tc>
      </w:tr>
    </w:tbl>
    <w:p w14:paraId="07738A77" w14:textId="1BA96308" w:rsidR="00146E7C" w:rsidRDefault="00146E7C">
      <w:pPr>
        <w:rPr>
          <w:rFonts w:ascii="Verdana" w:hAnsi="Verdana"/>
          <w:lang w:val="es-EC"/>
        </w:rPr>
      </w:pPr>
      <w:r>
        <w:rPr>
          <w:rFonts w:ascii="Verdana" w:hAnsi="Verdana"/>
          <w:lang w:val="es-EC"/>
        </w:rPr>
        <w:br w:type="page"/>
      </w:r>
    </w:p>
    <w:p w14:paraId="7BAE8D78" w14:textId="77777777" w:rsidR="00146E7C" w:rsidRPr="0058358C" w:rsidRDefault="00146E7C" w:rsidP="00146E7C">
      <w:pPr>
        <w:spacing w:before="120" w:after="120"/>
        <w:rPr>
          <w:rFonts w:ascii="Verdana" w:hAnsi="Verdana"/>
          <w:b/>
          <w:bCs/>
          <w:sz w:val="32"/>
          <w:szCs w:val="32"/>
        </w:rPr>
      </w:pPr>
      <w:bookmarkStart w:id="0" w:name="_Toc238210764"/>
      <w:bookmarkStart w:id="1" w:name="_Toc238293935"/>
      <w:r w:rsidRPr="0058358C">
        <w:rPr>
          <w:rFonts w:ascii="Verdana" w:hAnsi="Verdana"/>
          <w:b/>
          <w:bCs/>
          <w:color w:val="943634" w:themeColor="accent2" w:themeShade="BF"/>
          <w:sz w:val="32"/>
          <w:szCs w:val="32"/>
        </w:rPr>
        <w:lastRenderedPageBreak/>
        <w:t xml:space="preserve">Revision y </w:t>
      </w:r>
      <w:proofErr w:type="spellStart"/>
      <w:r w:rsidRPr="0058358C">
        <w:rPr>
          <w:rFonts w:ascii="Verdana" w:hAnsi="Verdana"/>
          <w:b/>
          <w:bCs/>
          <w:color w:val="943634" w:themeColor="accent2" w:themeShade="BF"/>
          <w:sz w:val="32"/>
          <w:szCs w:val="32"/>
        </w:rPr>
        <w:t>Aprobaci</w:t>
      </w:r>
      <w:r w:rsidRPr="0058358C">
        <w:rPr>
          <w:rFonts w:ascii="Verdana" w:hAnsi="Verdana"/>
          <w:b/>
          <w:bCs/>
          <w:color w:val="943634" w:themeColor="accent2" w:themeShade="BF"/>
          <w:sz w:val="32"/>
          <w:szCs w:val="32"/>
          <w:lang w:val="es-419"/>
        </w:rPr>
        <w:t>ó</w:t>
      </w:r>
      <w:proofErr w:type="spellEnd"/>
      <w:r w:rsidRPr="0058358C">
        <w:rPr>
          <w:rFonts w:ascii="Verdana" w:hAnsi="Verdana"/>
          <w:b/>
          <w:bCs/>
          <w:color w:val="943634" w:themeColor="accent2" w:themeShade="BF"/>
          <w:sz w:val="32"/>
          <w:szCs w:val="32"/>
        </w:rPr>
        <w:t>n</w:t>
      </w:r>
      <w:bookmarkEnd w:id="0"/>
      <w:bookmarkEnd w:id="1"/>
      <w:r w:rsidRPr="0058358C">
        <w:rPr>
          <w:rFonts w:ascii="Verdana" w:hAnsi="Verdana"/>
          <w:b/>
          <w:bCs/>
          <w:sz w:val="32"/>
          <w:szCs w:val="32"/>
        </w:rPr>
        <w:t xml:space="preserve"> </w:t>
      </w:r>
    </w:p>
    <w:tbl>
      <w:tblPr>
        <w:tblStyle w:val="Tablaconcuadrcula"/>
        <w:tblW w:w="9464" w:type="dxa"/>
        <w:tblLook w:val="04A0" w:firstRow="1" w:lastRow="0" w:firstColumn="1" w:lastColumn="0" w:noHBand="0" w:noVBand="1"/>
      </w:tblPr>
      <w:tblGrid>
        <w:gridCol w:w="1562"/>
        <w:gridCol w:w="2232"/>
        <w:gridCol w:w="2479"/>
        <w:gridCol w:w="3191"/>
      </w:tblGrid>
      <w:tr w:rsidR="00146E7C" w:rsidRPr="0058358C" w14:paraId="5670862A" w14:textId="77777777" w:rsidTr="00BD7A7E">
        <w:tc>
          <w:tcPr>
            <w:tcW w:w="1562" w:type="dxa"/>
            <w:shd w:val="clear" w:color="auto" w:fill="943634" w:themeFill="accent2" w:themeFillShade="BF"/>
          </w:tcPr>
          <w:p w14:paraId="72763F5C" w14:textId="77777777" w:rsidR="00146E7C" w:rsidRPr="0058358C" w:rsidRDefault="00146E7C" w:rsidP="00BD7A7E">
            <w:pPr>
              <w:jc w:val="both"/>
              <w:rPr>
                <w:rFonts w:ascii="Verdana" w:hAnsi="Verdana"/>
                <w:b/>
                <w:bCs/>
                <w:color w:val="FFFFFF" w:themeColor="background1"/>
                <w:lang w:val="es-419"/>
              </w:rPr>
            </w:pPr>
            <w:r w:rsidRPr="0058358C">
              <w:rPr>
                <w:rFonts w:ascii="Verdana" w:hAnsi="Verdana"/>
                <w:b/>
                <w:bCs/>
                <w:color w:val="FFFFFF" w:themeColor="background1"/>
                <w:lang w:val="es-419"/>
              </w:rPr>
              <w:t>Fecha</w:t>
            </w:r>
          </w:p>
        </w:tc>
        <w:tc>
          <w:tcPr>
            <w:tcW w:w="2232" w:type="dxa"/>
            <w:shd w:val="clear" w:color="auto" w:fill="943634" w:themeFill="accent2" w:themeFillShade="BF"/>
            <w:hideMark/>
          </w:tcPr>
          <w:p w14:paraId="3D69958C" w14:textId="77777777" w:rsidR="00146E7C" w:rsidRPr="0058358C" w:rsidRDefault="00146E7C" w:rsidP="00BD7A7E">
            <w:pPr>
              <w:jc w:val="both"/>
              <w:rPr>
                <w:rFonts w:ascii="Verdana" w:hAnsi="Verdana"/>
                <w:b/>
                <w:bCs/>
                <w:color w:val="FFFFFF" w:themeColor="background1"/>
                <w:lang w:val="es-419"/>
              </w:rPr>
            </w:pPr>
            <w:r w:rsidRPr="0058358C">
              <w:rPr>
                <w:rFonts w:ascii="Verdana" w:hAnsi="Verdana"/>
                <w:b/>
                <w:bCs/>
                <w:color w:val="FFFFFF" w:themeColor="background1"/>
                <w:lang w:val="es-419"/>
              </w:rPr>
              <w:t>Nombre</w:t>
            </w:r>
          </w:p>
        </w:tc>
        <w:tc>
          <w:tcPr>
            <w:tcW w:w="2479" w:type="dxa"/>
            <w:shd w:val="clear" w:color="auto" w:fill="943634" w:themeFill="accent2" w:themeFillShade="BF"/>
            <w:hideMark/>
          </w:tcPr>
          <w:p w14:paraId="169AEFB5" w14:textId="77777777" w:rsidR="00146E7C" w:rsidRPr="0058358C" w:rsidRDefault="00146E7C" w:rsidP="00BD7A7E">
            <w:pPr>
              <w:jc w:val="both"/>
              <w:rPr>
                <w:rFonts w:ascii="Verdana" w:hAnsi="Verdana"/>
                <w:b/>
                <w:bCs/>
                <w:color w:val="FFFFFF" w:themeColor="background1"/>
                <w:lang w:val="es-419"/>
              </w:rPr>
            </w:pPr>
            <w:r w:rsidRPr="0058358C">
              <w:rPr>
                <w:rFonts w:ascii="Verdana" w:hAnsi="Verdana"/>
                <w:b/>
                <w:bCs/>
                <w:color w:val="FFFFFF" w:themeColor="background1"/>
                <w:lang w:val="es-419"/>
              </w:rPr>
              <w:t>Rol</w:t>
            </w:r>
          </w:p>
        </w:tc>
        <w:tc>
          <w:tcPr>
            <w:tcW w:w="3191" w:type="dxa"/>
            <w:shd w:val="clear" w:color="auto" w:fill="943634" w:themeFill="accent2" w:themeFillShade="BF"/>
            <w:hideMark/>
          </w:tcPr>
          <w:p w14:paraId="50EAB00B" w14:textId="77777777" w:rsidR="00146E7C" w:rsidRPr="0058358C" w:rsidRDefault="00146E7C" w:rsidP="00BD7A7E">
            <w:pPr>
              <w:jc w:val="both"/>
              <w:rPr>
                <w:rFonts w:ascii="Verdana" w:hAnsi="Verdana"/>
                <w:b/>
                <w:bCs/>
                <w:color w:val="FFFFFF" w:themeColor="background1"/>
                <w:lang w:val="es-419"/>
              </w:rPr>
            </w:pPr>
            <w:r w:rsidRPr="0058358C">
              <w:rPr>
                <w:rFonts w:ascii="Verdana" w:hAnsi="Verdana"/>
                <w:b/>
                <w:bCs/>
                <w:color w:val="FFFFFF" w:themeColor="background1"/>
                <w:lang w:val="es-419"/>
              </w:rPr>
              <w:t>Firma</w:t>
            </w:r>
          </w:p>
        </w:tc>
      </w:tr>
      <w:tr w:rsidR="00146E7C" w:rsidRPr="00F85F94" w14:paraId="1612883E" w14:textId="77777777" w:rsidTr="00BD7A7E">
        <w:trPr>
          <w:trHeight w:val="1077"/>
        </w:trPr>
        <w:tc>
          <w:tcPr>
            <w:tcW w:w="1562" w:type="dxa"/>
          </w:tcPr>
          <w:p w14:paraId="35D7CFE0" w14:textId="77777777" w:rsidR="00146E7C" w:rsidRPr="0058358C" w:rsidRDefault="00146E7C" w:rsidP="00BD7A7E">
            <w:pPr>
              <w:jc w:val="both"/>
              <w:rPr>
                <w:rFonts w:ascii="Verdana" w:hAnsi="Verdana"/>
                <w:lang w:val="es-419"/>
              </w:rPr>
            </w:pPr>
          </w:p>
        </w:tc>
        <w:tc>
          <w:tcPr>
            <w:tcW w:w="2232" w:type="dxa"/>
            <w:hideMark/>
          </w:tcPr>
          <w:p w14:paraId="334E9D51" w14:textId="77777777" w:rsidR="00146E7C" w:rsidRPr="0058358C" w:rsidRDefault="00146E7C" w:rsidP="00BD7A7E">
            <w:pPr>
              <w:jc w:val="both"/>
              <w:rPr>
                <w:rFonts w:ascii="Verdana" w:hAnsi="Verdana"/>
                <w:lang w:val="es-419"/>
              </w:rPr>
            </w:pPr>
            <w:r w:rsidRPr="0058358C">
              <w:rPr>
                <w:rFonts w:ascii="Verdana" w:hAnsi="Verdana"/>
                <w:lang w:val="es-419"/>
              </w:rPr>
              <w:t>Ing. Victoria García Velásquez</w:t>
            </w:r>
          </w:p>
        </w:tc>
        <w:tc>
          <w:tcPr>
            <w:tcW w:w="2479" w:type="dxa"/>
            <w:hideMark/>
          </w:tcPr>
          <w:p w14:paraId="69F5F734" w14:textId="77777777" w:rsidR="00146E7C" w:rsidRPr="0058358C" w:rsidRDefault="00146E7C" w:rsidP="00BD7A7E">
            <w:pPr>
              <w:jc w:val="both"/>
              <w:rPr>
                <w:rFonts w:ascii="Verdana" w:hAnsi="Verdana"/>
                <w:lang w:val="es-419"/>
              </w:rPr>
            </w:pPr>
            <w:r w:rsidRPr="0058358C">
              <w:rPr>
                <w:rFonts w:ascii="Verdana" w:hAnsi="Verdana"/>
                <w:lang w:val="es-419"/>
              </w:rPr>
              <w:t>Patrocinadora académica y principal interesada</w:t>
            </w:r>
          </w:p>
        </w:tc>
        <w:tc>
          <w:tcPr>
            <w:tcW w:w="3191" w:type="dxa"/>
            <w:hideMark/>
          </w:tcPr>
          <w:p w14:paraId="1C196A5F" w14:textId="77777777" w:rsidR="00146E7C" w:rsidRPr="0058358C" w:rsidRDefault="00146E7C" w:rsidP="00BD7A7E">
            <w:pPr>
              <w:jc w:val="both"/>
              <w:rPr>
                <w:rFonts w:ascii="Verdana" w:hAnsi="Verdana"/>
                <w:lang w:val="es-419"/>
              </w:rPr>
            </w:pPr>
          </w:p>
        </w:tc>
      </w:tr>
      <w:tr w:rsidR="00146E7C" w:rsidRPr="0058358C" w14:paraId="0DBEE772" w14:textId="77777777" w:rsidTr="00BD7A7E">
        <w:trPr>
          <w:trHeight w:val="1077"/>
        </w:trPr>
        <w:tc>
          <w:tcPr>
            <w:tcW w:w="1562" w:type="dxa"/>
          </w:tcPr>
          <w:p w14:paraId="6001822C" w14:textId="77777777" w:rsidR="00146E7C" w:rsidRPr="0058358C" w:rsidRDefault="00146E7C" w:rsidP="00BD7A7E">
            <w:pPr>
              <w:jc w:val="both"/>
              <w:rPr>
                <w:rFonts w:ascii="Verdana" w:hAnsi="Verdana"/>
                <w:lang w:val="es-419"/>
              </w:rPr>
            </w:pPr>
          </w:p>
        </w:tc>
        <w:tc>
          <w:tcPr>
            <w:tcW w:w="2232" w:type="dxa"/>
            <w:hideMark/>
          </w:tcPr>
          <w:p w14:paraId="34EBAF0C" w14:textId="77777777" w:rsidR="00146E7C" w:rsidRPr="0058358C" w:rsidRDefault="00146E7C" w:rsidP="00BD7A7E">
            <w:pPr>
              <w:jc w:val="both"/>
              <w:rPr>
                <w:rFonts w:ascii="Verdana" w:hAnsi="Verdana"/>
                <w:lang w:val="es-419"/>
              </w:rPr>
            </w:pPr>
            <w:r w:rsidRPr="0058358C">
              <w:rPr>
                <w:rFonts w:ascii="Verdana" w:hAnsi="Verdana"/>
                <w:lang w:val="es-419"/>
              </w:rPr>
              <w:t>Alex Mendoza Morante</w:t>
            </w:r>
          </w:p>
        </w:tc>
        <w:tc>
          <w:tcPr>
            <w:tcW w:w="2479" w:type="dxa"/>
            <w:hideMark/>
          </w:tcPr>
          <w:p w14:paraId="50A729C3" w14:textId="77777777" w:rsidR="00146E7C" w:rsidRPr="0058358C" w:rsidRDefault="00146E7C" w:rsidP="00BD7A7E">
            <w:pPr>
              <w:jc w:val="both"/>
              <w:rPr>
                <w:rFonts w:ascii="Verdana" w:hAnsi="Verdana"/>
                <w:lang w:val="es-419"/>
              </w:rPr>
            </w:pPr>
            <w:r w:rsidRPr="0058358C">
              <w:rPr>
                <w:rFonts w:ascii="Verdana" w:hAnsi="Verdana"/>
                <w:lang w:val="es-419"/>
              </w:rPr>
              <w:t>Scrum Master</w:t>
            </w:r>
          </w:p>
        </w:tc>
        <w:tc>
          <w:tcPr>
            <w:tcW w:w="3191" w:type="dxa"/>
            <w:hideMark/>
          </w:tcPr>
          <w:p w14:paraId="37FA05D7" w14:textId="77777777" w:rsidR="00146E7C" w:rsidRPr="0058358C" w:rsidRDefault="00146E7C" w:rsidP="00BD7A7E">
            <w:pPr>
              <w:jc w:val="both"/>
              <w:rPr>
                <w:rFonts w:ascii="Verdana" w:hAnsi="Verdana"/>
                <w:lang w:val="es-419"/>
              </w:rPr>
            </w:pPr>
          </w:p>
        </w:tc>
      </w:tr>
      <w:tr w:rsidR="00146E7C" w:rsidRPr="0058358C" w14:paraId="5E7ABF31" w14:textId="77777777" w:rsidTr="00BD7A7E">
        <w:trPr>
          <w:trHeight w:val="1077"/>
        </w:trPr>
        <w:tc>
          <w:tcPr>
            <w:tcW w:w="1562" w:type="dxa"/>
          </w:tcPr>
          <w:p w14:paraId="6FC1A7D3" w14:textId="77777777" w:rsidR="00146E7C" w:rsidRPr="0058358C" w:rsidRDefault="00146E7C" w:rsidP="00BD7A7E">
            <w:pPr>
              <w:jc w:val="both"/>
              <w:rPr>
                <w:rFonts w:ascii="Verdana" w:hAnsi="Verdana"/>
                <w:lang w:val="es-419"/>
              </w:rPr>
            </w:pPr>
          </w:p>
        </w:tc>
        <w:tc>
          <w:tcPr>
            <w:tcW w:w="2232" w:type="dxa"/>
            <w:hideMark/>
          </w:tcPr>
          <w:p w14:paraId="73503852" w14:textId="77777777" w:rsidR="00146E7C" w:rsidRPr="0058358C" w:rsidRDefault="00146E7C" w:rsidP="00BD7A7E">
            <w:pPr>
              <w:jc w:val="both"/>
              <w:rPr>
                <w:rFonts w:ascii="Verdana" w:hAnsi="Verdana"/>
                <w:lang w:val="es-419"/>
              </w:rPr>
            </w:pPr>
            <w:r w:rsidRPr="0058358C">
              <w:rPr>
                <w:rFonts w:ascii="Verdana" w:hAnsi="Verdana"/>
                <w:lang w:val="es-419"/>
              </w:rPr>
              <w:t>Víctor Tello Bravo</w:t>
            </w:r>
          </w:p>
        </w:tc>
        <w:tc>
          <w:tcPr>
            <w:tcW w:w="2479" w:type="dxa"/>
            <w:hideMark/>
          </w:tcPr>
          <w:p w14:paraId="678D8691" w14:textId="77777777" w:rsidR="00146E7C" w:rsidRPr="0058358C" w:rsidRDefault="00146E7C" w:rsidP="00BD7A7E">
            <w:pPr>
              <w:jc w:val="both"/>
              <w:rPr>
                <w:rFonts w:ascii="Verdana" w:hAnsi="Verdana"/>
                <w:lang w:val="es-419"/>
              </w:rPr>
            </w:pPr>
            <w:r w:rsidRPr="0058358C">
              <w:rPr>
                <w:rFonts w:ascii="Verdana" w:hAnsi="Verdana"/>
                <w:lang w:val="es-419"/>
              </w:rPr>
              <w:t>Product Owner</w:t>
            </w:r>
          </w:p>
        </w:tc>
        <w:tc>
          <w:tcPr>
            <w:tcW w:w="3191" w:type="dxa"/>
            <w:hideMark/>
          </w:tcPr>
          <w:p w14:paraId="3B704E5B" w14:textId="77777777" w:rsidR="00146E7C" w:rsidRPr="0058358C" w:rsidRDefault="00146E7C" w:rsidP="00BD7A7E">
            <w:pPr>
              <w:jc w:val="both"/>
              <w:rPr>
                <w:rFonts w:ascii="Verdana" w:hAnsi="Verdana"/>
                <w:lang w:val="es-419"/>
              </w:rPr>
            </w:pPr>
          </w:p>
        </w:tc>
      </w:tr>
      <w:tr w:rsidR="00146E7C" w:rsidRPr="0058358C" w14:paraId="65375F8A" w14:textId="77777777" w:rsidTr="00BD7A7E">
        <w:trPr>
          <w:trHeight w:val="1077"/>
        </w:trPr>
        <w:tc>
          <w:tcPr>
            <w:tcW w:w="1562" w:type="dxa"/>
          </w:tcPr>
          <w:p w14:paraId="2605953E" w14:textId="77777777" w:rsidR="00146E7C" w:rsidRPr="0058358C" w:rsidRDefault="00146E7C" w:rsidP="00BD7A7E">
            <w:pPr>
              <w:jc w:val="both"/>
              <w:rPr>
                <w:rFonts w:ascii="Verdana" w:hAnsi="Verdana"/>
                <w:lang w:val="es-419"/>
              </w:rPr>
            </w:pPr>
          </w:p>
        </w:tc>
        <w:tc>
          <w:tcPr>
            <w:tcW w:w="2232" w:type="dxa"/>
            <w:hideMark/>
          </w:tcPr>
          <w:p w14:paraId="3F3B2837" w14:textId="77777777" w:rsidR="00146E7C" w:rsidRPr="0058358C" w:rsidRDefault="00146E7C" w:rsidP="00BD7A7E">
            <w:pPr>
              <w:jc w:val="both"/>
              <w:rPr>
                <w:rFonts w:ascii="Verdana" w:hAnsi="Verdana"/>
                <w:lang w:val="es-419"/>
              </w:rPr>
            </w:pPr>
            <w:r w:rsidRPr="0058358C">
              <w:rPr>
                <w:rFonts w:ascii="Verdana" w:hAnsi="Verdana"/>
                <w:lang w:val="es-419"/>
              </w:rPr>
              <w:t>Kevin Carriel Bonoso</w:t>
            </w:r>
          </w:p>
        </w:tc>
        <w:tc>
          <w:tcPr>
            <w:tcW w:w="2479" w:type="dxa"/>
            <w:hideMark/>
          </w:tcPr>
          <w:p w14:paraId="5B82A4C3" w14:textId="77777777" w:rsidR="00146E7C" w:rsidRPr="0058358C" w:rsidRDefault="00146E7C" w:rsidP="00BD7A7E">
            <w:pPr>
              <w:jc w:val="both"/>
              <w:rPr>
                <w:rFonts w:ascii="Verdana" w:hAnsi="Verdana"/>
                <w:lang w:val="es-419"/>
              </w:rPr>
            </w:pPr>
            <w:r w:rsidRPr="0058358C">
              <w:rPr>
                <w:rFonts w:ascii="Verdana" w:hAnsi="Verdana"/>
                <w:lang w:val="es-419"/>
              </w:rPr>
              <w:t>Arquitecto de software</w:t>
            </w:r>
          </w:p>
        </w:tc>
        <w:tc>
          <w:tcPr>
            <w:tcW w:w="3191" w:type="dxa"/>
            <w:hideMark/>
          </w:tcPr>
          <w:p w14:paraId="3DF7C46D" w14:textId="77777777" w:rsidR="00146E7C" w:rsidRPr="0058358C" w:rsidRDefault="00146E7C" w:rsidP="00BD7A7E">
            <w:pPr>
              <w:jc w:val="both"/>
              <w:rPr>
                <w:rFonts w:ascii="Verdana" w:hAnsi="Verdana"/>
                <w:lang w:val="es-419"/>
              </w:rPr>
            </w:pPr>
          </w:p>
        </w:tc>
      </w:tr>
      <w:tr w:rsidR="00146E7C" w:rsidRPr="00F85F94" w14:paraId="1003AC8F" w14:textId="77777777" w:rsidTr="00BD7A7E">
        <w:trPr>
          <w:trHeight w:val="1077"/>
        </w:trPr>
        <w:tc>
          <w:tcPr>
            <w:tcW w:w="1562" w:type="dxa"/>
          </w:tcPr>
          <w:p w14:paraId="18591816" w14:textId="77777777" w:rsidR="00146E7C" w:rsidRPr="0058358C" w:rsidRDefault="00146E7C" w:rsidP="00BD7A7E">
            <w:pPr>
              <w:jc w:val="both"/>
              <w:rPr>
                <w:rFonts w:ascii="Verdana" w:hAnsi="Verdana"/>
                <w:lang w:val="es-419"/>
              </w:rPr>
            </w:pPr>
          </w:p>
        </w:tc>
        <w:tc>
          <w:tcPr>
            <w:tcW w:w="2232" w:type="dxa"/>
            <w:hideMark/>
          </w:tcPr>
          <w:p w14:paraId="2CFDCD80" w14:textId="77777777" w:rsidR="00146E7C" w:rsidRPr="0058358C" w:rsidRDefault="00146E7C" w:rsidP="00BD7A7E">
            <w:pPr>
              <w:jc w:val="both"/>
              <w:rPr>
                <w:rFonts w:ascii="Verdana" w:hAnsi="Verdana"/>
                <w:lang w:val="es-419"/>
              </w:rPr>
            </w:pPr>
            <w:r w:rsidRPr="0058358C">
              <w:rPr>
                <w:rFonts w:ascii="Verdana" w:hAnsi="Verdana"/>
                <w:lang w:val="es-419"/>
              </w:rPr>
              <w:t>Mario Luzardo Fierro</w:t>
            </w:r>
          </w:p>
        </w:tc>
        <w:tc>
          <w:tcPr>
            <w:tcW w:w="2479" w:type="dxa"/>
            <w:hideMark/>
          </w:tcPr>
          <w:p w14:paraId="1FC1623F" w14:textId="77777777" w:rsidR="00146E7C" w:rsidRPr="0058358C" w:rsidRDefault="00146E7C" w:rsidP="00BD7A7E">
            <w:pPr>
              <w:jc w:val="both"/>
              <w:rPr>
                <w:rFonts w:ascii="Verdana" w:hAnsi="Verdana"/>
                <w:lang w:val="es-419"/>
              </w:rPr>
            </w:pPr>
            <w:r w:rsidRPr="0058358C">
              <w:rPr>
                <w:rFonts w:ascii="Verdana" w:hAnsi="Verdana"/>
                <w:lang w:val="es-419"/>
              </w:rPr>
              <w:t xml:space="preserve">Ingeniero de frontend, UI/UX y accesibilidad </w:t>
            </w:r>
          </w:p>
        </w:tc>
        <w:tc>
          <w:tcPr>
            <w:tcW w:w="3191" w:type="dxa"/>
            <w:hideMark/>
          </w:tcPr>
          <w:p w14:paraId="58E2CDF2" w14:textId="77777777" w:rsidR="00146E7C" w:rsidRPr="0058358C" w:rsidRDefault="00146E7C" w:rsidP="00BD7A7E">
            <w:pPr>
              <w:jc w:val="both"/>
              <w:rPr>
                <w:rFonts w:ascii="Verdana" w:hAnsi="Verdana"/>
                <w:lang w:val="es-419"/>
              </w:rPr>
            </w:pPr>
          </w:p>
        </w:tc>
      </w:tr>
      <w:tr w:rsidR="00146E7C" w:rsidRPr="00F85F94" w14:paraId="17D04F75" w14:textId="77777777" w:rsidTr="00BD7A7E">
        <w:trPr>
          <w:trHeight w:val="1077"/>
        </w:trPr>
        <w:tc>
          <w:tcPr>
            <w:tcW w:w="1562" w:type="dxa"/>
          </w:tcPr>
          <w:p w14:paraId="77FFB626" w14:textId="77777777" w:rsidR="00146E7C" w:rsidRPr="0058358C" w:rsidRDefault="00146E7C" w:rsidP="00BD7A7E">
            <w:pPr>
              <w:jc w:val="both"/>
              <w:rPr>
                <w:rFonts w:ascii="Verdana" w:hAnsi="Verdana"/>
                <w:lang w:val="es-419"/>
              </w:rPr>
            </w:pPr>
          </w:p>
        </w:tc>
        <w:tc>
          <w:tcPr>
            <w:tcW w:w="2232" w:type="dxa"/>
            <w:hideMark/>
          </w:tcPr>
          <w:p w14:paraId="27FBC598" w14:textId="77777777" w:rsidR="00146E7C" w:rsidRPr="0058358C" w:rsidRDefault="00146E7C" w:rsidP="00BD7A7E">
            <w:pPr>
              <w:jc w:val="both"/>
              <w:rPr>
                <w:rFonts w:ascii="Verdana" w:hAnsi="Verdana"/>
                <w:lang w:val="es-419"/>
              </w:rPr>
            </w:pPr>
            <w:r w:rsidRPr="0058358C">
              <w:rPr>
                <w:rFonts w:ascii="Verdana" w:hAnsi="Verdana"/>
                <w:lang w:val="es-419"/>
              </w:rPr>
              <w:t>Luis Ramírez Conejo</w:t>
            </w:r>
          </w:p>
        </w:tc>
        <w:tc>
          <w:tcPr>
            <w:tcW w:w="2479" w:type="dxa"/>
            <w:hideMark/>
          </w:tcPr>
          <w:p w14:paraId="00D82061" w14:textId="77777777" w:rsidR="00146E7C" w:rsidRPr="0058358C" w:rsidRDefault="00146E7C" w:rsidP="00BD7A7E">
            <w:pPr>
              <w:jc w:val="both"/>
              <w:rPr>
                <w:rFonts w:ascii="Verdana" w:hAnsi="Verdana"/>
                <w:lang w:val="es-419"/>
              </w:rPr>
            </w:pPr>
            <w:r w:rsidRPr="0058358C">
              <w:rPr>
                <w:rFonts w:ascii="Verdana" w:hAnsi="Verdana"/>
                <w:lang w:val="es-419"/>
              </w:rPr>
              <w:t>Ingeniero de backend y datos</w:t>
            </w:r>
          </w:p>
        </w:tc>
        <w:tc>
          <w:tcPr>
            <w:tcW w:w="3191" w:type="dxa"/>
            <w:hideMark/>
          </w:tcPr>
          <w:p w14:paraId="7E5ED9A3" w14:textId="77777777" w:rsidR="00146E7C" w:rsidRPr="0058358C" w:rsidRDefault="00146E7C" w:rsidP="00BD7A7E">
            <w:pPr>
              <w:jc w:val="both"/>
              <w:rPr>
                <w:rFonts w:ascii="Verdana" w:hAnsi="Verdana"/>
                <w:lang w:val="es-419"/>
              </w:rPr>
            </w:pPr>
          </w:p>
        </w:tc>
      </w:tr>
      <w:tr w:rsidR="00146E7C" w:rsidRPr="00F85F94" w14:paraId="628DE5FA" w14:textId="77777777" w:rsidTr="00BD7A7E">
        <w:trPr>
          <w:trHeight w:val="1077"/>
        </w:trPr>
        <w:tc>
          <w:tcPr>
            <w:tcW w:w="1562" w:type="dxa"/>
          </w:tcPr>
          <w:p w14:paraId="2D8509A8" w14:textId="77777777" w:rsidR="00146E7C" w:rsidRPr="0058358C" w:rsidRDefault="00146E7C" w:rsidP="00BD7A7E">
            <w:pPr>
              <w:jc w:val="both"/>
              <w:rPr>
                <w:rFonts w:ascii="Verdana" w:hAnsi="Verdana"/>
                <w:lang w:val="es-419"/>
              </w:rPr>
            </w:pPr>
          </w:p>
        </w:tc>
        <w:tc>
          <w:tcPr>
            <w:tcW w:w="2232" w:type="dxa"/>
            <w:hideMark/>
          </w:tcPr>
          <w:p w14:paraId="63D036D0" w14:textId="77777777" w:rsidR="00146E7C" w:rsidRPr="0058358C" w:rsidRDefault="00146E7C" w:rsidP="00BD7A7E">
            <w:pPr>
              <w:jc w:val="both"/>
              <w:rPr>
                <w:rFonts w:ascii="Verdana" w:hAnsi="Verdana"/>
                <w:lang w:val="es-419"/>
              </w:rPr>
            </w:pPr>
            <w:r w:rsidRPr="0058358C">
              <w:rPr>
                <w:rFonts w:ascii="Verdana" w:hAnsi="Verdana"/>
                <w:lang w:val="es-419"/>
              </w:rPr>
              <w:t>Luis Rodríguez Barrera</w:t>
            </w:r>
          </w:p>
        </w:tc>
        <w:tc>
          <w:tcPr>
            <w:tcW w:w="2479" w:type="dxa"/>
            <w:hideMark/>
          </w:tcPr>
          <w:p w14:paraId="45D3C006" w14:textId="77777777" w:rsidR="00146E7C" w:rsidRPr="0058358C" w:rsidRDefault="00146E7C" w:rsidP="00BD7A7E">
            <w:pPr>
              <w:jc w:val="both"/>
              <w:rPr>
                <w:rFonts w:ascii="Verdana" w:hAnsi="Verdana"/>
                <w:lang w:val="es-419"/>
              </w:rPr>
            </w:pPr>
            <w:r w:rsidRPr="0058358C">
              <w:rPr>
                <w:rFonts w:ascii="Verdana" w:hAnsi="Verdana"/>
                <w:lang w:val="es-419"/>
              </w:rPr>
              <w:t>Ingeniero de calidad, pruebas y seguridad</w:t>
            </w:r>
          </w:p>
        </w:tc>
        <w:tc>
          <w:tcPr>
            <w:tcW w:w="3191" w:type="dxa"/>
            <w:hideMark/>
          </w:tcPr>
          <w:p w14:paraId="677A86AF" w14:textId="77777777" w:rsidR="00146E7C" w:rsidRPr="0058358C" w:rsidRDefault="00146E7C" w:rsidP="00BD7A7E">
            <w:pPr>
              <w:jc w:val="both"/>
              <w:rPr>
                <w:rFonts w:ascii="Verdana" w:hAnsi="Verdana"/>
                <w:lang w:val="es-419"/>
              </w:rPr>
            </w:pPr>
          </w:p>
        </w:tc>
      </w:tr>
    </w:tbl>
    <w:p w14:paraId="6A42F1F4" w14:textId="2DE3B5B2" w:rsidR="00146E7C" w:rsidRDefault="00146E7C">
      <w:pPr>
        <w:rPr>
          <w:rFonts w:ascii="Verdana" w:hAnsi="Verdana"/>
          <w:lang w:val="es-EC"/>
        </w:rPr>
      </w:pPr>
    </w:p>
    <w:p w14:paraId="13BE4841" w14:textId="77777777" w:rsidR="00146E7C" w:rsidRDefault="00146E7C">
      <w:pPr>
        <w:rPr>
          <w:rFonts w:ascii="Verdana" w:hAnsi="Verdana"/>
          <w:lang w:val="es-EC"/>
        </w:rPr>
      </w:pPr>
      <w:r>
        <w:rPr>
          <w:rFonts w:ascii="Verdana" w:hAnsi="Verdana"/>
          <w:lang w:val="es-EC"/>
        </w:rPr>
        <w:br w:type="page"/>
      </w:r>
    </w:p>
    <w:p w14:paraId="452F4A00" w14:textId="0483ABE8" w:rsidR="00146E7C" w:rsidRPr="00146E7C" w:rsidRDefault="00146E7C" w:rsidP="00146E7C">
      <w:pPr>
        <w:pStyle w:val="TDC1"/>
      </w:pPr>
      <w:r w:rsidRPr="00146E7C">
        <w:lastRenderedPageBreak/>
        <w:t xml:space="preserve">Tabla de Contenidos </w:t>
      </w:r>
    </w:p>
    <w:p w14:paraId="5999B12E" w14:textId="6E210714" w:rsidR="00545B4D" w:rsidRPr="00545B4D" w:rsidRDefault="00373A74" w:rsidP="00545B4D">
      <w:pPr>
        <w:pStyle w:val="TDC1"/>
        <w:tabs>
          <w:tab w:val="left" w:pos="660"/>
        </w:tabs>
        <w:rPr>
          <w:rFonts w:cstheme="minorBidi"/>
          <w:b w:val="0"/>
          <w:bCs w:val="0"/>
          <w:noProof/>
          <w:color w:val="000000" w:themeColor="text1"/>
          <w:kern w:val="2"/>
          <w:sz w:val="22"/>
          <w:szCs w:val="22"/>
          <w:lang w:eastAsia="es-EC"/>
          <w14:ligatures w14:val="standardContextual"/>
        </w:rPr>
      </w:pPr>
      <w:r w:rsidRPr="00545B4D">
        <w:rPr>
          <w:b w:val="0"/>
          <w:bCs w:val="0"/>
          <w:color w:val="000000" w:themeColor="text1"/>
          <w:sz w:val="22"/>
          <w:szCs w:val="22"/>
        </w:rPr>
        <w:fldChar w:fldCharType="begin"/>
      </w:r>
      <w:r w:rsidRPr="00545B4D">
        <w:rPr>
          <w:b w:val="0"/>
          <w:bCs w:val="0"/>
          <w:color w:val="000000" w:themeColor="text1"/>
          <w:sz w:val="22"/>
          <w:szCs w:val="22"/>
        </w:rPr>
        <w:instrText xml:space="preserve"> TOC \o "1-3" \h \z \u </w:instrText>
      </w:r>
      <w:r w:rsidRPr="00545B4D">
        <w:rPr>
          <w:b w:val="0"/>
          <w:bCs w:val="0"/>
          <w:color w:val="000000" w:themeColor="text1"/>
          <w:sz w:val="22"/>
          <w:szCs w:val="22"/>
        </w:rPr>
        <w:fldChar w:fldCharType="separate"/>
      </w:r>
      <w:hyperlink w:anchor="_Toc240284858" w:history="1">
        <w:r w:rsidR="00545B4D" w:rsidRPr="00545B4D">
          <w:rPr>
            <w:rStyle w:val="Hipervnculo"/>
            <w:b w:val="0"/>
            <w:bCs w:val="0"/>
            <w:noProof/>
            <w:color w:val="000000" w:themeColor="text1"/>
            <w:sz w:val="22"/>
            <w:szCs w:val="22"/>
          </w:rPr>
          <w:t>1.</w:t>
        </w:r>
        <w:r w:rsidR="00545B4D" w:rsidRPr="00545B4D">
          <w:rPr>
            <w:rFonts w:cstheme="minorBidi"/>
            <w:b w:val="0"/>
            <w:bCs w:val="0"/>
            <w:noProof/>
            <w:color w:val="000000" w:themeColor="text1"/>
            <w:kern w:val="2"/>
            <w:sz w:val="22"/>
            <w:szCs w:val="22"/>
            <w:lang w:eastAsia="es-EC"/>
            <w14:ligatures w14:val="standardContextual"/>
          </w:rPr>
          <w:tab/>
        </w:r>
        <w:r w:rsidR="00545B4D" w:rsidRPr="00545B4D">
          <w:rPr>
            <w:rStyle w:val="Hipervnculo"/>
            <w:b w:val="0"/>
            <w:bCs w:val="0"/>
            <w:noProof/>
            <w:color w:val="000000" w:themeColor="text1"/>
            <w:sz w:val="22"/>
            <w:szCs w:val="22"/>
          </w:rPr>
          <w:t>Objetivo</w:t>
        </w:r>
        <w:r w:rsidR="00545B4D" w:rsidRPr="00545B4D">
          <w:rPr>
            <w:b w:val="0"/>
            <w:bCs w:val="0"/>
            <w:noProof/>
            <w:webHidden/>
            <w:color w:val="000000" w:themeColor="text1"/>
            <w:sz w:val="22"/>
            <w:szCs w:val="22"/>
          </w:rPr>
          <w:tab/>
        </w:r>
        <w:r w:rsidR="00545B4D" w:rsidRPr="00545B4D">
          <w:rPr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begin"/>
        </w:r>
        <w:r w:rsidR="00545B4D" w:rsidRPr="00545B4D">
          <w:rPr>
            <w:b w:val="0"/>
            <w:bCs w:val="0"/>
            <w:noProof/>
            <w:webHidden/>
            <w:color w:val="000000" w:themeColor="text1"/>
            <w:sz w:val="22"/>
            <w:szCs w:val="22"/>
          </w:rPr>
          <w:instrText xml:space="preserve"> PAGEREF _Toc240284858 \h </w:instrText>
        </w:r>
        <w:r w:rsidR="00545B4D" w:rsidRPr="00545B4D">
          <w:rPr>
            <w:b w:val="0"/>
            <w:bCs w:val="0"/>
            <w:noProof/>
            <w:webHidden/>
            <w:color w:val="000000" w:themeColor="text1"/>
            <w:sz w:val="22"/>
            <w:szCs w:val="22"/>
          </w:rPr>
        </w:r>
        <w:r w:rsidR="00545B4D" w:rsidRPr="00545B4D">
          <w:rPr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separate"/>
        </w:r>
        <w:r w:rsidR="00545B4D">
          <w:rPr>
            <w:b w:val="0"/>
            <w:bCs w:val="0"/>
            <w:noProof/>
            <w:webHidden/>
            <w:color w:val="000000" w:themeColor="text1"/>
            <w:sz w:val="22"/>
            <w:szCs w:val="22"/>
          </w:rPr>
          <w:t>6</w:t>
        </w:r>
        <w:r w:rsidR="00545B4D" w:rsidRPr="00545B4D">
          <w:rPr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end"/>
        </w:r>
      </w:hyperlink>
    </w:p>
    <w:p w14:paraId="782F2552" w14:textId="62BF70E4" w:rsidR="00545B4D" w:rsidRPr="00545B4D" w:rsidRDefault="00545B4D" w:rsidP="00545B4D">
      <w:pPr>
        <w:pStyle w:val="TDC1"/>
        <w:tabs>
          <w:tab w:val="left" w:pos="660"/>
        </w:tabs>
        <w:rPr>
          <w:rFonts w:cstheme="minorBidi"/>
          <w:b w:val="0"/>
          <w:bCs w:val="0"/>
          <w:noProof/>
          <w:color w:val="000000" w:themeColor="text1"/>
          <w:kern w:val="2"/>
          <w:sz w:val="22"/>
          <w:szCs w:val="22"/>
          <w:lang w:eastAsia="es-EC"/>
          <w14:ligatures w14:val="standardContextual"/>
        </w:rPr>
      </w:pPr>
      <w:hyperlink w:anchor="_Toc240284859" w:history="1">
        <w:r w:rsidRPr="00545B4D">
          <w:rPr>
            <w:rStyle w:val="Hipervnculo"/>
            <w:b w:val="0"/>
            <w:bCs w:val="0"/>
            <w:noProof/>
            <w:color w:val="000000" w:themeColor="text1"/>
            <w:sz w:val="22"/>
            <w:szCs w:val="22"/>
          </w:rPr>
          <w:t>2.</w:t>
        </w:r>
        <w:r w:rsidRPr="00545B4D">
          <w:rPr>
            <w:rFonts w:cstheme="minorBidi"/>
            <w:b w:val="0"/>
            <w:bCs w:val="0"/>
            <w:noProof/>
            <w:color w:val="000000" w:themeColor="text1"/>
            <w:kern w:val="2"/>
            <w:sz w:val="22"/>
            <w:szCs w:val="22"/>
            <w:lang w:eastAsia="es-EC"/>
            <w14:ligatures w14:val="standardContextual"/>
          </w:rPr>
          <w:tab/>
        </w:r>
        <w:r w:rsidRPr="00545B4D">
          <w:rPr>
            <w:rStyle w:val="Hipervnculo"/>
            <w:b w:val="0"/>
            <w:bCs w:val="0"/>
            <w:noProof/>
            <w:color w:val="000000" w:themeColor="text1"/>
            <w:sz w:val="22"/>
            <w:szCs w:val="22"/>
          </w:rPr>
          <w:t>Escala de evaluación</w:t>
        </w:r>
        <w:r w:rsidRPr="00545B4D">
          <w:rPr>
            <w:b w:val="0"/>
            <w:bCs w:val="0"/>
            <w:noProof/>
            <w:webHidden/>
            <w:color w:val="000000" w:themeColor="text1"/>
            <w:sz w:val="22"/>
            <w:szCs w:val="22"/>
          </w:rPr>
          <w:tab/>
        </w:r>
        <w:r w:rsidRPr="00545B4D">
          <w:rPr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begin"/>
        </w:r>
        <w:r w:rsidRPr="00545B4D">
          <w:rPr>
            <w:b w:val="0"/>
            <w:bCs w:val="0"/>
            <w:noProof/>
            <w:webHidden/>
            <w:color w:val="000000" w:themeColor="text1"/>
            <w:sz w:val="22"/>
            <w:szCs w:val="22"/>
          </w:rPr>
          <w:instrText xml:space="preserve"> PAGEREF _Toc240284859 \h </w:instrText>
        </w:r>
        <w:r w:rsidRPr="00545B4D">
          <w:rPr>
            <w:b w:val="0"/>
            <w:bCs w:val="0"/>
            <w:noProof/>
            <w:webHidden/>
            <w:color w:val="000000" w:themeColor="text1"/>
            <w:sz w:val="22"/>
            <w:szCs w:val="22"/>
          </w:rPr>
        </w:r>
        <w:r w:rsidRPr="00545B4D">
          <w:rPr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separate"/>
        </w:r>
        <w:r>
          <w:rPr>
            <w:b w:val="0"/>
            <w:bCs w:val="0"/>
            <w:noProof/>
            <w:webHidden/>
            <w:color w:val="000000" w:themeColor="text1"/>
            <w:sz w:val="22"/>
            <w:szCs w:val="22"/>
          </w:rPr>
          <w:t>6</w:t>
        </w:r>
        <w:r w:rsidRPr="00545B4D">
          <w:rPr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end"/>
        </w:r>
      </w:hyperlink>
    </w:p>
    <w:p w14:paraId="43B7C568" w14:textId="66755766" w:rsidR="00545B4D" w:rsidRPr="00545B4D" w:rsidRDefault="00545B4D" w:rsidP="00545B4D">
      <w:pPr>
        <w:pStyle w:val="TDC1"/>
        <w:tabs>
          <w:tab w:val="left" w:pos="660"/>
        </w:tabs>
        <w:rPr>
          <w:rFonts w:cstheme="minorBidi"/>
          <w:b w:val="0"/>
          <w:bCs w:val="0"/>
          <w:noProof/>
          <w:color w:val="000000" w:themeColor="text1"/>
          <w:kern w:val="2"/>
          <w:sz w:val="22"/>
          <w:szCs w:val="22"/>
          <w:lang w:eastAsia="es-EC"/>
          <w14:ligatures w14:val="standardContextual"/>
        </w:rPr>
      </w:pPr>
      <w:hyperlink w:anchor="_Toc240284860" w:history="1">
        <w:r w:rsidRPr="00545B4D">
          <w:rPr>
            <w:rStyle w:val="Hipervnculo"/>
            <w:b w:val="0"/>
            <w:bCs w:val="0"/>
            <w:noProof/>
            <w:color w:val="000000" w:themeColor="text1"/>
            <w:sz w:val="22"/>
            <w:szCs w:val="22"/>
          </w:rPr>
          <w:t>3.</w:t>
        </w:r>
        <w:r w:rsidRPr="00545B4D">
          <w:rPr>
            <w:rFonts w:cstheme="minorBidi"/>
            <w:b w:val="0"/>
            <w:bCs w:val="0"/>
            <w:noProof/>
            <w:color w:val="000000" w:themeColor="text1"/>
            <w:kern w:val="2"/>
            <w:sz w:val="22"/>
            <w:szCs w:val="22"/>
            <w:lang w:eastAsia="es-EC"/>
            <w14:ligatures w14:val="standardContextual"/>
          </w:rPr>
          <w:tab/>
        </w:r>
        <w:r w:rsidRPr="00545B4D">
          <w:rPr>
            <w:rStyle w:val="Hipervnculo"/>
            <w:b w:val="0"/>
            <w:bCs w:val="0"/>
            <w:noProof/>
            <w:color w:val="000000" w:themeColor="text1"/>
            <w:sz w:val="22"/>
            <w:szCs w:val="22"/>
          </w:rPr>
          <w:t>Matriz de calidad</w:t>
        </w:r>
        <w:r w:rsidRPr="00545B4D">
          <w:rPr>
            <w:b w:val="0"/>
            <w:bCs w:val="0"/>
            <w:noProof/>
            <w:webHidden/>
            <w:color w:val="000000" w:themeColor="text1"/>
            <w:sz w:val="22"/>
            <w:szCs w:val="22"/>
          </w:rPr>
          <w:tab/>
        </w:r>
        <w:r w:rsidRPr="00545B4D">
          <w:rPr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begin"/>
        </w:r>
        <w:r w:rsidRPr="00545B4D">
          <w:rPr>
            <w:b w:val="0"/>
            <w:bCs w:val="0"/>
            <w:noProof/>
            <w:webHidden/>
            <w:color w:val="000000" w:themeColor="text1"/>
            <w:sz w:val="22"/>
            <w:szCs w:val="22"/>
          </w:rPr>
          <w:instrText xml:space="preserve"> PAGEREF _Toc240284860 \h </w:instrText>
        </w:r>
        <w:r w:rsidRPr="00545B4D">
          <w:rPr>
            <w:b w:val="0"/>
            <w:bCs w:val="0"/>
            <w:noProof/>
            <w:webHidden/>
            <w:color w:val="000000" w:themeColor="text1"/>
            <w:sz w:val="22"/>
            <w:szCs w:val="22"/>
          </w:rPr>
        </w:r>
        <w:r w:rsidRPr="00545B4D">
          <w:rPr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separate"/>
        </w:r>
        <w:r>
          <w:rPr>
            <w:b w:val="0"/>
            <w:bCs w:val="0"/>
            <w:noProof/>
            <w:webHidden/>
            <w:color w:val="000000" w:themeColor="text1"/>
            <w:sz w:val="22"/>
            <w:szCs w:val="22"/>
          </w:rPr>
          <w:t>7</w:t>
        </w:r>
        <w:r w:rsidRPr="00545B4D">
          <w:rPr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end"/>
        </w:r>
      </w:hyperlink>
    </w:p>
    <w:p w14:paraId="7C1D021E" w14:textId="2216FA98" w:rsidR="00545B4D" w:rsidRPr="00545B4D" w:rsidRDefault="00545B4D" w:rsidP="00545B4D">
      <w:pPr>
        <w:pStyle w:val="TDC2"/>
        <w:tabs>
          <w:tab w:val="left" w:pos="880"/>
          <w:tab w:val="right" w:leader="dot" w:pos="9350"/>
        </w:tabs>
        <w:spacing w:before="0"/>
        <w:rPr>
          <w:rFonts w:ascii="Verdana" w:hAnsi="Verdana"/>
          <w:b w:val="0"/>
          <w:bCs w:val="0"/>
          <w:noProof/>
          <w:color w:val="000000" w:themeColor="text1"/>
          <w:kern w:val="2"/>
          <w:sz w:val="22"/>
          <w:szCs w:val="22"/>
          <w:lang w:val="es-EC" w:eastAsia="es-EC"/>
          <w14:ligatures w14:val="standardContextual"/>
        </w:rPr>
      </w:pPr>
      <w:hyperlink w:anchor="_Toc240284861" w:history="1">
        <w:r w:rsidRPr="00545B4D">
          <w:rPr>
            <w:rStyle w:val="Hipervnculo"/>
            <w:rFonts w:ascii="Verdana" w:hAnsi="Verdana"/>
            <w:b w:val="0"/>
            <w:bCs w:val="0"/>
            <w:noProof/>
            <w:color w:val="000000" w:themeColor="text1"/>
            <w:sz w:val="22"/>
            <w:szCs w:val="22"/>
            <w:lang w:val="es-EC"/>
          </w:rPr>
          <w:t>3.1.</w:t>
        </w:r>
        <w:r w:rsidRPr="00545B4D">
          <w:rPr>
            <w:rFonts w:ascii="Verdana" w:hAnsi="Verdana"/>
            <w:b w:val="0"/>
            <w:bCs w:val="0"/>
            <w:noProof/>
            <w:color w:val="000000" w:themeColor="text1"/>
            <w:kern w:val="2"/>
            <w:sz w:val="22"/>
            <w:szCs w:val="22"/>
            <w:lang w:val="es-EC" w:eastAsia="es-EC"/>
            <w14:ligatures w14:val="standardContextual"/>
          </w:rPr>
          <w:tab/>
        </w:r>
        <w:r w:rsidRPr="00545B4D">
          <w:rPr>
            <w:rStyle w:val="Hipervnculo"/>
            <w:rFonts w:ascii="Verdana" w:hAnsi="Verdana"/>
            <w:b w:val="0"/>
            <w:bCs w:val="0"/>
            <w:noProof/>
            <w:color w:val="000000" w:themeColor="text1"/>
            <w:sz w:val="22"/>
            <w:szCs w:val="22"/>
            <w:lang w:val="es-EC"/>
          </w:rPr>
          <w:t>Alcance funcional</w:t>
        </w:r>
        <w:r w:rsidRPr="00545B4D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tab/>
        </w:r>
        <w:r w:rsidRPr="00545B4D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begin"/>
        </w:r>
        <w:r w:rsidRPr="00545B4D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instrText xml:space="preserve"> PAGEREF _Toc240284861 \h </w:instrText>
        </w:r>
        <w:r w:rsidRPr="00545B4D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</w:r>
        <w:r w:rsidRPr="00545B4D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separate"/>
        </w:r>
        <w:r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t>7</w:t>
        </w:r>
        <w:r w:rsidRPr="00545B4D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end"/>
        </w:r>
      </w:hyperlink>
    </w:p>
    <w:p w14:paraId="7FE722D8" w14:textId="7C1C3653" w:rsidR="00545B4D" w:rsidRPr="00545B4D" w:rsidRDefault="00545B4D" w:rsidP="00545B4D">
      <w:pPr>
        <w:pStyle w:val="TDC2"/>
        <w:tabs>
          <w:tab w:val="left" w:pos="880"/>
          <w:tab w:val="right" w:leader="dot" w:pos="9350"/>
        </w:tabs>
        <w:spacing w:before="0"/>
        <w:rPr>
          <w:rFonts w:ascii="Verdana" w:hAnsi="Verdana"/>
          <w:b w:val="0"/>
          <w:bCs w:val="0"/>
          <w:noProof/>
          <w:color w:val="000000" w:themeColor="text1"/>
          <w:kern w:val="2"/>
          <w:sz w:val="22"/>
          <w:szCs w:val="22"/>
          <w:lang w:val="es-EC" w:eastAsia="es-EC"/>
          <w14:ligatures w14:val="standardContextual"/>
        </w:rPr>
      </w:pPr>
      <w:hyperlink w:anchor="_Toc240284862" w:history="1">
        <w:r w:rsidRPr="00545B4D">
          <w:rPr>
            <w:rStyle w:val="Hipervnculo"/>
            <w:rFonts w:ascii="Verdana" w:hAnsi="Verdana"/>
            <w:b w:val="0"/>
            <w:bCs w:val="0"/>
            <w:noProof/>
            <w:color w:val="000000" w:themeColor="text1"/>
            <w:sz w:val="22"/>
            <w:szCs w:val="22"/>
            <w:lang w:val="es-EC"/>
          </w:rPr>
          <w:t>3.2.</w:t>
        </w:r>
        <w:r w:rsidRPr="00545B4D">
          <w:rPr>
            <w:rFonts w:ascii="Verdana" w:hAnsi="Verdana"/>
            <w:b w:val="0"/>
            <w:bCs w:val="0"/>
            <w:noProof/>
            <w:color w:val="000000" w:themeColor="text1"/>
            <w:kern w:val="2"/>
            <w:sz w:val="22"/>
            <w:szCs w:val="22"/>
            <w:lang w:val="es-EC" w:eastAsia="es-EC"/>
            <w14:ligatures w14:val="standardContextual"/>
          </w:rPr>
          <w:tab/>
        </w:r>
        <w:r w:rsidRPr="00545B4D">
          <w:rPr>
            <w:rStyle w:val="Hipervnculo"/>
            <w:rFonts w:ascii="Verdana" w:hAnsi="Verdana"/>
            <w:b w:val="0"/>
            <w:bCs w:val="0"/>
            <w:noProof/>
            <w:color w:val="000000" w:themeColor="text1"/>
            <w:sz w:val="22"/>
            <w:szCs w:val="22"/>
            <w:lang w:val="es-EC"/>
          </w:rPr>
          <w:t>Control de acceso y seguridad</w:t>
        </w:r>
        <w:r w:rsidRPr="00545B4D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tab/>
        </w:r>
        <w:r w:rsidRPr="00545B4D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begin"/>
        </w:r>
        <w:r w:rsidRPr="00545B4D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instrText xml:space="preserve"> PAGEREF _Toc240284862 \h </w:instrText>
        </w:r>
        <w:r w:rsidRPr="00545B4D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</w:r>
        <w:r w:rsidRPr="00545B4D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separate"/>
        </w:r>
        <w:r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t>9</w:t>
        </w:r>
        <w:r w:rsidRPr="00545B4D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end"/>
        </w:r>
      </w:hyperlink>
    </w:p>
    <w:p w14:paraId="6130B2AD" w14:textId="4805815D" w:rsidR="00545B4D" w:rsidRPr="00545B4D" w:rsidRDefault="00545B4D" w:rsidP="00545B4D">
      <w:pPr>
        <w:pStyle w:val="TDC2"/>
        <w:tabs>
          <w:tab w:val="left" w:pos="880"/>
          <w:tab w:val="right" w:leader="dot" w:pos="9350"/>
        </w:tabs>
        <w:spacing w:before="0"/>
        <w:rPr>
          <w:rFonts w:ascii="Verdana" w:hAnsi="Verdana"/>
          <w:b w:val="0"/>
          <w:bCs w:val="0"/>
          <w:noProof/>
          <w:color w:val="000000" w:themeColor="text1"/>
          <w:kern w:val="2"/>
          <w:sz w:val="22"/>
          <w:szCs w:val="22"/>
          <w:lang w:val="es-EC" w:eastAsia="es-EC"/>
          <w14:ligatures w14:val="standardContextual"/>
        </w:rPr>
      </w:pPr>
      <w:hyperlink w:anchor="_Toc240284863" w:history="1">
        <w:r w:rsidRPr="00545B4D">
          <w:rPr>
            <w:rStyle w:val="Hipervnculo"/>
            <w:rFonts w:ascii="Verdana" w:hAnsi="Verdana"/>
            <w:b w:val="0"/>
            <w:bCs w:val="0"/>
            <w:noProof/>
            <w:color w:val="000000" w:themeColor="text1"/>
            <w:sz w:val="22"/>
            <w:szCs w:val="22"/>
            <w:lang w:val="es-EC"/>
          </w:rPr>
          <w:t>3.3.</w:t>
        </w:r>
        <w:r w:rsidRPr="00545B4D">
          <w:rPr>
            <w:rFonts w:ascii="Verdana" w:hAnsi="Verdana"/>
            <w:b w:val="0"/>
            <w:bCs w:val="0"/>
            <w:noProof/>
            <w:color w:val="000000" w:themeColor="text1"/>
            <w:kern w:val="2"/>
            <w:sz w:val="22"/>
            <w:szCs w:val="22"/>
            <w:lang w:val="es-EC" w:eastAsia="es-EC"/>
            <w14:ligatures w14:val="standardContextual"/>
          </w:rPr>
          <w:tab/>
        </w:r>
        <w:r w:rsidRPr="00545B4D">
          <w:rPr>
            <w:rStyle w:val="Hipervnculo"/>
            <w:rFonts w:ascii="Verdana" w:hAnsi="Verdana"/>
            <w:b w:val="0"/>
            <w:bCs w:val="0"/>
            <w:noProof/>
            <w:color w:val="000000" w:themeColor="text1"/>
            <w:sz w:val="22"/>
            <w:szCs w:val="22"/>
            <w:lang w:val="es-EC"/>
          </w:rPr>
          <w:t>Accesibilidad y usabilidad</w:t>
        </w:r>
        <w:r w:rsidRPr="00545B4D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tab/>
        </w:r>
        <w:r w:rsidRPr="00545B4D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begin"/>
        </w:r>
        <w:r w:rsidRPr="00545B4D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instrText xml:space="preserve"> PAGEREF _Toc240284863 \h </w:instrText>
        </w:r>
        <w:r w:rsidRPr="00545B4D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</w:r>
        <w:r w:rsidRPr="00545B4D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separate"/>
        </w:r>
        <w:r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t>11</w:t>
        </w:r>
        <w:r w:rsidRPr="00545B4D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end"/>
        </w:r>
      </w:hyperlink>
    </w:p>
    <w:p w14:paraId="24437A94" w14:textId="480BC7E5" w:rsidR="00545B4D" w:rsidRPr="00545B4D" w:rsidRDefault="00545B4D" w:rsidP="00545B4D">
      <w:pPr>
        <w:pStyle w:val="TDC2"/>
        <w:tabs>
          <w:tab w:val="left" w:pos="880"/>
          <w:tab w:val="right" w:leader="dot" w:pos="9350"/>
        </w:tabs>
        <w:spacing w:before="0"/>
        <w:rPr>
          <w:rFonts w:ascii="Verdana" w:hAnsi="Verdana"/>
          <w:b w:val="0"/>
          <w:bCs w:val="0"/>
          <w:noProof/>
          <w:color w:val="000000" w:themeColor="text1"/>
          <w:kern w:val="2"/>
          <w:sz w:val="22"/>
          <w:szCs w:val="22"/>
          <w:lang w:val="es-EC" w:eastAsia="es-EC"/>
          <w14:ligatures w14:val="standardContextual"/>
        </w:rPr>
      </w:pPr>
      <w:hyperlink w:anchor="_Toc240284864" w:history="1">
        <w:r w:rsidRPr="00545B4D">
          <w:rPr>
            <w:rStyle w:val="Hipervnculo"/>
            <w:rFonts w:ascii="Verdana" w:hAnsi="Verdana"/>
            <w:b w:val="0"/>
            <w:bCs w:val="0"/>
            <w:noProof/>
            <w:color w:val="000000" w:themeColor="text1"/>
            <w:sz w:val="22"/>
            <w:szCs w:val="22"/>
            <w:lang w:val="es-EC"/>
          </w:rPr>
          <w:t>3.4.</w:t>
        </w:r>
        <w:r w:rsidRPr="00545B4D">
          <w:rPr>
            <w:rFonts w:ascii="Verdana" w:hAnsi="Verdana"/>
            <w:b w:val="0"/>
            <w:bCs w:val="0"/>
            <w:noProof/>
            <w:color w:val="000000" w:themeColor="text1"/>
            <w:kern w:val="2"/>
            <w:sz w:val="22"/>
            <w:szCs w:val="22"/>
            <w:lang w:val="es-EC" w:eastAsia="es-EC"/>
            <w14:ligatures w14:val="standardContextual"/>
          </w:rPr>
          <w:tab/>
        </w:r>
        <w:r w:rsidRPr="00545B4D">
          <w:rPr>
            <w:rStyle w:val="Hipervnculo"/>
            <w:rFonts w:ascii="Verdana" w:hAnsi="Verdana"/>
            <w:b w:val="0"/>
            <w:bCs w:val="0"/>
            <w:noProof/>
            <w:color w:val="000000" w:themeColor="text1"/>
            <w:sz w:val="22"/>
            <w:szCs w:val="22"/>
            <w:lang w:val="es-EC"/>
          </w:rPr>
          <w:t>Identidad visual</w:t>
        </w:r>
        <w:r w:rsidRPr="00545B4D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tab/>
        </w:r>
        <w:r w:rsidRPr="00545B4D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begin"/>
        </w:r>
        <w:r w:rsidRPr="00545B4D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instrText xml:space="preserve"> PAGEREF _Toc240284864 \h </w:instrText>
        </w:r>
        <w:r w:rsidRPr="00545B4D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</w:r>
        <w:r w:rsidRPr="00545B4D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separate"/>
        </w:r>
        <w:r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t>13</w:t>
        </w:r>
        <w:r w:rsidRPr="00545B4D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end"/>
        </w:r>
      </w:hyperlink>
    </w:p>
    <w:p w14:paraId="4BC2508A" w14:textId="35FF56A0" w:rsidR="00545B4D" w:rsidRPr="00545B4D" w:rsidRDefault="00545B4D" w:rsidP="00545B4D">
      <w:pPr>
        <w:pStyle w:val="TDC2"/>
        <w:tabs>
          <w:tab w:val="left" w:pos="880"/>
          <w:tab w:val="right" w:leader="dot" w:pos="9350"/>
        </w:tabs>
        <w:spacing w:before="0"/>
        <w:rPr>
          <w:rFonts w:ascii="Verdana" w:hAnsi="Verdana"/>
          <w:b w:val="0"/>
          <w:bCs w:val="0"/>
          <w:noProof/>
          <w:color w:val="000000" w:themeColor="text1"/>
          <w:kern w:val="2"/>
          <w:sz w:val="22"/>
          <w:szCs w:val="22"/>
          <w:lang w:val="es-EC" w:eastAsia="es-EC"/>
          <w14:ligatures w14:val="standardContextual"/>
        </w:rPr>
      </w:pPr>
      <w:hyperlink w:anchor="_Toc240284865" w:history="1">
        <w:r w:rsidRPr="00545B4D">
          <w:rPr>
            <w:rStyle w:val="Hipervnculo"/>
            <w:rFonts w:ascii="Verdana" w:hAnsi="Verdana"/>
            <w:b w:val="0"/>
            <w:bCs w:val="0"/>
            <w:noProof/>
            <w:color w:val="000000" w:themeColor="text1"/>
            <w:sz w:val="22"/>
            <w:szCs w:val="22"/>
            <w:lang w:val="es-EC"/>
          </w:rPr>
          <w:t>3.5.</w:t>
        </w:r>
        <w:r w:rsidRPr="00545B4D">
          <w:rPr>
            <w:rFonts w:ascii="Verdana" w:hAnsi="Verdana"/>
            <w:b w:val="0"/>
            <w:bCs w:val="0"/>
            <w:noProof/>
            <w:color w:val="000000" w:themeColor="text1"/>
            <w:kern w:val="2"/>
            <w:sz w:val="22"/>
            <w:szCs w:val="22"/>
            <w:lang w:val="es-EC" w:eastAsia="es-EC"/>
            <w14:ligatures w14:val="standardContextual"/>
          </w:rPr>
          <w:tab/>
        </w:r>
        <w:r w:rsidRPr="00545B4D">
          <w:rPr>
            <w:rStyle w:val="Hipervnculo"/>
            <w:rFonts w:ascii="Verdana" w:hAnsi="Verdana"/>
            <w:b w:val="0"/>
            <w:bCs w:val="0"/>
            <w:noProof/>
            <w:color w:val="000000" w:themeColor="text1"/>
            <w:sz w:val="22"/>
            <w:szCs w:val="22"/>
            <w:lang w:val="es-EC"/>
          </w:rPr>
          <w:t>Rendimiento, confiabilidad y compatibilidad</w:t>
        </w:r>
        <w:r w:rsidRPr="00545B4D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tab/>
        </w:r>
        <w:r w:rsidRPr="00545B4D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begin"/>
        </w:r>
        <w:r w:rsidRPr="00545B4D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instrText xml:space="preserve"> PAGEREF _Toc240284865 \h </w:instrText>
        </w:r>
        <w:r w:rsidRPr="00545B4D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</w:r>
        <w:r w:rsidRPr="00545B4D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separate"/>
        </w:r>
        <w:r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t>16</w:t>
        </w:r>
        <w:r w:rsidRPr="00545B4D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end"/>
        </w:r>
      </w:hyperlink>
    </w:p>
    <w:p w14:paraId="789890A0" w14:textId="7EC93A53" w:rsidR="00545B4D" w:rsidRPr="00545B4D" w:rsidRDefault="00545B4D" w:rsidP="00545B4D">
      <w:pPr>
        <w:pStyle w:val="TDC2"/>
        <w:tabs>
          <w:tab w:val="left" w:pos="880"/>
          <w:tab w:val="right" w:leader="dot" w:pos="9350"/>
        </w:tabs>
        <w:spacing w:before="0"/>
        <w:rPr>
          <w:rFonts w:ascii="Verdana" w:hAnsi="Verdana"/>
          <w:b w:val="0"/>
          <w:bCs w:val="0"/>
          <w:noProof/>
          <w:color w:val="000000" w:themeColor="text1"/>
          <w:kern w:val="2"/>
          <w:sz w:val="22"/>
          <w:szCs w:val="22"/>
          <w:lang w:val="es-EC" w:eastAsia="es-EC"/>
          <w14:ligatures w14:val="standardContextual"/>
        </w:rPr>
      </w:pPr>
      <w:hyperlink w:anchor="_Toc240284866" w:history="1">
        <w:r w:rsidRPr="00545B4D">
          <w:rPr>
            <w:rStyle w:val="Hipervnculo"/>
            <w:rFonts w:ascii="Verdana" w:hAnsi="Verdana"/>
            <w:b w:val="0"/>
            <w:bCs w:val="0"/>
            <w:noProof/>
            <w:color w:val="000000" w:themeColor="text1"/>
            <w:sz w:val="22"/>
            <w:szCs w:val="22"/>
            <w:lang w:val="es-EC"/>
          </w:rPr>
          <w:t>3.6.</w:t>
        </w:r>
        <w:r w:rsidRPr="00545B4D">
          <w:rPr>
            <w:rFonts w:ascii="Verdana" w:hAnsi="Verdana"/>
            <w:b w:val="0"/>
            <w:bCs w:val="0"/>
            <w:noProof/>
            <w:color w:val="000000" w:themeColor="text1"/>
            <w:kern w:val="2"/>
            <w:sz w:val="22"/>
            <w:szCs w:val="22"/>
            <w:lang w:val="es-EC" w:eastAsia="es-EC"/>
            <w14:ligatures w14:val="standardContextual"/>
          </w:rPr>
          <w:tab/>
        </w:r>
        <w:r w:rsidRPr="00545B4D">
          <w:rPr>
            <w:rStyle w:val="Hipervnculo"/>
            <w:rFonts w:ascii="Verdana" w:hAnsi="Verdana"/>
            <w:b w:val="0"/>
            <w:bCs w:val="0"/>
            <w:noProof/>
            <w:color w:val="000000" w:themeColor="text1"/>
            <w:sz w:val="22"/>
            <w:szCs w:val="22"/>
            <w:lang w:val="es-EC"/>
          </w:rPr>
          <w:t>Código, arquitectura y mantenibilidad</w:t>
        </w:r>
        <w:r w:rsidRPr="00545B4D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tab/>
        </w:r>
        <w:r w:rsidRPr="00545B4D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begin"/>
        </w:r>
        <w:r w:rsidRPr="00545B4D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instrText xml:space="preserve"> PAGEREF _Toc240284866 \h </w:instrText>
        </w:r>
        <w:r w:rsidRPr="00545B4D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</w:r>
        <w:r w:rsidRPr="00545B4D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separate"/>
        </w:r>
        <w:r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t>17</w:t>
        </w:r>
        <w:r w:rsidRPr="00545B4D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end"/>
        </w:r>
      </w:hyperlink>
    </w:p>
    <w:p w14:paraId="0FF149CE" w14:textId="1AFC97EA" w:rsidR="00545B4D" w:rsidRPr="00545B4D" w:rsidRDefault="00545B4D" w:rsidP="00545B4D">
      <w:pPr>
        <w:pStyle w:val="TDC2"/>
        <w:tabs>
          <w:tab w:val="left" w:pos="880"/>
          <w:tab w:val="right" w:leader="dot" w:pos="9350"/>
        </w:tabs>
        <w:spacing w:before="0"/>
        <w:rPr>
          <w:rFonts w:ascii="Verdana" w:hAnsi="Verdana"/>
          <w:b w:val="0"/>
          <w:bCs w:val="0"/>
          <w:noProof/>
          <w:color w:val="000000" w:themeColor="text1"/>
          <w:kern w:val="2"/>
          <w:sz w:val="22"/>
          <w:szCs w:val="22"/>
          <w:lang w:val="es-EC" w:eastAsia="es-EC"/>
          <w14:ligatures w14:val="standardContextual"/>
        </w:rPr>
      </w:pPr>
      <w:hyperlink w:anchor="_Toc240284867" w:history="1">
        <w:r w:rsidRPr="00545B4D">
          <w:rPr>
            <w:rStyle w:val="Hipervnculo"/>
            <w:rFonts w:ascii="Verdana" w:hAnsi="Verdana"/>
            <w:b w:val="0"/>
            <w:bCs w:val="0"/>
            <w:noProof/>
            <w:color w:val="000000" w:themeColor="text1"/>
            <w:sz w:val="22"/>
            <w:szCs w:val="22"/>
            <w:lang w:val="es-EC"/>
          </w:rPr>
          <w:t>3.7.</w:t>
        </w:r>
        <w:r w:rsidRPr="00545B4D">
          <w:rPr>
            <w:rFonts w:ascii="Verdana" w:hAnsi="Verdana"/>
            <w:b w:val="0"/>
            <w:bCs w:val="0"/>
            <w:noProof/>
            <w:color w:val="000000" w:themeColor="text1"/>
            <w:kern w:val="2"/>
            <w:sz w:val="22"/>
            <w:szCs w:val="22"/>
            <w:lang w:val="es-EC" w:eastAsia="es-EC"/>
            <w14:ligatures w14:val="standardContextual"/>
          </w:rPr>
          <w:tab/>
        </w:r>
        <w:r w:rsidRPr="00545B4D">
          <w:rPr>
            <w:rStyle w:val="Hipervnculo"/>
            <w:rFonts w:ascii="Verdana" w:hAnsi="Verdana"/>
            <w:b w:val="0"/>
            <w:bCs w:val="0"/>
            <w:noProof/>
            <w:color w:val="000000" w:themeColor="text1"/>
            <w:sz w:val="22"/>
            <w:szCs w:val="22"/>
            <w:lang w:val="es-EC"/>
          </w:rPr>
          <w:t>Gestión, documentación y trazabilidad</w:t>
        </w:r>
        <w:r w:rsidRPr="00545B4D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tab/>
        </w:r>
        <w:r w:rsidRPr="00545B4D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begin"/>
        </w:r>
        <w:r w:rsidRPr="00545B4D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instrText xml:space="preserve"> PAGEREF _Toc240284867 \h </w:instrText>
        </w:r>
        <w:r w:rsidRPr="00545B4D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</w:r>
        <w:r w:rsidRPr="00545B4D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separate"/>
        </w:r>
        <w:r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t>19</w:t>
        </w:r>
        <w:r w:rsidRPr="00545B4D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end"/>
        </w:r>
      </w:hyperlink>
    </w:p>
    <w:p w14:paraId="36A92B18" w14:textId="6AE8A0FB" w:rsidR="00545B4D" w:rsidRPr="00545B4D" w:rsidRDefault="00545B4D" w:rsidP="00545B4D">
      <w:pPr>
        <w:pStyle w:val="TDC1"/>
        <w:tabs>
          <w:tab w:val="left" w:pos="660"/>
        </w:tabs>
        <w:rPr>
          <w:rFonts w:cstheme="minorBidi"/>
          <w:b w:val="0"/>
          <w:bCs w:val="0"/>
          <w:noProof/>
          <w:color w:val="000000" w:themeColor="text1"/>
          <w:kern w:val="2"/>
          <w:sz w:val="22"/>
          <w:szCs w:val="22"/>
          <w:lang w:eastAsia="es-EC"/>
          <w14:ligatures w14:val="standardContextual"/>
        </w:rPr>
      </w:pPr>
      <w:hyperlink w:anchor="_Toc240284868" w:history="1">
        <w:r w:rsidRPr="00545B4D">
          <w:rPr>
            <w:rStyle w:val="Hipervnculo"/>
            <w:b w:val="0"/>
            <w:bCs w:val="0"/>
            <w:noProof/>
            <w:color w:val="000000" w:themeColor="text1"/>
            <w:sz w:val="22"/>
            <w:szCs w:val="22"/>
          </w:rPr>
          <w:t>4.</w:t>
        </w:r>
        <w:r w:rsidRPr="00545B4D">
          <w:rPr>
            <w:rFonts w:cstheme="minorBidi"/>
            <w:b w:val="0"/>
            <w:bCs w:val="0"/>
            <w:noProof/>
            <w:color w:val="000000" w:themeColor="text1"/>
            <w:kern w:val="2"/>
            <w:sz w:val="22"/>
            <w:szCs w:val="22"/>
            <w:lang w:eastAsia="es-EC"/>
            <w14:ligatures w14:val="standardContextual"/>
          </w:rPr>
          <w:tab/>
        </w:r>
        <w:r w:rsidRPr="00545B4D">
          <w:rPr>
            <w:rStyle w:val="Hipervnculo"/>
            <w:b w:val="0"/>
            <w:bCs w:val="0"/>
            <w:noProof/>
            <w:color w:val="000000" w:themeColor="text1"/>
            <w:sz w:val="22"/>
            <w:szCs w:val="22"/>
          </w:rPr>
          <w:t>Responsabilidades de calidad</w:t>
        </w:r>
        <w:r w:rsidRPr="00545B4D">
          <w:rPr>
            <w:b w:val="0"/>
            <w:bCs w:val="0"/>
            <w:noProof/>
            <w:webHidden/>
            <w:color w:val="000000" w:themeColor="text1"/>
            <w:sz w:val="22"/>
            <w:szCs w:val="22"/>
          </w:rPr>
          <w:tab/>
        </w:r>
        <w:r w:rsidRPr="00545B4D">
          <w:rPr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begin"/>
        </w:r>
        <w:r w:rsidRPr="00545B4D">
          <w:rPr>
            <w:b w:val="0"/>
            <w:bCs w:val="0"/>
            <w:noProof/>
            <w:webHidden/>
            <w:color w:val="000000" w:themeColor="text1"/>
            <w:sz w:val="22"/>
            <w:szCs w:val="22"/>
          </w:rPr>
          <w:instrText xml:space="preserve"> PAGEREF _Toc240284868 \h </w:instrText>
        </w:r>
        <w:r w:rsidRPr="00545B4D">
          <w:rPr>
            <w:b w:val="0"/>
            <w:bCs w:val="0"/>
            <w:noProof/>
            <w:webHidden/>
            <w:color w:val="000000" w:themeColor="text1"/>
            <w:sz w:val="22"/>
            <w:szCs w:val="22"/>
          </w:rPr>
        </w:r>
        <w:r w:rsidRPr="00545B4D">
          <w:rPr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separate"/>
        </w:r>
        <w:r>
          <w:rPr>
            <w:b w:val="0"/>
            <w:bCs w:val="0"/>
            <w:noProof/>
            <w:webHidden/>
            <w:color w:val="000000" w:themeColor="text1"/>
            <w:sz w:val="22"/>
            <w:szCs w:val="22"/>
          </w:rPr>
          <w:t>21</w:t>
        </w:r>
        <w:r w:rsidRPr="00545B4D">
          <w:rPr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end"/>
        </w:r>
      </w:hyperlink>
    </w:p>
    <w:p w14:paraId="12E70798" w14:textId="09AFE8E6" w:rsidR="00545B4D" w:rsidRPr="00545B4D" w:rsidRDefault="00545B4D" w:rsidP="00545B4D">
      <w:pPr>
        <w:pStyle w:val="TDC1"/>
        <w:tabs>
          <w:tab w:val="left" w:pos="660"/>
        </w:tabs>
        <w:rPr>
          <w:rFonts w:cstheme="minorBidi"/>
          <w:b w:val="0"/>
          <w:bCs w:val="0"/>
          <w:noProof/>
          <w:color w:val="000000" w:themeColor="text1"/>
          <w:kern w:val="2"/>
          <w:sz w:val="22"/>
          <w:szCs w:val="22"/>
          <w:lang w:eastAsia="es-EC"/>
          <w14:ligatures w14:val="standardContextual"/>
        </w:rPr>
      </w:pPr>
      <w:hyperlink w:anchor="_Toc240284869" w:history="1">
        <w:r w:rsidRPr="00545B4D">
          <w:rPr>
            <w:rStyle w:val="Hipervnculo"/>
            <w:b w:val="0"/>
            <w:bCs w:val="0"/>
            <w:noProof/>
            <w:color w:val="000000" w:themeColor="text1"/>
            <w:sz w:val="22"/>
            <w:szCs w:val="22"/>
          </w:rPr>
          <w:t>5.</w:t>
        </w:r>
        <w:r w:rsidRPr="00545B4D">
          <w:rPr>
            <w:rFonts w:cstheme="minorBidi"/>
            <w:b w:val="0"/>
            <w:bCs w:val="0"/>
            <w:noProof/>
            <w:color w:val="000000" w:themeColor="text1"/>
            <w:kern w:val="2"/>
            <w:sz w:val="22"/>
            <w:szCs w:val="22"/>
            <w:lang w:eastAsia="es-EC"/>
            <w14:ligatures w14:val="standardContextual"/>
          </w:rPr>
          <w:tab/>
        </w:r>
        <w:r w:rsidRPr="00545B4D">
          <w:rPr>
            <w:rStyle w:val="Hipervnculo"/>
            <w:b w:val="0"/>
            <w:bCs w:val="0"/>
            <w:noProof/>
            <w:color w:val="000000" w:themeColor="text1"/>
            <w:sz w:val="22"/>
            <w:szCs w:val="22"/>
          </w:rPr>
          <w:t>Registro de resultados</w:t>
        </w:r>
        <w:r w:rsidRPr="00545B4D">
          <w:rPr>
            <w:b w:val="0"/>
            <w:bCs w:val="0"/>
            <w:noProof/>
            <w:webHidden/>
            <w:color w:val="000000" w:themeColor="text1"/>
            <w:sz w:val="22"/>
            <w:szCs w:val="22"/>
          </w:rPr>
          <w:tab/>
        </w:r>
        <w:r w:rsidRPr="00545B4D">
          <w:rPr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begin"/>
        </w:r>
        <w:r w:rsidRPr="00545B4D">
          <w:rPr>
            <w:b w:val="0"/>
            <w:bCs w:val="0"/>
            <w:noProof/>
            <w:webHidden/>
            <w:color w:val="000000" w:themeColor="text1"/>
            <w:sz w:val="22"/>
            <w:szCs w:val="22"/>
          </w:rPr>
          <w:instrText xml:space="preserve"> PAGEREF _Toc240284869 \h </w:instrText>
        </w:r>
        <w:r w:rsidRPr="00545B4D">
          <w:rPr>
            <w:b w:val="0"/>
            <w:bCs w:val="0"/>
            <w:noProof/>
            <w:webHidden/>
            <w:color w:val="000000" w:themeColor="text1"/>
            <w:sz w:val="22"/>
            <w:szCs w:val="22"/>
          </w:rPr>
        </w:r>
        <w:r w:rsidRPr="00545B4D">
          <w:rPr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separate"/>
        </w:r>
        <w:r>
          <w:rPr>
            <w:b w:val="0"/>
            <w:bCs w:val="0"/>
            <w:noProof/>
            <w:webHidden/>
            <w:color w:val="000000" w:themeColor="text1"/>
            <w:sz w:val="22"/>
            <w:szCs w:val="22"/>
          </w:rPr>
          <w:t>21</w:t>
        </w:r>
        <w:r w:rsidRPr="00545B4D">
          <w:rPr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end"/>
        </w:r>
      </w:hyperlink>
    </w:p>
    <w:p w14:paraId="550AA5D1" w14:textId="441B1DD2" w:rsidR="00532260" w:rsidRPr="0058358C" w:rsidRDefault="00373A74" w:rsidP="00545B4D">
      <w:pPr>
        <w:spacing w:after="0"/>
        <w:rPr>
          <w:rFonts w:ascii="Verdana" w:hAnsi="Verdana"/>
          <w:lang w:val="es-EC"/>
        </w:rPr>
      </w:pPr>
      <w:r w:rsidRPr="00545B4D">
        <w:rPr>
          <w:rFonts w:ascii="Verdana" w:hAnsi="Verdana" w:cstheme="majorHAnsi"/>
          <w:caps/>
          <w:color w:val="000000" w:themeColor="text1"/>
          <w:lang w:val="es-EC"/>
        </w:rPr>
        <w:fldChar w:fldCharType="end"/>
      </w:r>
      <w:bookmarkStart w:id="2" w:name="_Toc238210763"/>
      <w:bookmarkStart w:id="3" w:name="_Toc238293934"/>
    </w:p>
    <w:p w14:paraId="2EB8DD3D" w14:textId="7B3D7F1A" w:rsidR="004F7215" w:rsidRPr="0058358C" w:rsidRDefault="0058358C" w:rsidP="00532260">
      <w:pPr>
        <w:spacing w:after="0"/>
        <w:rPr>
          <w:rFonts w:ascii="Verdana" w:hAnsi="Verdana"/>
          <w:lang w:val="es-EC"/>
        </w:rPr>
      </w:pPr>
      <w:r w:rsidRPr="0058358C">
        <w:rPr>
          <w:rFonts w:ascii="Verdana" w:hAnsi="Verdana"/>
          <w:lang w:val="es-EC"/>
        </w:rPr>
        <w:t xml:space="preserve"> </w:t>
      </w:r>
    </w:p>
    <w:p w14:paraId="43C49465" w14:textId="77777777" w:rsidR="004F7215" w:rsidRPr="0058358C" w:rsidRDefault="004F7215">
      <w:pPr>
        <w:rPr>
          <w:rFonts w:ascii="Verdana" w:eastAsiaTheme="majorEastAsia" w:hAnsi="Verdana" w:cstheme="majorBidi"/>
          <w:b/>
          <w:bCs/>
          <w:color w:val="943634" w:themeColor="accent2" w:themeShade="BF"/>
          <w:sz w:val="32"/>
          <w:szCs w:val="32"/>
          <w:lang w:val="es-EC"/>
        </w:rPr>
      </w:pPr>
      <w:r w:rsidRPr="0058358C">
        <w:rPr>
          <w:rFonts w:ascii="Verdana" w:hAnsi="Verdana"/>
          <w:color w:val="943634" w:themeColor="accent2" w:themeShade="BF"/>
          <w:sz w:val="32"/>
          <w:szCs w:val="32"/>
          <w:lang w:val="es-EC"/>
        </w:rPr>
        <w:br w:type="page"/>
      </w:r>
    </w:p>
    <w:p w14:paraId="3CC6934A" w14:textId="596E95EC" w:rsidR="0058358C" w:rsidRPr="006F49AC" w:rsidRDefault="0058358C" w:rsidP="006F49AC">
      <w:pPr>
        <w:pStyle w:val="Ttulo1"/>
        <w:numPr>
          <w:ilvl w:val="0"/>
          <w:numId w:val="45"/>
        </w:numPr>
        <w:spacing w:before="120" w:after="120"/>
        <w:ind w:left="1134" w:hanging="1134"/>
        <w:rPr>
          <w:rFonts w:ascii="Verdana" w:hAnsi="Verdana"/>
          <w:color w:val="943634" w:themeColor="accent2" w:themeShade="BF"/>
          <w:sz w:val="32"/>
          <w:szCs w:val="32"/>
          <w:lang w:val="es-EC"/>
        </w:rPr>
      </w:pPr>
      <w:bookmarkStart w:id="4" w:name="_Toc240284858"/>
      <w:bookmarkEnd w:id="2"/>
      <w:bookmarkEnd w:id="3"/>
      <w:r w:rsidRPr="006F49AC">
        <w:rPr>
          <w:rFonts w:ascii="Verdana" w:hAnsi="Verdana"/>
          <w:color w:val="943634" w:themeColor="accent2" w:themeShade="BF"/>
          <w:sz w:val="32"/>
          <w:szCs w:val="32"/>
          <w:lang w:val="es-EC"/>
        </w:rPr>
        <w:lastRenderedPageBreak/>
        <w:t>Objetivo</w:t>
      </w:r>
      <w:bookmarkEnd w:id="4"/>
    </w:p>
    <w:p w14:paraId="290D4E22" w14:textId="77777777" w:rsidR="0058358C" w:rsidRPr="0058358C" w:rsidRDefault="0058358C" w:rsidP="0058358C">
      <w:pPr>
        <w:spacing w:after="0"/>
        <w:ind w:firstLine="720"/>
        <w:jc w:val="both"/>
        <w:rPr>
          <w:rFonts w:ascii="Verdana" w:hAnsi="Verdana" w:cs="Times New Roman"/>
          <w:lang w:val="es-EC"/>
        </w:rPr>
      </w:pPr>
      <w:r w:rsidRPr="0058358C">
        <w:rPr>
          <w:rFonts w:ascii="Verdana" w:hAnsi="Verdana" w:cs="Times New Roman"/>
          <w:lang w:val="es-EC"/>
        </w:rPr>
        <w:t>La presente matriz define los controles de calidad aplicables al MVP de Barrio Solidario. Su propósito es verificar que la documentación, el diseño visual y el incremento funcional cumplan los requisitos establecidos para el Sprint 3, especialmente en los siguientes componentes:</w:t>
      </w:r>
    </w:p>
    <w:p w14:paraId="7E7B366E" w14:textId="77777777" w:rsidR="0058358C" w:rsidRPr="0058358C" w:rsidRDefault="0058358C" w:rsidP="0058358C">
      <w:pPr>
        <w:numPr>
          <w:ilvl w:val="0"/>
          <w:numId w:val="43"/>
        </w:numPr>
        <w:spacing w:after="0"/>
        <w:jc w:val="both"/>
        <w:rPr>
          <w:rFonts w:ascii="Verdana" w:hAnsi="Verdana" w:cs="Times New Roman"/>
          <w:lang w:val="es-EC"/>
        </w:rPr>
      </w:pPr>
      <w:r w:rsidRPr="0058358C">
        <w:rPr>
          <w:rFonts w:ascii="Verdana" w:hAnsi="Verdana" w:cs="Times New Roman"/>
          <w:lang w:val="es-EC"/>
        </w:rPr>
        <w:t xml:space="preserve">Portal público. </w:t>
      </w:r>
    </w:p>
    <w:p w14:paraId="57E4101F" w14:textId="77777777" w:rsidR="0058358C" w:rsidRPr="0058358C" w:rsidRDefault="0058358C" w:rsidP="0058358C">
      <w:pPr>
        <w:numPr>
          <w:ilvl w:val="0"/>
          <w:numId w:val="43"/>
        </w:numPr>
        <w:spacing w:after="0"/>
        <w:jc w:val="both"/>
        <w:rPr>
          <w:rFonts w:ascii="Verdana" w:hAnsi="Verdana" w:cs="Times New Roman"/>
          <w:lang w:val="es-EC"/>
        </w:rPr>
      </w:pPr>
      <w:r w:rsidRPr="0058358C">
        <w:rPr>
          <w:rFonts w:ascii="Verdana" w:hAnsi="Verdana" w:cs="Times New Roman"/>
          <w:lang w:val="es-EC"/>
        </w:rPr>
        <w:t xml:space="preserve">Registro de usuarios. </w:t>
      </w:r>
    </w:p>
    <w:p w14:paraId="634B6055" w14:textId="77777777" w:rsidR="0058358C" w:rsidRPr="0058358C" w:rsidRDefault="0058358C" w:rsidP="0058358C">
      <w:pPr>
        <w:numPr>
          <w:ilvl w:val="0"/>
          <w:numId w:val="43"/>
        </w:numPr>
        <w:spacing w:after="0"/>
        <w:jc w:val="both"/>
        <w:rPr>
          <w:rFonts w:ascii="Verdana" w:hAnsi="Verdana" w:cs="Times New Roman"/>
          <w:lang w:val="es-EC"/>
        </w:rPr>
      </w:pPr>
      <w:r w:rsidRPr="0058358C">
        <w:rPr>
          <w:rFonts w:ascii="Verdana" w:hAnsi="Verdana" w:cs="Times New Roman"/>
          <w:lang w:val="es-EC"/>
        </w:rPr>
        <w:t xml:space="preserve">Inicio y cierre de sesión. </w:t>
      </w:r>
    </w:p>
    <w:p w14:paraId="5DBB8C5F" w14:textId="77777777" w:rsidR="0058358C" w:rsidRPr="0058358C" w:rsidRDefault="0058358C" w:rsidP="0058358C">
      <w:pPr>
        <w:numPr>
          <w:ilvl w:val="0"/>
          <w:numId w:val="43"/>
        </w:numPr>
        <w:spacing w:after="0"/>
        <w:jc w:val="both"/>
        <w:rPr>
          <w:rFonts w:ascii="Verdana" w:hAnsi="Verdana" w:cs="Times New Roman"/>
          <w:lang w:val="es-EC"/>
        </w:rPr>
      </w:pPr>
      <w:r w:rsidRPr="0058358C">
        <w:rPr>
          <w:rFonts w:ascii="Verdana" w:hAnsi="Verdana" w:cs="Times New Roman"/>
          <w:lang w:val="es-EC"/>
        </w:rPr>
        <w:t xml:space="preserve">Recuperación y cambio de contraseña. </w:t>
      </w:r>
    </w:p>
    <w:p w14:paraId="7F04FD23" w14:textId="77777777" w:rsidR="0058358C" w:rsidRPr="0058358C" w:rsidRDefault="0058358C" w:rsidP="0058358C">
      <w:pPr>
        <w:numPr>
          <w:ilvl w:val="0"/>
          <w:numId w:val="43"/>
        </w:numPr>
        <w:spacing w:after="0"/>
        <w:jc w:val="both"/>
        <w:rPr>
          <w:rFonts w:ascii="Verdana" w:hAnsi="Verdana" w:cs="Times New Roman"/>
          <w:lang w:val="es-EC"/>
        </w:rPr>
      </w:pPr>
      <w:r w:rsidRPr="0058358C">
        <w:rPr>
          <w:rFonts w:ascii="Verdana" w:hAnsi="Verdana" w:cs="Times New Roman"/>
          <w:lang w:val="es-EC"/>
        </w:rPr>
        <w:t xml:space="preserve">Panel principal. </w:t>
      </w:r>
    </w:p>
    <w:p w14:paraId="7D7025BE" w14:textId="77777777" w:rsidR="0058358C" w:rsidRPr="0058358C" w:rsidRDefault="0058358C" w:rsidP="0058358C">
      <w:pPr>
        <w:numPr>
          <w:ilvl w:val="0"/>
          <w:numId w:val="43"/>
        </w:numPr>
        <w:spacing w:after="0"/>
        <w:jc w:val="both"/>
        <w:rPr>
          <w:rFonts w:ascii="Verdana" w:hAnsi="Verdana" w:cs="Times New Roman"/>
          <w:lang w:val="es-EC"/>
        </w:rPr>
      </w:pPr>
      <w:r w:rsidRPr="0058358C">
        <w:rPr>
          <w:rFonts w:ascii="Verdana" w:hAnsi="Verdana" w:cs="Times New Roman"/>
          <w:lang w:val="es-EC"/>
        </w:rPr>
        <w:t xml:space="preserve">Perfil básico. </w:t>
      </w:r>
    </w:p>
    <w:p w14:paraId="5264D7F1" w14:textId="77777777" w:rsidR="0058358C" w:rsidRPr="0058358C" w:rsidRDefault="0058358C" w:rsidP="0058358C">
      <w:pPr>
        <w:numPr>
          <w:ilvl w:val="0"/>
          <w:numId w:val="43"/>
        </w:numPr>
        <w:spacing w:after="0"/>
        <w:jc w:val="both"/>
        <w:rPr>
          <w:rFonts w:ascii="Verdana" w:hAnsi="Verdana" w:cs="Times New Roman"/>
          <w:lang w:val="es-EC"/>
        </w:rPr>
      </w:pPr>
      <w:r w:rsidRPr="0058358C">
        <w:rPr>
          <w:rFonts w:ascii="Verdana" w:hAnsi="Verdana" w:cs="Times New Roman"/>
          <w:lang w:val="es-EC"/>
        </w:rPr>
        <w:t xml:space="preserve">Interfaz HTML, CSS y JavaScript. </w:t>
      </w:r>
    </w:p>
    <w:p w14:paraId="01BD2460" w14:textId="77777777" w:rsidR="0058358C" w:rsidRPr="0058358C" w:rsidRDefault="0058358C" w:rsidP="0058358C">
      <w:pPr>
        <w:numPr>
          <w:ilvl w:val="0"/>
          <w:numId w:val="43"/>
        </w:numPr>
        <w:spacing w:after="0"/>
        <w:jc w:val="both"/>
        <w:rPr>
          <w:rFonts w:ascii="Verdana" w:hAnsi="Verdana" w:cs="Times New Roman"/>
          <w:lang w:val="es-EC"/>
        </w:rPr>
      </w:pPr>
      <w:r w:rsidRPr="0058358C">
        <w:rPr>
          <w:rFonts w:ascii="Verdana" w:hAnsi="Verdana" w:cs="Times New Roman"/>
          <w:lang w:val="es-EC"/>
        </w:rPr>
        <w:t xml:space="preserve">Aplicación Python. </w:t>
      </w:r>
    </w:p>
    <w:p w14:paraId="502938F6" w14:textId="77777777" w:rsidR="0058358C" w:rsidRPr="0058358C" w:rsidRDefault="0058358C" w:rsidP="0058358C">
      <w:pPr>
        <w:numPr>
          <w:ilvl w:val="0"/>
          <w:numId w:val="43"/>
        </w:numPr>
        <w:spacing w:after="0"/>
        <w:jc w:val="both"/>
        <w:rPr>
          <w:rFonts w:ascii="Verdana" w:hAnsi="Verdana" w:cs="Times New Roman"/>
          <w:lang w:val="es-EC"/>
        </w:rPr>
      </w:pPr>
      <w:r w:rsidRPr="0058358C">
        <w:rPr>
          <w:rFonts w:ascii="Verdana" w:hAnsi="Verdana" w:cs="Times New Roman"/>
          <w:lang w:val="es-EC"/>
        </w:rPr>
        <w:t xml:space="preserve">Métodos, rutas y servicios. </w:t>
      </w:r>
    </w:p>
    <w:p w14:paraId="587B1726" w14:textId="77777777" w:rsidR="0058358C" w:rsidRPr="0058358C" w:rsidRDefault="0058358C" w:rsidP="0058358C">
      <w:pPr>
        <w:numPr>
          <w:ilvl w:val="0"/>
          <w:numId w:val="43"/>
        </w:numPr>
        <w:spacing w:after="0"/>
        <w:jc w:val="both"/>
        <w:rPr>
          <w:rFonts w:ascii="Verdana" w:hAnsi="Verdana" w:cs="Times New Roman"/>
          <w:lang w:val="es-EC"/>
        </w:rPr>
      </w:pPr>
      <w:r w:rsidRPr="0058358C">
        <w:rPr>
          <w:rFonts w:ascii="Verdana" w:hAnsi="Verdana" w:cs="Times New Roman"/>
          <w:lang w:val="es-EC"/>
        </w:rPr>
        <w:t xml:space="preserve">Persistencia de datos. </w:t>
      </w:r>
    </w:p>
    <w:p w14:paraId="0533FF39" w14:textId="77777777" w:rsidR="0058358C" w:rsidRPr="0058358C" w:rsidRDefault="0058358C" w:rsidP="0058358C">
      <w:pPr>
        <w:numPr>
          <w:ilvl w:val="0"/>
          <w:numId w:val="43"/>
        </w:numPr>
        <w:spacing w:after="0"/>
        <w:jc w:val="both"/>
        <w:rPr>
          <w:rFonts w:ascii="Verdana" w:hAnsi="Verdana" w:cs="Times New Roman"/>
          <w:lang w:val="es-EC"/>
        </w:rPr>
      </w:pPr>
      <w:r w:rsidRPr="0058358C">
        <w:rPr>
          <w:rFonts w:ascii="Verdana" w:hAnsi="Verdana" w:cs="Times New Roman"/>
          <w:lang w:val="es-EC"/>
        </w:rPr>
        <w:t xml:space="preserve">Control de acceso por roles. </w:t>
      </w:r>
    </w:p>
    <w:p w14:paraId="36D2EF32" w14:textId="77777777" w:rsidR="0058358C" w:rsidRPr="0058358C" w:rsidRDefault="0058358C" w:rsidP="0058358C">
      <w:pPr>
        <w:numPr>
          <w:ilvl w:val="0"/>
          <w:numId w:val="43"/>
        </w:numPr>
        <w:spacing w:after="0"/>
        <w:jc w:val="both"/>
        <w:rPr>
          <w:rFonts w:ascii="Verdana" w:hAnsi="Verdana" w:cs="Times New Roman"/>
          <w:lang w:val="es-EC"/>
        </w:rPr>
      </w:pPr>
      <w:r w:rsidRPr="0058358C">
        <w:rPr>
          <w:rFonts w:ascii="Verdana" w:hAnsi="Verdana" w:cs="Times New Roman"/>
          <w:lang w:val="es-EC"/>
        </w:rPr>
        <w:t xml:space="preserve">Accesibilidad. </w:t>
      </w:r>
    </w:p>
    <w:p w14:paraId="552F2190" w14:textId="77777777" w:rsidR="0058358C" w:rsidRPr="0058358C" w:rsidRDefault="0058358C" w:rsidP="0058358C">
      <w:pPr>
        <w:numPr>
          <w:ilvl w:val="0"/>
          <w:numId w:val="43"/>
        </w:numPr>
        <w:spacing w:after="0"/>
        <w:jc w:val="both"/>
        <w:rPr>
          <w:rFonts w:ascii="Verdana" w:hAnsi="Verdana" w:cs="Times New Roman"/>
          <w:lang w:val="es-EC"/>
        </w:rPr>
      </w:pPr>
      <w:r w:rsidRPr="0058358C">
        <w:rPr>
          <w:rFonts w:ascii="Verdana" w:hAnsi="Verdana" w:cs="Times New Roman"/>
          <w:lang w:val="es-EC"/>
        </w:rPr>
        <w:t xml:space="preserve">Identidad visual. </w:t>
      </w:r>
    </w:p>
    <w:p w14:paraId="0C276755" w14:textId="77777777" w:rsidR="0058358C" w:rsidRPr="0058358C" w:rsidRDefault="0058358C" w:rsidP="0058358C">
      <w:pPr>
        <w:numPr>
          <w:ilvl w:val="0"/>
          <w:numId w:val="43"/>
        </w:numPr>
        <w:spacing w:after="0"/>
        <w:jc w:val="both"/>
        <w:rPr>
          <w:rFonts w:ascii="Verdana" w:hAnsi="Verdana" w:cs="Times New Roman"/>
          <w:lang w:val="es-EC"/>
        </w:rPr>
      </w:pPr>
      <w:r w:rsidRPr="0058358C">
        <w:rPr>
          <w:rFonts w:ascii="Verdana" w:hAnsi="Verdana" w:cs="Times New Roman"/>
          <w:lang w:val="es-EC"/>
        </w:rPr>
        <w:t xml:space="preserve">Seguridad básica. </w:t>
      </w:r>
    </w:p>
    <w:p w14:paraId="5EB3EF6F" w14:textId="77777777" w:rsidR="0058358C" w:rsidRPr="0058358C" w:rsidRDefault="0058358C" w:rsidP="0058358C">
      <w:pPr>
        <w:numPr>
          <w:ilvl w:val="0"/>
          <w:numId w:val="43"/>
        </w:numPr>
        <w:spacing w:after="0"/>
        <w:jc w:val="both"/>
        <w:rPr>
          <w:rFonts w:ascii="Verdana" w:hAnsi="Verdana" w:cs="Times New Roman"/>
          <w:lang w:val="es-EC"/>
        </w:rPr>
      </w:pPr>
      <w:r w:rsidRPr="0058358C">
        <w:rPr>
          <w:rFonts w:ascii="Verdana" w:hAnsi="Verdana" w:cs="Times New Roman"/>
          <w:lang w:val="es-EC"/>
        </w:rPr>
        <w:t xml:space="preserve">Documentación, Jira y trazabilidad. </w:t>
      </w:r>
    </w:p>
    <w:p w14:paraId="37F56112" w14:textId="271CCDB8" w:rsidR="0058358C" w:rsidRPr="006F49AC" w:rsidRDefault="0058358C" w:rsidP="006F49AC">
      <w:pPr>
        <w:pStyle w:val="Ttulo1"/>
        <w:numPr>
          <w:ilvl w:val="0"/>
          <w:numId w:val="45"/>
        </w:numPr>
        <w:spacing w:before="120" w:after="120"/>
        <w:ind w:left="1134" w:hanging="1134"/>
        <w:rPr>
          <w:rFonts w:ascii="Verdana" w:hAnsi="Verdana"/>
          <w:color w:val="943634" w:themeColor="accent2" w:themeShade="BF"/>
          <w:sz w:val="32"/>
          <w:szCs w:val="32"/>
          <w:lang w:val="es-EC"/>
        </w:rPr>
      </w:pPr>
      <w:bookmarkStart w:id="5" w:name="_Toc240284859"/>
      <w:r w:rsidRPr="006F49AC">
        <w:rPr>
          <w:rFonts w:ascii="Verdana" w:hAnsi="Verdana"/>
          <w:color w:val="943634" w:themeColor="accent2" w:themeShade="BF"/>
          <w:sz w:val="32"/>
          <w:szCs w:val="32"/>
          <w:lang w:val="es-EC"/>
        </w:rPr>
        <w:t>Escala de evaluación</w:t>
      </w:r>
      <w:bookmarkEnd w:id="5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51"/>
        <w:gridCol w:w="1274"/>
        <w:gridCol w:w="6351"/>
      </w:tblGrid>
      <w:tr w:rsidR="0058358C" w:rsidRPr="0058358C" w14:paraId="1CDCE72E" w14:textId="77777777" w:rsidTr="0058358C">
        <w:tc>
          <w:tcPr>
            <w:tcW w:w="1951" w:type="dxa"/>
            <w:shd w:val="clear" w:color="auto" w:fill="943634" w:themeFill="accent2" w:themeFillShade="BF"/>
            <w:hideMark/>
          </w:tcPr>
          <w:p w14:paraId="5B99D105" w14:textId="77777777" w:rsidR="0058358C" w:rsidRPr="0058358C" w:rsidRDefault="0058358C" w:rsidP="0058358C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lang w:val="es-EC"/>
              </w:rPr>
            </w:pPr>
            <w:r w:rsidRPr="0058358C">
              <w:rPr>
                <w:rFonts w:ascii="Verdana" w:hAnsi="Verdana" w:cs="Times New Roman"/>
                <w:b/>
                <w:bCs/>
                <w:color w:val="FFFFFF" w:themeColor="background1"/>
                <w:lang w:val="es-EC"/>
              </w:rPr>
              <w:t>Resultado</w:t>
            </w:r>
          </w:p>
        </w:tc>
        <w:tc>
          <w:tcPr>
            <w:tcW w:w="1274" w:type="dxa"/>
            <w:shd w:val="clear" w:color="auto" w:fill="943634" w:themeFill="accent2" w:themeFillShade="BF"/>
            <w:hideMark/>
          </w:tcPr>
          <w:p w14:paraId="36F492B8" w14:textId="77777777" w:rsidR="0058358C" w:rsidRPr="0058358C" w:rsidRDefault="0058358C" w:rsidP="0058358C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lang w:val="es-EC"/>
              </w:rPr>
            </w:pPr>
            <w:r w:rsidRPr="0058358C">
              <w:rPr>
                <w:rFonts w:ascii="Verdana" w:hAnsi="Verdana" w:cs="Times New Roman"/>
                <w:b/>
                <w:bCs/>
                <w:color w:val="FFFFFF" w:themeColor="background1"/>
                <w:lang w:val="es-EC"/>
              </w:rPr>
              <w:t>Valor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5FAD77E1" w14:textId="77777777" w:rsidR="0058358C" w:rsidRPr="0058358C" w:rsidRDefault="0058358C" w:rsidP="0058358C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lang w:val="es-EC"/>
              </w:rPr>
            </w:pPr>
            <w:r w:rsidRPr="0058358C">
              <w:rPr>
                <w:rFonts w:ascii="Verdana" w:hAnsi="Verdana" w:cs="Times New Roman"/>
                <w:b/>
                <w:bCs/>
                <w:color w:val="FFFFFF" w:themeColor="background1"/>
                <w:lang w:val="es-EC"/>
              </w:rPr>
              <w:t>Definición</w:t>
            </w:r>
          </w:p>
        </w:tc>
      </w:tr>
      <w:tr w:rsidR="0058358C" w:rsidRPr="00F85F94" w14:paraId="74718797" w14:textId="77777777" w:rsidTr="0058358C">
        <w:tc>
          <w:tcPr>
            <w:tcW w:w="1951" w:type="dxa"/>
            <w:hideMark/>
          </w:tcPr>
          <w:p w14:paraId="619D8D86" w14:textId="77777777" w:rsidR="0058358C" w:rsidRPr="0058358C" w:rsidRDefault="0058358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Cumple</w:t>
            </w:r>
          </w:p>
        </w:tc>
        <w:tc>
          <w:tcPr>
            <w:tcW w:w="1274" w:type="dxa"/>
            <w:hideMark/>
          </w:tcPr>
          <w:p w14:paraId="744B4842" w14:textId="77777777" w:rsidR="0058358C" w:rsidRPr="0058358C" w:rsidRDefault="0058358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2</w:t>
            </w:r>
          </w:p>
        </w:tc>
        <w:tc>
          <w:tcPr>
            <w:tcW w:w="0" w:type="auto"/>
            <w:hideMark/>
          </w:tcPr>
          <w:p w14:paraId="0720127A" w14:textId="77777777" w:rsidR="0058358C" w:rsidRPr="0058358C" w:rsidRDefault="0058358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El criterio fue verificado y existe evidencia suficiente.</w:t>
            </w:r>
          </w:p>
        </w:tc>
      </w:tr>
      <w:tr w:rsidR="0058358C" w:rsidRPr="00F85F94" w14:paraId="18F8A2E2" w14:textId="77777777" w:rsidTr="0058358C">
        <w:tc>
          <w:tcPr>
            <w:tcW w:w="1951" w:type="dxa"/>
            <w:hideMark/>
          </w:tcPr>
          <w:p w14:paraId="426BB1AD" w14:textId="77777777" w:rsidR="0058358C" w:rsidRPr="0058358C" w:rsidRDefault="0058358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Cumple parcialmente</w:t>
            </w:r>
          </w:p>
        </w:tc>
        <w:tc>
          <w:tcPr>
            <w:tcW w:w="1274" w:type="dxa"/>
            <w:hideMark/>
          </w:tcPr>
          <w:p w14:paraId="388C2392" w14:textId="77777777" w:rsidR="0058358C" w:rsidRPr="0058358C" w:rsidRDefault="0058358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1</w:t>
            </w:r>
          </w:p>
        </w:tc>
        <w:tc>
          <w:tcPr>
            <w:tcW w:w="0" w:type="auto"/>
            <w:hideMark/>
          </w:tcPr>
          <w:p w14:paraId="733D7D31" w14:textId="77777777" w:rsidR="0058358C" w:rsidRPr="0058358C" w:rsidRDefault="0058358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El criterio presenta observaciones que no impiden la demostración.</w:t>
            </w:r>
          </w:p>
        </w:tc>
      </w:tr>
      <w:tr w:rsidR="0058358C" w:rsidRPr="00F85F94" w14:paraId="6C6B6574" w14:textId="77777777" w:rsidTr="0058358C">
        <w:tc>
          <w:tcPr>
            <w:tcW w:w="1951" w:type="dxa"/>
            <w:hideMark/>
          </w:tcPr>
          <w:p w14:paraId="158D891A" w14:textId="77777777" w:rsidR="0058358C" w:rsidRPr="0058358C" w:rsidRDefault="0058358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No cumple</w:t>
            </w:r>
          </w:p>
        </w:tc>
        <w:tc>
          <w:tcPr>
            <w:tcW w:w="1274" w:type="dxa"/>
            <w:hideMark/>
          </w:tcPr>
          <w:p w14:paraId="71D16B7B" w14:textId="77777777" w:rsidR="0058358C" w:rsidRPr="0058358C" w:rsidRDefault="0058358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0</w:t>
            </w:r>
          </w:p>
        </w:tc>
        <w:tc>
          <w:tcPr>
            <w:tcW w:w="0" w:type="auto"/>
            <w:hideMark/>
          </w:tcPr>
          <w:p w14:paraId="0A154100" w14:textId="77777777" w:rsidR="0058358C" w:rsidRPr="0058358C" w:rsidRDefault="0058358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El criterio no fue implementado o presenta un defecto relevante.</w:t>
            </w:r>
          </w:p>
        </w:tc>
      </w:tr>
      <w:tr w:rsidR="0058358C" w:rsidRPr="00F85F94" w14:paraId="2A0D5B46" w14:textId="77777777" w:rsidTr="0058358C">
        <w:tc>
          <w:tcPr>
            <w:tcW w:w="1951" w:type="dxa"/>
            <w:hideMark/>
          </w:tcPr>
          <w:p w14:paraId="6F2005C7" w14:textId="77777777" w:rsidR="0058358C" w:rsidRPr="0058358C" w:rsidRDefault="0058358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No aplica</w:t>
            </w:r>
          </w:p>
        </w:tc>
        <w:tc>
          <w:tcPr>
            <w:tcW w:w="1274" w:type="dxa"/>
            <w:hideMark/>
          </w:tcPr>
          <w:p w14:paraId="3A8AA033" w14:textId="77777777" w:rsidR="0058358C" w:rsidRPr="0058358C" w:rsidRDefault="0058358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N/A</w:t>
            </w:r>
          </w:p>
        </w:tc>
        <w:tc>
          <w:tcPr>
            <w:tcW w:w="0" w:type="auto"/>
            <w:hideMark/>
          </w:tcPr>
          <w:p w14:paraId="73309692" w14:textId="77777777" w:rsidR="0058358C" w:rsidRPr="0058358C" w:rsidRDefault="0058358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El criterio no corresponde al alcance evaluado.</w:t>
            </w:r>
          </w:p>
        </w:tc>
      </w:tr>
    </w:tbl>
    <w:p w14:paraId="5D734633" w14:textId="77777777" w:rsidR="0058358C" w:rsidRPr="0058358C" w:rsidRDefault="0058358C" w:rsidP="0058358C">
      <w:pPr>
        <w:spacing w:before="120" w:after="0"/>
        <w:jc w:val="both"/>
        <w:rPr>
          <w:rFonts w:ascii="Verdana" w:hAnsi="Verdana" w:cs="Times New Roman"/>
          <w:lang w:val="es-EC"/>
        </w:rPr>
      </w:pPr>
      <w:r w:rsidRPr="0058358C">
        <w:rPr>
          <w:rFonts w:ascii="Verdana" w:hAnsi="Verdana" w:cs="Times New Roman"/>
          <w:lang w:val="es-EC"/>
        </w:rPr>
        <w:t>El porcentaje general puede calcularse mediante:</w:t>
      </w:r>
    </w:p>
    <w:p w14:paraId="2A58EE17" w14:textId="77777777" w:rsidR="0058358C" w:rsidRPr="0058358C" w:rsidRDefault="0058358C" w:rsidP="0058358C">
      <w:pPr>
        <w:spacing w:after="0"/>
        <w:jc w:val="both"/>
        <w:rPr>
          <w:rFonts w:ascii="Verdana" w:hAnsi="Verdana" w:cs="Times New Roman"/>
          <w:lang w:val="es-EC"/>
        </w:rPr>
      </w:pPr>
      <w:r w:rsidRPr="0058358C">
        <w:rPr>
          <w:rFonts w:ascii="Verdana" w:hAnsi="Verdana" w:cs="Times New Roman"/>
          <w:b/>
          <w:bCs/>
          <w:lang w:val="es-EC"/>
        </w:rPr>
        <w:t>Cumplimiento = puntos obtenidos / puntos aplicables × 100</w:t>
      </w:r>
    </w:p>
    <w:p w14:paraId="30B2C0D9" w14:textId="77777777" w:rsidR="0058358C" w:rsidRPr="0058358C" w:rsidRDefault="0058358C" w:rsidP="0058358C">
      <w:pPr>
        <w:spacing w:after="0"/>
        <w:jc w:val="both"/>
        <w:rPr>
          <w:rFonts w:ascii="Verdana" w:hAnsi="Verdana" w:cs="Times New Roman"/>
          <w:lang w:val="es-EC"/>
        </w:rPr>
      </w:pPr>
      <w:r w:rsidRPr="0058358C">
        <w:rPr>
          <w:rFonts w:ascii="Verdana" w:hAnsi="Verdana" w:cs="Times New Roman"/>
          <w:lang w:val="es-EC"/>
        </w:rPr>
        <w:t>Se recomienda aceptar el incremento cuando:</w:t>
      </w:r>
    </w:p>
    <w:p w14:paraId="549D0C2A" w14:textId="77777777" w:rsidR="0058358C" w:rsidRPr="0058358C" w:rsidRDefault="0058358C" w:rsidP="0058358C">
      <w:pPr>
        <w:numPr>
          <w:ilvl w:val="0"/>
          <w:numId w:val="44"/>
        </w:numPr>
        <w:spacing w:after="0"/>
        <w:jc w:val="both"/>
        <w:rPr>
          <w:rFonts w:ascii="Verdana" w:hAnsi="Verdana" w:cs="Times New Roman"/>
          <w:lang w:val="es-EC"/>
        </w:rPr>
      </w:pPr>
      <w:r w:rsidRPr="0058358C">
        <w:rPr>
          <w:rFonts w:ascii="Verdana" w:hAnsi="Verdana" w:cs="Times New Roman"/>
          <w:lang w:val="es-EC"/>
        </w:rPr>
        <w:t xml:space="preserve">El cumplimiento general sea igual o superior al </w:t>
      </w:r>
      <w:r w:rsidRPr="0058358C">
        <w:rPr>
          <w:rFonts w:ascii="Verdana" w:hAnsi="Verdana" w:cs="Times New Roman"/>
          <w:b/>
          <w:bCs/>
          <w:lang w:val="es-EC"/>
        </w:rPr>
        <w:t>90 %</w:t>
      </w:r>
      <w:r w:rsidRPr="0058358C">
        <w:rPr>
          <w:rFonts w:ascii="Verdana" w:hAnsi="Verdana" w:cs="Times New Roman"/>
          <w:lang w:val="es-EC"/>
        </w:rPr>
        <w:t xml:space="preserve">. </w:t>
      </w:r>
    </w:p>
    <w:p w14:paraId="27E87E1A" w14:textId="77777777" w:rsidR="0058358C" w:rsidRPr="0058358C" w:rsidRDefault="0058358C" w:rsidP="0058358C">
      <w:pPr>
        <w:numPr>
          <w:ilvl w:val="0"/>
          <w:numId w:val="44"/>
        </w:numPr>
        <w:spacing w:after="0"/>
        <w:jc w:val="both"/>
        <w:rPr>
          <w:rFonts w:ascii="Verdana" w:hAnsi="Verdana" w:cs="Times New Roman"/>
          <w:lang w:val="es-EC"/>
        </w:rPr>
      </w:pPr>
      <w:r w:rsidRPr="0058358C">
        <w:rPr>
          <w:rFonts w:ascii="Verdana" w:hAnsi="Verdana" w:cs="Times New Roman"/>
          <w:lang w:val="es-EC"/>
        </w:rPr>
        <w:t xml:space="preserve">No existan incumplimientos con prioridad </w:t>
      </w:r>
      <w:proofErr w:type="spellStart"/>
      <w:r w:rsidRPr="0058358C">
        <w:rPr>
          <w:rFonts w:ascii="Verdana" w:hAnsi="Verdana" w:cs="Times New Roman"/>
          <w:b/>
          <w:bCs/>
          <w:lang w:val="es-EC"/>
        </w:rPr>
        <w:t>Highest</w:t>
      </w:r>
      <w:proofErr w:type="spellEnd"/>
      <w:r w:rsidRPr="0058358C">
        <w:rPr>
          <w:rFonts w:ascii="Verdana" w:hAnsi="Verdana" w:cs="Times New Roman"/>
          <w:lang w:val="es-EC"/>
        </w:rPr>
        <w:t xml:space="preserve">. </w:t>
      </w:r>
    </w:p>
    <w:p w14:paraId="1D3A72EE" w14:textId="77777777" w:rsidR="0058358C" w:rsidRPr="0058358C" w:rsidRDefault="0058358C" w:rsidP="0058358C">
      <w:pPr>
        <w:numPr>
          <w:ilvl w:val="0"/>
          <w:numId w:val="44"/>
        </w:numPr>
        <w:spacing w:after="0"/>
        <w:jc w:val="both"/>
        <w:rPr>
          <w:rFonts w:ascii="Verdana" w:hAnsi="Verdana" w:cs="Times New Roman"/>
          <w:lang w:val="es-EC"/>
        </w:rPr>
      </w:pPr>
      <w:r w:rsidRPr="0058358C">
        <w:rPr>
          <w:rFonts w:ascii="Verdana" w:hAnsi="Verdana" w:cs="Times New Roman"/>
          <w:lang w:val="es-EC"/>
        </w:rPr>
        <w:t xml:space="preserve">El registro, login y control de acceso funcionen correctamente. </w:t>
      </w:r>
    </w:p>
    <w:p w14:paraId="6657D2E0" w14:textId="77777777" w:rsidR="0058358C" w:rsidRPr="0058358C" w:rsidRDefault="0058358C" w:rsidP="0058358C">
      <w:pPr>
        <w:numPr>
          <w:ilvl w:val="0"/>
          <w:numId w:val="44"/>
        </w:numPr>
        <w:spacing w:after="0"/>
        <w:jc w:val="both"/>
        <w:rPr>
          <w:rFonts w:ascii="Verdana" w:hAnsi="Verdana" w:cs="Times New Roman"/>
          <w:lang w:val="es-EC"/>
        </w:rPr>
      </w:pPr>
      <w:r w:rsidRPr="0058358C">
        <w:rPr>
          <w:rFonts w:ascii="Verdana" w:hAnsi="Verdana" w:cs="Times New Roman"/>
          <w:lang w:val="es-EC"/>
        </w:rPr>
        <w:t xml:space="preserve">No se almacenen contraseñas en texto plano. </w:t>
      </w:r>
    </w:p>
    <w:p w14:paraId="5241C0FA" w14:textId="77777777" w:rsidR="0058358C" w:rsidRPr="0058358C" w:rsidRDefault="0058358C" w:rsidP="0058358C">
      <w:pPr>
        <w:numPr>
          <w:ilvl w:val="0"/>
          <w:numId w:val="44"/>
        </w:numPr>
        <w:spacing w:after="0"/>
        <w:jc w:val="both"/>
        <w:rPr>
          <w:rFonts w:ascii="Verdana" w:hAnsi="Verdana" w:cs="Times New Roman"/>
          <w:lang w:val="es-EC"/>
        </w:rPr>
      </w:pPr>
      <w:r w:rsidRPr="0058358C">
        <w:rPr>
          <w:rFonts w:ascii="Verdana" w:hAnsi="Verdana" w:cs="Times New Roman"/>
          <w:lang w:val="es-EC"/>
        </w:rPr>
        <w:t xml:space="preserve">Las funciones principales puedan utilizarse mediante teclado. </w:t>
      </w:r>
    </w:p>
    <w:p w14:paraId="5994DCDD" w14:textId="77777777" w:rsidR="006F49AC" w:rsidRDefault="006F49AC" w:rsidP="006F49AC">
      <w:pPr>
        <w:pStyle w:val="Ttulo1"/>
        <w:numPr>
          <w:ilvl w:val="0"/>
          <w:numId w:val="45"/>
        </w:numPr>
        <w:spacing w:before="120" w:after="120"/>
        <w:ind w:left="1134" w:hanging="1134"/>
        <w:rPr>
          <w:rFonts w:ascii="Verdana" w:hAnsi="Verdana"/>
          <w:color w:val="943634" w:themeColor="accent2" w:themeShade="BF"/>
          <w:sz w:val="32"/>
          <w:szCs w:val="32"/>
          <w:lang w:val="es-EC"/>
        </w:rPr>
        <w:sectPr w:rsidR="006F49AC" w:rsidSect="00691DF5">
          <w:headerReference w:type="default" r:id="rId9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3F951C59" w14:textId="7B8B3111" w:rsidR="0058358C" w:rsidRPr="006F49AC" w:rsidRDefault="0058358C" w:rsidP="006F49AC">
      <w:pPr>
        <w:pStyle w:val="Ttulo1"/>
        <w:numPr>
          <w:ilvl w:val="0"/>
          <w:numId w:val="45"/>
        </w:numPr>
        <w:spacing w:before="120" w:after="120"/>
        <w:ind w:left="1134" w:hanging="1134"/>
        <w:rPr>
          <w:rFonts w:ascii="Verdana" w:hAnsi="Verdana"/>
          <w:color w:val="943634" w:themeColor="accent2" w:themeShade="BF"/>
          <w:sz w:val="32"/>
          <w:szCs w:val="32"/>
          <w:lang w:val="es-EC"/>
        </w:rPr>
      </w:pPr>
      <w:bookmarkStart w:id="6" w:name="_Toc240284860"/>
      <w:r w:rsidRPr="006F49AC">
        <w:rPr>
          <w:rFonts w:ascii="Verdana" w:hAnsi="Verdana"/>
          <w:color w:val="943634" w:themeColor="accent2" w:themeShade="BF"/>
          <w:sz w:val="32"/>
          <w:szCs w:val="32"/>
          <w:lang w:val="es-EC"/>
        </w:rPr>
        <w:lastRenderedPageBreak/>
        <w:t>Matriz de calidad</w:t>
      </w:r>
      <w:bookmarkEnd w:id="6"/>
    </w:p>
    <w:p w14:paraId="566D60E4" w14:textId="7D85AE38" w:rsidR="0058358C" w:rsidRPr="0058358C" w:rsidRDefault="0058358C" w:rsidP="0058358C">
      <w:pPr>
        <w:pStyle w:val="Ttulo2"/>
        <w:numPr>
          <w:ilvl w:val="1"/>
          <w:numId w:val="45"/>
        </w:numPr>
        <w:ind w:left="1134" w:hanging="1134"/>
        <w:rPr>
          <w:rFonts w:ascii="Verdana" w:hAnsi="Verdana"/>
          <w:color w:val="943634" w:themeColor="accent2" w:themeShade="BF"/>
          <w:sz w:val="28"/>
          <w:szCs w:val="28"/>
          <w:lang w:val="es-EC"/>
        </w:rPr>
      </w:pPr>
      <w:bookmarkStart w:id="7" w:name="_Toc240284861"/>
      <w:r w:rsidRPr="0058358C">
        <w:rPr>
          <w:rFonts w:ascii="Verdana" w:hAnsi="Verdana"/>
          <w:color w:val="943634" w:themeColor="accent2" w:themeShade="BF"/>
          <w:sz w:val="28"/>
          <w:szCs w:val="28"/>
          <w:lang w:val="es-EC"/>
        </w:rPr>
        <w:t>Alcance funcional</w:t>
      </w:r>
      <w:bookmarkEnd w:id="7"/>
    </w:p>
    <w:tbl>
      <w:tblPr>
        <w:tblStyle w:val="Tablaconcuadrcula"/>
        <w:tblW w:w="13900" w:type="dxa"/>
        <w:tblLook w:val="04A0" w:firstRow="1" w:lastRow="0" w:firstColumn="1" w:lastColumn="0" w:noHBand="0" w:noVBand="1"/>
      </w:tblPr>
      <w:tblGrid>
        <w:gridCol w:w="1696"/>
        <w:gridCol w:w="2073"/>
        <w:gridCol w:w="1997"/>
        <w:gridCol w:w="1717"/>
        <w:gridCol w:w="1981"/>
        <w:gridCol w:w="1779"/>
        <w:gridCol w:w="1352"/>
        <w:gridCol w:w="1305"/>
      </w:tblGrid>
      <w:tr w:rsidR="006F49AC" w:rsidRPr="006F49AC" w14:paraId="71BEC458" w14:textId="77777777" w:rsidTr="006F49AC">
        <w:tc>
          <w:tcPr>
            <w:tcW w:w="1696" w:type="dxa"/>
            <w:shd w:val="clear" w:color="auto" w:fill="943634" w:themeFill="accent2" w:themeFillShade="BF"/>
            <w:hideMark/>
          </w:tcPr>
          <w:p w14:paraId="32E67689" w14:textId="77777777" w:rsidR="006F49AC" w:rsidRPr="006F49AC" w:rsidRDefault="006F49AC" w:rsidP="006F49AC">
            <w:pPr>
              <w:spacing w:line="276" w:lineRule="auto"/>
              <w:jc w:val="both"/>
              <w:rPr>
                <w:rFonts w:ascii="Verdana" w:hAnsi="Verdana" w:cs="Times New Roman"/>
                <w:b/>
                <w:bCs/>
                <w:color w:val="FFFFFF" w:themeColor="background1"/>
                <w:lang w:val="es-EC"/>
              </w:rPr>
            </w:pPr>
            <w:r w:rsidRPr="006F49AC">
              <w:rPr>
                <w:rFonts w:ascii="Verdana" w:hAnsi="Verdana" w:cs="Times New Roman"/>
                <w:b/>
                <w:bCs/>
                <w:color w:val="FFFFFF" w:themeColor="background1"/>
                <w:lang w:val="es-EC"/>
              </w:rPr>
              <w:t>Elemento evaluado</w:t>
            </w:r>
          </w:p>
        </w:tc>
        <w:tc>
          <w:tcPr>
            <w:tcW w:w="2073" w:type="dxa"/>
            <w:shd w:val="clear" w:color="auto" w:fill="943634" w:themeFill="accent2" w:themeFillShade="BF"/>
            <w:hideMark/>
          </w:tcPr>
          <w:p w14:paraId="4E5E253C" w14:textId="77777777" w:rsidR="006F49AC" w:rsidRPr="006F49AC" w:rsidRDefault="006F49AC" w:rsidP="006F49AC">
            <w:pPr>
              <w:spacing w:line="276" w:lineRule="auto"/>
              <w:jc w:val="both"/>
              <w:rPr>
                <w:rFonts w:ascii="Verdana" w:hAnsi="Verdana" w:cs="Times New Roman"/>
                <w:b/>
                <w:bCs/>
                <w:color w:val="FFFFFF" w:themeColor="background1"/>
                <w:lang w:val="es-EC"/>
              </w:rPr>
            </w:pPr>
            <w:r w:rsidRPr="006F49AC">
              <w:rPr>
                <w:rFonts w:ascii="Verdana" w:hAnsi="Verdana" w:cs="Times New Roman"/>
                <w:b/>
                <w:bCs/>
                <w:color w:val="FFFFFF" w:themeColor="background1"/>
                <w:lang w:val="es-EC"/>
              </w:rPr>
              <w:t>Criterio de calidad</w:t>
            </w:r>
          </w:p>
        </w:tc>
        <w:tc>
          <w:tcPr>
            <w:tcW w:w="1997" w:type="dxa"/>
            <w:shd w:val="clear" w:color="auto" w:fill="943634" w:themeFill="accent2" w:themeFillShade="BF"/>
            <w:hideMark/>
          </w:tcPr>
          <w:p w14:paraId="0CC742DF" w14:textId="77777777" w:rsidR="006F49AC" w:rsidRPr="006F49AC" w:rsidRDefault="006F49AC" w:rsidP="006F49AC">
            <w:pPr>
              <w:spacing w:line="276" w:lineRule="auto"/>
              <w:jc w:val="both"/>
              <w:rPr>
                <w:rFonts w:ascii="Verdana" w:hAnsi="Verdana" w:cs="Times New Roman"/>
                <w:b/>
                <w:bCs/>
                <w:color w:val="FFFFFF" w:themeColor="background1"/>
                <w:lang w:val="es-EC"/>
              </w:rPr>
            </w:pPr>
            <w:r w:rsidRPr="006F49AC">
              <w:rPr>
                <w:rFonts w:ascii="Verdana" w:hAnsi="Verdana" w:cs="Times New Roman"/>
                <w:b/>
                <w:bCs/>
                <w:color w:val="FFFFFF" w:themeColor="background1"/>
                <w:lang w:val="es-EC"/>
              </w:rPr>
              <w:t>Indicador o criterio de aceptación</w:t>
            </w:r>
          </w:p>
        </w:tc>
        <w:tc>
          <w:tcPr>
            <w:tcW w:w="1717" w:type="dxa"/>
            <w:shd w:val="clear" w:color="auto" w:fill="943634" w:themeFill="accent2" w:themeFillShade="BF"/>
            <w:hideMark/>
          </w:tcPr>
          <w:p w14:paraId="535D10D8" w14:textId="77777777" w:rsidR="006F49AC" w:rsidRPr="006F49AC" w:rsidRDefault="006F49AC" w:rsidP="006F49AC">
            <w:pPr>
              <w:spacing w:line="276" w:lineRule="auto"/>
              <w:jc w:val="both"/>
              <w:rPr>
                <w:rFonts w:ascii="Verdana" w:hAnsi="Verdana" w:cs="Times New Roman"/>
                <w:b/>
                <w:bCs/>
                <w:color w:val="FFFFFF" w:themeColor="background1"/>
                <w:lang w:val="es-EC"/>
              </w:rPr>
            </w:pPr>
            <w:r w:rsidRPr="006F49AC">
              <w:rPr>
                <w:rFonts w:ascii="Verdana" w:hAnsi="Verdana" w:cs="Times New Roman"/>
                <w:b/>
                <w:bCs/>
                <w:color w:val="FFFFFF" w:themeColor="background1"/>
                <w:lang w:val="es-EC"/>
              </w:rPr>
              <w:t>Método de verificación</w:t>
            </w:r>
          </w:p>
        </w:tc>
        <w:tc>
          <w:tcPr>
            <w:tcW w:w="1981" w:type="dxa"/>
            <w:shd w:val="clear" w:color="auto" w:fill="943634" w:themeFill="accent2" w:themeFillShade="BF"/>
            <w:hideMark/>
          </w:tcPr>
          <w:p w14:paraId="345C1246" w14:textId="77777777" w:rsidR="006F49AC" w:rsidRPr="006F49AC" w:rsidRDefault="006F49AC" w:rsidP="006F49AC">
            <w:pPr>
              <w:spacing w:line="276" w:lineRule="auto"/>
              <w:jc w:val="both"/>
              <w:rPr>
                <w:rFonts w:ascii="Verdana" w:hAnsi="Verdana" w:cs="Times New Roman"/>
                <w:b/>
                <w:bCs/>
                <w:color w:val="FFFFFF" w:themeColor="background1"/>
                <w:lang w:val="es-EC"/>
              </w:rPr>
            </w:pPr>
            <w:r w:rsidRPr="006F49AC">
              <w:rPr>
                <w:rFonts w:ascii="Verdana" w:hAnsi="Verdana" w:cs="Times New Roman"/>
                <w:b/>
                <w:bCs/>
                <w:color w:val="FFFFFF" w:themeColor="background1"/>
                <w:lang w:val="es-EC"/>
              </w:rPr>
              <w:t>Evidencia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4B35DF2C" w14:textId="77777777" w:rsidR="006F49AC" w:rsidRPr="006F49AC" w:rsidRDefault="006F49AC" w:rsidP="006F49AC">
            <w:pPr>
              <w:spacing w:line="276" w:lineRule="auto"/>
              <w:jc w:val="both"/>
              <w:rPr>
                <w:rFonts w:ascii="Verdana" w:hAnsi="Verdana" w:cs="Times New Roman"/>
                <w:b/>
                <w:bCs/>
                <w:color w:val="FFFFFF" w:themeColor="background1"/>
                <w:lang w:val="es-EC"/>
              </w:rPr>
            </w:pPr>
            <w:r w:rsidRPr="006F49AC">
              <w:rPr>
                <w:rFonts w:ascii="Verdana" w:hAnsi="Verdana" w:cs="Times New Roman"/>
                <w:b/>
                <w:bCs/>
                <w:color w:val="FFFFFF" w:themeColor="background1"/>
                <w:lang w:val="es-EC"/>
              </w:rPr>
              <w:t>Responsable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6CBF695B" w14:textId="77777777" w:rsidR="006F49AC" w:rsidRPr="006F49AC" w:rsidRDefault="006F49AC" w:rsidP="006F49AC">
            <w:pPr>
              <w:spacing w:line="276" w:lineRule="auto"/>
              <w:jc w:val="both"/>
              <w:rPr>
                <w:rFonts w:ascii="Verdana" w:hAnsi="Verdana" w:cs="Times New Roman"/>
                <w:b/>
                <w:bCs/>
                <w:color w:val="FFFFFF" w:themeColor="background1"/>
                <w:lang w:val="es-EC"/>
              </w:rPr>
            </w:pPr>
            <w:r w:rsidRPr="006F49AC">
              <w:rPr>
                <w:rFonts w:ascii="Verdana" w:hAnsi="Verdana" w:cs="Times New Roman"/>
                <w:b/>
                <w:bCs/>
                <w:color w:val="FFFFFF" w:themeColor="background1"/>
                <w:lang w:val="es-EC"/>
              </w:rPr>
              <w:t>Prioridad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0639C81D" w14:textId="77777777" w:rsidR="006F49AC" w:rsidRPr="006F49AC" w:rsidRDefault="006F49AC" w:rsidP="006F49AC">
            <w:pPr>
              <w:spacing w:line="276" w:lineRule="auto"/>
              <w:jc w:val="both"/>
              <w:rPr>
                <w:rFonts w:ascii="Verdana" w:hAnsi="Verdana" w:cs="Times New Roman"/>
                <w:b/>
                <w:bCs/>
                <w:color w:val="FFFFFF" w:themeColor="background1"/>
                <w:lang w:val="es-EC"/>
              </w:rPr>
            </w:pPr>
            <w:r w:rsidRPr="006F49AC">
              <w:rPr>
                <w:rFonts w:ascii="Verdana" w:hAnsi="Verdana" w:cs="Times New Roman"/>
                <w:b/>
                <w:bCs/>
                <w:color w:val="FFFFFF" w:themeColor="background1"/>
                <w:lang w:val="es-EC"/>
              </w:rPr>
              <w:t>Estado</w:t>
            </w:r>
          </w:p>
        </w:tc>
      </w:tr>
      <w:tr w:rsidR="006F49AC" w:rsidRPr="006F49AC" w14:paraId="62D15E5E" w14:textId="77777777" w:rsidTr="006F49AC">
        <w:tc>
          <w:tcPr>
            <w:tcW w:w="1696" w:type="dxa"/>
            <w:hideMark/>
          </w:tcPr>
          <w:p w14:paraId="34A94665" w14:textId="77777777" w:rsidR="006F49AC" w:rsidRPr="006F49AC" w:rsidRDefault="006F49AC" w:rsidP="006F49A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6F49AC">
              <w:rPr>
                <w:rFonts w:ascii="Verdana" w:hAnsi="Verdana" w:cs="Times New Roman"/>
                <w:lang w:val="es-EC"/>
              </w:rPr>
              <w:t>Portal público</w:t>
            </w:r>
          </w:p>
        </w:tc>
        <w:tc>
          <w:tcPr>
            <w:tcW w:w="2073" w:type="dxa"/>
            <w:hideMark/>
          </w:tcPr>
          <w:p w14:paraId="5CFE63DC" w14:textId="77777777" w:rsidR="006F49AC" w:rsidRPr="006F49AC" w:rsidRDefault="006F49AC" w:rsidP="006F49A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6F49AC">
              <w:rPr>
                <w:rFonts w:ascii="Verdana" w:hAnsi="Verdana" w:cs="Times New Roman"/>
                <w:lang w:val="es-EC"/>
              </w:rPr>
              <w:t>El portal presenta información general del proyecto.</w:t>
            </w:r>
          </w:p>
        </w:tc>
        <w:tc>
          <w:tcPr>
            <w:tcW w:w="1997" w:type="dxa"/>
            <w:hideMark/>
          </w:tcPr>
          <w:p w14:paraId="2649E097" w14:textId="77777777" w:rsidR="006F49AC" w:rsidRPr="006F49AC" w:rsidRDefault="006F49AC" w:rsidP="006F49A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6F49AC">
              <w:rPr>
                <w:rFonts w:ascii="Verdana" w:hAnsi="Verdana" w:cs="Times New Roman"/>
                <w:lang w:val="es-EC"/>
              </w:rPr>
              <w:t>Se visualizan propósito, funcionamiento, usuarios, beneficios, contacto y acceso.</w:t>
            </w:r>
          </w:p>
        </w:tc>
        <w:tc>
          <w:tcPr>
            <w:tcW w:w="1717" w:type="dxa"/>
            <w:hideMark/>
          </w:tcPr>
          <w:p w14:paraId="7B39C962" w14:textId="77777777" w:rsidR="006F49AC" w:rsidRPr="006F49AC" w:rsidRDefault="006F49AC" w:rsidP="006F49A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6F49AC">
              <w:rPr>
                <w:rFonts w:ascii="Verdana" w:hAnsi="Verdana" w:cs="Times New Roman"/>
                <w:lang w:val="es-EC"/>
              </w:rPr>
              <w:t>Inspección y prueba funcional.</w:t>
            </w:r>
          </w:p>
        </w:tc>
        <w:tc>
          <w:tcPr>
            <w:tcW w:w="1981" w:type="dxa"/>
            <w:hideMark/>
          </w:tcPr>
          <w:p w14:paraId="72EFAE35" w14:textId="77777777" w:rsidR="006F49AC" w:rsidRPr="006F49AC" w:rsidRDefault="006F49AC" w:rsidP="006F49A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6F49AC">
              <w:rPr>
                <w:rFonts w:ascii="Verdana" w:hAnsi="Verdana" w:cs="Times New Roman"/>
                <w:lang w:val="es-EC"/>
              </w:rPr>
              <w:t>Capturas y URL local.</w:t>
            </w:r>
          </w:p>
        </w:tc>
        <w:tc>
          <w:tcPr>
            <w:tcW w:w="0" w:type="auto"/>
            <w:hideMark/>
          </w:tcPr>
          <w:p w14:paraId="6FFB1FF6" w14:textId="77777777" w:rsidR="006F49AC" w:rsidRPr="006F49AC" w:rsidRDefault="006F49AC" w:rsidP="006F49A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6F49AC">
              <w:rPr>
                <w:rFonts w:ascii="Verdana" w:hAnsi="Verdana" w:cs="Times New Roman"/>
                <w:lang w:val="es-EC"/>
              </w:rPr>
              <w:t>Víctor Tello Bravo</w:t>
            </w:r>
          </w:p>
        </w:tc>
        <w:tc>
          <w:tcPr>
            <w:tcW w:w="0" w:type="auto"/>
            <w:hideMark/>
          </w:tcPr>
          <w:p w14:paraId="10061230" w14:textId="77777777" w:rsidR="006F49AC" w:rsidRPr="006F49AC" w:rsidRDefault="006F49AC" w:rsidP="006F49A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6F49AC">
              <w:rPr>
                <w:rFonts w:ascii="Verdana" w:hAnsi="Verdana" w:cs="Times New Roman"/>
                <w:lang w:val="es-EC"/>
              </w:rPr>
              <w:t>High</w:t>
            </w:r>
          </w:p>
        </w:tc>
        <w:tc>
          <w:tcPr>
            <w:tcW w:w="0" w:type="auto"/>
            <w:hideMark/>
          </w:tcPr>
          <w:p w14:paraId="53F46B9E" w14:textId="77777777" w:rsidR="006F49AC" w:rsidRPr="006F49AC" w:rsidRDefault="006F49AC" w:rsidP="006F49A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6F49AC">
              <w:rPr>
                <w:rFonts w:ascii="Verdana" w:hAnsi="Verdana" w:cs="Times New Roman"/>
                <w:lang w:val="es-EC"/>
              </w:rPr>
              <w:t>Pendiente</w:t>
            </w:r>
          </w:p>
        </w:tc>
      </w:tr>
      <w:tr w:rsidR="006F49AC" w:rsidRPr="006F49AC" w14:paraId="6A5B7694" w14:textId="77777777" w:rsidTr="006F49AC">
        <w:tc>
          <w:tcPr>
            <w:tcW w:w="1696" w:type="dxa"/>
            <w:hideMark/>
          </w:tcPr>
          <w:p w14:paraId="425A6D40" w14:textId="77777777" w:rsidR="006F49AC" w:rsidRPr="006F49AC" w:rsidRDefault="006F49AC" w:rsidP="006F49A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6F49AC">
              <w:rPr>
                <w:rFonts w:ascii="Verdana" w:hAnsi="Verdana" w:cs="Times New Roman"/>
                <w:lang w:val="es-EC"/>
              </w:rPr>
              <w:t>Navegación pública</w:t>
            </w:r>
          </w:p>
        </w:tc>
        <w:tc>
          <w:tcPr>
            <w:tcW w:w="2073" w:type="dxa"/>
            <w:hideMark/>
          </w:tcPr>
          <w:p w14:paraId="221DFD81" w14:textId="77777777" w:rsidR="006F49AC" w:rsidRPr="006F49AC" w:rsidRDefault="006F49AC" w:rsidP="006F49A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6F49AC">
              <w:rPr>
                <w:rFonts w:ascii="Verdana" w:hAnsi="Verdana" w:cs="Times New Roman"/>
                <w:lang w:val="es-EC"/>
              </w:rPr>
              <w:t>Los enlaces del encabezado dirigen a la sección o pantalla correspondiente.</w:t>
            </w:r>
          </w:p>
        </w:tc>
        <w:tc>
          <w:tcPr>
            <w:tcW w:w="1997" w:type="dxa"/>
            <w:hideMark/>
          </w:tcPr>
          <w:p w14:paraId="7392FBC0" w14:textId="77777777" w:rsidR="006F49AC" w:rsidRPr="006F49AC" w:rsidRDefault="006F49AC" w:rsidP="006F49A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6F49AC">
              <w:rPr>
                <w:rFonts w:ascii="Verdana" w:hAnsi="Verdana" w:cs="Times New Roman"/>
                <w:lang w:val="es-EC"/>
              </w:rPr>
              <w:t>El 100 % de los enlaces principales funciona.</w:t>
            </w:r>
          </w:p>
        </w:tc>
        <w:tc>
          <w:tcPr>
            <w:tcW w:w="1717" w:type="dxa"/>
            <w:hideMark/>
          </w:tcPr>
          <w:p w14:paraId="68D0F64D" w14:textId="77777777" w:rsidR="006F49AC" w:rsidRPr="006F49AC" w:rsidRDefault="006F49AC" w:rsidP="006F49A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6F49AC">
              <w:rPr>
                <w:rFonts w:ascii="Verdana" w:hAnsi="Verdana" w:cs="Times New Roman"/>
                <w:lang w:val="es-EC"/>
              </w:rPr>
              <w:t>Prueba de navegación.</w:t>
            </w:r>
          </w:p>
        </w:tc>
        <w:tc>
          <w:tcPr>
            <w:tcW w:w="1981" w:type="dxa"/>
            <w:hideMark/>
          </w:tcPr>
          <w:p w14:paraId="3385C410" w14:textId="77777777" w:rsidR="006F49AC" w:rsidRPr="006F49AC" w:rsidRDefault="006F49AC" w:rsidP="006F49A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6F49AC">
              <w:rPr>
                <w:rFonts w:ascii="Verdana" w:hAnsi="Verdana" w:cs="Times New Roman"/>
                <w:lang w:val="es-EC"/>
              </w:rPr>
              <w:t>Caso de prueba y capturas.</w:t>
            </w:r>
          </w:p>
        </w:tc>
        <w:tc>
          <w:tcPr>
            <w:tcW w:w="0" w:type="auto"/>
            <w:hideMark/>
          </w:tcPr>
          <w:p w14:paraId="2DBF565B" w14:textId="77777777" w:rsidR="006F49AC" w:rsidRPr="006F49AC" w:rsidRDefault="006F49AC" w:rsidP="006F49A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6F49AC">
              <w:rPr>
                <w:rFonts w:ascii="Verdana" w:hAnsi="Verdana" w:cs="Times New Roman"/>
                <w:lang w:val="es-EC"/>
              </w:rPr>
              <w:t>Mario Luzardo Fierro</w:t>
            </w:r>
          </w:p>
        </w:tc>
        <w:tc>
          <w:tcPr>
            <w:tcW w:w="0" w:type="auto"/>
            <w:hideMark/>
          </w:tcPr>
          <w:p w14:paraId="2060B1E9" w14:textId="77777777" w:rsidR="006F49AC" w:rsidRPr="006F49AC" w:rsidRDefault="006F49AC" w:rsidP="006F49A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6F49AC">
              <w:rPr>
                <w:rFonts w:ascii="Verdana" w:hAnsi="Verdana" w:cs="Times New Roman"/>
                <w:lang w:val="es-EC"/>
              </w:rPr>
              <w:t>High</w:t>
            </w:r>
          </w:p>
        </w:tc>
        <w:tc>
          <w:tcPr>
            <w:tcW w:w="0" w:type="auto"/>
            <w:hideMark/>
          </w:tcPr>
          <w:p w14:paraId="3895EABF" w14:textId="77777777" w:rsidR="006F49AC" w:rsidRPr="006F49AC" w:rsidRDefault="006F49AC" w:rsidP="006F49A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6F49AC">
              <w:rPr>
                <w:rFonts w:ascii="Verdana" w:hAnsi="Verdana" w:cs="Times New Roman"/>
                <w:lang w:val="es-EC"/>
              </w:rPr>
              <w:t>Pendiente</w:t>
            </w:r>
          </w:p>
        </w:tc>
      </w:tr>
      <w:tr w:rsidR="006F49AC" w:rsidRPr="006F49AC" w14:paraId="776DA585" w14:textId="77777777" w:rsidTr="006F49AC">
        <w:tc>
          <w:tcPr>
            <w:tcW w:w="1696" w:type="dxa"/>
            <w:hideMark/>
          </w:tcPr>
          <w:p w14:paraId="3EDA7A31" w14:textId="77777777" w:rsidR="006F49AC" w:rsidRPr="006F49AC" w:rsidRDefault="006F49AC" w:rsidP="006F49A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6F49AC">
              <w:rPr>
                <w:rFonts w:ascii="Verdana" w:hAnsi="Verdana" w:cs="Times New Roman"/>
                <w:lang w:val="es-EC"/>
              </w:rPr>
              <w:t>Registro</w:t>
            </w:r>
          </w:p>
        </w:tc>
        <w:tc>
          <w:tcPr>
            <w:tcW w:w="2073" w:type="dxa"/>
            <w:hideMark/>
          </w:tcPr>
          <w:p w14:paraId="5E8E8729" w14:textId="77777777" w:rsidR="006F49AC" w:rsidRPr="006F49AC" w:rsidRDefault="006F49AC" w:rsidP="006F49A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6F49AC">
              <w:rPr>
                <w:rFonts w:ascii="Verdana" w:hAnsi="Verdana" w:cs="Times New Roman"/>
                <w:lang w:val="es-EC"/>
              </w:rPr>
              <w:t>El visitante puede registrar una cuenta con datos básicos.</w:t>
            </w:r>
          </w:p>
        </w:tc>
        <w:tc>
          <w:tcPr>
            <w:tcW w:w="1997" w:type="dxa"/>
            <w:hideMark/>
          </w:tcPr>
          <w:p w14:paraId="1CE4162D" w14:textId="77777777" w:rsidR="006F49AC" w:rsidRPr="006F49AC" w:rsidRDefault="006F49AC" w:rsidP="006F49A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6F49AC">
              <w:rPr>
                <w:rFonts w:ascii="Verdana" w:hAnsi="Verdana" w:cs="Times New Roman"/>
                <w:lang w:val="es-EC"/>
              </w:rPr>
              <w:t>La cuenta se almacena cuando los datos son válidos.</w:t>
            </w:r>
          </w:p>
        </w:tc>
        <w:tc>
          <w:tcPr>
            <w:tcW w:w="1717" w:type="dxa"/>
            <w:hideMark/>
          </w:tcPr>
          <w:p w14:paraId="75336D7F" w14:textId="77777777" w:rsidR="006F49AC" w:rsidRPr="006F49AC" w:rsidRDefault="006F49AC" w:rsidP="006F49A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6F49AC">
              <w:rPr>
                <w:rFonts w:ascii="Verdana" w:hAnsi="Verdana" w:cs="Times New Roman"/>
                <w:lang w:val="es-EC"/>
              </w:rPr>
              <w:t>Prueba funcional positiva.</w:t>
            </w:r>
          </w:p>
        </w:tc>
        <w:tc>
          <w:tcPr>
            <w:tcW w:w="1981" w:type="dxa"/>
            <w:hideMark/>
          </w:tcPr>
          <w:p w14:paraId="50FCA755" w14:textId="77777777" w:rsidR="006F49AC" w:rsidRPr="006F49AC" w:rsidRDefault="006F49AC" w:rsidP="006F49A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6F49AC">
              <w:rPr>
                <w:rFonts w:ascii="Verdana" w:hAnsi="Verdana" w:cs="Times New Roman"/>
                <w:lang w:val="es-EC"/>
              </w:rPr>
              <w:t>Registro en base de datos.</w:t>
            </w:r>
          </w:p>
        </w:tc>
        <w:tc>
          <w:tcPr>
            <w:tcW w:w="0" w:type="auto"/>
            <w:hideMark/>
          </w:tcPr>
          <w:p w14:paraId="07AC4E03" w14:textId="77777777" w:rsidR="006F49AC" w:rsidRPr="006F49AC" w:rsidRDefault="006F49AC" w:rsidP="006F49A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6F49AC">
              <w:rPr>
                <w:rFonts w:ascii="Verdana" w:hAnsi="Verdana" w:cs="Times New Roman"/>
                <w:lang w:val="es-EC"/>
              </w:rPr>
              <w:t>Luis Ramírez Conejo</w:t>
            </w:r>
          </w:p>
        </w:tc>
        <w:tc>
          <w:tcPr>
            <w:tcW w:w="0" w:type="auto"/>
            <w:hideMark/>
          </w:tcPr>
          <w:p w14:paraId="78396C4E" w14:textId="77777777" w:rsidR="006F49AC" w:rsidRPr="006F49AC" w:rsidRDefault="006F49AC" w:rsidP="006F49A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proofErr w:type="spellStart"/>
            <w:r w:rsidRPr="006F49AC">
              <w:rPr>
                <w:rFonts w:ascii="Verdana" w:hAnsi="Verdana" w:cs="Times New Roman"/>
                <w:lang w:val="es-EC"/>
              </w:rPr>
              <w:t>Highest</w:t>
            </w:r>
            <w:proofErr w:type="spellEnd"/>
          </w:p>
        </w:tc>
        <w:tc>
          <w:tcPr>
            <w:tcW w:w="0" w:type="auto"/>
            <w:hideMark/>
          </w:tcPr>
          <w:p w14:paraId="4DFCD469" w14:textId="77777777" w:rsidR="006F49AC" w:rsidRPr="006F49AC" w:rsidRDefault="006F49AC" w:rsidP="006F49A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6F49AC">
              <w:rPr>
                <w:rFonts w:ascii="Verdana" w:hAnsi="Verdana" w:cs="Times New Roman"/>
                <w:lang w:val="es-EC"/>
              </w:rPr>
              <w:t>Pendiente</w:t>
            </w:r>
          </w:p>
        </w:tc>
      </w:tr>
      <w:tr w:rsidR="006F49AC" w:rsidRPr="006F49AC" w14:paraId="7B27787F" w14:textId="77777777" w:rsidTr="006F49AC">
        <w:tc>
          <w:tcPr>
            <w:tcW w:w="1696" w:type="dxa"/>
            <w:hideMark/>
          </w:tcPr>
          <w:p w14:paraId="2AF132E6" w14:textId="77777777" w:rsidR="006F49AC" w:rsidRPr="006F49AC" w:rsidRDefault="006F49AC" w:rsidP="006F49A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6F49AC">
              <w:rPr>
                <w:rFonts w:ascii="Verdana" w:hAnsi="Verdana" w:cs="Times New Roman"/>
                <w:lang w:val="es-EC"/>
              </w:rPr>
              <w:t>Validación de registro</w:t>
            </w:r>
          </w:p>
        </w:tc>
        <w:tc>
          <w:tcPr>
            <w:tcW w:w="2073" w:type="dxa"/>
            <w:hideMark/>
          </w:tcPr>
          <w:p w14:paraId="023A5CC1" w14:textId="77777777" w:rsidR="006F49AC" w:rsidRPr="006F49AC" w:rsidRDefault="006F49AC" w:rsidP="006F49A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6F49AC">
              <w:rPr>
                <w:rFonts w:ascii="Verdana" w:hAnsi="Verdana" w:cs="Times New Roman"/>
                <w:lang w:val="es-EC"/>
              </w:rPr>
              <w:t>El sistema rechaza formularios incompletos o incorrectos.</w:t>
            </w:r>
          </w:p>
        </w:tc>
        <w:tc>
          <w:tcPr>
            <w:tcW w:w="1997" w:type="dxa"/>
            <w:hideMark/>
          </w:tcPr>
          <w:p w14:paraId="1404F843" w14:textId="77777777" w:rsidR="006F49AC" w:rsidRPr="006F49AC" w:rsidRDefault="006F49AC" w:rsidP="006F49A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6F49AC">
              <w:rPr>
                <w:rFonts w:ascii="Verdana" w:hAnsi="Verdana" w:cs="Times New Roman"/>
                <w:lang w:val="es-EC"/>
              </w:rPr>
              <w:t xml:space="preserve">Los campos obligatorios y formatos inválidos generan </w:t>
            </w:r>
            <w:r w:rsidRPr="006F49AC">
              <w:rPr>
                <w:rFonts w:ascii="Verdana" w:hAnsi="Verdana" w:cs="Times New Roman"/>
                <w:lang w:val="es-EC"/>
              </w:rPr>
              <w:lastRenderedPageBreak/>
              <w:t>mensajes comprensibles.</w:t>
            </w:r>
          </w:p>
        </w:tc>
        <w:tc>
          <w:tcPr>
            <w:tcW w:w="1717" w:type="dxa"/>
            <w:hideMark/>
          </w:tcPr>
          <w:p w14:paraId="1DB4D2E6" w14:textId="77777777" w:rsidR="006F49AC" w:rsidRPr="006F49AC" w:rsidRDefault="006F49AC" w:rsidP="006F49A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6F49AC">
              <w:rPr>
                <w:rFonts w:ascii="Verdana" w:hAnsi="Verdana" w:cs="Times New Roman"/>
                <w:lang w:val="es-EC"/>
              </w:rPr>
              <w:lastRenderedPageBreak/>
              <w:t>Pruebas positivas y negativas.</w:t>
            </w:r>
          </w:p>
        </w:tc>
        <w:tc>
          <w:tcPr>
            <w:tcW w:w="1981" w:type="dxa"/>
            <w:hideMark/>
          </w:tcPr>
          <w:p w14:paraId="3D0B80A5" w14:textId="77777777" w:rsidR="006F49AC" w:rsidRPr="006F49AC" w:rsidRDefault="006F49AC" w:rsidP="006F49A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6F49AC">
              <w:rPr>
                <w:rFonts w:ascii="Verdana" w:hAnsi="Verdana" w:cs="Times New Roman"/>
                <w:lang w:val="es-EC"/>
              </w:rPr>
              <w:t>Casos de prueba.</w:t>
            </w:r>
          </w:p>
        </w:tc>
        <w:tc>
          <w:tcPr>
            <w:tcW w:w="0" w:type="auto"/>
            <w:hideMark/>
          </w:tcPr>
          <w:p w14:paraId="7D531187" w14:textId="77777777" w:rsidR="006F49AC" w:rsidRPr="006F49AC" w:rsidRDefault="006F49AC" w:rsidP="006F49A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6F49AC">
              <w:rPr>
                <w:rFonts w:ascii="Verdana" w:hAnsi="Verdana" w:cs="Times New Roman"/>
                <w:lang w:val="es-EC"/>
              </w:rPr>
              <w:t>Luis Rodríguez Barrera</w:t>
            </w:r>
          </w:p>
        </w:tc>
        <w:tc>
          <w:tcPr>
            <w:tcW w:w="0" w:type="auto"/>
            <w:hideMark/>
          </w:tcPr>
          <w:p w14:paraId="76D47534" w14:textId="77777777" w:rsidR="006F49AC" w:rsidRPr="006F49AC" w:rsidRDefault="006F49AC" w:rsidP="006F49A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proofErr w:type="spellStart"/>
            <w:r w:rsidRPr="006F49AC">
              <w:rPr>
                <w:rFonts w:ascii="Verdana" w:hAnsi="Verdana" w:cs="Times New Roman"/>
                <w:lang w:val="es-EC"/>
              </w:rPr>
              <w:t>Highest</w:t>
            </w:r>
            <w:proofErr w:type="spellEnd"/>
          </w:p>
        </w:tc>
        <w:tc>
          <w:tcPr>
            <w:tcW w:w="0" w:type="auto"/>
            <w:hideMark/>
          </w:tcPr>
          <w:p w14:paraId="4FA1542F" w14:textId="77777777" w:rsidR="006F49AC" w:rsidRPr="006F49AC" w:rsidRDefault="006F49AC" w:rsidP="006F49A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6F49AC">
              <w:rPr>
                <w:rFonts w:ascii="Verdana" w:hAnsi="Verdana" w:cs="Times New Roman"/>
                <w:lang w:val="es-EC"/>
              </w:rPr>
              <w:t>Pendiente</w:t>
            </w:r>
          </w:p>
        </w:tc>
      </w:tr>
      <w:tr w:rsidR="006F49AC" w:rsidRPr="006F49AC" w14:paraId="63C58DAF" w14:textId="77777777" w:rsidTr="006F49AC">
        <w:tc>
          <w:tcPr>
            <w:tcW w:w="1696" w:type="dxa"/>
            <w:hideMark/>
          </w:tcPr>
          <w:p w14:paraId="1206B803" w14:textId="77777777" w:rsidR="006F49AC" w:rsidRPr="006F49AC" w:rsidRDefault="006F49AC" w:rsidP="006F49A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6F49AC">
              <w:rPr>
                <w:rFonts w:ascii="Verdana" w:hAnsi="Verdana" w:cs="Times New Roman"/>
                <w:lang w:val="es-EC"/>
              </w:rPr>
              <w:t>Correo único</w:t>
            </w:r>
          </w:p>
        </w:tc>
        <w:tc>
          <w:tcPr>
            <w:tcW w:w="2073" w:type="dxa"/>
            <w:hideMark/>
          </w:tcPr>
          <w:p w14:paraId="26CE0217" w14:textId="77777777" w:rsidR="006F49AC" w:rsidRPr="006F49AC" w:rsidRDefault="006F49AC" w:rsidP="006F49A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6F49AC">
              <w:rPr>
                <w:rFonts w:ascii="Verdana" w:hAnsi="Verdana" w:cs="Times New Roman"/>
                <w:lang w:val="es-EC"/>
              </w:rPr>
              <w:t>No se permite registrar más de una cuenta con el mismo correo.</w:t>
            </w:r>
          </w:p>
        </w:tc>
        <w:tc>
          <w:tcPr>
            <w:tcW w:w="1997" w:type="dxa"/>
            <w:hideMark/>
          </w:tcPr>
          <w:p w14:paraId="4832EC45" w14:textId="77777777" w:rsidR="006F49AC" w:rsidRPr="006F49AC" w:rsidRDefault="006F49AC" w:rsidP="006F49A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6F49AC">
              <w:rPr>
                <w:rFonts w:ascii="Verdana" w:hAnsi="Verdana" w:cs="Times New Roman"/>
                <w:lang w:val="es-EC"/>
              </w:rPr>
              <w:t>El sistema rechaza correos previamente registrados.</w:t>
            </w:r>
          </w:p>
        </w:tc>
        <w:tc>
          <w:tcPr>
            <w:tcW w:w="1717" w:type="dxa"/>
            <w:hideMark/>
          </w:tcPr>
          <w:p w14:paraId="649EEA95" w14:textId="77777777" w:rsidR="006F49AC" w:rsidRPr="006F49AC" w:rsidRDefault="006F49AC" w:rsidP="006F49A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6F49AC">
              <w:rPr>
                <w:rFonts w:ascii="Verdana" w:hAnsi="Verdana" w:cs="Times New Roman"/>
                <w:lang w:val="es-EC"/>
              </w:rPr>
              <w:t>Prueba de duplicidad.</w:t>
            </w:r>
          </w:p>
        </w:tc>
        <w:tc>
          <w:tcPr>
            <w:tcW w:w="1981" w:type="dxa"/>
            <w:hideMark/>
          </w:tcPr>
          <w:p w14:paraId="3F9A35F6" w14:textId="77777777" w:rsidR="006F49AC" w:rsidRPr="006F49AC" w:rsidRDefault="006F49AC" w:rsidP="006F49A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6F49AC">
              <w:rPr>
                <w:rFonts w:ascii="Verdana" w:hAnsi="Verdana" w:cs="Times New Roman"/>
                <w:lang w:val="es-EC"/>
              </w:rPr>
              <w:t>Mensaje y consulta de datos.</w:t>
            </w:r>
          </w:p>
        </w:tc>
        <w:tc>
          <w:tcPr>
            <w:tcW w:w="0" w:type="auto"/>
            <w:hideMark/>
          </w:tcPr>
          <w:p w14:paraId="1A15046C" w14:textId="77777777" w:rsidR="006F49AC" w:rsidRPr="006F49AC" w:rsidRDefault="006F49AC" w:rsidP="006F49A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6F49AC">
              <w:rPr>
                <w:rFonts w:ascii="Verdana" w:hAnsi="Verdana" w:cs="Times New Roman"/>
                <w:lang w:val="es-EC"/>
              </w:rPr>
              <w:t>Luis Ramírez Conejo</w:t>
            </w:r>
          </w:p>
        </w:tc>
        <w:tc>
          <w:tcPr>
            <w:tcW w:w="0" w:type="auto"/>
            <w:hideMark/>
          </w:tcPr>
          <w:p w14:paraId="335765D9" w14:textId="77777777" w:rsidR="006F49AC" w:rsidRPr="006F49AC" w:rsidRDefault="006F49AC" w:rsidP="006F49A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6F49AC">
              <w:rPr>
                <w:rFonts w:ascii="Verdana" w:hAnsi="Verdana" w:cs="Times New Roman"/>
                <w:lang w:val="es-EC"/>
              </w:rPr>
              <w:t>High</w:t>
            </w:r>
          </w:p>
        </w:tc>
        <w:tc>
          <w:tcPr>
            <w:tcW w:w="0" w:type="auto"/>
            <w:hideMark/>
          </w:tcPr>
          <w:p w14:paraId="3AEAFBAA" w14:textId="77777777" w:rsidR="006F49AC" w:rsidRPr="006F49AC" w:rsidRDefault="006F49AC" w:rsidP="006F49A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6F49AC">
              <w:rPr>
                <w:rFonts w:ascii="Verdana" w:hAnsi="Verdana" w:cs="Times New Roman"/>
                <w:lang w:val="es-EC"/>
              </w:rPr>
              <w:t>Pendiente</w:t>
            </w:r>
          </w:p>
        </w:tc>
      </w:tr>
      <w:tr w:rsidR="006F49AC" w:rsidRPr="006F49AC" w14:paraId="57248B80" w14:textId="77777777" w:rsidTr="006F49AC">
        <w:tc>
          <w:tcPr>
            <w:tcW w:w="1696" w:type="dxa"/>
            <w:hideMark/>
          </w:tcPr>
          <w:p w14:paraId="2B2F43D3" w14:textId="77777777" w:rsidR="006F49AC" w:rsidRPr="006F49AC" w:rsidRDefault="006F49AC" w:rsidP="006F49A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6F49AC">
              <w:rPr>
                <w:rFonts w:ascii="Verdana" w:hAnsi="Verdana" w:cs="Times New Roman"/>
                <w:lang w:val="es-EC"/>
              </w:rPr>
              <w:t>Inicio de sesión</w:t>
            </w:r>
          </w:p>
        </w:tc>
        <w:tc>
          <w:tcPr>
            <w:tcW w:w="2073" w:type="dxa"/>
            <w:hideMark/>
          </w:tcPr>
          <w:p w14:paraId="4F49AE99" w14:textId="77777777" w:rsidR="006F49AC" w:rsidRPr="006F49AC" w:rsidRDefault="006F49AC" w:rsidP="006F49A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6F49AC">
              <w:rPr>
                <w:rFonts w:ascii="Verdana" w:hAnsi="Verdana" w:cs="Times New Roman"/>
                <w:lang w:val="es-EC"/>
              </w:rPr>
              <w:t>El usuario registrado puede autenticarse con credenciales válidas.</w:t>
            </w:r>
          </w:p>
        </w:tc>
        <w:tc>
          <w:tcPr>
            <w:tcW w:w="1997" w:type="dxa"/>
            <w:hideMark/>
          </w:tcPr>
          <w:p w14:paraId="58BBFF38" w14:textId="77777777" w:rsidR="006F49AC" w:rsidRPr="006F49AC" w:rsidRDefault="006F49AC" w:rsidP="006F49A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6F49AC">
              <w:rPr>
                <w:rFonts w:ascii="Verdana" w:hAnsi="Verdana" w:cs="Times New Roman"/>
                <w:lang w:val="es-EC"/>
              </w:rPr>
              <w:t>El sistema permite el acceso y crea una sesión.</w:t>
            </w:r>
          </w:p>
        </w:tc>
        <w:tc>
          <w:tcPr>
            <w:tcW w:w="1717" w:type="dxa"/>
            <w:hideMark/>
          </w:tcPr>
          <w:p w14:paraId="3F3AE6CE" w14:textId="77777777" w:rsidR="006F49AC" w:rsidRPr="006F49AC" w:rsidRDefault="006F49AC" w:rsidP="006F49A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6F49AC">
              <w:rPr>
                <w:rFonts w:ascii="Verdana" w:hAnsi="Verdana" w:cs="Times New Roman"/>
                <w:lang w:val="es-EC"/>
              </w:rPr>
              <w:t>Prueba funcional.</w:t>
            </w:r>
          </w:p>
        </w:tc>
        <w:tc>
          <w:tcPr>
            <w:tcW w:w="1981" w:type="dxa"/>
            <w:hideMark/>
          </w:tcPr>
          <w:p w14:paraId="51B5300C" w14:textId="77777777" w:rsidR="006F49AC" w:rsidRPr="006F49AC" w:rsidRDefault="006F49AC" w:rsidP="006F49A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6F49AC">
              <w:rPr>
                <w:rFonts w:ascii="Verdana" w:hAnsi="Verdana" w:cs="Times New Roman"/>
                <w:lang w:val="es-EC"/>
              </w:rPr>
              <w:t>Captura y registro de acceso.</w:t>
            </w:r>
          </w:p>
        </w:tc>
        <w:tc>
          <w:tcPr>
            <w:tcW w:w="0" w:type="auto"/>
            <w:hideMark/>
          </w:tcPr>
          <w:p w14:paraId="2F011394" w14:textId="77777777" w:rsidR="006F49AC" w:rsidRPr="006F49AC" w:rsidRDefault="006F49AC" w:rsidP="006F49A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6F49AC">
              <w:rPr>
                <w:rFonts w:ascii="Verdana" w:hAnsi="Verdana" w:cs="Times New Roman"/>
                <w:lang w:val="es-EC"/>
              </w:rPr>
              <w:t>Luis Ramírez Conejo</w:t>
            </w:r>
          </w:p>
        </w:tc>
        <w:tc>
          <w:tcPr>
            <w:tcW w:w="0" w:type="auto"/>
            <w:hideMark/>
          </w:tcPr>
          <w:p w14:paraId="5758D8B9" w14:textId="77777777" w:rsidR="006F49AC" w:rsidRPr="006F49AC" w:rsidRDefault="006F49AC" w:rsidP="006F49A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proofErr w:type="spellStart"/>
            <w:r w:rsidRPr="006F49AC">
              <w:rPr>
                <w:rFonts w:ascii="Verdana" w:hAnsi="Verdana" w:cs="Times New Roman"/>
                <w:lang w:val="es-EC"/>
              </w:rPr>
              <w:t>Highest</w:t>
            </w:r>
            <w:proofErr w:type="spellEnd"/>
          </w:p>
        </w:tc>
        <w:tc>
          <w:tcPr>
            <w:tcW w:w="0" w:type="auto"/>
            <w:hideMark/>
          </w:tcPr>
          <w:p w14:paraId="067F27BF" w14:textId="77777777" w:rsidR="006F49AC" w:rsidRPr="006F49AC" w:rsidRDefault="006F49AC" w:rsidP="006F49A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6F49AC">
              <w:rPr>
                <w:rFonts w:ascii="Verdana" w:hAnsi="Verdana" w:cs="Times New Roman"/>
                <w:lang w:val="es-EC"/>
              </w:rPr>
              <w:t>Pendiente</w:t>
            </w:r>
          </w:p>
        </w:tc>
      </w:tr>
      <w:tr w:rsidR="006F49AC" w:rsidRPr="006F49AC" w14:paraId="1B333B82" w14:textId="77777777" w:rsidTr="006F49AC">
        <w:tc>
          <w:tcPr>
            <w:tcW w:w="1696" w:type="dxa"/>
            <w:hideMark/>
          </w:tcPr>
          <w:p w14:paraId="5159D07E" w14:textId="77777777" w:rsidR="006F49AC" w:rsidRPr="006F49AC" w:rsidRDefault="006F49AC" w:rsidP="006F49A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6F49AC">
              <w:rPr>
                <w:rFonts w:ascii="Verdana" w:hAnsi="Verdana" w:cs="Times New Roman"/>
                <w:lang w:val="es-EC"/>
              </w:rPr>
              <w:t>Credenciales incorrectas</w:t>
            </w:r>
          </w:p>
        </w:tc>
        <w:tc>
          <w:tcPr>
            <w:tcW w:w="2073" w:type="dxa"/>
            <w:hideMark/>
          </w:tcPr>
          <w:p w14:paraId="7DA05DD1" w14:textId="77777777" w:rsidR="006F49AC" w:rsidRPr="006F49AC" w:rsidRDefault="006F49AC" w:rsidP="006F49A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6F49AC">
              <w:rPr>
                <w:rFonts w:ascii="Verdana" w:hAnsi="Verdana" w:cs="Times New Roman"/>
                <w:lang w:val="es-EC"/>
              </w:rPr>
              <w:t>El sistema rechaza accesos con datos inválidos.</w:t>
            </w:r>
          </w:p>
        </w:tc>
        <w:tc>
          <w:tcPr>
            <w:tcW w:w="1997" w:type="dxa"/>
            <w:hideMark/>
          </w:tcPr>
          <w:p w14:paraId="0C3C1849" w14:textId="77777777" w:rsidR="006F49AC" w:rsidRPr="006F49AC" w:rsidRDefault="006F49AC" w:rsidP="006F49A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6F49AC">
              <w:rPr>
                <w:rFonts w:ascii="Verdana" w:hAnsi="Verdana" w:cs="Times New Roman"/>
                <w:lang w:val="es-EC"/>
              </w:rPr>
              <w:t>No se crea una sesión y se muestra un mensaje general.</w:t>
            </w:r>
          </w:p>
        </w:tc>
        <w:tc>
          <w:tcPr>
            <w:tcW w:w="1717" w:type="dxa"/>
            <w:hideMark/>
          </w:tcPr>
          <w:p w14:paraId="787C57A5" w14:textId="77777777" w:rsidR="006F49AC" w:rsidRPr="006F49AC" w:rsidRDefault="006F49AC" w:rsidP="006F49A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6F49AC">
              <w:rPr>
                <w:rFonts w:ascii="Verdana" w:hAnsi="Verdana" w:cs="Times New Roman"/>
                <w:lang w:val="es-EC"/>
              </w:rPr>
              <w:t>Prueba negativa.</w:t>
            </w:r>
          </w:p>
        </w:tc>
        <w:tc>
          <w:tcPr>
            <w:tcW w:w="1981" w:type="dxa"/>
            <w:hideMark/>
          </w:tcPr>
          <w:p w14:paraId="553B5ECF" w14:textId="77777777" w:rsidR="006F49AC" w:rsidRPr="006F49AC" w:rsidRDefault="006F49AC" w:rsidP="006F49A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6F49AC">
              <w:rPr>
                <w:rFonts w:ascii="Verdana" w:hAnsi="Verdana" w:cs="Times New Roman"/>
                <w:lang w:val="es-EC"/>
              </w:rPr>
              <w:t>Caso de prueba.</w:t>
            </w:r>
          </w:p>
        </w:tc>
        <w:tc>
          <w:tcPr>
            <w:tcW w:w="0" w:type="auto"/>
            <w:hideMark/>
          </w:tcPr>
          <w:p w14:paraId="61B10D6E" w14:textId="77777777" w:rsidR="006F49AC" w:rsidRPr="006F49AC" w:rsidRDefault="006F49AC" w:rsidP="006F49A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6F49AC">
              <w:rPr>
                <w:rFonts w:ascii="Verdana" w:hAnsi="Verdana" w:cs="Times New Roman"/>
                <w:lang w:val="es-EC"/>
              </w:rPr>
              <w:t>Luis Rodríguez Barrera</w:t>
            </w:r>
          </w:p>
        </w:tc>
        <w:tc>
          <w:tcPr>
            <w:tcW w:w="0" w:type="auto"/>
            <w:hideMark/>
          </w:tcPr>
          <w:p w14:paraId="605D13D2" w14:textId="77777777" w:rsidR="006F49AC" w:rsidRPr="006F49AC" w:rsidRDefault="006F49AC" w:rsidP="006F49A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proofErr w:type="spellStart"/>
            <w:r w:rsidRPr="006F49AC">
              <w:rPr>
                <w:rFonts w:ascii="Verdana" w:hAnsi="Verdana" w:cs="Times New Roman"/>
                <w:lang w:val="es-EC"/>
              </w:rPr>
              <w:t>Highest</w:t>
            </w:r>
            <w:proofErr w:type="spellEnd"/>
          </w:p>
        </w:tc>
        <w:tc>
          <w:tcPr>
            <w:tcW w:w="0" w:type="auto"/>
            <w:hideMark/>
          </w:tcPr>
          <w:p w14:paraId="6DCE377A" w14:textId="77777777" w:rsidR="006F49AC" w:rsidRPr="006F49AC" w:rsidRDefault="006F49AC" w:rsidP="006F49A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6F49AC">
              <w:rPr>
                <w:rFonts w:ascii="Verdana" w:hAnsi="Verdana" w:cs="Times New Roman"/>
                <w:lang w:val="es-EC"/>
              </w:rPr>
              <w:t>Pendiente</w:t>
            </w:r>
          </w:p>
        </w:tc>
      </w:tr>
      <w:tr w:rsidR="006F49AC" w:rsidRPr="006F49AC" w14:paraId="76F7D591" w14:textId="77777777" w:rsidTr="006F49AC">
        <w:tc>
          <w:tcPr>
            <w:tcW w:w="1696" w:type="dxa"/>
            <w:hideMark/>
          </w:tcPr>
          <w:p w14:paraId="717A3CC8" w14:textId="77777777" w:rsidR="006F49AC" w:rsidRPr="006F49AC" w:rsidRDefault="006F49AC" w:rsidP="006F49A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6F49AC">
              <w:rPr>
                <w:rFonts w:ascii="Verdana" w:hAnsi="Verdana" w:cs="Times New Roman"/>
                <w:lang w:val="es-EC"/>
              </w:rPr>
              <w:t>Cierre de sesión</w:t>
            </w:r>
          </w:p>
        </w:tc>
        <w:tc>
          <w:tcPr>
            <w:tcW w:w="2073" w:type="dxa"/>
            <w:hideMark/>
          </w:tcPr>
          <w:p w14:paraId="797AB785" w14:textId="77777777" w:rsidR="006F49AC" w:rsidRPr="006F49AC" w:rsidRDefault="006F49AC" w:rsidP="006F49A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6F49AC">
              <w:rPr>
                <w:rFonts w:ascii="Verdana" w:hAnsi="Verdana" w:cs="Times New Roman"/>
                <w:lang w:val="es-EC"/>
              </w:rPr>
              <w:t>El usuario puede finalizar su sesión.</w:t>
            </w:r>
          </w:p>
        </w:tc>
        <w:tc>
          <w:tcPr>
            <w:tcW w:w="1997" w:type="dxa"/>
            <w:hideMark/>
          </w:tcPr>
          <w:p w14:paraId="73DF54B0" w14:textId="77777777" w:rsidR="006F49AC" w:rsidRPr="006F49AC" w:rsidRDefault="006F49AC" w:rsidP="006F49A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6F49AC">
              <w:rPr>
                <w:rFonts w:ascii="Verdana" w:hAnsi="Verdana" w:cs="Times New Roman"/>
                <w:lang w:val="es-EC"/>
              </w:rPr>
              <w:t>Después del cierre no puede volver al panel mediante la URL protegida.</w:t>
            </w:r>
          </w:p>
        </w:tc>
        <w:tc>
          <w:tcPr>
            <w:tcW w:w="1717" w:type="dxa"/>
            <w:hideMark/>
          </w:tcPr>
          <w:p w14:paraId="59C0C904" w14:textId="77777777" w:rsidR="006F49AC" w:rsidRPr="006F49AC" w:rsidRDefault="006F49AC" w:rsidP="006F49A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6F49AC">
              <w:rPr>
                <w:rFonts w:ascii="Verdana" w:hAnsi="Verdana" w:cs="Times New Roman"/>
                <w:lang w:val="es-EC"/>
              </w:rPr>
              <w:t>Prueba funcional y de seguridad.</w:t>
            </w:r>
          </w:p>
        </w:tc>
        <w:tc>
          <w:tcPr>
            <w:tcW w:w="1981" w:type="dxa"/>
            <w:hideMark/>
          </w:tcPr>
          <w:p w14:paraId="53EC79A4" w14:textId="77777777" w:rsidR="006F49AC" w:rsidRPr="006F49AC" w:rsidRDefault="006F49AC" w:rsidP="006F49A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6F49AC">
              <w:rPr>
                <w:rFonts w:ascii="Verdana" w:hAnsi="Verdana" w:cs="Times New Roman"/>
                <w:lang w:val="es-EC"/>
              </w:rPr>
              <w:t>Caso de prueba.</w:t>
            </w:r>
          </w:p>
        </w:tc>
        <w:tc>
          <w:tcPr>
            <w:tcW w:w="0" w:type="auto"/>
            <w:hideMark/>
          </w:tcPr>
          <w:p w14:paraId="32036497" w14:textId="77777777" w:rsidR="006F49AC" w:rsidRPr="006F49AC" w:rsidRDefault="006F49AC" w:rsidP="006F49A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6F49AC">
              <w:rPr>
                <w:rFonts w:ascii="Verdana" w:hAnsi="Verdana" w:cs="Times New Roman"/>
                <w:lang w:val="es-EC"/>
              </w:rPr>
              <w:t>Kevin Carriel Bonoso</w:t>
            </w:r>
          </w:p>
        </w:tc>
        <w:tc>
          <w:tcPr>
            <w:tcW w:w="0" w:type="auto"/>
            <w:hideMark/>
          </w:tcPr>
          <w:p w14:paraId="4736D0CB" w14:textId="77777777" w:rsidR="006F49AC" w:rsidRPr="006F49AC" w:rsidRDefault="006F49AC" w:rsidP="006F49A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proofErr w:type="spellStart"/>
            <w:r w:rsidRPr="006F49AC">
              <w:rPr>
                <w:rFonts w:ascii="Verdana" w:hAnsi="Verdana" w:cs="Times New Roman"/>
                <w:lang w:val="es-EC"/>
              </w:rPr>
              <w:t>Highest</w:t>
            </w:r>
            <w:proofErr w:type="spellEnd"/>
          </w:p>
        </w:tc>
        <w:tc>
          <w:tcPr>
            <w:tcW w:w="0" w:type="auto"/>
            <w:hideMark/>
          </w:tcPr>
          <w:p w14:paraId="1CF4D0B8" w14:textId="77777777" w:rsidR="006F49AC" w:rsidRPr="006F49AC" w:rsidRDefault="006F49AC" w:rsidP="006F49A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6F49AC">
              <w:rPr>
                <w:rFonts w:ascii="Verdana" w:hAnsi="Verdana" w:cs="Times New Roman"/>
                <w:lang w:val="es-EC"/>
              </w:rPr>
              <w:t>Pendiente</w:t>
            </w:r>
          </w:p>
        </w:tc>
      </w:tr>
      <w:tr w:rsidR="006F49AC" w:rsidRPr="006F49AC" w14:paraId="3F6B6E47" w14:textId="77777777" w:rsidTr="006F49AC">
        <w:tc>
          <w:tcPr>
            <w:tcW w:w="1696" w:type="dxa"/>
            <w:hideMark/>
          </w:tcPr>
          <w:p w14:paraId="6A143A59" w14:textId="77777777" w:rsidR="006F49AC" w:rsidRPr="006F49AC" w:rsidRDefault="006F49AC" w:rsidP="006F49A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6F49AC">
              <w:rPr>
                <w:rFonts w:ascii="Verdana" w:hAnsi="Verdana" w:cs="Times New Roman"/>
                <w:lang w:val="es-EC"/>
              </w:rPr>
              <w:t>Recuperación de contraseña</w:t>
            </w:r>
          </w:p>
        </w:tc>
        <w:tc>
          <w:tcPr>
            <w:tcW w:w="2073" w:type="dxa"/>
            <w:hideMark/>
          </w:tcPr>
          <w:p w14:paraId="250F592D" w14:textId="77777777" w:rsidR="006F49AC" w:rsidRPr="006F49AC" w:rsidRDefault="006F49AC" w:rsidP="006F49A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6F49AC">
              <w:rPr>
                <w:rFonts w:ascii="Verdana" w:hAnsi="Verdana" w:cs="Times New Roman"/>
                <w:lang w:val="es-EC"/>
              </w:rPr>
              <w:t>El usuario puede iniciar el proceso de recuperación.</w:t>
            </w:r>
          </w:p>
        </w:tc>
        <w:tc>
          <w:tcPr>
            <w:tcW w:w="1997" w:type="dxa"/>
            <w:hideMark/>
          </w:tcPr>
          <w:p w14:paraId="58DCDBF4" w14:textId="77777777" w:rsidR="006F49AC" w:rsidRPr="006F49AC" w:rsidRDefault="006F49AC" w:rsidP="006F49A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6F49AC">
              <w:rPr>
                <w:rFonts w:ascii="Verdana" w:hAnsi="Verdana" w:cs="Times New Roman"/>
                <w:lang w:val="es-EC"/>
              </w:rPr>
              <w:t xml:space="preserve">El sistema acepta un correo registrado y presenta una confirmación </w:t>
            </w:r>
            <w:r w:rsidRPr="006F49AC">
              <w:rPr>
                <w:rFonts w:ascii="Verdana" w:hAnsi="Verdana" w:cs="Times New Roman"/>
                <w:lang w:val="es-EC"/>
              </w:rPr>
              <w:lastRenderedPageBreak/>
              <w:t>controlada.</w:t>
            </w:r>
          </w:p>
        </w:tc>
        <w:tc>
          <w:tcPr>
            <w:tcW w:w="1717" w:type="dxa"/>
            <w:hideMark/>
          </w:tcPr>
          <w:p w14:paraId="2BEEF9DB" w14:textId="77777777" w:rsidR="006F49AC" w:rsidRPr="006F49AC" w:rsidRDefault="006F49AC" w:rsidP="006F49A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6F49AC">
              <w:rPr>
                <w:rFonts w:ascii="Verdana" w:hAnsi="Verdana" w:cs="Times New Roman"/>
                <w:lang w:val="es-EC"/>
              </w:rPr>
              <w:lastRenderedPageBreak/>
              <w:t>Prueba funcional.</w:t>
            </w:r>
          </w:p>
        </w:tc>
        <w:tc>
          <w:tcPr>
            <w:tcW w:w="1981" w:type="dxa"/>
            <w:hideMark/>
          </w:tcPr>
          <w:p w14:paraId="09F414B6" w14:textId="77777777" w:rsidR="006F49AC" w:rsidRPr="006F49AC" w:rsidRDefault="006F49AC" w:rsidP="006F49A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6F49AC">
              <w:rPr>
                <w:rFonts w:ascii="Verdana" w:hAnsi="Verdana" w:cs="Times New Roman"/>
                <w:lang w:val="es-EC"/>
              </w:rPr>
              <w:t>Captura o registro del evento.</w:t>
            </w:r>
          </w:p>
        </w:tc>
        <w:tc>
          <w:tcPr>
            <w:tcW w:w="0" w:type="auto"/>
            <w:hideMark/>
          </w:tcPr>
          <w:p w14:paraId="73CB4EE6" w14:textId="77777777" w:rsidR="006F49AC" w:rsidRPr="006F49AC" w:rsidRDefault="006F49AC" w:rsidP="006F49A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6F49AC">
              <w:rPr>
                <w:rFonts w:ascii="Verdana" w:hAnsi="Verdana" w:cs="Times New Roman"/>
                <w:lang w:val="es-EC"/>
              </w:rPr>
              <w:t>Mario Luzardo Fierro</w:t>
            </w:r>
          </w:p>
        </w:tc>
        <w:tc>
          <w:tcPr>
            <w:tcW w:w="0" w:type="auto"/>
            <w:hideMark/>
          </w:tcPr>
          <w:p w14:paraId="599EC404" w14:textId="77777777" w:rsidR="006F49AC" w:rsidRPr="006F49AC" w:rsidRDefault="006F49AC" w:rsidP="006F49A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6F49AC">
              <w:rPr>
                <w:rFonts w:ascii="Verdana" w:hAnsi="Verdana" w:cs="Times New Roman"/>
                <w:lang w:val="es-EC"/>
              </w:rPr>
              <w:t>High</w:t>
            </w:r>
          </w:p>
        </w:tc>
        <w:tc>
          <w:tcPr>
            <w:tcW w:w="0" w:type="auto"/>
            <w:hideMark/>
          </w:tcPr>
          <w:p w14:paraId="3AD2AE09" w14:textId="77777777" w:rsidR="006F49AC" w:rsidRPr="006F49AC" w:rsidRDefault="006F49AC" w:rsidP="006F49A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6F49AC">
              <w:rPr>
                <w:rFonts w:ascii="Verdana" w:hAnsi="Verdana" w:cs="Times New Roman"/>
                <w:lang w:val="es-EC"/>
              </w:rPr>
              <w:t>Pendiente</w:t>
            </w:r>
          </w:p>
        </w:tc>
      </w:tr>
      <w:tr w:rsidR="006F49AC" w:rsidRPr="006F49AC" w14:paraId="51EDF8D2" w14:textId="77777777" w:rsidTr="006F49AC">
        <w:tc>
          <w:tcPr>
            <w:tcW w:w="1696" w:type="dxa"/>
            <w:hideMark/>
          </w:tcPr>
          <w:p w14:paraId="1EA24A51" w14:textId="77777777" w:rsidR="006F49AC" w:rsidRPr="006F49AC" w:rsidRDefault="006F49AC" w:rsidP="006F49A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6F49AC">
              <w:rPr>
                <w:rFonts w:ascii="Verdana" w:hAnsi="Verdana" w:cs="Times New Roman"/>
                <w:lang w:val="es-EC"/>
              </w:rPr>
              <w:t>Cambio de contraseña</w:t>
            </w:r>
          </w:p>
        </w:tc>
        <w:tc>
          <w:tcPr>
            <w:tcW w:w="2073" w:type="dxa"/>
            <w:hideMark/>
          </w:tcPr>
          <w:p w14:paraId="5309C723" w14:textId="77777777" w:rsidR="006F49AC" w:rsidRPr="006F49AC" w:rsidRDefault="006F49AC" w:rsidP="006F49A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6F49AC">
              <w:rPr>
                <w:rFonts w:ascii="Verdana" w:hAnsi="Verdana" w:cs="Times New Roman"/>
                <w:lang w:val="es-EC"/>
              </w:rPr>
              <w:t>El usuario puede establecer una nueva contraseña válida.</w:t>
            </w:r>
          </w:p>
        </w:tc>
        <w:tc>
          <w:tcPr>
            <w:tcW w:w="1997" w:type="dxa"/>
            <w:hideMark/>
          </w:tcPr>
          <w:p w14:paraId="39296F05" w14:textId="77777777" w:rsidR="006F49AC" w:rsidRPr="006F49AC" w:rsidRDefault="006F49AC" w:rsidP="006F49A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6F49AC">
              <w:rPr>
                <w:rFonts w:ascii="Verdana" w:hAnsi="Verdana" w:cs="Times New Roman"/>
                <w:lang w:val="es-EC"/>
              </w:rPr>
              <w:t>La nueva contraseña permite el acceso y la anterior deja de funcionar.</w:t>
            </w:r>
          </w:p>
        </w:tc>
        <w:tc>
          <w:tcPr>
            <w:tcW w:w="1717" w:type="dxa"/>
            <w:hideMark/>
          </w:tcPr>
          <w:p w14:paraId="0594DC7A" w14:textId="77777777" w:rsidR="006F49AC" w:rsidRPr="006F49AC" w:rsidRDefault="006F49AC" w:rsidP="006F49A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6F49AC">
              <w:rPr>
                <w:rFonts w:ascii="Verdana" w:hAnsi="Verdana" w:cs="Times New Roman"/>
                <w:lang w:val="es-EC"/>
              </w:rPr>
              <w:t>Prueba de recuperación.</w:t>
            </w:r>
          </w:p>
        </w:tc>
        <w:tc>
          <w:tcPr>
            <w:tcW w:w="1981" w:type="dxa"/>
            <w:hideMark/>
          </w:tcPr>
          <w:p w14:paraId="3ADAD6A3" w14:textId="77777777" w:rsidR="006F49AC" w:rsidRPr="006F49AC" w:rsidRDefault="006F49AC" w:rsidP="006F49A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6F49AC">
              <w:rPr>
                <w:rFonts w:ascii="Verdana" w:hAnsi="Verdana" w:cs="Times New Roman"/>
                <w:lang w:val="es-EC"/>
              </w:rPr>
              <w:t>Caso de prueba.</w:t>
            </w:r>
          </w:p>
        </w:tc>
        <w:tc>
          <w:tcPr>
            <w:tcW w:w="0" w:type="auto"/>
            <w:hideMark/>
          </w:tcPr>
          <w:p w14:paraId="78690C65" w14:textId="77777777" w:rsidR="006F49AC" w:rsidRPr="006F49AC" w:rsidRDefault="006F49AC" w:rsidP="006F49A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6F49AC">
              <w:rPr>
                <w:rFonts w:ascii="Verdana" w:hAnsi="Verdana" w:cs="Times New Roman"/>
                <w:lang w:val="es-EC"/>
              </w:rPr>
              <w:t>Luis Ramírez Conejo</w:t>
            </w:r>
          </w:p>
        </w:tc>
        <w:tc>
          <w:tcPr>
            <w:tcW w:w="0" w:type="auto"/>
            <w:hideMark/>
          </w:tcPr>
          <w:p w14:paraId="710D6F15" w14:textId="77777777" w:rsidR="006F49AC" w:rsidRPr="006F49AC" w:rsidRDefault="006F49AC" w:rsidP="006F49A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6F49AC">
              <w:rPr>
                <w:rFonts w:ascii="Verdana" w:hAnsi="Verdana" w:cs="Times New Roman"/>
                <w:lang w:val="es-EC"/>
              </w:rPr>
              <w:t>High</w:t>
            </w:r>
          </w:p>
        </w:tc>
        <w:tc>
          <w:tcPr>
            <w:tcW w:w="0" w:type="auto"/>
            <w:hideMark/>
          </w:tcPr>
          <w:p w14:paraId="2B6B6427" w14:textId="77777777" w:rsidR="006F49AC" w:rsidRPr="006F49AC" w:rsidRDefault="006F49AC" w:rsidP="006F49A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6F49AC">
              <w:rPr>
                <w:rFonts w:ascii="Verdana" w:hAnsi="Verdana" w:cs="Times New Roman"/>
                <w:lang w:val="es-EC"/>
              </w:rPr>
              <w:t>Pendiente</w:t>
            </w:r>
          </w:p>
        </w:tc>
      </w:tr>
      <w:tr w:rsidR="006F49AC" w:rsidRPr="006F49AC" w14:paraId="72DA7693" w14:textId="77777777" w:rsidTr="006F49AC">
        <w:tc>
          <w:tcPr>
            <w:tcW w:w="1696" w:type="dxa"/>
            <w:hideMark/>
          </w:tcPr>
          <w:p w14:paraId="193BF1B1" w14:textId="77777777" w:rsidR="006F49AC" w:rsidRPr="006F49AC" w:rsidRDefault="006F49AC" w:rsidP="006F49A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6F49AC">
              <w:rPr>
                <w:rFonts w:ascii="Verdana" w:hAnsi="Verdana" w:cs="Times New Roman"/>
                <w:lang w:val="es-EC"/>
              </w:rPr>
              <w:t>Panel principal</w:t>
            </w:r>
          </w:p>
        </w:tc>
        <w:tc>
          <w:tcPr>
            <w:tcW w:w="2073" w:type="dxa"/>
            <w:hideMark/>
          </w:tcPr>
          <w:p w14:paraId="2BB3C5F4" w14:textId="77777777" w:rsidR="006F49AC" w:rsidRPr="006F49AC" w:rsidRDefault="006F49AC" w:rsidP="006F49A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6F49AC">
              <w:rPr>
                <w:rFonts w:ascii="Verdana" w:hAnsi="Verdana" w:cs="Times New Roman"/>
                <w:lang w:val="es-EC"/>
              </w:rPr>
              <w:t>El usuario autenticado accede al panel básico.</w:t>
            </w:r>
          </w:p>
        </w:tc>
        <w:tc>
          <w:tcPr>
            <w:tcW w:w="1997" w:type="dxa"/>
            <w:hideMark/>
          </w:tcPr>
          <w:p w14:paraId="2ABDF364" w14:textId="77777777" w:rsidR="006F49AC" w:rsidRPr="006F49AC" w:rsidRDefault="006F49AC" w:rsidP="006F49A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6F49AC">
              <w:rPr>
                <w:rFonts w:ascii="Verdana" w:hAnsi="Verdana" w:cs="Times New Roman"/>
                <w:lang w:val="es-EC"/>
              </w:rPr>
              <w:t>El panel muestra nombre, rol y opciones autorizadas.</w:t>
            </w:r>
          </w:p>
        </w:tc>
        <w:tc>
          <w:tcPr>
            <w:tcW w:w="1717" w:type="dxa"/>
            <w:hideMark/>
          </w:tcPr>
          <w:p w14:paraId="542EFD52" w14:textId="77777777" w:rsidR="006F49AC" w:rsidRPr="006F49AC" w:rsidRDefault="006F49AC" w:rsidP="006F49A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6F49AC">
              <w:rPr>
                <w:rFonts w:ascii="Verdana" w:hAnsi="Verdana" w:cs="Times New Roman"/>
                <w:lang w:val="es-EC"/>
              </w:rPr>
              <w:t>Inspección y prueba funcional.</w:t>
            </w:r>
          </w:p>
        </w:tc>
        <w:tc>
          <w:tcPr>
            <w:tcW w:w="1981" w:type="dxa"/>
            <w:hideMark/>
          </w:tcPr>
          <w:p w14:paraId="29B92342" w14:textId="77777777" w:rsidR="006F49AC" w:rsidRPr="006F49AC" w:rsidRDefault="006F49AC" w:rsidP="006F49A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6F49AC">
              <w:rPr>
                <w:rFonts w:ascii="Verdana" w:hAnsi="Verdana" w:cs="Times New Roman"/>
                <w:lang w:val="es-EC"/>
              </w:rPr>
              <w:t>Captura del panel.</w:t>
            </w:r>
          </w:p>
        </w:tc>
        <w:tc>
          <w:tcPr>
            <w:tcW w:w="0" w:type="auto"/>
            <w:hideMark/>
          </w:tcPr>
          <w:p w14:paraId="3E8A671B" w14:textId="77777777" w:rsidR="006F49AC" w:rsidRPr="006F49AC" w:rsidRDefault="006F49AC" w:rsidP="006F49A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6F49AC">
              <w:rPr>
                <w:rFonts w:ascii="Verdana" w:hAnsi="Verdana" w:cs="Times New Roman"/>
                <w:lang w:val="es-EC"/>
              </w:rPr>
              <w:t>Mario Luzardo Fierro</w:t>
            </w:r>
          </w:p>
        </w:tc>
        <w:tc>
          <w:tcPr>
            <w:tcW w:w="0" w:type="auto"/>
            <w:hideMark/>
          </w:tcPr>
          <w:p w14:paraId="5EA23F43" w14:textId="77777777" w:rsidR="006F49AC" w:rsidRPr="006F49AC" w:rsidRDefault="006F49AC" w:rsidP="006F49A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6F49AC">
              <w:rPr>
                <w:rFonts w:ascii="Verdana" w:hAnsi="Verdana" w:cs="Times New Roman"/>
                <w:lang w:val="es-EC"/>
              </w:rPr>
              <w:t>High</w:t>
            </w:r>
          </w:p>
        </w:tc>
        <w:tc>
          <w:tcPr>
            <w:tcW w:w="0" w:type="auto"/>
            <w:hideMark/>
          </w:tcPr>
          <w:p w14:paraId="1161DFFC" w14:textId="77777777" w:rsidR="006F49AC" w:rsidRPr="006F49AC" w:rsidRDefault="006F49AC" w:rsidP="006F49A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6F49AC">
              <w:rPr>
                <w:rFonts w:ascii="Verdana" w:hAnsi="Verdana" w:cs="Times New Roman"/>
                <w:lang w:val="es-EC"/>
              </w:rPr>
              <w:t>Pendiente</w:t>
            </w:r>
          </w:p>
        </w:tc>
      </w:tr>
      <w:tr w:rsidR="006F49AC" w:rsidRPr="006F49AC" w14:paraId="68F5DECB" w14:textId="77777777" w:rsidTr="006F49AC">
        <w:tc>
          <w:tcPr>
            <w:tcW w:w="1696" w:type="dxa"/>
            <w:hideMark/>
          </w:tcPr>
          <w:p w14:paraId="2747C29E" w14:textId="77777777" w:rsidR="006F49AC" w:rsidRPr="006F49AC" w:rsidRDefault="006F49AC" w:rsidP="006F49A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6F49AC">
              <w:rPr>
                <w:rFonts w:ascii="Verdana" w:hAnsi="Verdana" w:cs="Times New Roman"/>
                <w:lang w:val="es-EC"/>
              </w:rPr>
              <w:t>Perfil básico</w:t>
            </w:r>
          </w:p>
        </w:tc>
        <w:tc>
          <w:tcPr>
            <w:tcW w:w="2073" w:type="dxa"/>
            <w:hideMark/>
          </w:tcPr>
          <w:p w14:paraId="0701E465" w14:textId="77777777" w:rsidR="006F49AC" w:rsidRPr="006F49AC" w:rsidRDefault="006F49AC" w:rsidP="006F49A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6F49AC">
              <w:rPr>
                <w:rFonts w:ascii="Verdana" w:hAnsi="Verdana" w:cs="Times New Roman"/>
                <w:lang w:val="es-EC"/>
              </w:rPr>
              <w:t>El usuario puede consultar y modificar los datos permitidos.</w:t>
            </w:r>
          </w:p>
        </w:tc>
        <w:tc>
          <w:tcPr>
            <w:tcW w:w="1997" w:type="dxa"/>
            <w:hideMark/>
          </w:tcPr>
          <w:p w14:paraId="6EA3A49F" w14:textId="77777777" w:rsidR="006F49AC" w:rsidRPr="006F49AC" w:rsidRDefault="006F49AC" w:rsidP="006F49A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6F49AC">
              <w:rPr>
                <w:rFonts w:ascii="Verdana" w:hAnsi="Verdana" w:cs="Times New Roman"/>
                <w:lang w:val="es-EC"/>
              </w:rPr>
              <w:t>Los cambios válidos se almacenan y se muestran actualizados.</w:t>
            </w:r>
          </w:p>
        </w:tc>
        <w:tc>
          <w:tcPr>
            <w:tcW w:w="1717" w:type="dxa"/>
            <w:hideMark/>
          </w:tcPr>
          <w:p w14:paraId="16EF4EDE" w14:textId="77777777" w:rsidR="006F49AC" w:rsidRPr="006F49AC" w:rsidRDefault="006F49AC" w:rsidP="006F49A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6F49AC">
              <w:rPr>
                <w:rFonts w:ascii="Verdana" w:hAnsi="Verdana" w:cs="Times New Roman"/>
                <w:lang w:val="es-EC"/>
              </w:rPr>
              <w:t>Prueba funcional.</w:t>
            </w:r>
          </w:p>
        </w:tc>
        <w:tc>
          <w:tcPr>
            <w:tcW w:w="1981" w:type="dxa"/>
            <w:hideMark/>
          </w:tcPr>
          <w:p w14:paraId="75B14BB9" w14:textId="77777777" w:rsidR="006F49AC" w:rsidRPr="006F49AC" w:rsidRDefault="006F49AC" w:rsidP="006F49A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6F49AC">
              <w:rPr>
                <w:rFonts w:ascii="Verdana" w:hAnsi="Verdana" w:cs="Times New Roman"/>
                <w:lang w:val="es-EC"/>
              </w:rPr>
              <w:t>Evidencia antes y después.</w:t>
            </w:r>
          </w:p>
        </w:tc>
        <w:tc>
          <w:tcPr>
            <w:tcW w:w="0" w:type="auto"/>
            <w:hideMark/>
          </w:tcPr>
          <w:p w14:paraId="2DB2F770" w14:textId="77777777" w:rsidR="006F49AC" w:rsidRPr="006F49AC" w:rsidRDefault="006F49AC" w:rsidP="006F49A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6F49AC">
              <w:rPr>
                <w:rFonts w:ascii="Verdana" w:hAnsi="Verdana" w:cs="Times New Roman"/>
                <w:lang w:val="es-EC"/>
              </w:rPr>
              <w:t>Luis Ramírez Conejo</w:t>
            </w:r>
          </w:p>
        </w:tc>
        <w:tc>
          <w:tcPr>
            <w:tcW w:w="0" w:type="auto"/>
            <w:hideMark/>
          </w:tcPr>
          <w:p w14:paraId="45CB47A6" w14:textId="77777777" w:rsidR="006F49AC" w:rsidRPr="006F49AC" w:rsidRDefault="006F49AC" w:rsidP="006F49A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6F49AC">
              <w:rPr>
                <w:rFonts w:ascii="Verdana" w:hAnsi="Verdana" w:cs="Times New Roman"/>
                <w:lang w:val="es-EC"/>
              </w:rPr>
              <w:t>High</w:t>
            </w:r>
          </w:p>
        </w:tc>
        <w:tc>
          <w:tcPr>
            <w:tcW w:w="0" w:type="auto"/>
            <w:hideMark/>
          </w:tcPr>
          <w:p w14:paraId="22887B7B" w14:textId="77777777" w:rsidR="006F49AC" w:rsidRPr="006F49AC" w:rsidRDefault="006F49AC" w:rsidP="006F49A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6F49AC">
              <w:rPr>
                <w:rFonts w:ascii="Verdana" w:hAnsi="Verdana" w:cs="Times New Roman"/>
                <w:lang w:val="es-EC"/>
              </w:rPr>
              <w:t>Pendiente</w:t>
            </w:r>
          </w:p>
        </w:tc>
      </w:tr>
    </w:tbl>
    <w:p w14:paraId="3B710C08" w14:textId="70D3714A" w:rsidR="0058358C" w:rsidRPr="0058358C" w:rsidRDefault="0058358C" w:rsidP="0058358C">
      <w:pPr>
        <w:pStyle w:val="Ttulo2"/>
        <w:numPr>
          <w:ilvl w:val="1"/>
          <w:numId w:val="45"/>
        </w:numPr>
        <w:ind w:left="1134" w:hanging="1134"/>
        <w:rPr>
          <w:rFonts w:ascii="Verdana" w:hAnsi="Verdana"/>
          <w:color w:val="943634" w:themeColor="accent2" w:themeShade="BF"/>
          <w:sz w:val="28"/>
          <w:szCs w:val="28"/>
          <w:lang w:val="es-EC"/>
        </w:rPr>
      </w:pPr>
      <w:bookmarkStart w:id="8" w:name="_Toc240284862"/>
      <w:r w:rsidRPr="0058358C">
        <w:rPr>
          <w:rFonts w:ascii="Verdana" w:hAnsi="Verdana"/>
          <w:color w:val="943634" w:themeColor="accent2" w:themeShade="BF"/>
          <w:sz w:val="28"/>
          <w:szCs w:val="28"/>
          <w:lang w:val="es-EC"/>
        </w:rPr>
        <w:t>Control de acceso y seguridad</w:t>
      </w:r>
      <w:bookmarkEnd w:id="8"/>
    </w:p>
    <w:tbl>
      <w:tblPr>
        <w:tblStyle w:val="Tablaconcuadrcula"/>
        <w:tblW w:w="13900" w:type="dxa"/>
        <w:tblLook w:val="04A0" w:firstRow="1" w:lastRow="0" w:firstColumn="1" w:lastColumn="0" w:noHBand="0" w:noVBand="1"/>
      </w:tblPr>
      <w:tblGrid>
        <w:gridCol w:w="1692"/>
        <w:gridCol w:w="2010"/>
        <w:gridCol w:w="2076"/>
        <w:gridCol w:w="1847"/>
        <w:gridCol w:w="1839"/>
        <w:gridCol w:w="1779"/>
        <w:gridCol w:w="1352"/>
        <w:gridCol w:w="1305"/>
      </w:tblGrid>
      <w:tr w:rsidR="006F49AC" w:rsidRPr="0058358C" w14:paraId="446897EC" w14:textId="77777777" w:rsidTr="006F49AC">
        <w:tc>
          <w:tcPr>
            <w:tcW w:w="0" w:type="auto"/>
            <w:shd w:val="clear" w:color="auto" w:fill="943634" w:themeFill="accent2" w:themeFillShade="BF"/>
            <w:hideMark/>
          </w:tcPr>
          <w:p w14:paraId="176E5E4F" w14:textId="77777777" w:rsidR="006F49AC" w:rsidRPr="006F49A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b/>
                <w:bCs/>
                <w:color w:val="FFFFFF" w:themeColor="background1"/>
                <w:lang w:val="es-EC"/>
              </w:rPr>
            </w:pPr>
            <w:r w:rsidRPr="006F49AC">
              <w:rPr>
                <w:rFonts w:ascii="Verdana" w:hAnsi="Verdana" w:cs="Times New Roman"/>
                <w:b/>
                <w:bCs/>
                <w:color w:val="FFFFFF" w:themeColor="background1"/>
                <w:lang w:val="es-EC"/>
              </w:rPr>
              <w:t>Elemento evaluado</w:t>
            </w:r>
          </w:p>
        </w:tc>
        <w:tc>
          <w:tcPr>
            <w:tcW w:w="2010" w:type="dxa"/>
            <w:shd w:val="clear" w:color="auto" w:fill="943634" w:themeFill="accent2" w:themeFillShade="BF"/>
            <w:hideMark/>
          </w:tcPr>
          <w:p w14:paraId="0024AD7B" w14:textId="77777777" w:rsidR="006F49AC" w:rsidRPr="006F49A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b/>
                <w:bCs/>
                <w:color w:val="FFFFFF" w:themeColor="background1"/>
                <w:lang w:val="es-EC"/>
              </w:rPr>
            </w:pPr>
            <w:r w:rsidRPr="006F49AC">
              <w:rPr>
                <w:rFonts w:ascii="Verdana" w:hAnsi="Verdana" w:cs="Times New Roman"/>
                <w:b/>
                <w:bCs/>
                <w:color w:val="FFFFFF" w:themeColor="background1"/>
                <w:lang w:val="es-EC"/>
              </w:rPr>
              <w:t>Criterio de calidad</w:t>
            </w:r>
          </w:p>
        </w:tc>
        <w:tc>
          <w:tcPr>
            <w:tcW w:w="2076" w:type="dxa"/>
            <w:shd w:val="clear" w:color="auto" w:fill="943634" w:themeFill="accent2" w:themeFillShade="BF"/>
            <w:hideMark/>
          </w:tcPr>
          <w:p w14:paraId="1A2004AE" w14:textId="77777777" w:rsidR="006F49AC" w:rsidRPr="006F49A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b/>
                <w:bCs/>
                <w:color w:val="FFFFFF" w:themeColor="background1"/>
                <w:lang w:val="es-EC"/>
              </w:rPr>
            </w:pPr>
            <w:r w:rsidRPr="006F49AC">
              <w:rPr>
                <w:rFonts w:ascii="Verdana" w:hAnsi="Verdana" w:cs="Times New Roman"/>
                <w:b/>
                <w:bCs/>
                <w:color w:val="FFFFFF" w:themeColor="background1"/>
                <w:lang w:val="es-EC"/>
              </w:rPr>
              <w:t>Indicador o criterio de aceptación</w:t>
            </w:r>
          </w:p>
        </w:tc>
        <w:tc>
          <w:tcPr>
            <w:tcW w:w="1847" w:type="dxa"/>
            <w:shd w:val="clear" w:color="auto" w:fill="943634" w:themeFill="accent2" w:themeFillShade="BF"/>
            <w:hideMark/>
          </w:tcPr>
          <w:p w14:paraId="59603524" w14:textId="77777777" w:rsidR="006F49AC" w:rsidRPr="006F49A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b/>
                <w:bCs/>
                <w:color w:val="FFFFFF" w:themeColor="background1"/>
                <w:lang w:val="es-EC"/>
              </w:rPr>
            </w:pPr>
            <w:r w:rsidRPr="006F49AC">
              <w:rPr>
                <w:rFonts w:ascii="Verdana" w:hAnsi="Verdana" w:cs="Times New Roman"/>
                <w:b/>
                <w:bCs/>
                <w:color w:val="FFFFFF" w:themeColor="background1"/>
                <w:lang w:val="es-EC"/>
              </w:rPr>
              <w:t>Método de verificación</w:t>
            </w:r>
          </w:p>
        </w:tc>
        <w:tc>
          <w:tcPr>
            <w:tcW w:w="1839" w:type="dxa"/>
            <w:shd w:val="clear" w:color="auto" w:fill="943634" w:themeFill="accent2" w:themeFillShade="BF"/>
            <w:hideMark/>
          </w:tcPr>
          <w:p w14:paraId="5AE39B8C" w14:textId="77777777" w:rsidR="006F49AC" w:rsidRPr="006F49A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b/>
                <w:bCs/>
                <w:color w:val="FFFFFF" w:themeColor="background1"/>
                <w:lang w:val="es-EC"/>
              </w:rPr>
            </w:pPr>
            <w:r w:rsidRPr="006F49AC">
              <w:rPr>
                <w:rFonts w:ascii="Verdana" w:hAnsi="Verdana" w:cs="Times New Roman"/>
                <w:b/>
                <w:bCs/>
                <w:color w:val="FFFFFF" w:themeColor="background1"/>
                <w:lang w:val="es-EC"/>
              </w:rPr>
              <w:t>Evidencia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68D3245F" w14:textId="77777777" w:rsidR="006F49AC" w:rsidRPr="006F49A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b/>
                <w:bCs/>
                <w:color w:val="FFFFFF" w:themeColor="background1"/>
                <w:lang w:val="es-EC"/>
              </w:rPr>
            </w:pPr>
            <w:r w:rsidRPr="006F49AC">
              <w:rPr>
                <w:rFonts w:ascii="Verdana" w:hAnsi="Verdana" w:cs="Times New Roman"/>
                <w:b/>
                <w:bCs/>
                <w:color w:val="FFFFFF" w:themeColor="background1"/>
                <w:lang w:val="es-EC"/>
              </w:rPr>
              <w:t>Responsable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07273A8A" w14:textId="77777777" w:rsidR="006F49AC" w:rsidRPr="006F49A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b/>
                <w:bCs/>
                <w:color w:val="FFFFFF" w:themeColor="background1"/>
                <w:lang w:val="es-EC"/>
              </w:rPr>
            </w:pPr>
            <w:r w:rsidRPr="006F49AC">
              <w:rPr>
                <w:rFonts w:ascii="Verdana" w:hAnsi="Verdana" w:cs="Times New Roman"/>
                <w:b/>
                <w:bCs/>
                <w:color w:val="FFFFFF" w:themeColor="background1"/>
                <w:lang w:val="es-EC"/>
              </w:rPr>
              <w:t>Prioridad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06FD7470" w14:textId="77777777" w:rsidR="006F49AC" w:rsidRPr="006F49A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b/>
                <w:bCs/>
                <w:color w:val="FFFFFF" w:themeColor="background1"/>
                <w:lang w:val="es-EC"/>
              </w:rPr>
            </w:pPr>
            <w:r w:rsidRPr="006F49AC">
              <w:rPr>
                <w:rFonts w:ascii="Verdana" w:hAnsi="Verdana" w:cs="Times New Roman"/>
                <w:b/>
                <w:bCs/>
                <w:color w:val="FFFFFF" w:themeColor="background1"/>
                <w:lang w:val="es-EC"/>
              </w:rPr>
              <w:t>Estado</w:t>
            </w:r>
          </w:p>
        </w:tc>
      </w:tr>
      <w:tr w:rsidR="006F49AC" w:rsidRPr="0058358C" w14:paraId="5E50CE1F" w14:textId="77777777" w:rsidTr="006F49AC">
        <w:tc>
          <w:tcPr>
            <w:tcW w:w="0" w:type="auto"/>
            <w:hideMark/>
          </w:tcPr>
          <w:p w14:paraId="394DCFE1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Contraseñas</w:t>
            </w:r>
          </w:p>
        </w:tc>
        <w:tc>
          <w:tcPr>
            <w:tcW w:w="2010" w:type="dxa"/>
            <w:hideMark/>
          </w:tcPr>
          <w:p w14:paraId="792CB630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Las contraseñas no se almacenan en texto plano.</w:t>
            </w:r>
          </w:p>
        </w:tc>
        <w:tc>
          <w:tcPr>
            <w:tcW w:w="2076" w:type="dxa"/>
            <w:hideMark/>
          </w:tcPr>
          <w:p w14:paraId="43564C45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El valor almacenado utiliza hash seguro.</w:t>
            </w:r>
          </w:p>
        </w:tc>
        <w:tc>
          <w:tcPr>
            <w:tcW w:w="1847" w:type="dxa"/>
            <w:hideMark/>
          </w:tcPr>
          <w:p w14:paraId="60B8BE38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Revisión de código y base de datos.</w:t>
            </w:r>
          </w:p>
        </w:tc>
        <w:tc>
          <w:tcPr>
            <w:tcW w:w="1839" w:type="dxa"/>
            <w:hideMark/>
          </w:tcPr>
          <w:p w14:paraId="2A664B4D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Captura anonimizada y código.</w:t>
            </w:r>
          </w:p>
        </w:tc>
        <w:tc>
          <w:tcPr>
            <w:tcW w:w="0" w:type="auto"/>
            <w:hideMark/>
          </w:tcPr>
          <w:p w14:paraId="3163A476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Luis Rodríguez Barrera</w:t>
            </w:r>
          </w:p>
        </w:tc>
        <w:tc>
          <w:tcPr>
            <w:tcW w:w="0" w:type="auto"/>
            <w:hideMark/>
          </w:tcPr>
          <w:p w14:paraId="56A91463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proofErr w:type="spellStart"/>
            <w:r w:rsidRPr="0058358C">
              <w:rPr>
                <w:rFonts w:ascii="Verdana" w:hAnsi="Verdana" w:cs="Times New Roman"/>
                <w:lang w:val="es-EC"/>
              </w:rPr>
              <w:t>Highest</w:t>
            </w:r>
            <w:proofErr w:type="spellEnd"/>
          </w:p>
        </w:tc>
        <w:tc>
          <w:tcPr>
            <w:tcW w:w="0" w:type="auto"/>
            <w:hideMark/>
          </w:tcPr>
          <w:p w14:paraId="2F800BC8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Pendiente</w:t>
            </w:r>
          </w:p>
        </w:tc>
      </w:tr>
      <w:tr w:rsidR="006F49AC" w:rsidRPr="0058358C" w14:paraId="09673003" w14:textId="77777777" w:rsidTr="006F49AC">
        <w:tc>
          <w:tcPr>
            <w:tcW w:w="0" w:type="auto"/>
            <w:hideMark/>
          </w:tcPr>
          <w:p w14:paraId="74542F82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Reglas de contraseña</w:t>
            </w:r>
          </w:p>
        </w:tc>
        <w:tc>
          <w:tcPr>
            <w:tcW w:w="2010" w:type="dxa"/>
            <w:hideMark/>
          </w:tcPr>
          <w:p w14:paraId="5CAF71F4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 xml:space="preserve">La contraseña debe cumplir la longitud y </w:t>
            </w:r>
            <w:r w:rsidRPr="0058358C">
              <w:rPr>
                <w:rFonts w:ascii="Verdana" w:hAnsi="Verdana" w:cs="Times New Roman"/>
                <w:lang w:val="es-EC"/>
              </w:rPr>
              <w:lastRenderedPageBreak/>
              <w:t>composición definidas.</w:t>
            </w:r>
          </w:p>
        </w:tc>
        <w:tc>
          <w:tcPr>
            <w:tcW w:w="2076" w:type="dxa"/>
            <w:hideMark/>
          </w:tcPr>
          <w:p w14:paraId="51B394DA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lastRenderedPageBreak/>
              <w:t xml:space="preserve">Se rechazan claves que no cumplan la </w:t>
            </w:r>
            <w:r w:rsidRPr="0058358C">
              <w:rPr>
                <w:rFonts w:ascii="Verdana" w:hAnsi="Verdana" w:cs="Times New Roman"/>
                <w:lang w:val="es-EC"/>
              </w:rPr>
              <w:lastRenderedPageBreak/>
              <w:t>política.</w:t>
            </w:r>
          </w:p>
        </w:tc>
        <w:tc>
          <w:tcPr>
            <w:tcW w:w="1847" w:type="dxa"/>
            <w:hideMark/>
          </w:tcPr>
          <w:p w14:paraId="716248A8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lastRenderedPageBreak/>
              <w:t>Pruebas de valores límite.</w:t>
            </w:r>
          </w:p>
        </w:tc>
        <w:tc>
          <w:tcPr>
            <w:tcW w:w="1839" w:type="dxa"/>
            <w:hideMark/>
          </w:tcPr>
          <w:p w14:paraId="628A5096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Casos de prueba.</w:t>
            </w:r>
          </w:p>
        </w:tc>
        <w:tc>
          <w:tcPr>
            <w:tcW w:w="0" w:type="auto"/>
            <w:hideMark/>
          </w:tcPr>
          <w:p w14:paraId="6F42788F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Luis Rodríguez Barrera</w:t>
            </w:r>
          </w:p>
        </w:tc>
        <w:tc>
          <w:tcPr>
            <w:tcW w:w="0" w:type="auto"/>
            <w:hideMark/>
          </w:tcPr>
          <w:p w14:paraId="6417FFA2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High</w:t>
            </w:r>
          </w:p>
        </w:tc>
        <w:tc>
          <w:tcPr>
            <w:tcW w:w="0" w:type="auto"/>
            <w:hideMark/>
          </w:tcPr>
          <w:p w14:paraId="07B6C318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Pendiente</w:t>
            </w:r>
          </w:p>
        </w:tc>
      </w:tr>
      <w:tr w:rsidR="006F49AC" w:rsidRPr="0058358C" w14:paraId="7155A478" w14:textId="77777777" w:rsidTr="006F49AC">
        <w:tc>
          <w:tcPr>
            <w:tcW w:w="0" w:type="auto"/>
            <w:hideMark/>
          </w:tcPr>
          <w:p w14:paraId="4221D46F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Sesiones</w:t>
            </w:r>
          </w:p>
        </w:tc>
        <w:tc>
          <w:tcPr>
            <w:tcW w:w="2010" w:type="dxa"/>
            <w:hideMark/>
          </w:tcPr>
          <w:p w14:paraId="26DF8E40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Las páginas privadas requieren una sesión activa.</w:t>
            </w:r>
          </w:p>
        </w:tc>
        <w:tc>
          <w:tcPr>
            <w:tcW w:w="2076" w:type="dxa"/>
            <w:hideMark/>
          </w:tcPr>
          <w:p w14:paraId="6961049D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Un visitante no autenticado es redirigido al login.</w:t>
            </w:r>
          </w:p>
        </w:tc>
        <w:tc>
          <w:tcPr>
            <w:tcW w:w="1847" w:type="dxa"/>
            <w:hideMark/>
          </w:tcPr>
          <w:p w14:paraId="49FAF34B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Acceso directo por URL.</w:t>
            </w:r>
          </w:p>
        </w:tc>
        <w:tc>
          <w:tcPr>
            <w:tcW w:w="1839" w:type="dxa"/>
            <w:hideMark/>
          </w:tcPr>
          <w:p w14:paraId="3B54728B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Caso de prueba.</w:t>
            </w:r>
          </w:p>
        </w:tc>
        <w:tc>
          <w:tcPr>
            <w:tcW w:w="0" w:type="auto"/>
            <w:hideMark/>
          </w:tcPr>
          <w:p w14:paraId="31BB005C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Kevin Carriel Bonoso</w:t>
            </w:r>
          </w:p>
        </w:tc>
        <w:tc>
          <w:tcPr>
            <w:tcW w:w="0" w:type="auto"/>
            <w:hideMark/>
          </w:tcPr>
          <w:p w14:paraId="6E09964C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proofErr w:type="spellStart"/>
            <w:r w:rsidRPr="0058358C">
              <w:rPr>
                <w:rFonts w:ascii="Verdana" w:hAnsi="Verdana" w:cs="Times New Roman"/>
                <w:lang w:val="es-EC"/>
              </w:rPr>
              <w:t>Highest</w:t>
            </w:r>
            <w:proofErr w:type="spellEnd"/>
          </w:p>
        </w:tc>
        <w:tc>
          <w:tcPr>
            <w:tcW w:w="0" w:type="auto"/>
            <w:hideMark/>
          </w:tcPr>
          <w:p w14:paraId="00D7C964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Pendiente</w:t>
            </w:r>
          </w:p>
        </w:tc>
      </w:tr>
      <w:tr w:rsidR="006F49AC" w:rsidRPr="0058358C" w14:paraId="60F21BC7" w14:textId="77777777" w:rsidTr="006F49AC">
        <w:tc>
          <w:tcPr>
            <w:tcW w:w="0" w:type="auto"/>
            <w:hideMark/>
          </w:tcPr>
          <w:p w14:paraId="1C5777FE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Roles y permisos</w:t>
            </w:r>
          </w:p>
        </w:tc>
        <w:tc>
          <w:tcPr>
            <w:tcW w:w="2010" w:type="dxa"/>
            <w:hideMark/>
          </w:tcPr>
          <w:p w14:paraId="62A31394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Cada usuario accede únicamente a las opciones de su rol.</w:t>
            </w:r>
          </w:p>
        </w:tc>
        <w:tc>
          <w:tcPr>
            <w:tcW w:w="2076" w:type="dxa"/>
            <w:hideMark/>
          </w:tcPr>
          <w:p w14:paraId="2532F979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Se deniega el acceso a funciones no autorizadas.</w:t>
            </w:r>
          </w:p>
        </w:tc>
        <w:tc>
          <w:tcPr>
            <w:tcW w:w="1847" w:type="dxa"/>
            <w:hideMark/>
          </w:tcPr>
          <w:p w14:paraId="2F994F3B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Pruebas con diferentes roles.</w:t>
            </w:r>
          </w:p>
        </w:tc>
        <w:tc>
          <w:tcPr>
            <w:tcW w:w="1839" w:type="dxa"/>
            <w:hideMark/>
          </w:tcPr>
          <w:p w14:paraId="27814DB9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Matriz de permisos y capturas.</w:t>
            </w:r>
          </w:p>
        </w:tc>
        <w:tc>
          <w:tcPr>
            <w:tcW w:w="0" w:type="auto"/>
            <w:hideMark/>
          </w:tcPr>
          <w:p w14:paraId="268F6A08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Kevin Carriel Bonoso</w:t>
            </w:r>
          </w:p>
        </w:tc>
        <w:tc>
          <w:tcPr>
            <w:tcW w:w="0" w:type="auto"/>
            <w:hideMark/>
          </w:tcPr>
          <w:p w14:paraId="66E374BE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proofErr w:type="spellStart"/>
            <w:r w:rsidRPr="0058358C">
              <w:rPr>
                <w:rFonts w:ascii="Verdana" w:hAnsi="Verdana" w:cs="Times New Roman"/>
                <w:lang w:val="es-EC"/>
              </w:rPr>
              <w:t>Highest</w:t>
            </w:r>
            <w:proofErr w:type="spellEnd"/>
          </w:p>
        </w:tc>
        <w:tc>
          <w:tcPr>
            <w:tcW w:w="0" w:type="auto"/>
            <w:hideMark/>
          </w:tcPr>
          <w:p w14:paraId="3F0293EF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Pendiente</w:t>
            </w:r>
          </w:p>
        </w:tc>
      </w:tr>
      <w:tr w:rsidR="006F49AC" w:rsidRPr="0058358C" w14:paraId="15B4D765" w14:textId="77777777" w:rsidTr="006F49AC">
        <w:tc>
          <w:tcPr>
            <w:tcW w:w="0" w:type="auto"/>
            <w:hideMark/>
          </w:tcPr>
          <w:p w14:paraId="51E6C497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Validación en servidor</w:t>
            </w:r>
          </w:p>
        </w:tc>
        <w:tc>
          <w:tcPr>
            <w:tcW w:w="2010" w:type="dxa"/>
            <w:hideMark/>
          </w:tcPr>
          <w:p w14:paraId="1D10AF4C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Los datos recibidos se validan también en Python.</w:t>
            </w:r>
          </w:p>
        </w:tc>
        <w:tc>
          <w:tcPr>
            <w:tcW w:w="2076" w:type="dxa"/>
            <w:hideMark/>
          </w:tcPr>
          <w:p w14:paraId="2421B34E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Alterar el HTML no permite omitir validaciones.</w:t>
            </w:r>
          </w:p>
        </w:tc>
        <w:tc>
          <w:tcPr>
            <w:tcW w:w="1847" w:type="dxa"/>
            <w:hideMark/>
          </w:tcPr>
          <w:p w14:paraId="3BE86FC2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Prueba directa de rutas o servicios.</w:t>
            </w:r>
          </w:p>
        </w:tc>
        <w:tc>
          <w:tcPr>
            <w:tcW w:w="1839" w:type="dxa"/>
            <w:hideMark/>
          </w:tcPr>
          <w:p w14:paraId="5F1436B2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Resultado de prueba.</w:t>
            </w:r>
          </w:p>
        </w:tc>
        <w:tc>
          <w:tcPr>
            <w:tcW w:w="0" w:type="auto"/>
            <w:hideMark/>
          </w:tcPr>
          <w:p w14:paraId="258346F9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Luis Ramírez Conejo</w:t>
            </w:r>
          </w:p>
        </w:tc>
        <w:tc>
          <w:tcPr>
            <w:tcW w:w="0" w:type="auto"/>
            <w:hideMark/>
          </w:tcPr>
          <w:p w14:paraId="38467F0C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proofErr w:type="spellStart"/>
            <w:r w:rsidRPr="0058358C">
              <w:rPr>
                <w:rFonts w:ascii="Verdana" w:hAnsi="Verdana" w:cs="Times New Roman"/>
                <w:lang w:val="es-EC"/>
              </w:rPr>
              <w:t>Highest</w:t>
            </w:r>
            <w:proofErr w:type="spellEnd"/>
          </w:p>
        </w:tc>
        <w:tc>
          <w:tcPr>
            <w:tcW w:w="0" w:type="auto"/>
            <w:hideMark/>
          </w:tcPr>
          <w:p w14:paraId="0384B8DE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Pendiente</w:t>
            </w:r>
          </w:p>
        </w:tc>
      </w:tr>
      <w:tr w:rsidR="006F49AC" w:rsidRPr="0058358C" w14:paraId="21162B73" w14:textId="77777777" w:rsidTr="006F49AC">
        <w:tc>
          <w:tcPr>
            <w:tcW w:w="0" w:type="auto"/>
            <w:hideMark/>
          </w:tcPr>
          <w:p w14:paraId="0F01B565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Mensajes de error</w:t>
            </w:r>
          </w:p>
        </w:tc>
        <w:tc>
          <w:tcPr>
            <w:tcW w:w="2010" w:type="dxa"/>
            <w:hideMark/>
          </w:tcPr>
          <w:p w14:paraId="4F98AFE5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Los errores no revelan contraseñas, consultas, rutas internas o datos sensibles.</w:t>
            </w:r>
          </w:p>
        </w:tc>
        <w:tc>
          <w:tcPr>
            <w:tcW w:w="2076" w:type="dxa"/>
            <w:hideMark/>
          </w:tcPr>
          <w:p w14:paraId="2FA0B39E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Los mensajes presentados son generales y controlados.</w:t>
            </w:r>
          </w:p>
        </w:tc>
        <w:tc>
          <w:tcPr>
            <w:tcW w:w="1847" w:type="dxa"/>
            <w:hideMark/>
          </w:tcPr>
          <w:p w14:paraId="43177C8E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Pruebas negativas y revisión.</w:t>
            </w:r>
          </w:p>
        </w:tc>
        <w:tc>
          <w:tcPr>
            <w:tcW w:w="1839" w:type="dxa"/>
            <w:hideMark/>
          </w:tcPr>
          <w:p w14:paraId="77122A5A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Capturas de errores.</w:t>
            </w:r>
          </w:p>
        </w:tc>
        <w:tc>
          <w:tcPr>
            <w:tcW w:w="0" w:type="auto"/>
            <w:hideMark/>
          </w:tcPr>
          <w:p w14:paraId="0EEFA593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Luis Rodríguez Barrera</w:t>
            </w:r>
          </w:p>
        </w:tc>
        <w:tc>
          <w:tcPr>
            <w:tcW w:w="0" w:type="auto"/>
            <w:hideMark/>
          </w:tcPr>
          <w:p w14:paraId="1AAFBB04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High</w:t>
            </w:r>
          </w:p>
        </w:tc>
        <w:tc>
          <w:tcPr>
            <w:tcW w:w="0" w:type="auto"/>
            <w:hideMark/>
          </w:tcPr>
          <w:p w14:paraId="62A64E49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Pendiente</w:t>
            </w:r>
          </w:p>
        </w:tc>
      </w:tr>
      <w:tr w:rsidR="006F49AC" w:rsidRPr="0058358C" w14:paraId="1709A9AF" w14:textId="77777777" w:rsidTr="006F49AC">
        <w:tc>
          <w:tcPr>
            <w:tcW w:w="0" w:type="auto"/>
            <w:hideMark/>
          </w:tcPr>
          <w:p w14:paraId="577118ED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Datos personales</w:t>
            </w:r>
          </w:p>
        </w:tc>
        <w:tc>
          <w:tcPr>
            <w:tcW w:w="2010" w:type="dxa"/>
            <w:hideMark/>
          </w:tcPr>
          <w:p w14:paraId="28D61B68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El sistema solicita únicamente los datos necesarios para el MVP.</w:t>
            </w:r>
          </w:p>
        </w:tc>
        <w:tc>
          <w:tcPr>
            <w:tcW w:w="2076" w:type="dxa"/>
            <w:hideMark/>
          </w:tcPr>
          <w:p w14:paraId="38E6406B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No se recopila información ajena al registro, acceso y perfil básico.</w:t>
            </w:r>
          </w:p>
        </w:tc>
        <w:tc>
          <w:tcPr>
            <w:tcW w:w="1847" w:type="dxa"/>
            <w:hideMark/>
          </w:tcPr>
          <w:p w14:paraId="74422854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Revisión de formularios y modelo.</w:t>
            </w:r>
          </w:p>
        </w:tc>
        <w:tc>
          <w:tcPr>
            <w:tcW w:w="1839" w:type="dxa"/>
            <w:hideMark/>
          </w:tcPr>
          <w:p w14:paraId="29120817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Formulario y modelo de datos.</w:t>
            </w:r>
          </w:p>
        </w:tc>
        <w:tc>
          <w:tcPr>
            <w:tcW w:w="0" w:type="auto"/>
            <w:hideMark/>
          </w:tcPr>
          <w:p w14:paraId="33CD31A6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Víctor Tello Bravo</w:t>
            </w:r>
          </w:p>
        </w:tc>
        <w:tc>
          <w:tcPr>
            <w:tcW w:w="0" w:type="auto"/>
            <w:hideMark/>
          </w:tcPr>
          <w:p w14:paraId="61F6783B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High</w:t>
            </w:r>
          </w:p>
        </w:tc>
        <w:tc>
          <w:tcPr>
            <w:tcW w:w="0" w:type="auto"/>
            <w:hideMark/>
          </w:tcPr>
          <w:p w14:paraId="476F61D9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Pendiente</w:t>
            </w:r>
          </w:p>
        </w:tc>
      </w:tr>
      <w:tr w:rsidR="006F49AC" w:rsidRPr="0058358C" w14:paraId="73002C45" w14:textId="77777777" w:rsidTr="006F49AC">
        <w:tc>
          <w:tcPr>
            <w:tcW w:w="0" w:type="auto"/>
            <w:hideMark/>
          </w:tcPr>
          <w:p w14:paraId="13111C7A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Registro de eventos</w:t>
            </w:r>
          </w:p>
        </w:tc>
        <w:tc>
          <w:tcPr>
            <w:tcW w:w="2010" w:type="dxa"/>
            <w:hideMark/>
          </w:tcPr>
          <w:p w14:paraId="127E3BE1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 xml:space="preserve">Se registran accesos y </w:t>
            </w:r>
            <w:r w:rsidRPr="0058358C">
              <w:rPr>
                <w:rFonts w:ascii="Verdana" w:hAnsi="Verdana" w:cs="Times New Roman"/>
                <w:lang w:val="es-EC"/>
              </w:rPr>
              <w:lastRenderedPageBreak/>
              <w:t>operaciones relevantes.</w:t>
            </w:r>
          </w:p>
        </w:tc>
        <w:tc>
          <w:tcPr>
            <w:tcW w:w="2076" w:type="dxa"/>
            <w:hideMark/>
          </w:tcPr>
          <w:p w14:paraId="0FCBEC20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lastRenderedPageBreak/>
              <w:t xml:space="preserve">El log identifica fecha, tipo de </w:t>
            </w:r>
            <w:r w:rsidRPr="0058358C">
              <w:rPr>
                <w:rFonts w:ascii="Verdana" w:hAnsi="Verdana" w:cs="Times New Roman"/>
                <w:lang w:val="es-EC"/>
              </w:rPr>
              <w:lastRenderedPageBreak/>
              <w:t>evento y usuario sin guardar contraseñas.</w:t>
            </w:r>
          </w:p>
        </w:tc>
        <w:tc>
          <w:tcPr>
            <w:tcW w:w="1847" w:type="dxa"/>
            <w:hideMark/>
          </w:tcPr>
          <w:p w14:paraId="1D2E42BF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lastRenderedPageBreak/>
              <w:t>Revisión de logs.</w:t>
            </w:r>
          </w:p>
        </w:tc>
        <w:tc>
          <w:tcPr>
            <w:tcW w:w="1839" w:type="dxa"/>
            <w:hideMark/>
          </w:tcPr>
          <w:p w14:paraId="12C358EE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 xml:space="preserve">Archivo o tabla de </w:t>
            </w:r>
            <w:r w:rsidRPr="0058358C">
              <w:rPr>
                <w:rFonts w:ascii="Verdana" w:hAnsi="Verdana" w:cs="Times New Roman"/>
                <w:lang w:val="es-EC"/>
              </w:rPr>
              <w:lastRenderedPageBreak/>
              <w:t>eventos.</w:t>
            </w:r>
          </w:p>
        </w:tc>
        <w:tc>
          <w:tcPr>
            <w:tcW w:w="0" w:type="auto"/>
            <w:hideMark/>
          </w:tcPr>
          <w:p w14:paraId="6B375722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lastRenderedPageBreak/>
              <w:t>Luis Ramírez Conejo</w:t>
            </w:r>
          </w:p>
        </w:tc>
        <w:tc>
          <w:tcPr>
            <w:tcW w:w="0" w:type="auto"/>
            <w:hideMark/>
          </w:tcPr>
          <w:p w14:paraId="4516A7CA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Low</w:t>
            </w:r>
          </w:p>
        </w:tc>
        <w:tc>
          <w:tcPr>
            <w:tcW w:w="0" w:type="auto"/>
            <w:hideMark/>
          </w:tcPr>
          <w:p w14:paraId="112FD4B7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Pendiente</w:t>
            </w:r>
          </w:p>
        </w:tc>
      </w:tr>
      <w:tr w:rsidR="006F49AC" w:rsidRPr="0058358C" w14:paraId="41386702" w14:textId="77777777" w:rsidTr="006F49AC">
        <w:tc>
          <w:tcPr>
            <w:tcW w:w="0" w:type="auto"/>
            <w:hideMark/>
          </w:tcPr>
          <w:p w14:paraId="28CF932D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Secretos de configuración</w:t>
            </w:r>
          </w:p>
        </w:tc>
        <w:tc>
          <w:tcPr>
            <w:tcW w:w="2010" w:type="dxa"/>
            <w:hideMark/>
          </w:tcPr>
          <w:p w14:paraId="3E4DFDC3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Las claves y parámetros sensibles no están escritos directamente en el código.</w:t>
            </w:r>
          </w:p>
        </w:tc>
        <w:tc>
          <w:tcPr>
            <w:tcW w:w="2076" w:type="dxa"/>
            <w:hideMark/>
          </w:tcPr>
          <w:p w14:paraId="510D0891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Se utilizan variables de entorno o configuración excluida del repositorio.</w:t>
            </w:r>
          </w:p>
        </w:tc>
        <w:tc>
          <w:tcPr>
            <w:tcW w:w="1847" w:type="dxa"/>
            <w:hideMark/>
          </w:tcPr>
          <w:p w14:paraId="7C0E7DA3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Revisión de código.</w:t>
            </w:r>
          </w:p>
        </w:tc>
        <w:tc>
          <w:tcPr>
            <w:tcW w:w="1839" w:type="dxa"/>
            <w:hideMark/>
          </w:tcPr>
          <w:p w14:paraId="52F6C3AF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Archivo de ejemplo de configuración.</w:t>
            </w:r>
          </w:p>
        </w:tc>
        <w:tc>
          <w:tcPr>
            <w:tcW w:w="0" w:type="auto"/>
            <w:hideMark/>
          </w:tcPr>
          <w:p w14:paraId="5FBDF8F3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Kevin Carriel Bonoso</w:t>
            </w:r>
          </w:p>
        </w:tc>
        <w:tc>
          <w:tcPr>
            <w:tcW w:w="0" w:type="auto"/>
            <w:hideMark/>
          </w:tcPr>
          <w:p w14:paraId="16045D18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High</w:t>
            </w:r>
          </w:p>
        </w:tc>
        <w:tc>
          <w:tcPr>
            <w:tcW w:w="0" w:type="auto"/>
            <w:hideMark/>
          </w:tcPr>
          <w:p w14:paraId="40741AE4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Pendiente</w:t>
            </w:r>
          </w:p>
        </w:tc>
      </w:tr>
    </w:tbl>
    <w:p w14:paraId="2BD48AD3" w14:textId="10586AC3" w:rsidR="0058358C" w:rsidRPr="0058358C" w:rsidRDefault="0058358C" w:rsidP="0058358C">
      <w:pPr>
        <w:pStyle w:val="Ttulo2"/>
        <w:numPr>
          <w:ilvl w:val="1"/>
          <w:numId w:val="45"/>
        </w:numPr>
        <w:ind w:left="1134" w:hanging="1134"/>
        <w:rPr>
          <w:rFonts w:ascii="Verdana" w:hAnsi="Verdana"/>
          <w:color w:val="943634" w:themeColor="accent2" w:themeShade="BF"/>
          <w:sz w:val="28"/>
          <w:szCs w:val="28"/>
          <w:lang w:val="es-EC"/>
        </w:rPr>
      </w:pPr>
      <w:bookmarkStart w:id="9" w:name="_Toc240284863"/>
      <w:r w:rsidRPr="0058358C">
        <w:rPr>
          <w:rFonts w:ascii="Verdana" w:hAnsi="Verdana"/>
          <w:color w:val="943634" w:themeColor="accent2" w:themeShade="BF"/>
          <w:sz w:val="28"/>
          <w:szCs w:val="28"/>
          <w:lang w:val="es-EC"/>
        </w:rPr>
        <w:t>Accesibilidad y usabilidad</w:t>
      </w:r>
      <w:bookmarkEnd w:id="9"/>
    </w:p>
    <w:tbl>
      <w:tblPr>
        <w:tblStyle w:val="Tablaconcuadrcula"/>
        <w:tblW w:w="13887" w:type="dxa"/>
        <w:tblLook w:val="04A0" w:firstRow="1" w:lastRow="0" w:firstColumn="1" w:lastColumn="0" w:noHBand="0" w:noVBand="1"/>
      </w:tblPr>
      <w:tblGrid>
        <w:gridCol w:w="2134"/>
        <w:gridCol w:w="1931"/>
        <w:gridCol w:w="1723"/>
        <w:gridCol w:w="1823"/>
        <w:gridCol w:w="1840"/>
        <w:gridCol w:w="1779"/>
        <w:gridCol w:w="1352"/>
        <w:gridCol w:w="1305"/>
      </w:tblGrid>
      <w:tr w:rsidR="006F49AC" w:rsidRPr="0058358C" w14:paraId="6A0A57C1" w14:textId="77777777" w:rsidTr="006F49AC">
        <w:tc>
          <w:tcPr>
            <w:tcW w:w="2134" w:type="dxa"/>
            <w:shd w:val="clear" w:color="auto" w:fill="943634" w:themeFill="accent2" w:themeFillShade="BF"/>
            <w:hideMark/>
          </w:tcPr>
          <w:p w14:paraId="5AA0AA8F" w14:textId="77777777" w:rsidR="006F49AC" w:rsidRPr="006F49A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b/>
                <w:bCs/>
                <w:color w:val="FFFFFF" w:themeColor="background1"/>
                <w:lang w:val="es-EC"/>
              </w:rPr>
            </w:pPr>
            <w:r w:rsidRPr="006F49AC">
              <w:rPr>
                <w:rFonts w:ascii="Verdana" w:hAnsi="Verdana" w:cs="Times New Roman"/>
                <w:b/>
                <w:bCs/>
                <w:color w:val="FFFFFF" w:themeColor="background1"/>
                <w:lang w:val="es-EC"/>
              </w:rPr>
              <w:t>Elemento evaluado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60BC292E" w14:textId="77777777" w:rsidR="006F49AC" w:rsidRPr="006F49A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b/>
                <w:bCs/>
                <w:color w:val="FFFFFF" w:themeColor="background1"/>
                <w:lang w:val="es-EC"/>
              </w:rPr>
            </w:pPr>
            <w:r w:rsidRPr="006F49AC">
              <w:rPr>
                <w:rFonts w:ascii="Verdana" w:hAnsi="Verdana" w:cs="Times New Roman"/>
                <w:b/>
                <w:bCs/>
                <w:color w:val="FFFFFF" w:themeColor="background1"/>
                <w:lang w:val="es-EC"/>
              </w:rPr>
              <w:t>Criterio de calidad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2D84C5DE" w14:textId="77777777" w:rsidR="006F49AC" w:rsidRPr="006F49A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b/>
                <w:bCs/>
                <w:color w:val="FFFFFF" w:themeColor="background1"/>
                <w:lang w:val="es-EC"/>
              </w:rPr>
            </w:pPr>
            <w:r w:rsidRPr="006F49AC">
              <w:rPr>
                <w:rFonts w:ascii="Verdana" w:hAnsi="Verdana" w:cs="Times New Roman"/>
                <w:b/>
                <w:bCs/>
                <w:color w:val="FFFFFF" w:themeColor="background1"/>
                <w:lang w:val="es-EC"/>
              </w:rPr>
              <w:t>Indicador o criterio de aceptación</w:t>
            </w:r>
          </w:p>
        </w:tc>
        <w:tc>
          <w:tcPr>
            <w:tcW w:w="1827" w:type="dxa"/>
            <w:shd w:val="clear" w:color="auto" w:fill="943634" w:themeFill="accent2" w:themeFillShade="BF"/>
            <w:hideMark/>
          </w:tcPr>
          <w:p w14:paraId="59A7AEA9" w14:textId="77777777" w:rsidR="006F49AC" w:rsidRPr="006F49A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b/>
                <w:bCs/>
                <w:color w:val="FFFFFF" w:themeColor="background1"/>
                <w:lang w:val="es-EC"/>
              </w:rPr>
            </w:pPr>
            <w:r w:rsidRPr="006F49AC">
              <w:rPr>
                <w:rFonts w:ascii="Verdana" w:hAnsi="Verdana" w:cs="Times New Roman"/>
                <w:b/>
                <w:bCs/>
                <w:color w:val="FFFFFF" w:themeColor="background1"/>
                <w:lang w:val="es-EC"/>
              </w:rPr>
              <w:t>Método de verificación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10E48182" w14:textId="77777777" w:rsidR="006F49AC" w:rsidRPr="006F49A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b/>
                <w:bCs/>
                <w:color w:val="FFFFFF" w:themeColor="background1"/>
                <w:lang w:val="es-EC"/>
              </w:rPr>
            </w:pPr>
            <w:r w:rsidRPr="006F49AC">
              <w:rPr>
                <w:rFonts w:ascii="Verdana" w:hAnsi="Verdana" w:cs="Times New Roman"/>
                <w:b/>
                <w:bCs/>
                <w:color w:val="FFFFFF" w:themeColor="background1"/>
                <w:lang w:val="es-EC"/>
              </w:rPr>
              <w:t>Evidencia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29491239" w14:textId="77777777" w:rsidR="006F49AC" w:rsidRPr="006F49A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b/>
                <w:bCs/>
                <w:color w:val="FFFFFF" w:themeColor="background1"/>
                <w:lang w:val="es-EC"/>
              </w:rPr>
            </w:pPr>
            <w:r w:rsidRPr="006F49AC">
              <w:rPr>
                <w:rFonts w:ascii="Verdana" w:hAnsi="Verdana" w:cs="Times New Roman"/>
                <w:b/>
                <w:bCs/>
                <w:color w:val="FFFFFF" w:themeColor="background1"/>
                <w:lang w:val="es-EC"/>
              </w:rPr>
              <w:t>Responsable</w:t>
            </w:r>
          </w:p>
        </w:tc>
        <w:tc>
          <w:tcPr>
            <w:tcW w:w="1352" w:type="dxa"/>
            <w:shd w:val="clear" w:color="auto" w:fill="943634" w:themeFill="accent2" w:themeFillShade="BF"/>
            <w:hideMark/>
          </w:tcPr>
          <w:p w14:paraId="734CDECF" w14:textId="77777777" w:rsidR="006F49AC" w:rsidRPr="006F49A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b/>
                <w:bCs/>
                <w:color w:val="FFFFFF" w:themeColor="background1"/>
                <w:lang w:val="es-EC"/>
              </w:rPr>
            </w:pPr>
            <w:r w:rsidRPr="006F49AC">
              <w:rPr>
                <w:rFonts w:ascii="Verdana" w:hAnsi="Verdana" w:cs="Times New Roman"/>
                <w:b/>
                <w:bCs/>
                <w:color w:val="FFFFFF" w:themeColor="background1"/>
                <w:lang w:val="es-EC"/>
              </w:rPr>
              <w:t>Prioridad</w:t>
            </w:r>
          </w:p>
        </w:tc>
        <w:tc>
          <w:tcPr>
            <w:tcW w:w="1301" w:type="dxa"/>
            <w:shd w:val="clear" w:color="auto" w:fill="943634" w:themeFill="accent2" w:themeFillShade="BF"/>
            <w:hideMark/>
          </w:tcPr>
          <w:p w14:paraId="670C9DB0" w14:textId="77777777" w:rsidR="006F49AC" w:rsidRPr="006F49A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b/>
                <w:bCs/>
                <w:color w:val="FFFFFF" w:themeColor="background1"/>
                <w:lang w:val="es-EC"/>
              </w:rPr>
            </w:pPr>
            <w:r w:rsidRPr="006F49AC">
              <w:rPr>
                <w:rFonts w:ascii="Verdana" w:hAnsi="Verdana" w:cs="Times New Roman"/>
                <w:b/>
                <w:bCs/>
                <w:color w:val="FFFFFF" w:themeColor="background1"/>
                <w:lang w:val="es-EC"/>
              </w:rPr>
              <w:t>Estado</w:t>
            </w:r>
          </w:p>
        </w:tc>
      </w:tr>
      <w:tr w:rsidR="006F49AC" w:rsidRPr="0058358C" w14:paraId="6CCE9BEA" w14:textId="77777777" w:rsidTr="006F49AC">
        <w:tc>
          <w:tcPr>
            <w:tcW w:w="2134" w:type="dxa"/>
            <w:hideMark/>
          </w:tcPr>
          <w:p w14:paraId="7DACB781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Contraste</w:t>
            </w:r>
          </w:p>
        </w:tc>
        <w:tc>
          <w:tcPr>
            <w:tcW w:w="0" w:type="auto"/>
            <w:hideMark/>
          </w:tcPr>
          <w:p w14:paraId="6608BA42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El texto mantiene contraste suficiente respecto del fondo.</w:t>
            </w:r>
          </w:p>
        </w:tc>
        <w:tc>
          <w:tcPr>
            <w:tcW w:w="0" w:type="auto"/>
            <w:hideMark/>
          </w:tcPr>
          <w:p w14:paraId="77DE737A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Mínimo 4.5:1 para texto normal y 3:1 para texto grande.</w:t>
            </w:r>
          </w:p>
        </w:tc>
        <w:tc>
          <w:tcPr>
            <w:tcW w:w="1827" w:type="dxa"/>
            <w:hideMark/>
          </w:tcPr>
          <w:p w14:paraId="2C01190A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Herramienta de contraste.</w:t>
            </w:r>
          </w:p>
        </w:tc>
        <w:tc>
          <w:tcPr>
            <w:tcW w:w="0" w:type="auto"/>
            <w:hideMark/>
          </w:tcPr>
          <w:p w14:paraId="412A6914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Reporte o captura.</w:t>
            </w:r>
          </w:p>
        </w:tc>
        <w:tc>
          <w:tcPr>
            <w:tcW w:w="0" w:type="auto"/>
            <w:hideMark/>
          </w:tcPr>
          <w:p w14:paraId="130DF2F2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Mario Luzardo Fierro</w:t>
            </w:r>
          </w:p>
        </w:tc>
        <w:tc>
          <w:tcPr>
            <w:tcW w:w="1352" w:type="dxa"/>
            <w:hideMark/>
          </w:tcPr>
          <w:p w14:paraId="192DD6C1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proofErr w:type="spellStart"/>
            <w:r w:rsidRPr="0058358C">
              <w:rPr>
                <w:rFonts w:ascii="Verdana" w:hAnsi="Verdana" w:cs="Times New Roman"/>
                <w:lang w:val="es-EC"/>
              </w:rPr>
              <w:t>Highest</w:t>
            </w:r>
            <w:proofErr w:type="spellEnd"/>
          </w:p>
        </w:tc>
        <w:tc>
          <w:tcPr>
            <w:tcW w:w="1301" w:type="dxa"/>
            <w:hideMark/>
          </w:tcPr>
          <w:p w14:paraId="0E945D5E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Pendiente</w:t>
            </w:r>
          </w:p>
        </w:tc>
      </w:tr>
      <w:tr w:rsidR="006F49AC" w:rsidRPr="0058358C" w14:paraId="0BB10A9B" w14:textId="77777777" w:rsidTr="006F49AC">
        <w:tc>
          <w:tcPr>
            <w:tcW w:w="2134" w:type="dxa"/>
            <w:hideMark/>
          </w:tcPr>
          <w:p w14:paraId="35C11718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Navegación por teclado</w:t>
            </w:r>
          </w:p>
        </w:tc>
        <w:tc>
          <w:tcPr>
            <w:tcW w:w="0" w:type="auto"/>
            <w:hideMark/>
          </w:tcPr>
          <w:p w14:paraId="4B9FB19C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Las acciones principales pueden utilizarse sin ratón.</w:t>
            </w:r>
          </w:p>
        </w:tc>
        <w:tc>
          <w:tcPr>
            <w:tcW w:w="0" w:type="auto"/>
            <w:hideMark/>
          </w:tcPr>
          <w:p w14:paraId="486D88DC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Se accede a enlaces, campos y botones mediante Tab, Enter y espacio.</w:t>
            </w:r>
          </w:p>
        </w:tc>
        <w:tc>
          <w:tcPr>
            <w:tcW w:w="1827" w:type="dxa"/>
            <w:hideMark/>
          </w:tcPr>
          <w:p w14:paraId="2D283BEF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Prueba manual con teclado.</w:t>
            </w:r>
          </w:p>
        </w:tc>
        <w:tc>
          <w:tcPr>
            <w:tcW w:w="0" w:type="auto"/>
            <w:hideMark/>
          </w:tcPr>
          <w:p w14:paraId="7B901BC2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Lista de comprobación.</w:t>
            </w:r>
          </w:p>
        </w:tc>
        <w:tc>
          <w:tcPr>
            <w:tcW w:w="0" w:type="auto"/>
            <w:hideMark/>
          </w:tcPr>
          <w:p w14:paraId="6285DCCF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Luis Rodríguez Barrera</w:t>
            </w:r>
          </w:p>
        </w:tc>
        <w:tc>
          <w:tcPr>
            <w:tcW w:w="1352" w:type="dxa"/>
            <w:hideMark/>
          </w:tcPr>
          <w:p w14:paraId="4474CA70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proofErr w:type="spellStart"/>
            <w:r w:rsidRPr="0058358C">
              <w:rPr>
                <w:rFonts w:ascii="Verdana" w:hAnsi="Verdana" w:cs="Times New Roman"/>
                <w:lang w:val="es-EC"/>
              </w:rPr>
              <w:t>Highest</w:t>
            </w:r>
            <w:proofErr w:type="spellEnd"/>
          </w:p>
        </w:tc>
        <w:tc>
          <w:tcPr>
            <w:tcW w:w="1301" w:type="dxa"/>
            <w:hideMark/>
          </w:tcPr>
          <w:p w14:paraId="4F871157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Pendiente</w:t>
            </w:r>
          </w:p>
        </w:tc>
      </w:tr>
      <w:tr w:rsidR="006F49AC" w:rsidRPr="0058358C" w14:paraId="0AEA211E" w14:textId="77777777" w:rsidTr="006F49AC">
        <w:tc>
          <w:tcPr>
            <w:tcW w:w="2134" w:type="dxa"/>
            <w:hideMark/>
          </w:tcPr>
          <w:p w14:paraId="22985CE9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Foco visible</w:t>
            </w:r>
          </w:p>
        </w:tc>
        <w:tc>
          <w:tcPr>
            <w:tcW w:w="0" w:type="auto"/>
            <w:hideMark/>
          </w:tcPr>
          <w:p w14:paraId="4A312E03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 xml:space="preserve">El usuario identifica el </w:t>
            </w:r>
            <w:r w:rsidRPr="0058358C">
              <w:rPr>
                <w:rFonts w:ascii="Verdana" w:hAnsi="Verdana" w:cs="Times New Roman"/>
                <w:lang w:val="es-EC"/>
              </w:rPr>
              <w:lastRenderedPageBreak/>
              <w:t>elemento seleccionado mediante teclado.</w:t>
            </w:r>
          </w:p>
        </w:tc>
        <w:tc>
          <w:tcPr>
            <w:tcW w:w="0" w:type="auto"/>
            <w:hideMark/>
          </w:tcPr>
          <w:p w14:paraId="5BBEFAFC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lastRenderedPageBreak/>
              <w:t xml:space="preserve">Todos los controles </w:t>
            </w:r>
            <w:r w:rsidRPr="0058358C">
              <w:rPr>
                <w:rFonts w:ascii="Verdana" w:hAnsi="Verdana" w:cs="Times New Roman"/>
                <w:lang w:val="es-EC"/>
              </w:rPr>
              <w:lastRenderedPageBreak/>
              <w:t>interactivos presentan un foco visible.</w:t>
            </w:r>
          </w:p>
        </w:tc>
        <w:tc>
          <w:tcPr>
            <w:tcW w:w="1827" w:type="dxa"/>
            <w:hideMark/>
          </w:tcPr>
          <w:p w14:paraId="48AF83D7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lastRenderedPageBreak/>
              <w:t>Inspección visual.</w:t>
            </w:r>
          </w:p>
        </w:tc>
        <w:tc>
          <w:tcPr>
            <w:tcW w:w="0" w:type="auto"/>
            <w:hideMark/>
          </w:tcPr>
          <w:p w14:paraId="1061B755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Capturas.</w:t>
            </w:r>
          </w:p>
        </w:tc>
        <w:tc>
          <w:tcPr>
            <w:tcW w:w="0" w:type="auto"/>
            <w:hideMark/>
          </w:tcPr>
          <w:p w14:paraId="0FC304C2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Mario Luzardo Fierro</w:t>
            </w:r>
          </w:p>
        </w:tc>
        <w:tc>
          <w:tcPr>
            <w:tcW w:w="1352" w:type="dxa"/>
            <w:hideMark/>
          </w:tcPr>
          <w:p w14:paraId="479A47E4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High</w:t>
            </w:r>
          </w:p>
        </w:tc>
        <w:tc>
          <w:tcPr>
            <w:tcW w:w="1301" w:type="dxa"/>
            <w:hideMark/>
          </w:tcPr>
          <w:p w14:paraId="04C4BF43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Pendiente</w:t>
            </w:r>
          </w:p>
        </w:tc>
      </w:tr>
      <w:tr w:rsidR="006F49AC" w:rsidRPr="0058358C" w14:paraId="7D850A1A" w14:textId="77777777" w:rsidTr="006F49AC">
        <w:tc>
          <w:tcPr>
            <w:tcW w:w="2134" w:type="dxa"/>
            <w:hideMark/>
          </w:tcPr>
          <w:p w14:paraId="0BEB458A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Etiquetas de formularios</w:t>
            </w:r>
          </w:p>
        </w:tc>
        <w:tc>
          <w:tcPr>
            <w:tcW w:w="0" w:type="auto"/>
            <w:hideMark/>
          </w:tcPr>
          <w:p w14:paraId="5BD7687E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Todos los campos tienen una etiqueta asociada.</w:t>
            </w:r>
          </w:p>
        </w:tc>
        <w:tc>
          <w:tcPr>
            <w:tcW w:w="0" w:type="auto"/>
            <w:hideMark/>
          </w:tcPr>
          <w:p w14:paraId="71D08DCD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El 100 % de campos utiliza etiquetas claras y vinculadas.</w:t>
            </w:r>
          </w:p>
        </w:tc>
        <w:tc>
          <w:tcPr>
            <w:tcW w:w="1827" w:type="dxa"/>
            <w:hideMark/>
          </w:tcPr>
          <w:p w14:paraId="68DCDE1E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Inspección de interfaz y código.</w:t>
            </w:r>
          </w:p>
        </w:tc>
        <w:tc>
          <w:tcPr>
            <w:tcW w:w="0" w:type="auto"/>
            <w:hideMark/>
          </w:tcPr>
          <w:p w14:paraId="7C420D6C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Captura y fragmento HTML.</w:t>
            </w:r>
          </w:p>
        </w:tc>
        <w:tc>
          <w:tcPr>
            <w:tcW w:w="0" w:type="auto"/>
            <w:hideMark/>
          </w:tcPr>
          <w:p w14:paraId="0D09D0FD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Mario Luzardo Fierro</w:t>
            </w:r>
          </w:p>
        </w:tc>
        <w:tc>
          <w:tcPr>
            <w:tcW w:w="1352" w:type="dxa"/>
            <w:hideMark/>
          </w:tcPr>
          <w:p w14:paraId="4CA32AFD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proofErr w:type="spellStart"/>
            <w:r w:rsidRPr="0058358C">
              <w:rPr>
                <w:rFonts w:ascii="Verdana" w:hAnsi="Verdana" w:cs="Times New Roman"/>
                <w:lang w:val="es-EC"/>
              </w:rPr>
              <w:t>Highest</w:t>
            </w:r>
            <w:proofErr w:type="spellEnd"/>
          </w:p>
        </w:tc>
        <w:tc>
          <w:tcPr>
            <w:tcW w:w="1301" w:type="dxa"/>
            <w:hideMark/>
          </w:tcPr>
          <w:p w14:paraId="2AB504C7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Pendiente</w:t>
            </w:r>
          </w:p>
        </w:tc>
      </w:tr>
      <w:tr w:rsidR="006F49AC" w:rsidRPr="0058358C" w14:paraId="5E0533E6" w14:textId="77777777" w:rsidTr="006F49AC">
        <w:tc>
          <w:tcPr>
            <w:tcW w:w="2134" w:type="dxa"/>
            <w:hideMark/>
          </w:tcPr>
          <w:p w14:paraId="2A9445B7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Mensajes de validación</w:t>
            </w:r>
          </w:p>
        </w:tc>
        <w:tc>
          <w:tcPr>
            <w:tcW w:w="0" w:type="auto"/>
            <w:hideMark/>
          </w:tcPr>
          <w:p w14:paraId="154350BB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Los errores explican el problema y cómo corregirlo.</w:t>
            </w:r>
          </w:p>
        </w:tc>
        <w:tc>
          <w:tcPr>
            <w:tcW w:w="0" w:type="auto"/>
            <w:hideMark/>
          </w:tcPr>
          <w:p w14:paraId="527CC1D7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El mensaje identifica el campo y la acción requerida.</w:t>
            </w:r>
          </w:p>
        </w:tc>
        <w:tc>
          <w:tcPr>
            <w:tcW w:w="1827" w:type="dxa"/>
            <w:hideMark/>
          </w:tcPr>
          <w:p w14:paraId="17253FE2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Pruebas con datos inválidos.</w:t>
            </w:r>
          </w:p>
        </w:tc>
        <w:tc>
          <w:tcPr>
            <w:tcW w:w="0" w:type="auto"/>
            <w:hideMark/>
          </w:tcPr>
          <w:p w14:paraId="0B106E5D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Capturas.</w:t>
            </w:r>
          </w:p>
        </w:tc>
        <w:tc>
          <w:tcPr>
            <w:tcW w:w="0" w:type="auto"/>
            <w:hideMark/>
          </w:tcPr>
          <w:p w14:paraId="10668E2D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Víctor Tello Bravo</w:t>
            </w:r>
          </w:p>
        </w:tc>
        <w:tc>
          <w:tcPr>
            <w:tcW w:w="1352" w:type="dxa"/>
            <w:hideMark/>
          </w:tcPr>
          <w:p w14:paraId="49690427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High</w:t>
            </w:r>
          </w:p>
        </w:tc>
        <w:tc>
          <w:tcPr>
            <w:tcW w:w="1301" w:type="dxa"/>
            <w:hideMark/>
          </w:tcPr>
          <w:p w14:paraId="5CD121A9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Pendiente</w:t>
            </w:r>
          </w:p>
        </w:tc>
      </w:tr>
      <w:tr w:rsidR="006F49AC" w:rsidRPr="0058358C" w14:paraId="0C586B3E" w14:textId="77777777" w:rsidTr="006F49AC">
        <w:tc>
          <w:tcPr>
            <w:tcW w:w="2134" w:type="dxa"/>
            <w:hideMark/>
          </w:tcPr>
          <w:p w14:paraId="38505DE1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Uso del color</w:t>
            </w:r>
          </w:p>
        </w:tc>
        <w:tc>
          <w:tcPr>
            <w:tcW w:w="0" w:type="auto"/>
            <w:hideMark/>
          </w:tcPr>
          <w:p w14:paraId="7E2E58ED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El significado no depende exclusivamente del color.</w:t>
            </w:r>
          </w:p>
        </w:tc>
        <w:tc>
          <w:tcPr>
            <w:tcW w:w="0" w:type="auto"/>
            <w:hideMark/>
          </w:tcPr>
          <w:p w14:paraId="53167448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Estados y errores incluyen texto o simbología adicional.</w:t>
            </w:r>
          </w:p>
        </w:tc>
        <w:tc>
          <w:tcPr>
            <w:tcW w:w="1827" w:type="dxa"/>
            <w:hideMark/>
          </w:tcPr>
          <w:p w14:paraId="1F77D57C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Inspección visual.</w:t>
            </w:r>
          </w:p>
        </w:tc>
        <w:tc>
          <w:tcPr>
            <w:tcW w:w="0" w:type="auto"/>
            <w:hideMark/>
          </w:tcPr>
          <w:p w14:paraId="5345BC07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Capturas.</w:t>
            </w:r>
          </w:p>
        </w:tc>
        <w:tc>
          <w:tcPr>
            <w:tcW w:w="0" w:type="auto"/>
            <w:hideMark/>
          </w:tcPr>
          <w:p w14:paraId="354B4B69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Luis Rodríguez Barrera</w:t>
            </w:r>
          </w:p>
        </w:tc>
        <w:tc>
          <w:tcPr>
            <w:tcW w:w="1352" w:type="dxa"/>
            <w:hideMark/>
          </w:tcPr>
          <w:p w14:paraId="2498C015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High</w:t>
            </w:r>
          </w:p>
        </w:tc>
        <w:tc>
          <w:tcPr>
            <w:tcW w:w="1301" w:type="dxa"/>
            <w:hideMark/>
          </w:tcPr>
          <w:p w14:paraId="130D9D4E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Pendiente</w:t>
            </w:r>
          </w:p>
        </w:tc>
      </w:tr>
      <w:tr w:rsidR="006F49AC" w:rsidRPr="0058358C" w14:paraId="1FACFEF4" w14:textId="77777777" w:rsidTr="006F49AC">
        <w:tc>
          <w:tcPr>
            <w:tcW w:w="2134" w:type="dxa"/>
            <w:hideMark/>
          </w:tcPr>
          <w:p w14:paraId="0300DC7D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Ampliación</w:t>
            </w:r>
          </w:p>
        </w:tc>
        <w:tc>
          <w:tcPr>
            <w:tcW w:w="0" w:type="auto"/>
            <w:hideMark/>
          </w:tcPr>
          <w:p w14:paraId="53174767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La interfaz continúa siendo utilizable con zoom del 200 %.</w:t>
            </w:r>
          </w:p>
        </w:tc>
        <w:tc>
          <w:tcPr>
            <w:tcW w:w="0" w:type="auto"/>
            <w:hideMark/>
          </w:tcPr>
          <w:p w14:paraId="3F1B29C4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No se pierde información ni funcionalidad principal.</w:t>
            </w:r>
          </w:p>
        </w:tc>
        <w:tc>
          <w:tcPr>
            <w:tcW w:w="1827" w:type="dxa"/>
            <w:hideMark/>
          </w:tcPr>
          <w:p w14:paraId="101E0B8A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Prueba en navegador.</w:t>
            </w:r>
          </w:p>
        </w:tc>
        <w:tc>
          <w:tcPr>
            <w:tcW w:w="0" w:type="auto"/>
            <w:hideMark/>
          </w:tcPr>
          <w:p w14:paraId="6BAD5D9C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Capturas al 200 %.</w:t>
            </w:r>
          </w:p>
        </w:tc>
        <w:tc>
          <w:tcPr>
            <w:tcW w:w="0" w:type="auto"/>
            <w:hideMark/>
          </w:tcPr>
          <w:p w14:paraId="74ED1784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Mario Luzardo Fierro</w:t>
            </w:r>
          </w:p>
        </w:tc>
        <w:tc>
          <w:tcPr>
            <w:tcW w:w="1352" w:type="dxa"/>
            <w:hideMark/>
          </w:tcPr>
          <w:p w14:paraId="46AC07E2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High</w:t>
            </w:r>
          </w:p>
        </w:tc>
        <w:tc>
          <w:tcPr>
            <w:tcW w:w="1301" w:type="dxa"/>
            <w:hideMark/>
          </w:tcPr>
          <w:p w14:paraId="50B7365A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Pendiente</w:t>
            </w:r>
          </w:p>
        </w:tc>
      </w:tr>
      <w:tr w:rsidR="006F49AC" w:rsidRPr="0058358C" w14:paraId="2E5BF251" w14:textId="77777777" w:rsidTr="006F49AC">
        <w:tc>
          <w:tcPr>
            <w:tcW w:w="2134" w:type="dxa"/>
            <w:hideMark/>
          </w:tcPr>
          <w:p w14:paraId="649C303E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Orden de lectura</w:t>
            </w:r>
          </w:p>
        </w:tc>
        <w:tc>
          <w:tcPr>
            <w:tcW w:w="0" w:type="auto"/>
            <w:hideMark/>
          </w:tcPr>
          <w:p w14:paraId="56F39676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 xml:space="preserve">La estructura visual y el </w:t>
            </w:r>
            <w:r w:rsidRPr="0058358C">
              <w:rPr>
                <w:rFonts w:ascii="Verdana" w:hAnsi="Verdana" w:cs="Times New Roman"/>
                <w:lang w:val="es-EC"/>
              </w:rPr>
              <w:lastRenderedPageBreak/>
              <w:t>orden del HTML son coherentes.</w:t>
            </w:r>
          </w:p>
        </w:tc>
        <w:tc>
          <w:tcPr>
            <w:tcW w:w="0" w:type="auto"/>
            <w:hideMark/>
          </w:tcPr>
          <w:p w14:paraId="59E001D6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lastRenderedPageBreak/>
              <w:t xml:space="preserve">Encabezados, formularios y </w:t>
            </w:r>
            <w:r w:rsidRPr="0058358C">
              <w:rPr>
                <w:rFonts w:ascii="Verdana" w:hAnsi="Verdana" w:cs="Times New Roman"/>
                <w:lang w:val="es-EC"/>
              </w:rPr>
              <w:lastRenderedPageBreak/>
              <w:t>acciones mantienen una secuencia lógica.</w:t>
            </w:r>
          </w:p>
        </w:tc>
        <w:tc>
          <w:tcPr>
            <w:tcW w:w="1827" w:type="dxa"/>
            <w:hideMark/>
          </w:tcPr>
          <w:p w14:paraId="01B347D6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lastRenderedPageBreak/>
              <w:t xml:space="preserve">Inspección y navegación </w:t>
            </w:r>
            <w:r w:rsidRPr="0058358C">
              <w:rPr>
                <w:rFonts w:ascii="Verdana" w:hAnsi="Verdana" w:cs="Times New Roman"/>
                <w:lang w:val="es-EC"/>
              </w:rPr>
              <w:lastRenderedPageBreak/>
              <w:t>con teclado.</w:t>
            </w:r>
          </w:p>
        </w:tc>
        <w:tc>
          <w:tcPr>
            <w:tcW w:w="0" w:type="auto"/>
            <w:hideMark/>
          </w:tcPr>
          <w:p w14:paraId="55D78F18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lastRenderedPageBreak/>
              <w:t>Lista de comprobación.</w:t>
            </w:r>
          </w:p>
        </w:tc>
        <w:tc>
          <w:tcPr>
            <w:tcW w:w="0" w:type="auto"/>
            <w:hideMark/>
          </w:tcPr>
          <w:p w14:paraId="499967F5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Mario Luzardo Fierro</w:t>
            </w:r>
          </w:p>
        </w:tc>
        <w:tc>
          <w:tcPr>
            <w:tcW w:w="1352" w:type="dxa"/>
            <w:hideMark/>
          </w:tcPr>
          <w:p w14:paraId="1D36037D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High</w:t>
            </w:r>
          </w:p>
        </w:tc>
        <w:tc>
          <w:tcPr>
            <w:tcW w:w="1301" w:type="dxa"/>
            <w:hideMark/>
          </w:tcPr>
          <w:p w14:paraId="3C3091F3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Pendiente</w:t>
            </w:r>
          </w:p>
        </w:tc>
      </w:tr>
      <w:tr w:rsidR="006F49AC" w:rsidRPr="0058358C" w14:paraId="7DA49425" w14:textId="77777777" w:rsidTr="006F49AC">
        <w:tc>
          <w:tcPr>
            <w:tcW w:w="2134" w:type="dxa"/>
            <w:hideMark/>
          </w:tcPr>
          <w:p w14:paraId="7CD0A1AD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Tamaño de controles</w:t>
            </w:r>
          </w:p>
        </w:tc>
        <w:tc>
          <w:tcPr>
            <w:tcW w:w="0" w:type="auto"/>
            <w:hideMark/>
          </w:tcPr>
          <w:p w14:paraId="6AD7646E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Botones y enlaces pueden seleccionarse con facilidad.</w:t>
            </w:r>
          </w:p>
        </w:tc>
        <w:tc>
          <w:tcPr>
            <w:tcW w:w="0" w:type="auto"/>
            <w:hideMark/>
          </w:tcPr>
          <w:p w14:paraId="6434B018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Los controles tienen separación y área de interacción suficiente.</w:t>
            </w:r>
          </w:p>
        </w:tc>
        <w:tc>
          <w:tcPr>
            <w:tcW w:w="1827" w:type="dxa"/>
            <w:hideMark/>
          </w:tcPr>
          <w:p w14:paraId="5454645B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Inspección en escritorio y móvil.</w:t>
            </w:r>
          </w:p>
        </w:tc>
        <w:tc>
          <w:tcPr>
            <w:tcW w:w="0" w:type="auto"/>
            <w:hideMark/>
          </w:tcPr>
          <w:p w14:paraId="449AD684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Capturas.</w:t>
            </w:r>
          </w:p>
        </w:tc>
        <w:tc>
          <w:tcPr>
            <w:tcW w:w="0" w:type="auto"/>
            <w:hideMark/>
          </w:tcPr>
          <w:p w14:paraId="03246F88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Mario Luzardo Fierro</w:t>
            </w:r>
          </w:p>
        </w:tc>
        <w:tc>
          <w:tcPr>
            <w:tcW w:w="1352" w:type="dxa"/>
            <w:hideMark/>
          </w:tcPr>
          <w:p w14:paraId="27D76543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Low</w:t>
            </w:r>
          </w:p>
        </w:tc>
        <w:tc>
          <w:tcPr>
            <w:tcW w:w="1301" w:type="dxa"/>
            <w:hideMark/>
          </w:tcPr>
          <w:p w14:paraId="0D547F4E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Pendiente</w:t>
            </w:r>
          </w:p>
        </w:tc>
      </w:tr>
      <w:tr w:rsidR="006F49AC" w:rsidRPr="0058358C" w14:paraId="44F6960A" w14:textId="77777777" w:rsidTr="006F49AC">
        <w:tc>
          <w:tcPr>
            <w:tcW w:w="2134" w:type="dxa"/>
            <w:hideMark/>
          </w:tcPr>
          <w:p w14:paraId="45AF96B9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Lenguaje</w:t>
            </w:r>
          </w:p>
        </w:tc>
        <w:tc>
          <w:tcPr>
            <w:tcW w:w="0" w:type="auto"/>
            <w:hideMark/>
          </w:tcPr>
          <w:p w14:paraId="7C3621C0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Los textos utilizan expresiones sencillas y comprensibles.</w:t>
            </w:r>
          </w:p>
        </w:tc>
        <w:tc>
          <w:tcPr>
            <w:tcW w:w="0" w:type="auto"/>
            <w:hideMark/>
          </w:tcPr>
          <w:p w14:paraId="43B9CE31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No existen mensajes técnicos innecesarios o ambiguos.</w:t>
            </w:r>
          </w:p>
        </w:tc>
        <w:tc>
          <w:tcPr>
            <w:tcW w:w="1827" w:type="dxa"/>
            <w:hideMark/>
          </w:tcPr>
          <w:p w14:paraId="4A2808FD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Revisión de contenido.</w:t>
            </w:r>
          </w:p>
        </w:tc>
        <w:tc>
          <w:tcPr>
            <w:tcW w:w="0" w:type="auto"/>
            <w:hideMark/>
          </w:tcPr>
          <w:p w14:paraId="7CEDADEB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Lista de textos revisados.</w:t>
            </w:r>
          </w:p>
        </w:tc>
        <w:tc>
          <w:tcPr>
            <w:tcW w:w="0" w:type="auto"/>
            <w:hideMark/>
          </w:tcPr>
          <w:p w14:paraId="453612AC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Víctor Tello Bravo</w:t>
            </w:r>
          </w:p>
        </w:tc>
        <w:tc>
          <w:tcPr>
            <w:tcW w:w="1352" w:type="dxa"/>
            <w:hideMark/>
          </w:tcPr>
          <w:p w14:paraId="46772587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High</w:t>
            </w:r>
          </w:p>
        </w:tc>
        <w:tc>
          <w:tcPr>
            <w:tcW w:w="1301" w:type="dxa"/>
            <w:hideMark/>
          </w:tcPr>
          <w:p w14:paraId="63E78C19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Pendiente</w:t>
            </w:r>
          </w:p>
        </w:tc>
      </w:tr>
      <w:tr w:rsidR="006F49AC" w:rsidRPr="0058358C" w14:paraId="420CA400" w14:textId="77777777" w:rsidTr="006F49AC">
        <w:tc>
          <w:tcPr>
            <w:tcW w:w="2134" w:type="dxa"/>
            <w:hideMark/>
          </w:tcPr>
          <w:p w14:paraId="2D4F69D8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Acompañamiento</w:t>
            </w:r>
          </w:p>
        </w:tc>
        <w:tc>
          <w:tcPr>
            <w:tcW w:w="0" w:type="auto"/>
            <w:hideMark/>
          </w:tcPr>
          <w:p w14:paraId="5A9C5DD5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El flujo considera que el adulto mayor puede recibir apoyo de un cuidador o familiar.</w:t>
            </w:r>
          </w:p>
        </w:tc>
        <w:tc>
          <w:tcPr>
            <w:tcW w:w="0" w:type="auto"/>
            <w:hideMark/>
          </w:tcPr>
          <w:p w14:paraId="3BC89077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Los textos y perfiles no obligan al adulto mayor a gestionar solo la plataforma.</w:t>
            </w:r>
          </w:p>
        </w:tc>
        <w:tc>
          <w:tcPr>
            <w:tcW w:w="1827" w:type="dxa"/>
            <w:hideMark/>
          </w:tcPr>
          <w:p w14:paraId="185B0823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Revisión funcional.</w:t>
            </w:r>
          </w:p>
        </w:tc>
        <w:tc>
          <w:tcPr>
            <w:tcW w:w="0" w:type="auto"/>
            <w:hideMark/>
          </w:tcPr>
          <w:p w14:paraId="7753F78F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Requisito y pantalla relacionada.</w:t>
            </w:r>
          </w:p>
        </w:tc>
        <w:tc>
          <w:tcPr>
            <w:tcW w:w="0" w:type="auto"/>
            <w:hideMark/>
          </w:tcPr>
          <w:p w14:paraId="6B4D28C6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Víctor Tello Bravo</w:t>
            </w:r>
          </w:p>
        </w:tc>
        <w:tc>
          <w:tcPr>
            <w:tcW w:w="1352" w:type="dxa"/>
            <w:hideMark/>
          </w:tcPr>
          <w:p w14:paraId="0A222FA4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High</w:t>
            </w:r>
          </w:p>
        </w:tc>
        <w:tc>
          <w:tcPr>
            <w:tcW w:w="1301" w:type="dxa"/>
            <w:hideMark/>
          </w:tcPr>
          <w:p w14:paraId="5C8A55DB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Pendiente</w:t>
            </w:r>
          </w:p>
        </w:tc>
      </w:tr>
    </w:tbl>
    <w:p w14:paraId="79FC6DFC" w14:textId="35A21470" w:rsidR="0058358C" w:rsidRPr="0058358C" w:rsidRDefault="0058358C" w:rsidP="0058358C">
      <w:pPr>
        <w:pStyle w:val="Ttulo2"/>
        <w:numPr>
          <w:ilvl w:val="1"/>
          <w:numId w:val="45"/>
        </w:numPr>
        <w:ind w:left="1134" w:hanging="1134"/>
        <w:rPr>
          <w:rFonts w:ascii="Verdana" w:hAnsi="Verdana"/>
          <w:color w:val="943634" w:themeColor="accent2" w:themeShade="BF"/>
          <w:sz w:val="28"/>
          <w:szCs w:val="28"/>
          <w:lang w:val="es-EC"/>
        </w:rPr>
      </w:pPr>
      <w:bookmarkStart w:id="10" w:name="_Toc240284864"/>
      <w:r w:rsidRPr="0058358C">
        <w:rPr>
          <w:rFonts w:ascii="Verdana" w:hAnsi="Verdana"/>
          <w:color w:val="943634" w:themeColor="accent2" w:themeShade="BF"/>
          <w:sz w:val="28"/>
          <w:szCs w:val="28"/>
          <w:lang w:val="es-EC"/>
        </w:rPr>
        <w:t>Identidad visual</w:t>
      </w:r>
      <w:bookmarkEnd w:id="10"/>
    </w:p>
    <w:tbl>
      <w:tblPr>
        <w:tblStyle w:val="Tablaconcuadrcula"/>
        <w:tblW w:w="13858" w:type="dxa"/>
        <w:tblLayout w:type="fixed"/>
        <w:tblLook w:val="04A0" w:firstRow="1" w:lastRow="0" w:firstColumn="1" w:lastColumn="0" w:noHBand="0" w:noVBand="1"/>
      </w:tblPr>
      <w:tblGrid>
        <w:gridCol w:w="2093"/>
        <w:gridCol w:w="1984"/>
        <w:gridCol w:w="1701"/>
        <w:gridCol w:w="1843"/>
        <w:gridCol w:w="1559"/>
        <w:gridCol w:w="1843"/>
        <w:gridCol w:w="1418"/>
        <w:gridCol w:w="1417"/>
      </w:tblGrid>
      <w:tr w:rsidR="006F49AC" w:rsidRPr="0058358C" w14:paraId="31F3EF8C" w14:textId="77777777" w:rsidTr="006F49AC">
        <w:tc>
          <w:tcPr>
            <w:tcW w:w="2093" w:type="dxa"/>
            <w:shd w:val="clear" w:color="auto" w:fill="943634" w:themeFill="accent2" w:themeFillShade="BF"/>
            <w:hideMark/>
          </w:tcPr>
          <w:p w14:paraId="7D145976" w14:textId="77777777" w:rsidR="006F49AC" w:rsidRPr="006F49A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b/>
                <w:bCs/>
                <w:color w:val="FFFFFF" w:themeColor="background1"/>
                <w:lang w:val="es-EC"/>
              </w:rPr>
            </w:pPr>
            <w:r w:rsidRPr="006F49AC">
              <w:rPr>
                <w:rFonts w:ascii="Verdana" w:hAnsi="Verdana" w:cs="Times New Roman"/>
                <w:b/>
                <w:bCs/>
                <w:color w:val="FFFFFF" w:themeColor="background1"/>
                <w:lang w:val="es-EC"/>
              </w:rPr>
              <w:t>Elemento evaluado</w:t>
            </w:r>
          </w:p>
        </w:tc>
        <w:tc>
          <w:tcPr>
            <w:tcW w:w="1984" w:type="dxa"/>
            <w:shd w:val="clear" w:color="auto" w:fill="943634" w:themeFill="accent2" w:themeFillShade="BF"/>
            <w:hideMark/>
          </w:tcPr>
          <w:p w14:paraId="10B8F935" w14:textId="77777777" w:rsidR="006F49AC" w:rsidRPr="006F49A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b/>
                <w:bCs/>
                <w:color w:val="FFFFFF" w:themeColor="background1"/>
                <w:lang w:val="es-EC"/>
              </w:rPr>
            </w:pPr>
            <w:r w:rsidRPr="006F49AC">
              <w:rPr>
                <w:rFonts w:ascii="Verdana" w:hAnsi="Verdana" w:cs="Times New Roman"/>
                <w:b/>
                <w:bCs/>
                <w:color w:val="FFFFFF" w:themeColor="background1"/>
                <w:lang w:val="es-EC"/>
              </w:rPr>
              <w:t>Criterio de calidad</w:t>
            </w:r>
          </w:p>
        </w:tc>
        <w:tc>
          <w:tcPr>
            <w:tcW w:w="1701" w:type="dxa"/>
            <w:shd w:val="clear" w:color="auto" w:fill="943634" w:themeFill="accent2" w:themeFillShade="BF"/>
            <w:hideMark/>
          </w:tcPr>
          <w:p w14:paraId="233D2B1D" w14:textId="77777777" w:rsidR="006F49AC" w:rsidRPr="006F49A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b/>
                <w:bCs/>
                <w:color w:val="FFFFFF" w:themeColor="background1"/>
                <w:lang w:val="es-EC"/>
              </w:rPr>
            </w:pPr>
            <w:r w:rsidRPr="006F49AC">
              <w:rPr>
                <w:rFonts w:ascii="Verdana" w:hAnsi="Verdana" w:cs="Times New Roman"/>
                <w:b/>
                <w:bCs/>
                <w:color w:val="FFFFFF" w:themeColor="background1"/>
                <w:lang w:val="es-EC"/>
              </w:rPr>
              <w:t>Indicador o criterio de aceptación</w:t>
            </w:r>
          </w:p>
        </w:tc>
        <w:tc>
          <w:tcPr>
            <w:tcW w:w="1843" w:type="dxa"/>
            <w:shd w:val="clear" w:color="auto" w:fill="943634" w:themeFill="accent2" w:themeFillShade="BF"/>
            <w:hideMark/>
          </w:tcPr>
          <w:p w14:paraId="7CABCE99" w14:textId="77777777" w:rsidR="006F49AC" w:rsidRPr="006F49A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b/>
                <w:bCs/>
                <w:color w:val="FFFFFF" w:themeColor="background1"/>
                <w:lang w:val="es-EC"/>
              </w:rPr>
            </w:pPr>
            <w:r w:rsidRPr="006F49AC">
              <w:rPr>
                <w:rFonts w:ascii="Verdana" w:hAnsi="Verdana" w:cs="Times New Roman"/>
                <w:b/>
                <w:bCs/>
                <w:color w:val="FFFFFF" w:themeColor="background1"/>
                <w:lang w:val="es-EC"/>
              </w:rPr>
              <w:t>Método de verificación</w:t>
            </w:r>
          </w:p>
        </w:tc>
        <w:tc>
          <w:tcPr>
            <w:tcW w:w="1559" w:type="dxa"/>
            <w:shd w:val="clear" w:color="auto" w:fill="943634" w:themeFill="accent2" w:themeFillShade="BF"/>
            <w:hideMark/>
          </w:tcPr>
          <w:p w14:paraId="6621C654" w14:textId="77777777" w:rsidR="006F49AC" w:rsidRPr="006F49A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b/>
                <w:bCs/>
                <w:color w:val="FFFFFF" w:themeColor="background1"/>
                <w:lang w:val="es-EC"/>
              </w:rPr>
            </w:pPr>
            <w:r w:rsidRPr="006F49AC">
              <w:rPr>
                <w:rFonts w:ascii="Verdana" w:hAnsi="Verdana" w:cs="Times New Roman"/>
                <w:b/>
                <w:bCs/>
                <w:color w:val="FFFFFF" w:themeColor="background1"/>
                <w:lang w:val="es-EC"/>
              </w:rPr>
              <w:t>Evidencia</w:t>
            </w:r>
          </w:p>
        </w:tc>
        <w:tc>
          <w:tcPr>
            <w:tcW w:w="1843" w:type="dxa"/>
            <w:shd w:val="clear" w:color="auto" w:fill="943634" w:themeFill="accent2" w:themeFillShade="BF"/>
            <w:hideMark/>
          </w:tcPr>
          <w:p w14:paraId="38C2835F" w14:textId="77777777" w:rsidR="006F49AC" w:rsidRPr="006F49A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b/>
                <w:bCs/>
                <w:color w:val="FFFFFF" w:themeColor="background1"/>
                <w:lang w:val="es-EC"/>
              </w:rPr>
            </w:pPr>
            <w:r w:rsidRPr="006F49AC">
              <w:rPr>
                <w:rFonts w:ascii="Verdana" w:hAnsi="Verdana" w:cs="Times New Roman"/>
                <w:b/>
                <w:bCs/>
                <w:color w:val="FFFFFF" w:themeColor="background1"/>
                <w:lang w:val="es-EC"/>
              </w:rPr>
              <w:t>Responsable</w:t>
            </w:r>
          </w:p>
        </w:tc>
        <w:tc>
          <w:tcPr>
            <w:tcW w:w="1418" w:type="dxa"/>
            <w:shd w:val="clear" w:color="auto" w:fill="943634" w:themeFill="accent2" w:themeFillShade="BF"/>
            <w:hideMark/>
          </w:tcPr>
          <w:p w14:paraId="19369AD9" w14:textId="77777777" w:rsidR="006F49AC" w:rsidRPr="006F49A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b/>
                <w:bCs/>
                <w:color w:val="FFFFFF" w:themeColor="background1"/>
                <w:lang w:val="es-EC"/>
              </w:rPr>
            </w:pPr>
            <w:r w:rsidRPr="006F49AC">
              <w:rPr>
                <w:rFonts w:ascii="Verdana" w:hAnsi="Verdana" w:cs="Times New Roman"/>
                <w:b/>
                <w:bCs/>
                <w:color w:val="FFFFFF" w:themeColor="background1"/>
                <w:lang w:val="es-EC"/>
              </w:rPr>
              <w:t>Prioridad</w:t>
            </w:r>
          </w:p>
        </w:tc>
        <w:tc>
          <w:tcPr>
            <w:tcW w:w="1417" w:type="dxa"/>
            <w:shd w:val="clear" w:color="auto" w:fill="943634" w:themeFill="accent2" w:themeFillShade="BF"/>
            <w:hideMark/>
          </w:tcPr>
          <w:p w14:paraId="5EDF274F" w14:textId="77777777" w:rsidR="006F49AC" w:rsidRPr="006F49A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b/>
                <w:bCs/>
                <w:color w:val="FFFFFF" w:themeColor="background1"/>
                <w:lang w:val="es-EC"/>
              </w:rPr>
            </w:pPr>
            <w:r w:rsidRPr="006F49AC">
              <w:rPr>
                <w:rFonts w:ascii="Verdana" w:hAnsi="Verdana" w:cs="Times New Roman"/>
                <w:b/>
                <w:bCs/>
                <w:color w:val="FFFFFF" w:themeColor="background1"/>
                <w:lang w:val="es-EC"/>
              </w:rPr>
              <w:t>Estado</w:t>
            </w:r>
          </w:p>
        </w:tc>
      </w:tr>
      <w:tr w:rsidR="006F49AC" w:rsidRPr="0058358C" w14:paraId="358A2914" w14:textId="77777777" w:rsidTr="006F49AC">
        <w:tc>
          <w:tcPr>
            <w:tcW w:w="2093" w:type="dxa"/>
            <w:hideMark/>
          </w:tcPr>
          <w:p w14:paraId="18C73F09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Azul institucional</w:t>
            </w:r>
          </w:p>
        </w:tc>
        <w:tc>
          <w:tcPr>
            <w:tcW w:w="1984" w:type="dxa"/>
            <w:hideMark/>
          </w:tcPr>
          <w:p w14:paraId="2EC9FB6F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 xml:space="preserve">Se utiliza </w:t>
            </w:r>
            <w:r w:rsidRPr="0058358C">
              <w:rPr>
                <w:rFonts w:ascii="Verdana" w:hAnsi="Verdana" w:cs="Times New Roman"/>
                <w:lang w:val="es-EC"/>
              </w:rPr>
              <w:lastRenderedPageBreak/>
              <w:t>#2A3966 en encabezados, navegación y elementos institucionales.</w:t>
            </w:r>
          </w:p>
        </w:tc>
        <w:tc>
          <w:tcPr>
            <w:tcW w:w="1701" w:type="dxa"/>
            <w:hideMark/>
          </w:tcPr>
          <w:p w14:paraId="15BFAFE3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lastRenderedPageBreak/>
              <w:t xml:space="preserve">El color se </w:t>
            </w:r>
            <w:r w:rsidRPr="0058358C">
              <w:rPr>
                <w:rFonts w:ascii="Verdana" w:hAnsi="Verdana" w:cs="Times New Roman"/>
                <w:lang w:val="es-EC"/>
              </w:rPr>
              <w:lastRenderedPageBreak/>
              <w:t>aplica de manera consistente.</w:t>
            </w:r>
          </w:p>
        </w:tc>
        <w:tc>
          <w:tcPr>
            <w:tcW w:w="1843" w:type="dxa"/>
            <w:hideMark/>
          </w:tcPr>
          <w:p w14:paraId="75CB53C7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lastRenderedPageBreak/>
              <w:t xml:space="preserve">Inspección de </w:t>
            </w:r>
            <w:r w:rsidRPr="0058358C">
              <w:rPr>
                <w:rFonts w:ascii="Verdana" w:hAnsi="Verdana" w:cs="Times New Roman"/>
                <w:lang w:val="es-EC"/>
              </w:rPr>
              <w:lastRenderedPageBreak/>
              <w:t>CSS y pantallas.</w:t>
            </w:r>
          </w:p>
        </w:tc>
        <w:tc>
          <w:tcPr>
            <w:tcW w:w="1559" w:type="dxa"/>
            <w:hideMark/>
          </w:tcPr>
          <w:p w14:paraId="145A01F7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lastRenderedPageBreak/>
              <w:t xml:space="preserve">Hoja de </w:t>
            </w:r>
            <w:r w:rsidRPr="0058358C">
              <w:rPr>
                <w:rFonts w:ascii="Verdana" w:hAnsi="Verdana" w:cs="Times New Roman"/>
                <w:lang w:val="es-EC"/>
              </w:rPr>
              <w:lastRenderedPageBreak/>
              <w:t>estilos y capturas.</w:t>
            </w:r>
          </w:p>
        </w:tc>
        <w:tc>
          <w:tcPr>
            <w:tcW w:w="1843" w:type="dxa"/>
            <w:hideMark/>
          </w:tcPr>
          <w:p w14:paraId="5C0A2031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lastRenderedPageBreak/>
              <w:t xml:space="preserve">Mario Luzardo </w:t>
            </w:r>
            <w:r w:rsidRPr="0058358C">
              <w:rPr>
                <w:rFonts w:ascii="Verdana" w:hAnsi="Verdana" w:cs="Times New Roman"/>
                <w:lang w:val="es-EC"/>
              </w:rPr>
              <w:lastRenderedPageBreak/>
              <w:t>Fierro</w:t>
            </w:r>
          </w:p>
        </w:tc>
        <w:tc>
          <w:tcPr>
            <w:tcW w:w="1418" w:type="dxa"/>
            <w:hideMark/>
          </w:tcPr>
          <w:p w14:paraId="0B81F23D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lastRenderedPageBreak/>
              <w:t>High</w:t>
            </w:r>
          </w:p>
        </w:tc>
        <w:tc>
          <w:tcPr>
            <w:tcW w:w="1417" w:type="dxa"/>
            <w:hideMark/>
          </w:tcPr>
          <w:p w14:paraId="1336B9FF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Pendiente</w:t>
            </w:r>
          </w:p>
        </w:tc>
      </w:tr>
      <w:tr w:rsidR="006F49AC" w:rsidRPr="0058358C" w14:paraId="23D5B00A" w14:textId="77777777" w:rsidTr="006F49AC">
        <w:tc>
          <w:tcPr>
            <w:tcW w:w="2093" w:type="dxa"/>
            <w:hideMark/>
          </w:tcPr>
          <w:p w14:paraId="6A776719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Magenta de acción</w:t>
            </w:r>
          </w:p>
        </w:tc>
        <w:tc>
          <w:tcPr>
            <w:tcW w:w="1984" w:type="dxa"/>
            <w:hideMark/>
          </w:tcPr>
          <w:p w14:paraId="01BB2A23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Se utiliza #C92351 en acciones principales y elementos destacados.</w:t>
            </w:r>
          </w:p>
        </w:tc>
        <w:tc>
          <w:tcPr>
            <w:tcW w:w="1701" w:type="dxa"/>
            <w:hideMark/>
          </w:tcPr>
          <w:p w14:paraId="044C4474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El magenta identifica botones principales sin saturar la interfaz.</w:t>
            </w:r>
          </w:p>
        </w:tc>
        <w:tc>
          <w:tcPr>
            <w:tcW w:w="1843" w:type="dxa"/>
            <w:hideMark/>
          </w:tcPr>
          <w:p w14:paraId="7CEAD168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Inspección visual.</w:t>
            </w:r>
          </w:p>
        </w:tc>
        <w:tc>
          <w:tcPr>
            <w:tcW w:w="1559" w:type="dxa"/>
            <w:hideMark/>
          </w:tcPr>
          <w:p w14:paraId="57708D9D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Capturas.</w:t>
            </w:r>
          </w:p>
        </w:tc>
        <w:tc>
          <w:tcPr>
            <w:tcW w:w="1843" w:type="dxa"/>
            <w:hideMark/>
          </w:tcPr>
          <w:p w14:paraId="13F5A0EC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Mario Luzardo Fierro</w:t>
            </w:r>
          </w:p>
        </w:tc>
        <w:tc>
          <w:tcPr>
            <w:tcW w:w="1418" w:type="dxa"/>
            <w:hideMark/>
          </w:tcPr>
          <w:p w14:paraId="512B2BE4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High</w:t>
            </w:r>
          </w:p>
        </w:tc>
        <w:tc>
          <w:tcPr>
            <w:tcW w:w="1417" w:type="dxa"/>
            <w:hideMark/>
          </w:tcPr>
          <w:p w14:paraId="003F9F7A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Pendiente</w:t>
            </w:r>
          </w:p>
        </w:tc>
      </w:tr>
      <w:tr w:rsidR="006F49AC" w:rsidRPr="0058358C" w14:paraId="2BB30B7C" w14:textId="77777777" w:rsidTr="006F49AC">
        <w:tc>
          <w:tcPr>
            <w:tcW w:w="2093" w:type="dxa"/>
            <w:hideMark/>
          </w:tcPr>
          <w:p w14:paraId="408888F9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Fondo blanco</w:t>
            </w:r>
          </w:p>
        </w:tc>
        <w:tc>
          <w:tcPr>
            <w:tcW w:w="1984" w:type="dxa"/>
            <w:hideMark/>
          </w:tcPr>
          <w:p w14:paraId="50FB84CF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Se utiliza #FFFFFF en espacios principales de lectura.</w:t>
            </w:r>
          </w:p>
        </w:tc>
        <w:tc>
          <w:tcPr>
            <w:tcW w:w="1701" w:type="dxa"/>
            <w:hideMark/>
          </w:tcPr>
          <w:p w14:paraId="5C22D68F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El contenido mantiene limpieza y legibilidad.</w:t>
            </w:r>
          </w:p>
        </w:tc>
        <w:tc>
          <w:tcPr>
            <w:tcW w:w="1843" w:type="dxa"/>
            <w:hideMark/>
          </w:tcPr>
          <w:p w14:paraId="3F8E123A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Inspección visual.</w:t>
            </w:r>
          </w:p>
        </w:tc>
        <w:tc>
          <w:tcPr>
            <w:tcW w:w="1559" w:type="dxa"/>
            <w:hideMark/>
          </w:tcPr>
          <w:p w14:paraId="485E1296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Capturas.</w:t>
            </w:r>
          </w:p>
        </w:tc>
        <w:tc>
          <w:tcPr>
            <w:tcW w:w="1843" w:type="dxa"/>
            <w:hideMark/>
          </w:tcPr>
          <w:p w14:paraId="5BFBE453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Mario Luzardo Fierro</w:t>
            </w:r>
          </w:p>
        </w:tc>
        <w:tc>
          <w:tcPr>
            <w:tcW w:w="1418" w:type="dxa"/>
            <w:hideMark/>
          </w:tcPr>
          <w:p w14:paraId="69732A34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Low</w:t>
            </w:r>
          </w:p>
        </w:tc>
        <w:tc>
          <w:tcPr>
            <w:tcW w:w="1417" w:type="dxa"/>
            <w:hideMark/>
          </w:tcPr>
          <w:p w14:paraId="0226F5DF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Pendiente</w:t>
            </w:r>
          </w:p>
        </w:tc>
      </w:tr>
      <w:tr w:rsidR="006F49AC" w:rsidRPr="0058358C" w14:paraId="355D029B" w14:textId="77777777" w:rsidTr="006F49AC">
        <w:tc>
          <w:tcPr>
            <w:tcW w:w="2093" w:type="dxa"/>
            <w:hideMark/>
          </w:tcPr>
          <w:p w14:paraId="4F8A3537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Gris claro</w:t>
            </w:r>
          </w:p>
        </w:tc>
        <w:tc>
          <w:tcPr>
            <w:tcW w:w="1984" w:type="dxa"/>
            <w:hideMark/>
          </w:tcPr>
          <w:p w14:paraId="04285334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Se utiliza #E9EBF0 en separadores, tarjetas, campos y fondos secundarios.</w:t>
            </w:r>
          </w:p>
        </w:tc>
        <w:tc>
          <w:tcPr>
            <w:tcW w:w="1701" w:type="dxa"/>
            <w:hideMark/>
          </w:tcPr>
          <w:p w14:paraId="1A0CABAA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Los elementos secundarios se distinguen del fondo principal.</w:t>
            </w:r>
          </w:p>
        </w:tc>
        <w:tc>
          <w:tcPr>
            <w:tcW w:w="1843" w:type="dxa"/>
            <w:hideMark/>
          </w:tcPr>
          <w:p w14:paraId="73224DF4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Inspección visual.</w:t>
            </w:r>
          </w:p>
        </w:tc>
        <w:tc>
          <w:tcPr>
            <w:tcW w:w="1559" w:type="dxa"/>
            <w:hideMark/>
          </w:tcPr>
          <w:p w14:paraId="06158880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Capturas.</w:t>
            </w:r>
          </w:p>
        </w:tc>
        <w:tc>
          <w:tcPr>
            <w:tcW w:w="1843" w:type="dxa"/>
            <w:hideMark/>
          </w:tcPr>
          <w:p w14:paraId="0322378C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Mario Luzardo Fierro</w:t>
            </w:r>
          </w:p>
        </w:tc>
        <w:tc>
          <w:tcPr>
            <w:tcW w:w="1418" w:type="dxa"/>
            <w:hideMark/>
          </w:tcPr>
          <w:p w14:paraId="52B9AD4E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Low</w:t>
            </w:r>
          </w:p>
        </w:tc>
        <w:tc>
          <w:tcPr>
            <w:tcW w:w="1417" w:type="dxa"/>
            <w:hideMark/>
          </w:tcPr>
          <w:p w14:paraId="383A7310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Pendiente</w:t>
            </w:r>
          </w:p>
        </w:tc>
      </w:tr>
      <w:tr w:rsidR="006F49AC" w:rsidRPr="0058358C" w14:paraId="1C6EC401" w14:textId="77777777" w:rsidTr="006F49AC">
        <w:tc>
          <w:tcPr>
            <w:tcW w:w="2093" w:type="dxa"/>
            <w:hideMark/>
          </w:tcPr>
          <w:p w14:paraId="6086BAE6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Texto principal</w:t>
            </w:r>
          </w:p>
        </w:tc>
        <w:tc>
          <w:tcPr>
            <w:tcW w:w="1984" w:type="dxa"/>
            <w:hideMark/>
          </w:tcPr>
          <w:p w14:paraId="2BBCE9EA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Se utiliza #212937 o un tono equivalente de alto contraste.</w:t>
            </w:r>
          </w:p>
        </w:tc>
        <w:tc>
          <w:tcPr>
            <w:tcW w:w="1701" w:type="dxa"/>
            <w:hideMark/>
          </w:tcPr>
          <w:p w14:paraId="0966801E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El texto es legible sobre fondos claros.</w:t>
            </w:r>
          </w:p>
        </w:tc>
        <w:tc>
          <w:tcPr>
            <w:tcW w:w="1843" w:type="dxa"/>
            <w:hideMark/>
          </w:tcPr>
          <w:p w14:paraId="3C4DA4AA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Prueba de contraste.</w:t>
            </w:r>
          </w:p>
        </w:tc>
        <w:tc>
          <w:tcPr>
            <w:tcW w:w="1559" w:type="dxa"/>
            <w:hideMark/>
          </w:tcPr>
          <w:p w14:paraId="09B2D638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Resultado de herramienta.</w:t>
            </w:r>
          </w:p>
        </w:tc>
        <w:tc>
          <w:tcPr>
            <w:tcW w:w="1843" w:type="dxa"/>
            <w:hideMark/>
          </w:tcPr>
          <w:p w14:paraId="2CD0C842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Luis Rodríguez Barrera</w:t>
            </w:r>
          </w:p>
        </w:tc>
        <w:tc>
          <w:tcPr>
            <w:tcW w:w="1418" w:type="dxa"/>
            <w:hideMark/>
          </w:tcPr>
          <w:p w14:paraId="609F625E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High</w:t>
            </w:r>
          </w:p>
        </w:tc>
        <w:tc>
          <w:tcPr>
            <w:tcW w:w="1417" w:type="dxa"/>
            <w:hideMark/>
          </w:tcPr>
          <w:p w14:paraId="5D8D9A8C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Pendiente</w:t>
            </w:r>
          </w:p>
        </w:tc>
      </w:tr>
      <w:tr w:rsidR="006F49AC" w:rsidRPr="0058358C" w14:paraId="25FFDDC6" w14:textId="77777777" w:rsidTr="006F49AC">
        <w:tc>
          <w:tcPr>
            <w:tcW w:w="2093" w:type="dxa"/>
            <w:hideMark/>
          </w:tcPr>
          <w:p w14:paraId="2E26D25B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Tipografía</w:t>
            </w:r>
          </w:p>
        </w:tc>
        <w:tc>
          <w:tcPr>
            <w:tcW w:w="1984" w:type="dxa"/>
            <w:hideMark/>
          </w:tcPr>
          <w:p w14:paraId="2260ADCC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 xml:space="preserve">La interfaz </w:t>
            </w:r>
            <w:r w:rsidRPr="0058358C">
              <w:rPr>
                <w:rFonts w:ascii="Verdana" w:hAnsi="Verdana" w:cs="Times New Roman"/>
                <w:lang w:val="es-EC"/>
              </w:rPr>
              <w:lastRenderedPageBreak/>
              <w:t>utiliza una familia tipográfica consistente.</w:t>
            </w:r>
          </w:p>
        </w:tc>
        <w:tc>
          <w:tcPr>
            <w:tcW w:w="1701" w:type="dxa"/>
            <w:hideMark/>
          </w:tcPr>
          <w:p w14:paraId="71F8428C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lastRenderedPageBreak/>
              <w:t xml:space="preserve">Se emplea </w:t>
            </w:r>
            <w:r w:rsidRPr="0058358C">
              <w:rPr>
                <w:rFonts w:ascii="Verdana" w:hAnsi="Verdana" w:cs="Times New Roman"/>
                <w:lang w:val="es-EC"/>
              </w:rPr>
              <w:lastRenderedPageBreak/>
              <w:t xml:space="preserve">una fuente </w:t>
            </w:r>
            <w:proofErr w:type="spellStart"/>
            <w:r w:rsidRPr="0058358C">
              <w:rPr>
                <w:rFonts w:ascii="Verdana" w:hAnsi="Verdana" w:cs="Times New Roman"/>
                <w:lang w:val="es-EC"/>
              </w:rPr>
              <w:t>sans</w:t>
            </w:r>
            <w:proofErr w:type="spellEnd"/>
            <w:r w:rsidRPr="0058358C">
              <w:rPr>
                <w:rFonts w:ascii="Verdana" w:hAnsi="Verdana" w:cs="Times New Roman"/>
                <w:lang w:val="es-EC"/>
              </w:rPr>
              <w:t xml:space="preserve"> </w:t>
            </w:r>
            <w:proofErr w:type="spellStart"/>
            <w:r w:rsidRPr="0058358C">
              <w:rPr>
                <w:rFonts w:ascii="Verdana" w:hAnsi="Verdana" w:cs="Times New Roman"/>
                <w:lang w:val="es-EC"/>
              </w:rPr>
              <w:t>serif</w:t>
            </w:r>
            <w:proofErr w:type="spellEnd"/>
            <w:r w:rsidRPr="0058358C">
              <w:rPr>
                <w:rFonts w:ascii="Verdana" w:hAnsi="Verdana" w:cs="Times New Roman"/>
                <w:lang w:val="es-EC"/>
              </w:rPr>
              <w:t xml:space="preserve"> legible con respaldo Arial o sans-serif.</w:t>
            </w:r>
          </w:p>
        </w:tc>
        <w:tc>
          <w:tcPr>
            <w:tcW w:w="1843" w:type="dxa"/>
            <w:hideMark/>
          </w:tcPr>
          <w:p w14:paraId="5C1DF416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lastRenderedPageBreak/>
              <w:t xml:space="preserve">Revisión de </w:t>
            </w:r>
            <w:r w:rsidRPr="0058358C">
              <w:rPr>
                <w:rFonts w:ascii="Verdana" w:hAnsi="Verdana" w:cs="Times New Roman"/>
                <w:lang w:val="es-EC"/>
              </w:rPr>
              <w:lastRenderedPageBreak/>
              <w:t>CSS.</w:t>
            </w:r>
          </w:p>
        </w:tc>
        <w:tc>
          <w:tcPr>
            <w:tcW w:w="1559" w:type="dxa"/>
            <w:hideMark/>
          </w:tcPr>
          <w:p w14:paraId="0429DA52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lastRenderedPageBreak/>
              <w:t xml:space="preserve">Hoja de </w:t>
            </w:r>
            <w:r w:rsidRPr="0058358C">
              <w:rPr>
                <w:rFonts w:ascii="Verdana" w:hAnsi="Verdana" w:cs="Times New Roman"/>
                <w:lang w:val="es-EC"/>
              </w:rPr>
              <w:lastRenderedPageBreak/>
              <w:t>estilos.</w:t>
            </w:r>
          </w:p>
        </w:tc>
        <w:tc>
          <w:tcPr>
            <w:tcW w:w="1843" w:type="dxa"/>
            <w:hideMark/>
          </w:tcPr>
          <w:p w14:paraId="54A92599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lastRenderedPageBreak/>
              <w:t xml:space="preserve">Mario Luzardo </w:t>
            </w:r>
            <w:r w:rsidRPr="0058358C">
              <w:rPr>
                <w:rFonts w:ascii="Verdana" w:hAnsi="Verdana" w:cs="Times New Roman"/>
                <w:lang w:val="es-EC"/>
              </w:rPr>
              <w:lastRenderedPageBreak/>
              <w:t>Fierro</w:t>
            </w:r>
          </w:p>
        </w:tc>
        <w:tc>
          <w:tcPr>
            <w:tcW w:w="1418" w:type="dxa"/>
            <w:hideMark/>
          </w:tcPr>
          <w:p w14:paraId="7814460E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lastRenderedPageBreak/>
              <w:t>High</w:t>
            </w:r>
          </w:p>
        </w:tc>
        <w:tc>
          <w:tcPr>
            <w:tcW w:w="1417" w:type="dxa"/>
            <w:hideMark/>
          </w:tcPr>
          <w:p w14:paraId="3CD0815F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Pendiente</w:t>
            </w:r>
          </w:p>
        </w:tc>
      </w:tr>
      <w:tr w:rsidR="006F49AC" w:rsidRPr="0058358C" w14:paraId="204866FC" w14:textId="77777777" w:rsidTr="006F49AC">
        <w:tc>
          <w:tcPr>
            <w:tcW w:w="2093" w:type="dxa"/>
            <w:hideMark/>
          </w:tcPr>
          <w:p w14:paraId="6562F006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Jerarquía tipográfica</w:t>
            </w:r>
          </w:p>
        </w:tc>
        <w:tc>
          <w:tcPr>
            <w:tcW w:w="1984" w:type="dxa"/>
            <w:hideMark/>
          </w:tcPr>
          <w:p w14:paraId="1F9F11F7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Títulos, subtítulos, cuerpo y etiquetas poseen tamaños diferenciados.</w:t>
            </w:r>
          </w:p>
        </w:tc>
        <w:tc>
          <w:tcPr>
            <w:tcW w:w="1701" w:type="dxa"/>
            <w:hideMark/>
          </w:tcPr>
          <w:p w14:paraId="3480E6E8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La jerarquía se mantiene en todas las pantallas.</w:t>
            </w:r>
          </w:p>
        </w:tc>
        <w:tc>
          <w:tcPr>
            <w:tcW w:w="1843" w:type="dxa"/>
            <w:hideMark/>
          </w:tcPr>
          <w:p w14:paraId="50271245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Inspección comparativa.</w:t>
            </w:r>
          </w:p>
        </w:tc>
        <w:tc>
          <w:tcPr>
            <w:tcW w:w="1559" w:type="dxa"/>
            <w:hideMark/>
          </w:tcPr>
          <w:p w14:paraId="05F4BF8E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Capturas de pantallas.</w:t>
            </w:r>
          </w:p>
        </w:tc>
        <w:tc>
          <w:tcPr>
            <w:tcW w:w="1843" w:type="dxa"/>
            <w:hideMark/>
          </w:tcPr>
          <w:p w14:paraId="19655FF0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Mario Luzardo Fierro</w:t>
            </w:r>
          </w:p>
        </w:tc>
        <w:tc>
          <w:tcPr>
            <w:tcW w:w="1418" w:type="dxa"/>
            <w:hideMark/>
          </w:tcPr>
          <w:p w14:paraId="611E3A40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High</w:t>
            </w:r>
          </w:p>
        </w:tc>
        <w:tc>
          <w:tcPr>
            <w:tcW w:w="1417" w:type="dxa"/>
            <w:hideMark/>
          </w:tcPr>
          <w:p w14:paraId="5FAD8EB4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Pendiente</w:t>
            </w:r>
          </w:p>
        </w:tc>
      </w:tr>
      <w:tr w:rsidR="006F49AC" w:rsidRPr="0058358C" w14:paraId="57CFC0F2" w14:textId="77777777" w:rsidTr="006F49AC">
        <w:tc>
          <w:tcPr>
            <w:tcW w:w="2093" w:type="dxa"/>
            <w:hideMark/>
          </w:tcPr>
          <w:p w14:paraId="6224527A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Encabezado</w:t>
            </w:r>
          </w:p>
        </w:tc>
        <w:tc>
          <w:tcPr>
            <w:tcW w:w="1984" w:type="dxa"/>
            <w:hideMark/>
          </w:tcPr>
          <w:p w14:paraId="267CFBAC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Las pantallas conservan el encabezado y navegación definidos para Barrio Solidario.</w:t>
            </w:r>
          </w:p>
        </w:tc>
        <w:tc>
          <w:tcPr>
            <w:tcW w:w="1701" w:type="dxa"/>
            <w:hideMark/>
          </w:tcPr>
          <w:p w14:paraId="23CFB7CC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El componente se reutiliza sin variaciones injustificadas.</w:t>
            </w:r>
          </w:p>
        </w:tc>
        <w:tc>
          <w:tcPr>
            <w:tcW w:w="1843" w:type="dxa"/>
            <w:hideMark/>
          </w:tcPr>
          <w:p w14:paraId="72CADD6E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Inspección de las páginas.</w:t>
            </w:r>
          </w:p>
        </w:tc>
        <w:tc>
          <w:tcPr>
            <w:tcW w:w="1559" w:type="dxa"/>
            <w:hideMark/>
          </w:tcPr>
          <w:p w14:paraId="6B9DBA5F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Capturas comparativas.</w:t>
            </w:r>
          </w:p>
        </w:tc>
        <w:tc>
          <w:tcPr>
            <w:tcW w:w="1843" w:type="dxa"/>
            <w:hideMark/>
          </w:tcPr>
          <w:p w14:paraId="1D03C0A1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Mario Luzardo Fierro</w:t>
            </w:r>
          </w:p>
        </w:tc>
        <w:tc>
          <w:tcPr>
            <w:tcW w:w="1418" w:type="dxa"/>
            <w:hideMark/>
          </w:tcPr>
          <w:p w14:paraId="3401AC8B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High</w:t>
            </w:r>
          </w:p>
        </w:tc>
        <w:tc>
          <w:tcPr>
            <w:tcW w:w="1417" w:type="dxa"/>
            <w:hideMark/>
          </w:tcPr>
          <w:p w14:paraId="3F4511FC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Pendiente</w:t>
            </w:r>
          </w:p>
        </w:tc>
      </w:tr>
      <w:tr w:rsidR="006F49AC" w:rsidRPr="0058358C" w14:paraId="427B77AB" w14:textId="77777777" w:rsidTr="006F49AC">
        <w:tc>
          <w:tcPr>
            <w:tcW w:w="2093" w:type="dxa"/>
            <w:hideMark/>
          </w:tcPr>
          <w:p w14:paraId="589A6D61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Botones</w:t>
            </w:r>
          </w:p>
        </w:tc>
        <w:tc>
          <w:tcPr>
            <w:tcW w:w="1984" w:type="dxa"/>
            <w:hideMark/>
          </w:tcPr>
          <w:p w14:paraId="37630DFC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Las acciones principales y secundarias se diferencian claramente.</w:t>
            </w:r>
          </w:p>
        </w:tc>
        <w:tc>
          <w:tcPr>
            <w:tcW w:w="1701" w:type="dxa"/>
            <w:hideMark/>
          </w:tcPr>
          <w:p w14:paraId="6E1C5E07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Existe una sola acción principal destacada por bloque o formulario.</w:t>
            </w:r>
          </w:p>
        </w:tc>
        <w:tc>
          <w:tcPr>
            <w:tcW w:w="1843" w:type="dxa"/>
            <w:hideMark/>
          </w:tcPr>
          <w:p w14:paraId="51501872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Inspección visual.</w:t>
            </w:r>
          </w:p>
        </w:tc>
        <w:tc>
          <w:tcPr>
            <w:tcW w:w="1559" w:type="dxa"/>
            <w:hideMark/>
          </w:tcPr>
          <w:p w14:paraId="08C6A875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Capturas.</w:t>
            </w:r>
          </w:p>
        </w:tc>
        <w:tc>
          <w:tcPr>
            <w:tcW w:w="1843" w:type="dxa"/>
            <w:hideMark/>
          </w:tcPr>
          <w:p w14:paraId="48393837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Víctor Tello Bravo</w:t>
            </w:r>
          </w:p>
        </w:tc>
        <w:tc>
          <w:tcPr>
            <w:tcW w:w="1418" w:type="dxa"/>
            <w:hideMark/>
          </w:tcPr>
          <w:p w14:paraId="562E7A29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Low</w:t>
            </w:r>
          </w:p>
        </w:tc>
        <w:tc>
          <w:tcPr>
            <w:tcW w:w="1417" w:type="dxa"/>
            <w:hideMark/>
          </w:tcPr>
          <w:p w14:paraId="50114B1D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Pendiente</w:t>
            </w:r>
          </w:p>
        </w:tc>
      </w:tr>
      <w:tr w:rsidR="006F49AC" w:rsidRPr="0058358C" w14:paraId="1BBC1FE1" w14:textId="77777777" w:rsidTr="006F49AC">
        <w:tc>
          <w:tcPr>
            <w:tcW w:w="2093" w:type="dxa"/>
            <w:hideMark/>
          </w:tcPr>
          <w:p w14:paraId="512F3010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Consistencia</w:t>
            </w:r>
          </w:p>
        </w:tc>
        <w:tc>
          <w:tcPr>
            <w:tcW w:w="1984" w:type="dxa"/>
            <w:hideMark/>
          </w:tcPr>
          <w:p w14:paraId="1A53C383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 xml:space="preserve">Campos, tarjetas, márgenes y </w:t>
            </w:r>
            <w:r w:rsidRPr="0058358C">
              <w:rPr>
                <w:rFonts w:ascii="Verdana" w:hAnsi="Verdana" w:cs="Times New Roman"/>
                <w:lang w:val="es-EC"/>
              </w:rPr>
              <w:lastRenderedPageBreak/>
              <w:t>botones mantienen el mismo estilo.</w:t>
            </w:r>
          </w:p>
        </w:tc>
        <w:tc>
          <w:tcPr>
            <w:tcW w:w="1701" w:type="dxa"/>
            <w:hideMark/>
          </w:tcPr>
          <w:p w14:paraId="1A802912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lastRenderedPageBreak/>
              <w:t xml:space="preserve">No existen diferencias visuales </w:t>
            </w:r>
            <w:r w:rsidRPr="0058358C">
              <w:rPr>
                <w:rFonts w:ascii="Verdana" w:hAnsi="Verdana" w:cs="Times New Roman"/>
                <w:lang w:val="es-EC"/>
              </w:rPr>
              <w:lastRenderedPageBreak/>
              <w:t>injustificadas entre pantallas.</w:t>
            </w:r>
          </w:p>
        </w:tc>
        <w:tc>
          <w:tcPr>
            <w:tcW w:w="1843" w:type="dxa"/>
            <w:hideMark/>
          </w:tcPr>
          <w:p w14:paraId="41B45F05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lastRenderedPageBreak/>
              <w:t>Revisión comparativa.</w:t>
            </w:r>
          </w:p>
        </w:tc>
        <w:tc>
          <w:tcPr>
            <w:tcW w:w="1559" w:type="dxa"/>
            <w:hideMark/>
          </w:tcPr>
          <w:p w14:paraId="3FAE2798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Lista de comprobación.</w:t>
            </w:r>
          </w:p>
        </w:tc>
        <w:tc>
          <w:tcPr>
            <w:tcW w:w="1843" w:type="dxa"/>
            <w:hideMark/>
          </w:tcPr>
          <w:p w14:paraId="1731D7D3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Luis Rodríguez Barrera</w:t>
            </w:r>
          </w:p>
        </w:tc>
        <w:tc>
          <w:tcPr>
            <w:tcW w:w="1418" w:type="dxa"/>
            <w:hideMark/>
          </w:tcPr>
          <w:p w14:paraId="6E3178D0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High</w:t>
            </w:r>
          </w:p>
        </w:tc>
        <w:tc>
          <w:tcPr>
            <w:tcW w:w="1417" w:type="dxa"/>
            <w:hideMark/>
          </w:tcPr>
          <w:p w14:paraId="7AF4C87B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Pendiente</w:t>
            </w:r>
          </w:p>
        </w:tc>
      </w:tr>
    </w:tbl>
    <w:p w14:paraId="1B1FC4B2" w14:textId="6D5FF1F5" w:rsidR="0058358C" w:rsidRPr="0058358C" w:rsidRDefault="0058358C" w:rsidP="0058358C">
      <w:pPr>
        <w:pStyle w:val="Ttulo2"/>
        <w:numPr>
          <w:ilvl w:val="1"/>
          <w:numId w:val="45"/>
        </w:numPr>
        <w:ind w:left="1134" w:hanging="1134"/>
        <w:rPr>
          <w:rFonts w:ascii="Verdana" w:hAnsi="Verdana"/>
          <w:color w:val="943634" w:themeColor="accent2" w:themeShade="BF"/>
          <w:sz w:val="28"/>
          <w:szCs w:val="28"/>
          <w:lang w:val="es-EC"/>
        </w:rPr>
      </w:pPr>
      <w:bookmarkStart w:id="11" w:name="_Toc240284865"/>
      <w:r w:rsidRPr="0058358C">
        <w:rPr>
          <w:rFonts w:ascii="Verdana" w:hAnsi="Verdana"/>
          <w:color w:val="943634" w:themeColor="accent2" w:themeShade="BF"/>
          <w:sz w:val="28"/>
          <w:szCs w:val="28"/>
          <w:lang w:val="es-EC"/>
        </w:rPr>
        <w:t>Rendimiento, confiabilidad y compatibilidad</w:t>
      </w:r>
      <w:bookmarkEnd w:id="11"/>
    </w:p>
    <w:tbl>
      <w:tblPr>
        <w:tblStyle w:val="Tablaconcuadrcula"/>
        <w:tblW w:w="13858" w:type="dxa"/>
        <w:tblLook w:val="04A0" w:firstRow="1" w:lastRow="0" w:firstColumn="1" w:lastColumn="0" w:noHBand="0" w:noVBand="1"/>
      </w:tblPr>
      <w:tblGrid>
        <w:gridCol w:w="1747"/>
        <w:gridCol w:w="2012"/>
        <w:gridCol w:w="1986"/>
        <w:gridCol w:w="1899"/>
        <w:gridCol w:w="1551"/>
        <w:gridCol w:w="1839"/>
        <w:gridCol w:w="1414"/>
        <w:gridCol w:w="1410"/>
      </w:tblGrid>
      <w:tr w:rsidR="006F49AC" w:rsidRPr="0058358C" w14:paraId="44209284" w14:textId="77777777" w:rsidTr="006F49AC">
        <w:tc>
          <w:tcPr>
            <w:tcW w:w="1747" w:type="dxa"/>
            <w:shd w:val="clear" w:color="auto" w:fill="943634" w:themeFill="accent2" w:themeFillShade="BF"/>
            <w:hideMark/>
          </w:tcPr>
          <w:p w14:paraId="4DE00841" w14:textId="77777777" w:rsidR="006F49AC" w:rsidRPr="006F49A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b/>
                <w:bCs/>
                <w:color w:val="FFFFFF" w:themeColor="background1"/>
                <w:lang w:val="es-EC"/>
              </w:rPr>
            </w:pPr>
            <w:r w:rsidRPr="006F49AC">
              <w:rPr>
                <w:rFonts w:ascii="Verdana" w:hAnsi="Verdana" w:cs="Times New Roman"/>
                <w:b/>
                <w:bCs/>
                <w:color w:val="FFFFFF" w:themeColor="background1"/>
                <w:lang w:val="es-EC"/>
              </w:rPr>
              <w:t>Elemento evaluado</w:t>
            </w:r>
          </w:p>
        </w:tc>
        <w:tc>
          <w:tcPr>
            <w:tcW w:w="2012" w:type="dxa"/>
            <w:shd w:val="clear" w:color="auto" w:fill="943634" w:themeFill="accent2" w:themeFillShade="BF"/>
            <w:hideMark/>
          </w:tcPr>
          <w:p w14:paraId="26A99782" w14:textId="77777777" w:rsidR="006F49AC" w:rsidRPr="006F49A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b/>
                <w:bCs/>
                <w:color w:val="FFFFFF" w:themeColor="background1"/>
                <w:lang w:val="es-EC"/>
              </w:rPr>
            </w:pPr>
            <w:r w:rsidRPr="006F49AC">
              <w:rPr>
                <w:rFonts w:ascii="Verdana" w:hAnsi="Verdana" w:cs="Times New Roman"/>
                <w:b/>
                <w:bCs/>
                <w:color w:val="FFFFFF" w:themeColor="background1"/>
                <w:lang w:val="es-EC"/>
              </w:rPr>
              <w:t>Criterio de calidad</w:t>
            </w:r>
          </w:p>
        </w:tc>
        <w:tc>
          <w:tcPr>
            <w:tcW w:w="1986" w:type="dxa"/>
            <w:shd w:val="clear" w:color="auto" w:fill="943634" w:themeFill="accent2" w:themeFillShade="BF"/>
            <w:hideMark/>
          </w:tcPr>
          <w:p w14:paraId="53260D4C" w14:textId="77777777" w:rsidR="006F49AC" w:rsidRPr="006F49A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b/>
                <w:bCs/>
                <w:color w:val="FFFFFF" w:themeColor="background1"/>
                <w:lang w:val="es-EC"/>
              </w:rPr>
            </w:pPr>
            <w:r w:rsidRPr="006F49AC">
              <w:rPr>
                <w:rFonts w:ascii="Verdana" w:hAnsi="Verdana" w:cs="Times New Roman"/>
                <w:b/>
                <w:bCs/>
                <w:color w:val="FFFFFF" w:themeColor="background1"/>
                <w:lang w:val="es-EC"/>
              </w:rPr>
              <w:t>Indicador o criterio de aceptación</w:t>
            </w:r>
          </w:p>
        </w:tc>
        <w:tc>
          <w:tcPr>
            <w:tcW w:w="1899" w:type="dxa"/>
            <w:shd w:val="clear" w:color="auto" w:fill="943634" w:themeFill="accent2" w:themeFillShade="BF"/>
            <w:hideMark/>
          </w:tcPr>
          <w:p w14:paraId="75D909DA" w14:textId="77777777" w:rsidR="006F49AC" w:rsidRPr="006F49A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b/>
                <w:bCs/>
                <w:color w:val="FFFFFF" w:themeColor="background1"/>
                <w:lang w:val="es-EC"/>
              </w:rPr>
            </w:pPr>
            <w:r w:rsidRPr="006F49AC">
              <w:rPr>
                <w:rFonts w:ascii="Verdana" w:hAnsi="Verdana" w:cs="Times New Roman"/>
                <w:b/>
                <w:bCs/>
                <w:color w:val="FFFFFF" w:themeColor="background1"/>
                <w:lang w:val="es-EC"/>
              </w:rPr>
              <w:t>Método de verificación</w:t>
            </w:r>
          </w:p>
        </w:tc>
        <w:tc>
          <w:tcPr>
            <w:tcW w:w="1551" w:type="dxa"/>
            <w:shd w:val="clear" w:color="auto" w:fill="943634" w:themeFill="accent2" w:themeFillShade="BF"/>
            <w:hideMark/>
          </w:tcPr>
          <w:p w14:paraId="225BE9F5" w14:textId="77777777" w:rsidR="006F49AC" w:rsidRPr="006F49A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b/>
                <w:bCs/>
                <w:color w:val="FFFFFF" w:themeColor="background1"/>
                <w:lang w:val="es-EC"/>
              </w:rPr>
            </w:pPr>
            <w:r w:rsidRPr="006F49AC">
              <w:rPr>
                <w:rFonts w:ascii="Verdana" w:hAnsi="Verdana" w:cs="Times New Roman"/>
                <w:b/>
                <w:bCs/>
                <w:color w:val="FFFFFF" w:themeColor="background1"/>
                <w:lang w:val="es-EC"/>
              </w:rPr>
              <w:t>Evidencia</w:t>
            </w:r>
          </w:p>
        </w:tc>
        <w:tc>
          <w:tcPr>
            <w:tcW w:w="1839" w:type="dxa"/>
            <w:shd w:val="clear" w:color="auto" w:fill="943634" w:themeFill="accent2" w:themeFillShade="BF"/>
            <w:hideMark/>
          </w:tcPr>
          <w:p w14:paraId="3B2B15ED" w14:textId="77777777" w:rsidR="006F49AC" w:rsidRPr="006F49A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b/>
                <w:bCs/>
                <w:color w:val="FFFFFF" w:themeColor="background1"/>
                <w:lang w:val="es-EC"/>
              </w:rPr>
            </w:pPr>
            <w:r w:rsidRPr="006F49AC">
              <w:rPr>
                <w:rFonts w:ascii="Verdana" w:hAnsi="Verdana" w:cs="Times New Roman"/>
                <w:b/>
                <w:bCs/>
                <w:color w:val="FFFFFF" w:themeColor="background1"/>
                <w:lang w:val="es-EC"/>
              </w:rPr>
              <w:t>Responsable</w:t>
            </w:r>
          </w:p>
        </w:tc>
        <w:tc>
          <w:tcPr>
            <w:tcW w:w="1414" w:type="dxa"/>
            <w:shd w:val="clear" w:color="auto" w:fill="943634" w:themeFill="accent2" w:themeFillShade="BF"/>
            <w:hideMark/>
          </w:tcPr>
          <w:p w14:paraId="7EF4E83B" w14:textId="77777777" w:rsidR="006F49AC" w:rsidRPr="006F49A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b/>
                <w:bCs/>
                <w:color w:val="FFFFFF" w:themeColor="background1"/>
                <w:lang w:val="es-EC"/>
              </w:rPr>
            </w:pPr>
            <w:r w:rsidRPr="006F49AC">
              <w:rPr>
                <w:rFonts w:ascii="Verdana" w:hAnsi="Verdana" w:cs="Times New Roman"/>
                <w:b/>
                <w:bCs/>
                <w:color w:val="FFFFFF" w:themeColor="background1"/>
                <w:lang w:val="es-EC"/>
              </w:rPr>
              <w:t>Prioridad</w:t>
            </w:r>
          </w:p>
        </w:tc>
        <w:tc>
          <w:tcPr>
            <w:tcW w:w="1410" w:type="dxa"/>
            <w:shd w:val="clear" w:color="auto" w:fill="943634" w:themeFill="accent2" w:themeFillShade="BF"/>
            <w:hideMark/>
          </w:tcPr>
          <w:p w14:paraId="147E160C" w14:textId="77777777" w:rsidR="006F49AC" w:rsidRPr="006F49A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b/>
                <w:bCs/>
                <w:color w:val="FFFFFF" w:themeColor="background1"/>
                <w:lang w:val="es-EC"/>
              </w:rPr>
            </w:pPr>
            <w:r w:rsidRPr="006F49AC">
              <w:rPr>
                <w:rFonts w:ascii="Verdana" w:hAnsi="Verdana" w:cs="Times New Roman"/>
                <w:b/>
                <w:bCs/>
                <w:color w:val="FFFFFF" w:themeColor="background1"/>
                <w:lang w:val="es-EC"/>
              </w:rPr>
              <w:t>Estado</w:t>
            </w:r>
          </w:p>
        </w:tc>
      </w:tr>
      <w:tr w:rsidR="006F49AC" w:rsidRPr="0058358C" w14:paraId="19D4FF4F" w14:textId="77777777" w:rsidTr="006F49AC">
        <w:tc>
          <w:tcPr>
            <w:tcW w:w="1747" w:type="dxa"/>
            <w:hideMark/>
          </w:tcPr>
          <w:p w14:paraId="44D281B8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Carga de páginas</w:t>
            </w:r>
          </w:p>
        </w:tc>
        <w:tc>
          <w:tcPr>
            <w:tcW w:w="2012" w:type="dxa"/>
            <w:hideMark/>
          </w:tcPr>
          <w:p w14:paraId="5AC758BE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Las páginas principales cargan en un tiempo adecuado.</w:t>
            </w:r>
          </w:p>
        </w:tc>
        <w:tc>
          <w:tcPr>
            <w:tcW w:w="1986" w:type="dxa"/>
            <w:hideMark/>
          </w:tcPr>
          <w:p w14:paraId="2CA45641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Tiempo máximo esperado de 3 segundos en el ambiente de prueba.</w:t>
            </w:r>
          </w:p>
        </w:tc>
        <w:tc>
          <w:tcPr>
            <w:tcW w:w="1899" w:type="dxa"/>
            <w:hideMark/>
          </w:tcPr>
          <w:p w14:paraId="378DBE4D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Herramientas del navegador.</w:t>
            </w:r>
          </w:p>
        </w:tc>
        <w:tc>
          <w:tcPr>
            <w:tcW w:w="1551" w:type="dxa"/>
            <w:hideMark/>
          </w:tcPr>
          <w:p w14:paraId="53CA5CC6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Captura de medición.</w:t>
            </w:r>
          </w:p>
        </w:tc>
        <w:tc>
          <w:tcPr>
            <w:tcW w:w="1839" w:type="dxa"/>
            <w:hideMark/>
          </w:tcPr>
          <w:p w14:paraId="1555F8BD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Kevin Carriel Bonoso</w:t>
            </w:r>
          </w:p>
        </w:tc>
        <w:tc>
          <w:tcPr>
            <w:tcW w:w="1414" w:type="dxa"/>
            <w:hideMark/>
          </w:tcPr>
          <w:p w14:paraId="1E343837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High</w:t>
            </w:r>
          </w:p>
        </w:tc>
        <w:tc>
          <w:tcPr>
            <w:tcW w:w="1410" w:type="dxa"/>
            <w:hideMark/>
          </w:tcPr>
          <w:p w14:paraId="545D4961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Pendiente</w:t>
            </w:r>
          </w:p>
        </w:tc>
      </w:tr>
      <w:tr w:rsidR="006F49AC" w:rsidRPr="0058358C" w14:paraId="1D4F3EF2" w14:textId="77777777" w:rsidTr="006F49AC">
        <w:tc>
          <w:tcPr>
            <w:tcW w:w="1747" w:type="dxa"/>
            <w:hideMark/>
          </w:tcPr>
          <w:p w14:paraId="6185C2AE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Respuesta de servicios</w:t>
            </w:r>
          </w:p>
        </w:tc>
        <w:tc>
          <w:tcPr>
            <w:tcW w:w="2012" w:type="dxa"/>
            <w:hideMark/>
          </w:tcPr>
          <w:p w14:paraId="638A82D9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Los métodos principales responden sin demoras perceptibles.</w:t>
            </w:r>
          </w:p>
        </w:tc>
        <w:tc>
          <w:tcPr>
            <w:tcW w:w="1986" w:type="dxa"/>
            <w:hideMark/>
          </w:tcPr>
          <w:p w14:paraId="53CA9F6A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Registro, login y perfil responden en máximo 2 segundos en pruebas locales.</w:t>
            </w:r>
          </w:p>
        </w:tc>
        <w:tc>
          <w:tcPr>
            <w:tcW w:w="1899" w:type="dxa"/>
            <w:hideMark/>
          </w:tcPr>
          <w:p w14:paraId="1F528485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Medición de solicitudes.</w:t>
            </w:r>
          </w:p>
        </w:tc>
        <w:tc>
          <w:tcPr>
            <w:tcW w:w="1551" w:type="dxa"/>
            <w:hideMark/>
          </w:tcPr>
          <w:p w14:paraId="3BB2A215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Registro de tiempos.</w:t>
            </w:r>
          </w:p>
        </w:tc>
        <w:tc>
          <w:tcPr>
            <w:tcW w:w="1839" w:type="dxa"/>
            <w:hideMark/>
          </w:tcPr>
          <w:p w14:paraId="4F00C935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Luis Ramírez Conejo</w:t>
            </w:r>
          </w:p>
        </w:tc>
        <w:tc>
          <w:tcPr>
            <w:tcW w:w="1414" w:type="dxa"/>
            <w:hideMark/>
          </w:tcPr>
          <w:p w14:paraId="6C33DE54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High</w:t>
            </w:r>
          </w:p>
        </w:tc>
        <w:tc>
          <w:tcPr>
            <w:tcW w:w="1410" w:type="dxa"/>
            <w:hideMark/>
          </w:tcPr>
          <w:p w14:paraId="1CE521D2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Pendiente</w:t>
            </w:r>
          </w:p>
        </w:tc>
      </w:tr>
      <w:tr w:rsidR="006F49AC" w:rsidRPr="0058358C" w14:paraId="36CDA7C9" w14:textId="77777777" w:rsidTr="006F49AC">
        <w:tc>
          <w:tcPr>
            <w:tcW w:w="1747" w:type="dxa"/>
            <w:hideMark/>
          </w:tcPr>
          <w:p w14:paraId="09BAB268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Manejo de errores</w:t>
            </w:r>
          </w:p>
        </w:tc>
        <w:tc>
          <w:tcPr>
            <w:tcW w:w="2012" w:type="dxa"/>
            <w:hideMark/>
          </w:tcPr>
          <w:p w14:paraId="5A5AE372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Una entrada inválida no provoca la detención de la aplicación.</w:t>
            </w:r>
          </w:p>
        </w:tc>
        <w:tc>
          <w:tcPr>
            <w:tcW w:w="1986" w:type="dxa"/>
            <w:hideMark/>
          </w:tcPr>
          <w:p w14:paraId="6BD477EF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El sistema mantiene la operación y presenta un mensaje controlado.</w:t>
            </w:r>
          </w:p>
        </w:tc>
        <w:tc>
          <w:tcPr>
            <w:tcW w:w="1899" w:type="dxa"/>
            <w:hideMark/>
          </w:tcPr>
          <w:p w14:paraId="5109FEC3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Pruebas negativas.</w:t>
            </w:r>
          </w:p>
        </w:tc>
        <w:tc>
          <w:tcPr>
            <w:tcW w:w="1551" w:type="dxa"/>
            <w:hideMark/>
          </w:tcPr>
          <w:p w14:paraId="077F7142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Casos de prueba.</w:t>
            </w:r>
          </w:p>
        </w:tc>
        <w:tc>
          <w:tcPr>
            <w:tcW w:w="1839" w:type="dxa"/>
            <w:hideMark/>
          </w:tcPr>
          <w:p w14:paraId="3F28B277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Luis Rodríguez Barrera</w:t>
            </w:r>
          </w:p>
        </w:tc>
        <w:tc>
          <w:tcPr>
            <w:tcW w:w="1414" w:type="dxa"/>
            <w:hideMark/>
          </w:tcPr>
          <w:p w14:paraId="17534FA2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proofErr w:type="spellStart"/>
            <w:r w:rsidRPr="0058358C">
              <w:rPr>
                <w:rFonts w:ascii="Verdana" w:hAnsi="Verdana" w:cs="Times New Roman"/>
                <w:lang w:val="es-EC"/>
              </w:rPr>
              <w:t>Highest</w:t>
            </w:r>
            <w:proofErr w:type="spellEnd"/>
          </w:p>
        </w:tc>
        <w:tc>
          <w:tcPr>
            <w:tcW w:w="1410" w:type="dxa"/>
            <w:hideMark/>
          </w:tcPr>
          <w:p w14:paraId="7222A981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Pendiente</w:t>
            </w:r>
          </w:p>
        </w:tc>
      </w:tr>
      <w:tr w:rsidR="006F49AC" w:rsidRPr="0058358C" w14:paraId="0D3E5632" w14:textId="77777777" w:rsidTr="006F49AC">
        <w:tc>
          <w:tcPr>
            <w:tcW w:w="1747" w:type="dxa"/>
            <w:hideMark/>
          </w:tcPr>
          <w:p w14:paraId="4C4F23C5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Persistencia</w:t>
            </w:r>
          </w:p>
        </w:tc>
        <w:tc>
          <w:tcPr>
            <w:tcW w:w="2012" w:type="dxa"/>
            <w:hideMark/>
          </w:tcPr>
          <w:p w14:paraId="131C1E5A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 xml:space="preserve">Los datos confirmados </w:t>
            </w:r>
            <w:r w:rsidRPr="0058358C">
              <w:rPr>
                <w:rFonts w:ascii="Verdana" w:hAnsi="Verdana" w:cs="Times New Roman"/>
                <w:lang w:val="es-EC"/>
              </w:rPr>
              <w:lastRenderedPageBreak/>
              <w:t>permanecen disponibles después de reiniciar la aplicación.</w:t>
            </w:r>
          </w:p>
        </w:tc>
        <w:tc>
          <w:tcPr>
            <w:tcW w:w="1986" w:type="dxa"/>
            <w:hideMark/>
          </w:tcPr>
          <w:p w14:paraId="38C517BF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lastRenderedPageBreak/>
              <w:t xml:space="preserve">Los registros pueden </w:t>
            </w:r>
            <w:r w:rsidRPr="0058358C">
              <w:rPr>
                <w:rFonts w:ascii="Verdana" w:hAnsi="Verdana" w:cs="Times New Roman"/>
                <w:lang w:val="es-EC"/>
              </w:rPr>
              <w:lastRenderedPageBreak/>
              <w:t>consultarse posteriormente.</w:t>
            </w:r>
          </w:p>
        </w:tc>
        <w:tc>
          <w:tcPr>
            <w:tcW w:w="1899" w:type="dxa"/>
            <w:hideMark/>
          </w:tcPr>
          <w:p w14:paraId="7C2CC4F0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lastRenderedPageBreak/>
              <w:t>Reinicio y consulta.</w:t>
            </w:r>
          </w:p>
        </w:tc>
        <w:tc>
          <w:tcPr>
            <w:tcW w:w="1551" w:type="dxa"/>
            <w:hideMark/>
          </w:tcPr>
          <w:p w14:paraId="5C8C2120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 xml:space="preserve">Evidencia de base de </w:t>
            </w:r>
            <w:r w:rsidRPr="0058358C">
              <w:rPr>
                <w:rFonts w:ascii="Verdana" w:hAnsi="Verdana" w:cs="Times New Roman"/>
                <w:lang w:val="es-EC"/>
              </w:rPr>
              <w:lastRenderedPageBreak/>
              <w:t>datos.</w:t>
            </w:r>
          </w:p>
        </w:tc>
        <w:tc>
          <w:tcPr>
            <w:tcW w:w="1839" w:type="dxa"/>
            <w:hideMark/>
          </w:tcPr>
          <w:p w14:paraId="06DF9EDF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lastRenderedPageBreak/>
              <w:t>Luis Ramírez Conejo</w:t>
            </w:r>
          </w:p>
        </w:tc>
        <w:tc>
          <w:tcPr>
            <w:tcW w:w="1414" w:type="dxa"/>
            <w:hideMark/>
          </w:tcPr>
          <w:p w14:paraId="4BDE871C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proofErr w:type="spellStart"/>
            <w:r w:rsidRPr="0058358C">
              <w:rPr>
                <w:rFonts w:ascii="Verdana" w:hAnsi="Verdana" w:cs="Times New Roman"/>
                <w:lang w:val="es-EC"/>
              </w:rPr>
              <w:t>Highest</w:t>
            </w:r>
            <w:proofErr w:type="spellEnd"/>
          </w:p>
        </w:tc>
        <w:tc>
          <w:tcPr>
            <w:tcW w:w="1410" w:type="dxa"/>
            <w:hideMark/>
          </w:tcPr>
          <w:p w14:paraId="32F21C8F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Pendiente</w:t>
            </w:r>
          </w:p>
        </w:tc>
      </w:tr>
      <w:tr w:rsidR="006F49AC" w:rsidRPr="0058358C" w14:paraId="2B259B28" w14:textId="77777777" w:rsidTr="006F49AC">
        <w:tc>
          <w:tcPr>
            <w:tcW w:w="1747" w:type="dxa"/>
            <w:hideMark/>
          </w:tcPr>
          <w:p w14:paraId="066A35AB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Navegadores</w:t>
            </w:r>
          </w:p>
        </w:tc>
        <w:tc>
          <w:tcPr>
            <w:tcW w:w="2012" w:type="dxa"/>
            <w:hideMark/>
          </w:tcPr>
          <w:p w14:paraId="33998E74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La aplicación funciona en navegadores de uso común.</w:t>
            </w:r>
          </w:p>
        </w:tc>
        <w:tc>
          <w:tcPr>
            <w:tcW w:w="1986" w:type="dxa"/>
            <w:hideMark/>
          </w:tcPr>
          <w:p w14:paraId="24FACDDC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Flujos principales comprobados en Chrome y Edge.</w:t>
            </w:r>
          </w:p>
        </w:tc>
        <w:tc>
          <w:tcPr>
            <w:tcW w:w="1899" w:type="dxa"/>
            <w:hideMark/>
          </w:tcPr>
          <w:p w14:paraId="44B842F8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Prueba de compatibilidad.</w:t>
            </w:r>
          </w:p>
        </w:tc>
        <w:tc>
          <w:tcPr>
            <w:tcW w:w="1551" w:type="dxa"/>
            <w:hideMark/>
          </w:tcPr>
          <w:p w14:paraId="6BEDF9F6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Capturas y resultados.</w:t>
            </w:r>
          </w:p>
        </w:tc>
        <w:tc>
          <w:tcPr>
            <w:tcW w:w="1839" w:type="dxa"/>
            <w:hideMark/>
          </w:tcPr>
          <w:p w14:paraId="239B325A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Mario Luzardo Fierro</w:t>
            </w:r>
          </w:p>
        </w:tc>
        <w:tc>
          <w:tcPr>
            <w:tcW w:w="1414" w:type="dxa"/>
            <w:hideMark/>
          </w:tcPr>
          <w:p w14:paraId="13E77466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High</w:t>
            </w:r>
          </w:p>
        </w:tc>
        <w:tc>
          <w:tcPr>
            <w:tcW w:w="1410" w:type="dxa"/>
            <w:hideMark/>
          </w:tcPr>
          <w:p w14:paraId="31692E65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Pendiente</w:t>
            </w:r>
          </w:p>
        </w:tc>
      </w:tr>
      <w:tr w:rsidR="006F49AC" w:rsidRPr="0058358C" w14:paraId="2FBCD528" w14:textId="77777777" w:rsidTr="006F49AC">
        <w:tc>
          <w:tcPr>
            <w:tcW w:w="1747" w:type="dxa"/>
            <w:hideMark/>
          </w:tcPr>
          <w:p w14:paraId="00E313C6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Diseño adaptable</w:t>
            </w:r>
          </w:p>
        </w:tc>
        <w:tc>
          <w:tcPr>
            <w:tcW w:w="2012" w:type="dxa"/>
            <w:hideMark/>
          </w:tcPr>
          <w:p w14:paraId="227A38FF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El portal se adapta a diferentes resoluciones.</w:t>
            </w:r>
          </w:p>
        </w:tc>
        <w:tc>
          <w:tcPr>
            <w:tcW w:w="1986" w:type="dxa"/>
            <w:hideMark/>
          </w:tcPr>
          <w:p w14:paraId="45E94C9B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No existe desplazamiento horizontal injustificado ni superposición de controles.</w:t>
            </w:r>
          </w:p>
        </w:tc>
        <w:tc>
          <w:tcPr>
            <w:tcW w:w="1899" w:type="dxa"/>
            <w:hideMark/>
          </w:tcPr>
          <w:p w14:paraId="222C9D9B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Prueba con resoluciones diferentes.</w:t>
            </w:r>
          </w:p>
        </w:tc>
        <w:tc>
          <w:tcPr>
            <w:tcW w:w="1551" w:type="dxa"/>
            <w:hideMark/>
          </w:tcPr>
          <w:p w14:paraId="24A70373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Capturas.</w:t>
            </w:r>
          </w:p>
        </w:tc>
        <w:tc>
          <w:tcPr>
            <w:tcW w:w="1839" w:type="dxa"/>
            <w:hideMark/>
          </w:tcPr>
          <w:p w14:paraId="363C18D6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Mario Luzardo Fierro</w:t>
            </w:r>
          </w:p>
        </w:tc>
        <w:tc>
          <w:tcPr>
            <w:tcW w:w="1414" w:type="dxa"/>
            <w:hideMark/>
          </w:tcPr>
          <w:p w14:paraId="3A919D37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High</w:t>
            </w:r>
          </w:p>
        </w:tc>
        <w:tc>
          <w:tcPr>
            <w:tcW w:w="1410" w:type="dxa"/>
            <w:hideMark/>
          </w:tcPr>
          <w:p w14:paraId="7F4907CA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Pendiente</w:t>
            </w:r>
          </w:p>
        </w:tc>
      </w:tr>
    </w:tbl>
    <w:p w14:paraId="7A4A3446" w14:textId="30C6D71E" w:rsidR="0058358C" w:rsidRPr="0058358C" w:rsidRDefault="0058358C" w:rsidP="0058358C">
      <w:pPr>
        <w:pStyle w:val="Ttulo2"/>
        <w:numPr>
          <w:ilvl w:val="1"/>
          <w:numId w:val="45"/>
        </w:numPr>
        <w:ind w:left="1134" w:hanging="1134"/>
        <w:rPr>
          <w:rFonts w:ascii="Verdana" w:hAnsi="Verdana"/>
          <w:color w:val="943634" w:themeColor="accent2" w:themeShade="BF"/>
          <w:sz w:val="28"/>
          <w:szCs w:val="28"/>
          <w:lang w:val="es-EC"/>
        </w:rPr>
      </w:pPr>
      <w:bookmarkStart w:id="12" w:name="_Toc240284866"/>
      <w:r w:rsidRPr="0058358C">
        <w:rPr>
          <w:rFonts w:ascii="Verdana" w:hAnsi="Verdana"/>
          <w:color w:val="943634" w:themeColor="accent2" w:themeShade="BF"/>
          <w:sz w:val="28"/>
          <w:szCs w:val="28"/>
          <w:lang w:val="es-EC"/>
        </w:rPr>
        <w:t>Código, arquitectura y mantenibilidad</w:t>
      </w:r>
      <w:bookmarkEnd w:id="12"/>
    </w:p>
    <w:tbl>
      <w:tblPr>
        <w:tblStyle w:val="Tablaconcuadrcula"/>
        <w:tblW w:w="13858" w:type="dxa"/>
        <w:tblLook w:val="04A0" w:firstRow="1" w:lastRow="0" w:firstColumn="1" w:lastColumn="0" w:noHBand="0" w:noVBand="1"/>
      </w:tblPr>
      <w:tblGrid>
        <w:gridCol w:w="1924"/>
        <w:gridCol w:w="1937"/>
        <w:gridCol w:w="1988"/>
        <w:gridCol w:w="1647"/>
        <w:gridCol w:w="1840"/>
        <w:gridCol w:w="1779"/>
        <w:gridCol w:w="1352"/>
        <w:gridCol w:w="1391"/>
      </w:tblGrid>
      <w:tr w:rsidR="006F49AC" w:rsidRPr="0058358C" w14:paraId="3D54772F" w14:textId="77777777" w:rsidTr="006F49AC">
        <w:tc>
          <w:tcPr>
            <w:tcW w:w="0" w:type="auto"/>
            <w:shd w:val="clear" w:color="auto" w:fill="943634" w:themeFill="accent2" w:themeFillShade="BF"/>
            <w:hideMark/>
          </w:tcPr>
          <w:p w14:paraId="04A39B0D" w14:textId="77777777" w:rsidR="006F49AC" w:rsidRPr="006F49A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b/>
                <w:bCs/>
                <w:color w:val="FFFFFF" w:themeColor="background1"/>
                <w:lang w:val="es-EC"/>
              </w:rPr>
            </w:pPr>
            <w:r w:rsidRPr="006F49AC">
              <w:rPr>
                <w:rFonts w:ascii="Verdana" w:hAnsi="Verdana" w:cs="Times New Roman"/>
                <w:b/>
                <w:bCs/>
                <w:color w:val="FFFFFF" w:themeColor="background1"/>
                <w:lang w:val="es-EC"/>
              </w:rPr>
              <w:t>Elemento evaluado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13800469" w14:textId="77777777" w:rsidR="006F49AC" w:rsidRPr="006F49A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b/>
                <w:bCs/>
                <w:color w:val="FFFFFF" w:themeColor="background1"/>
                <w:lang w:val="es-EC"/>
              </w:rPr>
            </w:pPr>
            <w:r w:rsidRPr="006F49AC">
              <w:rPr>
                <w:rFonts w:ascii="Verdana" w:hAnsi="Verdana" w:cs="Times New Roman"/>
                <w:b/>
                <w:bCs/>
                <w:color w:val="FFFFFF" w:themeColor="background1"/>
                <w:lang w:val="es-EC"/>
              </w:rPr>
              <w:t>Criterio de calidad</w:t>
            </w:r>
          </w:p>
        </w:tc>
        <w:tc>
          <w:tcPr>
            <w:tcW w:w="2059" w:type="dxa"/>
            <w:shd w:val="clear" w:color="auto" w:fill="943634" w:themeFill="accent2" w:themeFillShade="BF"/>
            <w:hideMark/>
          </w:tcPr>
          <w:p w14:paraId="3135FCF2" w14:textId="77777777" w:rsidR="006F49AC" w:rsidRPr="006F49A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b/>
                <w:bCs/>
                <w:color w:val="FFFFFF" w:themeColor="background1"/>
                <w:lang w:val="es-EC"/>
              </w:rPr>
            </w:pPr>
            <w:r w:rsidRPr="006F49AC">
              <w:rPr>
                <w:rFonts w:ascii="Verdana" w:hAnsi="Verdana" w:cs="Times New Roman"/>
                <w:b/>
                <w:bCs/>
                <w:color w:val="FFFFFF" w:themeColor="background1"/>
                <w:lang w:val="es-EC"/>
              </w:rPr>
              <w:t>Indicador o criterio de aceptación</w:t>
            </w:r>
          </w:p>
        </w:tc>
        <w:tc>
          <w:tcPr>
            <w:tcW w:w="1497" w:type="dxa"/>
            <w:shd w:val="clear" w:color="auto" w:fill="943634" w:themeFill="accent2" w:themeFillShade="BF"/>
            <w:hideMark/>
          </w:tcPr>
          <w:p w14:paraId="7F35B0B8" w14:textId="77777777" w:rsidR="006F49AC" w:rsidRPr="006F49A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b/>
                <w:bCs/>
                <w:color w:val="FFFFFF" w:themeColor="background1"/>
                <w:lang w:val="es-EC"/>
              </w:rPr>
            </w:pPr>
            <w:r w:rsidRPr="006F49AC">
              <w:rPr>
                <w:rFonts w:ascii="Verdana" w:hAnsi="Verdana" w:cs="Times New Roman"/>
                <w:b/>
                <w:bCs/>
                <w:color w:val="FFFFFF" w:themeColor="background1"/>
                <w:lang w:val="es-EC"/>
              </w:rPr>
              <w:t>Método de verificación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49C976C2" w14:textId="77777777" w:rsidR="006F49AC" w:rsidRPr="006F49A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b/>
                <w:bCs/>
                <w:color w:val="FFFFFF" w:themeColor="background1"/>
                <w:lang w:val="es-EC"/>
              </w:rPr>
            </w:pPr>
            <w:r w:rsidRPr="006F49AC">
              <w:rPr>
                <w:rFonts w:ascii="Verdana" w:hAnsi="Verdana" w:cs="Times New Roman"/>
                <w:b/>
                <w:bCs/>
                <w:color w:val="FFFFFF" w:themeColor="background1"/>
                <w:lang w:val="es-EC"/>
              </w:rPr>
              <w:t>Evidencia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50DDCA51" w14:textId="77777777" w:rsidR="006F49AC" w:rsidRPr="006F49A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b/>
                <w:bCs/>
                <w:color w:val="FFFFFF" w:themeColor="background1"/>
                <w:lang w:val="es-EC"/>
              </w:rPr>
            </w:pPr>
            <w:r w:rsidRPr="006F49AC">
              <w:rPr>
                <w:rFonts w:ascii="Verdana" w:hAnsi="Verdana" w:cs="Times New Roman"/>
                <w:b/>
                <w:bCs/>
                <w:color w:val="FFFFFF" w:themeColor="background1"/>
                <w:lang w:val="es-EC"/>
              </w:rPr>
              <w:t>Responsable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67A75718" w14:textId="77777777" w:rsidR="006F49AC" w:rsidRPr="006F49A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b/>
                <w:bCs/>
                <w:color w:val="FFFFFF" w:themeColor="background1"/>
                <w:lang w:val="es-EC"/>
              </w:rPr>
            </w:pPr>
            <w:r w:rsidRPr="006F49AC">
              <w:rPr>
                <w:rFonts w:ascii="Verdana" w:hAnsi="Verdana" w:cs="Times New Roman"/>
                <w:b/>
                <w:bCs/>
                <w:color w:val="FFFFFF" w:themeColor="background1"/>
                <w:lang w:val="es-EC"/>
              </w:rPr>
              <w:t>Prioridad</w:t>
            </w:r>
          </w:p>
        </w:tc>
        <w:tc>
          <w:tcPr>
            <w:tcW w:w="1470" w:type="dxa"/>
            <w:shd w:val="clear" w:color="auto" w:fill="943634" w:themeFill="accent2" w:themeFillShade="BF"/>
            <w:hideMark/>
          </w:tcPr>
          <w:p w14:paraId="19C53379" w14:textId="77777777" w:rsidR="006F49AC" w:rsidRPr="006F49A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b/>
                <w:bCs/>
                <w:color w:val="FFFFFF" w:themeColor="background1"/>
                <w:lang w:val="es-EC"/>
              </w:rPr>
            </w:pPr>
            <w:r w:rsidRPr="006F49AC">
              <w:rPr>
                <w:rFonts w:ascii="Verdana" w:hAnsi="Verdana" w:cs="Times New Roman"/>
                <w:b/>
                <w:bCs/>
                <w:color w:val="FFFFFF" w:themeColor="background1"/>
                <w:lang w:val="es-EC"/>
              </w:rPr>
              <w:t>Estado</w:t>
            </w:r>
          </w:p>
        </w:tc>
      </w:tr>
      <w:tr w:rsidR="006F49AC" w:rsidRPr="0058358C" w14:paraId="2B07F05D" w14:textId="77777777" w:rsidTr="006F49AC">
        <w:tc>
          <w:tcPr>
            <w:tcW w:w="0" w:type="auto"/>
            <w:hideMark/>
          </w:tcPr>
          <w:p w14:paraId="2F51BDFF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Estructura Python</w:t>
            </w:r>
          </w:p>
        </w:tc>
        <w:tc>
          <w:tcPr>
            <w:tcW w:w="0" w:type="auto"/>
            <w:hideMark/>
          </w:tcPr>
          <w:p w14:paraId="6DF29A4E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El proyecto separa configuración, modelos, rutas y servicios.</w:t>
            </w:r>
          </w:p>
        </w:tc>
        <w:tc>
          <w:tcPr>
            <w:tcW w:w="2059" w:type="dxa"/>
            <w:hideMark/>
          </w:tcPr>
          <w:p w14:paraId="0F1684CC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La estructura corresponde con la arquitectura aprobada.</w:t>
            </w:r>
          </w:p>
        </w:tc>
        <w:tc>
          <w:tcPr>
            <w:tcW w:w="1497" w:type="dxa"/>
            <w:hideMark/>
          </w:tcPr>
          <w:p w14:paraId="6DF12D4B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Revisión técnica.</w:t>
            </w:r>
          </w:p>
        </w:tc>
        <w:tc>
          <w:tcPr>
            <w:tcW w:w="0" w:type="auto"/>
            <w:hideMark/>
          </w:tcPr>
          <w:p w14:paraId="5863965F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Árbol de carpetas.</w:t>
            </w:r>
          </w:p>
        </w:tc>
        <w:tc>
          <w:tcPr>
            <w:tcW w:w="0" w:type="auto"/>
            <w:hideMark/>
          </w:tcPr>
          <w:p w14:paraId="7F8CABBA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Kevin Carriel Bonoso</w:t>
            </w:r>
          </w:p>
        </w:tc>
        <w:tc>
          <w:tcPr>
            <w:tcW w:w="0" w:type="auto"/>
            <w:hideMark/>
          </w:tcPr>
          <w:p w14:paraId="52A4EA04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proofErr w:type="spellStart"/>
            <w:r w:rsidRPr="0058358C">
              <w:rPr>
                <w:rFonts w:ascii="Verdana" w:hAnsi="Verdana" w:cs="Times New Roman"/>
                <w:lang w:val="es-EC"/>
              </w:rPr>
              <w:t>Highest</w:t>
            </w:r>
            <w:proofErr w:type="spellEnd"/>
          </w:p>
        </w:tc>
        <w:tc>
          <w:tcPr>
            <w:tcW w:w="1470" w:type="dxa"/>
            <w:hideMark/>
          </w:tcPr>
          <w:p w14:paraId="1BB28794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Pendiente</w:t>
            </w:r>
          </w:p>
        </w:tc>
      </w:tr>
      <w:tr w:rsidR="006F49AC" w:rsidRPr="0058358C" w14:paraId="0AFA351C" w14:textId="77777777" w:rsidTr="006F49AC">
        <w:tc>
          <w:tcPr>
            <w:tcW w:w="0" w:type="auto"/>
            <w:hideMark/>
          </w:tcPr>
          <w:p w14:paraId="21D98F8B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Métodos y servicios</w:t>
            </w:r>
          </w:p>
        </w:tc>
        <w:tc>
          <w:tcPr>
            <w:tcW w:w="0" w:type="auto"/>
            <w:hideMark/>
          </w:tcPr>
          <w:p w14:paraId="326483F7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 xml:space="preserve">Cada método tiene una responsabilidad </w:t>
            </w:r>
            <w:r w:rsidRPr="0058358C">
              <w:rPr>
                <w:rFonts w:ascii="Verdana" w:hAnsi="Verdana" w:cs="Times New Roman"/>
                <w:lang w:val="es-EC"/>
              </w:rPr>
              <w:lastRenderedPageBreak/>
              <w:t>definida.</w:t>
            </w:r>
          </w:p>
        </w:tc>
        <w:tc>
          <w:tcPr>
            <w:tcW w:w="2059" w:type="dxa"/>
            <w:hideMark/>
          </w:tcPr>
          <w:p w14:paraId="5527649C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lastRenderedPageBreak/>
              <w:t xml:space="preserve">No se concentra toda la lógica en una </w:t>
            </w:r>
            <w:r w:rsidRPr="0058358C">
              <w:rPr>
                <w:rFonts w:ascii="Verdana" w:hAnsi="Verdana" w:cs="Times New Roman"/>
                <w:lang w:val="es-EC"/>
              </w:rPr>
              <w:lastRenderedPageBreak/>
              <w:t>sola ruta o archivo.</w:t>
            </w:r>
          </w:p>
        </w:tc>
        <w:tc>
          <w:tcPr>
            <w:tcW w:w="1497" w:type="dxa"/>
            <w:hideMark/>
          </w:tcPr>
          <w:p w14:paraId="634B9241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lastRenderedPageBreak/>
              <w:t>Revisión de código.</w:t>
            </w:r>
          </w:p>
        </w:tc>
        <w:tc>
          <w:tcPr>
            <w:tcW w:w="0" w:type="auto"/>
            <w:hideMark/>
          </w:tcPr>
          <w:p w14:paraId="6536C2CB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Código fuente.</w:t>
            </w:r>
          </w:p>
        </w:tc>
        <w:tc>
          <w:tcPr>
            <w:tcW w:w="0" w:type="auto"/>
            <w:hideMark/>
          </w:tcPr>
          <w:p w14:paraId="00DBD744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Kevin Carriel Bonoso</w:t>
            </w:r>
          </w:p>
        </w:tc>
        <w:tc>
          <w:tcPr>
            <w:tcW w:w="0" w:type="auto"/>
            <w:hideMark/>
          </w:tcPr>
          <w:p w14:paraId="0CDE064D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High</w:t>
            </w:r>
          </w:p>
        </w:tc>
        <w:tc>
          <w:tcPr>
            <w:tcW w:w="1470" w:type="dxa"/>
            <w:hideMark/>
          </w:tcPr>
          <w:p w14:paraId="3CA46D19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Pendiente</w:t>
            </w:r>
          </w:p>
        </w:tc>
      </w:tr>
      <w:tr w:rsidR="006F49AC" w:rsidRPr="0058358C" w14:paraId="701ED7E4" w14:textId="77777777" w:rsidTr="006F49AC">
        <w:tc>
          <w:tcPr>
            <w:tcW w:w="0" w:type="auto"/>
            <w:hideMark/>
          </w:tcPr>
          <w:p w14:paraId="54E41F96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Convenciones de código</w:t>
            </w:r>
          </w:p>
        </w:tc>
        <w:tc>
          <w:tcPr>
            <w:tcW w:w="0" w:type="auto"/>
            <w:hideMark/>
          </w:tcPr>
          <w:p w14:paraId="4E9CB0E2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Los nombres de clases, métodos y variables son claros y consistentes.</w:t>
            </w:r>
          </w:p>
        </w:tc>
        <w:tc>
          <w:tcPr>
            <w:tcW w:w="2059" w:type="dxa"/>
            <w:hideMark/>
          </w:tcPr>
          <w:p w14:paraId="6C3A9D73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El código sigue una convención uniforme.</w:t>
            </w:r>
          </w:p>
        </w:tc>
        <w:tc>
          <w:tcPr>
            <w:tcW w:w="1497" w:type="dxa"/>
            <w:hideMark/>
          </w:tcPr>
          <w:p w14:paraId="1FB72C55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Revisión técnica.</w:t>
            </w:r>
          </w:p>
        </w:tc>
        <w:tc>
          <w:tcPr>
            <w:tcW w:w="0" w:type="auto"/>
            <w:hideMark/>
          </w:tcPr>
          <w:p w14:paraId="512C6D8E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Lista de comprobación.</w:t>
            </w:r>
          </w:p>
        </w:tc>
        <w:tc>
          <w:tcPr>
            <w:tcW w:w="0" w:type="auto"/>
            <w:hideMark/>
          </w:tcPr>
          <w:p w14:paraId="3073AEAA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Luis Ramírez Conejo</w:t>
            </w:r>
          </w:p>
        </w:tc>
        <w:tc>
          <w:tcPr>
            <w:tcW w:w="0" w:type="auto"/>
            <w:hideMark/>
          </w:tcPr>
          <w:p w14:paraId="61006D92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High</w:t>
            </w:r>
          </w:p>
        </w:tc>
        <w:tc>
          <w:tcPr>
            <w:tcW w:w="1470" w:type="dxa"/>
            <w:hideMark/>
          </w:tcPr>
          <w:p w14:paraId="6878749F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Pendiente</w:t>
            </w:r>
          </w:p>
        </w:tc>
      </w:tr>
      <w:tr w:rsidR="006F49AC" w:rsidRPr="0058358C" w14:paraId="313F711D" w14:textId="77777777" w:rsidTr="006F49AC">
        <w:tc>
          <w:tcPr>
            <w:tcW w:w="0" w:type="auto"/>
            <w:hideMark/>
          </w:tcPr>
          <w:p w14:paraId="31C68FC1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Código duplicado</w:t>
            </w:r>
          </w:p>
        </w:tc>
        <w:tc>
          <w:tcPr>
            <w:tcW w:w="0" w:type="auto"/>
            <w:hideMark/>
          </w:tcPr>
          <w:p w14:paraId="2985B462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Se reutilizan funciones y componentes comunes.</w:t>
            </w:r>
          </w:p>
        </w:tc>
        <w:tc>
          <w:tcPr>
            <w:tcW w:w="2059" w:type="dxa"/>
            <w:hideMark/>
          </w:tcPr>
          <w:p w14:paraId="0965E234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No existen bloques relevantes repetidos sin justificación.</w:t>
            </w:r>
          </w:p>
        </w:tc>
        <w:tc>
          <w:tcPr>
            <w:tcW w:w="1497" w:type="dxa"/>
            <w:hideMark/>
          </w:tcPr>
          <w:p w14:paraId="24A3AD20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Revisión de código.</w:t>
            </w:r>
          </w:p>
        </w:tc>
        <w:tc>
          <w:tcPr>
            <w:tcW w:w="0" w:type="auto"/>
            <w:hideMark/>
          </w:tcPr>
          <w:p w14:paraId="36355BFF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Resultado de revisión.</w:t>
            </w:r>
          </w:p>
        </w:tc>
        <w:tc>
          <w:tcPr>
            <w:tcW w:w="0" w:type="auto"/>
            <w:hideMark/>
          </w:tcPr>
          <w:p w14:paraId="38172865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Luis Ramírez Conejo</w:t>
            </w:r>
          </w:p>
        </w:tc>
        <w:tc>
          <w:tcPr>
            <w:tcW w:w="0" w:type="auto"/>
            <w:hideMark/>
          </w:tcPr>
          <w:p w14:paraId="6B756D9A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Low</w:t>
            </w:r>
          </w:p>
        </w:tc>
        <w:tc>
          <w:tcPr>
            <w:tcW w:w="1470" w:type="dxa"/>
            <w:hideMark/>
          </w:tcPr>
          <w:p w14:paraId="12FA8EA8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Pendiente</w:t>
            </w:r>
          </w:p>
        </w:tc>
      </w:tr>
      <w:tr w:rsidR="006F49AC" w:rsidRPr="0058358C" w14:paraId="11EA2397" w14:textId="77777777" w:rsidTr="006F49AC">
        <w:tc>
          <w:tcPr>
            <w:tcW w:w="0" w:type="auto"/>
            <w:hideMark/>
          </w:tcPr>
          <w:p w14:paraId="4C56CAD1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Documentación técnica</w:t>
            </w:r>
          </w:p>
        </w:tc>
        <w:tc>
          <w:tcPr>
            <w:tcW w:w="0" w:type="auto"/>
            <w:hideMark/>
          </w:tcPr>
          <w:p w14:paraId="38AF8D8A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Los métodos principales describen finalidad, parámetros y respuesta.</w:t>
            </w:r>
          </w:p>
        </w:tc>
        <w:tc>
          <w:tcPr>
            <w:tcW w:w="2059" w:type="dxa"/>
            <w:hideMark/>
          </w:tcPr>
          <w:p w14:paraId="41D5CA43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Registro, login, perfil y recuperación están documentados.</w:t>
            </w:r>
          </w:p>
        </w:tc>
        <w:tc>
          <w:tcPr>
            <w:tcW w:w="1497" w:type="dxa"/>
            <w:hideMark/>
          </w:tcPr>
          <w:p w14:paraId="41BD5218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Revisión documental.</w:t>
            </w:r>
          </w:p>
        </w:tc>
        <w:tc>
          <w:tcPr>
            <w:tcW w:w="0" w:type="auto"/>
            <w:hideMark/>
          </w:tcPr>
          <w:p w14:paraId="17032FD3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Documento o comentarios técnicos.</w:t>
            </w:r>
          </w:p>
        </w:tc>
        <w:tc>
          <w:tcPr>
            <w:tcW w:w="0" w:type="auto"/>
            <w:hideMark/>
          </w:tcPr>
          <w:p w14:paraId="704E619B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Luis Ramírez Conejo</w:t>
            </w:r>
          </w:p>
        </w:tc>
        <w:tc>
          <w:tcPr>
            <w:tcW w:w="0" w:type="auto"/>
            <w:hideMark/>
          </w:tcPr>
          <w:p w14:paraId="0A035ABE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High</w:t>
            </w:r>
          </w:p>
        </w:tc>
        <w:tc>
          <w:tcPr>
            <w:tcW w:w="1470" w:type="dxa"/>
            <w:hideMark/>
          </w:tcPr>
          <w:p w14:paraId="3DBCE000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Pendiente</w:t>
            </w:r>
          </w:p>
        </w:tc>
      </w:tr>
      <w:tr w:rsidR="006F49AC" w:rsidRPr="0058358C" w14:paraId="18B1D633" w14:textId="77777777" w:rsidTr="006F49AC">
        <w:tc>
          <w:tcPr>
            <w:tcW w:w="0" w:type="auto"/>
            <w:hideMark/>
          </w:tcPr>
          <w:p w14:paraId="3E27D828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Configuración reproducible</w:t>
            </w:r>
          </w:p>
        </w:tc>
        <w:tc>
          <w:tcPr>
            <w:tcW w:w="0" w:type="auto"/>
            <w:hideMark/>
          </w:tcPr>
          <w:p w14:paraId="199C4895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Otro integrante puede ejecutar el proyecto siguiendo instrucciones.</w:t>
            </w:r>
          </w:p>
        </w:tc>
        <w:tc>
          <w:tcPr>
            <w:tcW w:w="2059" w:type="dxa"/>
            <w:hideMark/>
          </w:tcPr>
          <w:p w14:paraId="1B992BA3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El README contiene requisitos, instalación y ejecución.</w:t>
            </w:r>
          </w:p>
        </w:tc>
        <w:tc>
          <w:tcPr>
            <w:tcW w:w="1497" w:type="dxa"/>
            <w:hideMark/>
          </w:tcPr>
          <w:p w14:paraId="5E2BC5D5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Prueba de instalación.</w:t>
            </w:r>
          </w:p>
        </w:tc>
        <w:tc>
          <w:tcPr>
            <w:tcW w:w="0" w:type="auto"/>
            <w:hideMark/>
          </w:tcPr>
          <w:p w14:paraId="5051705E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README y evidencia.</w:t>
            </w:r>
          </w:p>
        </w:tc>
        <w:tc>
          <w:tcPr>
            <w:tcW w:w="0" w:type="auto"/>
            <w:hideMark/>
          </w:tcPr>
          <w:p w14:paraId="5F50A6E1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Kevin Carriel Bonoso</w:t>
            </w:r>
          </w:p>
        </w:tc>
        <w:tc>
          <w:tcPr>
            <w:tcW w:w="0" w:type="auto"/>
            <w:hideMark/>
          </w:tcPr>
          <w:p w14:paraId="341EF2AF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High</w:t>
            </w:r>
          </w:p>
        </w:tc>
        <w:tc>
          <w:tcPr>
            <w:tcW w:w="1470" w:type="dxa"/>
            <w:hideMark/>
          </w:tcPr>
          <w:p w14:paraId="22510176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Pendiente</w:t>
            </w:r>
          </w:p>
        </w:tc>
      </w:tr>
      <w:tr w:rsidR="006F49AC" w:rsidRPr="0058358C" w14:paraId="15843877" w14:textId="77777777" w:rsidTr="006F49AC">
        <w:tc>
          <w:tcPr>
            <w:tcW w:w="0" w:type="auto"/>
            <w:hideMark/>
          </w:tcPr>
          <w:p w14:paraId="5033E99F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Control de versiones</w:t>
            </w:r>
          </w:p>
        </w:tc>
        <w:tc>
          <w:tcPr>
            <w:tcW w:w="0" w:type="auto"/>
            <w:hideMark/>
          </w:tcPr>
          <w:p w14:paraId="7296464F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El código y la documentación relevante se encuentran en Git.</w:t>
            </w:r>
          </w:p>
        </w:tc>
        <w:tc>
          <w:tcPr>
            <w:tcW w:w="2059" w:type="dxa"/>
            <w:hideMark/>
          </w:tcPr>
          <w:p w14:paraId="0A1444D5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 xml:space="preserve">Los cambios poseen commits identificables y no contienen </w:t>
            </w:r>
            <w:r w:rsidRPr="0058358C">
              <w:rPr>
                <w:rFonts w:ascii="Verdana" w:hAnsi="Verdana" w:cs="Times New Roman"/>
                <w:lang w:val="es-EC"/>
              </w:rPr>
              <w:lastRenderedPageBreak/>
              <w:t>credenciales.</w:t>
            </w:r>
          </w:p>
        </w:tc>
        <w:tc>
          <w:tcPr>
            <w:tcW w:w="1497" w:type="dxa"/>
            <w:hideMark/>
          </w:tcPr>
          <w:p w14:paraId="46A143DE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lastRenderedPageBreak/>
              <w:t>Revisión del repositorio.</w:t>
            </w:r>
          </w:p>
        </w:tc>
        <w:tc>
          <w:tcPr>
            <w:tcW w:w="0" w:type="auto"/>
            <w:hideMark/>
          </w:tcPr>
          <w:p w14:paraId="33B58719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Historial de commits.</w:t>
            </w:r>
          </w:p>
        </w:tc>
        <w:tc>
          <w:tcPr>
            <w:tcW w:w="0" w:type="auto"/>
            <w:hideMark/>
          </w:tcPr>
          <w:p w14:paraId="560C8FB0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Alex Mendoza Morante</w:t>
            </w:r>
          </w:p>
        </w:tc>
        <w:tc>
          <w:tcPr>
            <w:tcW w:w="0" w:type="auto"/>
            <w:hideMark/>
          </w:tcPr>
          <w:p w14:paraId="3AF14953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High</w:t>
            </w:r>
          </w:p>
        </w:tc>
        <w:tc>
          <w:tcPr>
            <w:tcW w:w="1470" w:type="dxa"/>
            <w:hideMark/>
          </w:tcPr>
          <w:p w14:paraId="5596CEB1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Pendiente</w:t>
            </w:r>
          </w:p>
        </w:tc>
      </w:tr>
    </w:tbl>
    <w:p w14:paraId="0C76F0BF" w14:textId="1F1BD3C5" w:rsidR="0058358C" w:rsidRPr="0058358C" w:rsidRDefault="0058358C" w:rsidP="0058358C">
      <w:pPr>
        <w:pStyle w:val="Ttulo2"/>
        <w:numPr>
          <w:ilvl w:val="1"/>
          <w:numId w:val="45"/>
        </w:numPr>
        <w:ind w:left="1134" w:hanging="1134"/>
        <w:rPr>
          <w:rFonts w:ascii="Verdana" w:hAnsi="Verdana"/>
          <w:color w:val="943634" w:themeColor="accent2" w:themeShade="BF"/>
          <w:sz w:val="28"/>
          <w:szCs w:val="28"/>
          <w:lang w:val="es-EC"/>
        </w:rPr>
      </w:pPr>
      <w:bookmarkStart w:id="13" w:name="_Toc240284867"/>
      <w:r w:rsidRPr="0058358C">
        <w:rPr>
          <w:rFonts w:ascii="Verdana" w:hAnsi="Verdana"/>
          <w:color w:val="943634" w:themeColor="accent2" w:themeShade="BF"/>
          <w:sz w:val="28"/>
          <w:szCs w:val="28"/>
          <w:lang w:val="es-EC"/>
        </w:rPr>
        <w:t>Gestión, documentación y trazabilidad</w:t>
      </w:r>
      <w:bookmarkEnd w:id="13"/>
    </w:p>
    <w:tbl>
      <w:tblPr>
        <w:tblStyle w:val="Tablaconcuadrcula"/>
        <w:tblW w:w="13858" w:type="dxa"/>
        <w:tblLook w:val="04A0" w:firstRow="1" w:lastRow="0" w:firstColumn="1" w:lastColumn="0" w:noHBand="0" w:noVBand="1"/>
      </w:tblPr>
      <w:tblGrid>
        <w:gridCol w:w="1559"/>
        <w:gridCol w:w="2027"/>
        <w:gridCol w:w="2474"/>
        <w:gridCol w:w="1647"/>
        <w:gridCol w:w="1661"/>
        <w:gridCol w:w="1799"/>
        <w:gridCol w:w="1352"/>
        <w:gridCol w:w="1339"/>
      </w:tblGrid>
      <w:tr w:rsidR="006F49AC" w:rsidRPr="0058358C" w14:paraId="6415AB63" w14:textId="77777777" w:rsidTr="001C23F0">
        <w:tc>
          <w:tcPr>
            <w:tcW w:w="1559" w:type="dxa"/>
            <w:shd w:val="clear" w:color="auto" w:fill="943634" w:themeFill="accent2" w:themeFillShade="BF"/>
            <w:hideMark/>
          </w:tcPr>
          <w:p w14:paraId="41F82097" w14:textId="77777777" w:rsidR="006F49AC" w:rsidRPr="006F49A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b/>
                <w:bCs/>
                <w:color w:val="FFFFFF" w:themeColor="background1"/>
                <w:lang w:val="es-EC"/>
              </w:rPr>
            </w:pPr>
            <w:r w:rsidRPr="006F49AC">
              <w:rPr>
                <w:rFonts w:ascii="Verdana" w:hAnsi="Verdana" w:cs="Times New Roman"/>
                <w:b/>
                <w:bCs/>
                <w:color w:val="FFFFFF" w:themeColor="background1"/>
                <w:lang w:val="es-EC"/>
              </w:rPr>
              <w:t>Elemento evaluado</w:t>
            </w:r>
          </w:p>
        </w:tc>
        <w:tc>
          <w:tcPr>
            <w:tcW w:w="2027" w:type="dxa"/>
            <w:shd w:val="clear" w:color="auto" w:fill="943634" w:themeFill="accent2" w:themeFillShade="BF"/>
            <w:hideMark/>
          </w:tcPr>
          <w:p w14:paraId="67071286" w14:textId="77777777" w:rsidR="006F49AC" w:rsidRPr="006F49A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b/>
                <w:bCs/>
                <w:color w:val="FFFFFF" w:themeColor="background1"/>
                <w:lang w:val="es-EC"/>
              </w:rPr>
            </w:pPr>
            <w:r w:rsidRPr="006F49AC">
              <w:rPr>
                <w:rFonts w:ascii="Verdana" w:hAnsi="Verdana" w:cs="Times New Roman"/>
                <w:b/>
                <w:bCs/>
                <w:color w:val="FFFFFF" w:themeColor="background1"/>
                <w:lang w:val="es-EC"/>
              </w:rPr>
              <w:t>Criterio de calidad</w:t>
            </w:r>
          </w:p>
        </w:tc>
        <w:tc>
          <w:tcPr>
            <w:tcW w:w="2476" w:type="dxa"/>
            <w:shd w:val="clear" w:color="auto" w:fill="943634" w:themeFill="accent2" w:themeFillShade="BF"/>
            <w:hideMark/>
          </w:tcPr>
          <w:p w14:paraId="155E9E6F" w14:textId="77777777" w:rsidR="006F49AC" w:rsidRPr="006F49A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b/>
                <w:bCs/>
                <w:color w:val="FFFFFF" w:themeColor="background1"/>
                <w:lang w:val="es-EC"/>
              </w:rPr>
            </w:pPr>
            <w:r w:rsidRPr="006F49AC">
              <w:rPr>
                <w:rFonts w:ascii="Verdana" w:hAnsi="Verdana" w:cs="Times New Roman"/>
                <w:b/>
                <w:bCs/>
                <w:color w:val="FFFFFF" w:themeColor="background1"/>
                <w:lang w:val="es-EC"/>
              </w:rPr>
              <w:t>Indicador o criterio de aceptación</w:t>
            </w:r>
          </w:p>
        </w:tc>
        <w:tc>
          <w:tcPr>
            <w:tcW w:w="1645" w:type="dxa"/>
            <w:shd w:val="clear" w:color="auto" w:fill="943634" w:themeFill="accent2" w:themeFillShade="BF"/>
            <w:hideMark/>
          </w:tcPr>
          <w:p w14:paraId="69F0D68C" w14:textId="77777777" w:rsidR="006F49AC" w:rsidRPr="006F49A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b/>
                <w:bCs/>
                <w:color w:val="FFFFFF" w:themeColor="background1"/>
                <w:lang w:val="es-EC"/>
              </w:rPr>
            </w:pPr>
            <w:r w:rsidRPr="006F49AC">
              <w:rPr>
                <w:rFonts w:ascii="Verdana" w:hAnsi="Verdana" w:cs="Times New Roman"/>
                <w:b/>
                <w:bCs/>
                <w:color w:val="FFFFFF" w:themeColor="background1"/>
                <w:lang w:val="es-EC"/>
              </w:rPr>
              <w:t>Método de verificación</w:t>
            </w:r>
          </w:p>
        </w:tc>
        <w:tc>
          <w:tcPr>
            <w:tcW w:w="1661" w:type="dxa"/>
            <w:shd w:val="clear" w:color="auto" w:fill="943634" w:themeFill="accent2" w:themeFillShade="BF"/>
            <w:hideMark/>
          </w:tcPr>
          <w:p w14:paraId="5763AAF9" w14:textId="77777777" w:rsidR="006F49AC" w:rsidRPr="006F49A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b/>
                <w:bCs/>
                <w:color w:val="FFFFFF" w:themeColor="background1"/>
                <w:lang w:val="es-EC"/>
              </w:rPr>
            </w:pPr>
            <w:r w:rsidRPr="006F49AC">
              <w:rPr>
                <w:rFonts w:ascii="Verdana" w:hAnsi="Verdana" w:cs="Times New Roman"/>
                <w:b/>
                <w:bCs/>
                <w:color w:val="FFFFFF" w:themeColor="background1"/>
                <w:lang w:val="es-EC"/>
              </w:rPr>
              <w:t>Evidencia</w:t>
            </w:r>
          </w:p>
        </w:tc>
        <w:tc>
          <w:tcPr>
            <w:tcW w:w="1799" w:type="dxa"/>
            <w:shd w:val="clear" w:color="auto" w:fill="943634" w:themeFill="accent2" w:themeFillShade="BF"/>
            <w:hideMark/>
          </w:tcPr>
          <w:p w14:paraId="25A304CD" w14:textId="77777777" w:rsidR="006F49AC" w:rsidRPr="006F49A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b/>
                <w:bCs/>
                <w:color w:val="FFFFFF" w:themeColor="background1"/>
                <w:lang w:val="es-EC"/>
              </w:rPr>
            </w:pPr>
            <w:r w:rsidRPr="006F49AC">
              <w:rPr>
                <w:rFonts w:ascii="Verdana" w:hAnsi="Verdana" w:cs="Times New Roman"/>
                <w:b/>
                <w:bCs/>
                <w:color w:val="FFFFFF" w:themeColor="background1"/>
                <w:lang w:val="es-EC"/>
              </w:rPr>
              <w:t>Responsable</w:t>
            </w:r>
          </w:p>
        </w:tc>
        <w:tc>
          <w:tcPr>
            <w:tcW w:w="1352" w:type="dxa"/>
            <w:shd w:val="clear" w:color="auto" w:fill="943634" w:themeFill="accent2" w:themeFillShade="BF"/>
            <w:hideMark/>
          </w:tcPr>
          <w:p w14:paraId="79FBE6FD" w14:textId="77777777" w:rsidR="006F49AC" w:rsidRPr="006F49A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b/>
                <w:bCs/>
                <w:color w:val="FFFFFF" w:themeColor="background1"/>
                <w:lang w:val="es-EC"/>
              </w:rPr>
            </w:pPr>
            <w:r w:rsidRPr="006F49AC">
              <w:rPr>
                <w:rFonts w:ascii="Verdana" w:hAnsi="Verdana" w:cs="Times New Roman"/>
                <w:b/>
                <w:bCs/>
                <w:color w:val="FFFFFF" w:themeColor="background1"/>
                <w:lang w:val="es-EC"/>
              </w:rPr>
              <w:t>Prioridad</w:t>
            </w:r>
          </w:p>
        </w:tc>
        <w:tc>
          <w:tcPr>
            <w:tcW w:w="1339" w:type="dxa"/>
            <w:shd w:val="clear" w:color="auto" w:fill="943634" w:themeFill="accent2" w:themeFillShade="BF"/>
            <w:hideMark/>
          </w:tcPr>
          <w:p w14:paraId="4FD972CB" w14:textId="77777777" w:rsidR="006F49AC" w:rsidRPr="006F49A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b/>
                <w:bCs/>
                <w:color w:val="FFFFFF" w:themeColor="background1"/>
                <w:lang w:val="es-EC"/>
              </w:rPr>
            </w:pPr>
            <w:r w:rsidRPr="006F49AC">
              <w:rPr>
                <w:rFonts w:ascii="Verdana" w:hAnsi="Verdana" w:cs="Times New Roman"/>
                <w:b/>
                <w:bCs/>
                <w:color w:val="FFFFFF" w:themeColor="background1"/>
                <w:lang w:val="es-EC"/>
              </w:rPr>
              <w:t>Estado</w:t>
            </w:r>
          </w:p>
        </w:tc>
      </w:tr>
      <w:tr w:rsidR="006F49AC" w:rsidRPr="0058358C" w14:paraId="67083904" w14:textId="77777777" w:rsidTr="001C23F0">
        <w:tc>
          <w:tcPr>
            <w:tcW w:w="1559" w:type="dxa"/>
            <w:hideMark/>
          </w:tcPr>
          <w:p w14:paraId="3CFFFDC5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Jira</w:t>
            </w:r>
          </w:p>
        </w:tc>
        <w:tc>
          <w:tcPr>
            <w:tcW w:w="2027" w:type="dxa"/>
            <w:hideMark/>
          </w:tcPr>
          <w:p w14:paraId="43B74E2D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Las épicas, tareas y subtareas están registradas y asignadas.</w:t>
            </w:r>
          </w:p>
        </w:tc>
        <w:tc>
          <w:tcPr>
            <w:tcW w:w="2476" w:type="dxa"/>
            <w:hideMark/>
          </w:tcPr>
          <w:p w14:paraId="6A3EE57E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El 100 % de las actividades del Sprint tiene responsable, fechas y prioridad.</w:t>
            </w:r>
          </w:p>
        </w:tc>
        <w:tc>
          <w:tcPr>
            <w:tcW w:w="1645" w:type="dxa"/>
            <w:hideMark/>
          </w:tcPr>
          <w:p w14:paraId="09F7081D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Revisión de Jira.</w:t>
            </w:r>
          </w:p>
        </w:tc>
        <w:tc>
          <w:tcPr>
            <w:tcW w:w="1661" w:type="dxa"/>
            <w:hideMark/>
          </w:tcPr>
          <w:p w14:paraId="64FF053E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Captura o exportación.</w:t>
            </w:r>
          </w:p>
        </w:tc>
        <w:tc>
          <w:tcPr>
            <w:tcW w:w="1799" w:type="dxa"/>
            <w:hideMark/>
          </w:tcPr>
          <w:p w14:paraId="26790B05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Alex Mendoza Morante</w:t>
            </w:r>
          </w:p>
        </w:tc>
        <w:tc>
          <w:tcPr>
            <w:tcW w:w="1352" w:type="dxa"/>
            <w:hideMark/>
          </w:tcPr>
          <w:p w14:paraId="0CA87D16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proofErr w:type="spellStart"/>
            <w:r w:rsidRPr="0058358C">
              <w:rPr>
                <w:rFonts w:ascii="Verdana" w:hAnsi="Verdana" w:cs="Times New Roman"/>
                <w:lang w:val="es-EC"/>
              </w:rPr>
              <w:t>Highest</w:t>
            </w:r>
            <w:proofErr w:type="spellEnd"/>
          </w:p>
        </w:tc>
        <w:tc>
          <w:tcPr>
            <w:tcW w:w="1339" w:type="dxa"/>
            <w:hideMark/>
          </w:tcPr>
          <w:p w14:paraId="36D3664C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Pendiente</w:t>
            </w:r>
          </w:p>
        </w:tc>
      </w:tr>
      <w:tr w:rsidR="006F49AC" w:rsidRPr="0058358C" w14:paraId="4AC25ECD" w14:textId="77777777" w:rsidTr="001C23F0">
        <w:tc>
          <w:tcPr>
            <w:tcW w:w="1559" w:type="dxa"/>
            <w:hideMark/>
          </w:tcPr>
          <w:p w14:paraId="6D2EF010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Evidencias</w:t>
            </w:r>
          </w:p>
        </w:tc>
        <w:tc>
          <w:tcPr>
            <w:tcW w:w="2027" w:type="dxa"/>
            <w:hideMark/>
          </w:tcPr>
          <w:p w14:paraId="3CBC7AF7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Las actividades completadas incluyen evidencia verificable.</w:t>
            </w:r>
          </w:p>
        </w:tc>
        <w:tc>
          <w:tcPr>
            <w:tcW w:w="2476" w:type="dxa"/>
            <w:hideMark/>
          </w:tcPr>
          <w:p w14:paraId="25C637F7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Las tareas terminadas poseen documento, captura, código o resultado asociado.</w:t>
            </w:r>
          </w:p>
        </w:tc>
        <w:tc>
          <w:tcPr>
            <w:tcW w:w="1645" w:type="dxa"/>
            <w:hideMark/>
          </w:tcPr>
          <w:p w14:paraId="405DB73A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Revisión de Jira.</w:t>
            </w:r>
          </w:p>
        </w:tc>
        <w:tc>
          <w:tcPr>
            <w:tcW w:w="1661" w:type="dxa"/>
            <w:hideMark/>
          </w:tcPr>
          <w:p w14:paraId="664B0442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Archivos adjuntos.</w:t>
            </w:r>
          </w:p>
        </w:tc>
        <w:tc>
          <w:tcPr>
            <w:tcW w:w="1799" w:type="dxa"/>
            <w:hideMark/>
          </w:tcPr>
          <w:p w14:paraId="66EF5029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Alex Mendoza Morante</w:t>
            </w:r>
          </w:p>
        </w:tc>
        <w:tc>
          <w:tcPr>
            <w:tcW w:w="1352" w:type="dxa"/>
            <w:hideMark/>
          </w:tcPr>
          <w:p w14:paraId="05E31C39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High</w:t>
            </w:r>
          </w:p>
        </w:tc>
        <w:tc>
          <w:tcPr>
            <w:tcW w:w="1339" w:type="dxa"/>
            <w:hideMark/>
          </w:tcPr>
          <w:p w14:paraId="74BE7CB0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Pendiente</w:t>
            </w:r>
          </w:p>
        </w:tc>
      </w:tr>
      <w:tr w:rsidR="006F49AC" w:rsidRPr="0058358C" w14:paraId="668FBAFB" w14:textId="77777777" w:rsidTr="001C23F0">
        <w:tc>
          <w:tcPr>
            <w:tcW w:w="1559" w:type="dxa"/>
            <w:hideMark/>
          </w:tcPr>
          <w:p w14:paraId="483B4879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Trazabilidad</w:t>
            </w:r>
          </w:p>
        </w:tc>
        <w:tc>
          <w:tcPr>
            <w:tcW w:w="2027" w:type="dxa"/>
            <w:hideMark/>
          </w:tcPr>
          <w:p w14:paraId="25581E1A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Los requisitos del MVP se relacionan con historias, pantallas, métodos y pruebas.</w:t>
            </w:r>
          </w:p>
        </w:tc>
        <w:tc>
          <w:tcPr>
            <w:tcW w:w="2476" w:type="dxa"/>
            <w:hideMark/>
          </w:tcPr>
          <w:p w14:paraId="4087A49C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Cada función priorizada tiene al menos una evidencia de implementación y prueba.</w:t>
            </w:r>
          </w:p>
        </w:tc>
        <w:tc>
          <w:tcPr>
            <w:tcW w:w="1645" w:type="dxa"/>
            <w:hideMark/>
          </w:tcPr>
          <w:p w14:paraId="2EC2D45B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Matriz de trazabilidad.</w:t>
            </w:r>
          </w:p>
        </w:tc>
        <w:tc>
          <w:tcPr>
            <w:tcW w:w="1661" w:type="dxa"/>
            <w:hideMark/>
          </w:tcPr>
          <w:p w14:paraId="03597F2E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Tabla trazabilidad.</w:t>
            </w:r>
          </w:p>
        </w:tc>
        <w:tc>
          <w:tcPr>
            <w:tcW w:w="1799" w:type="dxa"/>
            <w:hideMark/>
          </w:tcPr>
          <w:p w14:paraId="1B70AC34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Tabla de relaciones.</w:t>
            </w:r>
          </w:p>
        </w:tc>
        <w:tc>
          <w:tcPr>
            <w:tcW w:w="1352" w:type="dxa"/>
            <w:hideMark/>
          </w:tcPr>
          <w:p w14:paraId="4C8B0BF9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Víctor Tello Bravo</w:t>
            </w:r>
          </w:p>
        </w:tc>
        <w:tc>
          <w:tcPr>
            <w:tcW w:w="1339" w:type="dxa"/>
            <w:hideMark/>
          </w:tcPr>
          <w:p w14:paraId="0D573B6F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proofErr w:type="spellStart"/>
            <w:r w:rsidRPr="0058358C">
              <w:rPr>
                <w:rFonts w:ascii="Verdana" w:hAnsi="Verdana" w:cs="Times New Roman"/>
                <w:lang w:val="es-EC"/>
              </w:rPr>
              <w:t>Highest</w:t>
            </w:r>
            <w:proofErr w:type="spellEnd"/>
          </w:p>
        </w:tc>
      </w:tr>
      <w:tr w:rsidR="006F49AC" w:rsidRPr="0058358C" w14:paraId="3ADB0E1E" w14:textId="77777777" w:rsidTr="001C23F0">
        <w:tc>
          <w:tcPr>
            <w:tcW w:w="1559" w:type="dxa"/>
            <w:hideMark/>
          </w:tcPr>
          <w:p w14:paraId="68EC3B27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Documento de Visión</w:t>
            </w:r>
          </w:p>
        </w:tc>
        <w:tc>
          <w:tcPr>
            <w:tcW w:w="2027" w:type="dxa"/>
            <w:hideMark/>
          </w:tcPr>
          <w:p w14:paraId="49A6310B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El documento incorpora cronograma, calidad, riesgos, cambios y BPMN.</w:t>
            </w:r>
          </w:p>
        </w:tc>
        <w:tc>
          <w:tcPr>
            <w:tcW w:w="2476" w:type="dxa"/>
            <w:hideMark/>
          </w:tcPr>
          <w:p w14:paraId="07B43FBA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Todas las secciones solicitadas están incluidas y numeradas.</w:t>
            </w:r>
          </w:p>
        </w:tc>
        <w:tc>
          <w:tcPr>
            <w:tcW w:w="1645" w:type="dxa"/>
            <w:hideMark/>
          </w:tcPr>
          <w:p w14:paraId="28FD760C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Revisión documental.</w:t>
            </w:r>
          </w:p>
        </w:tc>
        <w:tc>
          <w:tcPr>
            <w:tcW w:w="1661" w:type="dxa"/>
            <w:hideMark/>
          </w:tcPr>
          <w:p w14:paraId="1EA67C09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Documento actualizado.</w:t>
            </w:r>
          </w:p>
        </w:tc>
        <w:tc>
          <w:tcPr>
            <w:tcW w:w="1799" w:type="dxa"/>
            <w:hideMark/>
          </w:tcPr>
          <w:p w14:paraId="73F1184B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Víctor Tello Bravo</w:t>
            </w:r>
          </w:p>
        </w:tc>
        <w:tc>
          <w:tcPr>
            <w:tcW w:w="1352" w:type="dxa"/>
            <w:hideMark/>
          </w:tcPr>
          <w:p w14:paraId="033DE9D7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proofErr w:type="spellStart"/>
            <w:r w:rsidRPr="0058358C">
              <w:rPr>
                <w:rFonts w:ascii="Verdana" w:hAnsi="Verdana" w:cs="Times New Roman"/>
                <w:lang w:val="es-EC"/>
              </w:rPr>
              <w:t>Highest</w:t>
            </w:r>
            <w:proofErr w:type="spellEnd"/>
          </w:p>
        </w:tc>
        <w:tc>
          <w:tcPr>
            <w:tcW w:w="1339" w:type="dxa"/>
            <w:hideMark/>
          </w:tcPr>
          <w:p w14:paraId="7940827E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Pendiente</w:t>
            </w:r>
          </w:p>
        </w:tc>
      </w:tr>
      <w:tr w:rsidR="006F49AC" w:rsidRPr="0058358C" w14:paraId="3B7F4909" w14:textId="77777777" w:rsidTr="001C23F0">
        <w:tc>
          <w:tcPr>
            <w:tcW w:w="1559" w:type="dxa"/>
            <w:hideMark/>
          </w:tcPr>
          <w:p w14:paraId="639DE88E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lastRenderedPageBreak/>
              <w:t>Control de versiones</w:t>
            </w:r>
          </w:p>
        </w:tc>
        <w:tc>
          <w:tcPr>
            <w:tcW w:w="2027" w:type="dxa"/>
            <w:hideMark/>
          </w:tcPr>
          <w:p w14:paraId="3BEF884C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Los cambios documentales poseen fecha, descripción y responsable.</w:t>
            </w:r>
          </w:p>
        </w:tc>
        <w:tc>
          <w:tcPr>
            <w:tcW w:w="2476" w:type="dxa"/>
            <w:hideMark/>
          </w:tcPr>
          <w:p w14:paraId="6F4CA273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La versión vigente puede identificarse sin ambigüedad.</w:t>
            </w:r>
          </w:p>
        </w:tc>
        <w:tc>
          <w:tcPr>
            <w:tcW w:w="1645" w:type="dxa"/>
            <w:hideMark/>
          </w:tcPr>
          <w:p w14:paraId="6A01039F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Inspección del documento.</w:t>
            </w:r>
          </w:p>
        </w:tc>
        <w:tc>
          <w:tcPr>
            <w:tcW w:w="1661" w:type="dxa"/>
            <w:hideMark/>
          </w:tcPr>
          <w:p w14:paraId="43F4CFB1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Tabla de versiones.</w:t>
            </w:r>
          </w:p>
        </w:tc>
        <w:tc>
          <w:tcPr>
            <w:tcW w:w="1799" w:type="dxa"/>
            <w:hideMark/>
          </w:tcPr>
          <w:p w14:paraId="21D0867B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Alex Mendoza Morante</w:t>
            </w:r>
          </w:p>
        </w:tc>
        <w:tc>
          <w:tcPr>
            <w:tcW w:w="1352" w:type="dxa"/>
            <w:hideMark/>
          </w:tcPr>
          <w:p w14:paraId="57C3D39B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High</w:t>
            </w:r>
          </w:p>
        </w:tc>
        <w:tc>
          <w:tcPr>
            <w:tcW w:w="1339" w:type="dxa"/>
            <w:hideMark/>
          </w:tcPr>
          <w:p w14:paraId="0E99C09F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Pendiente</w:t>
            </w:r>
          </w:p>
        </w:tc>
      </w:tr>
      <w:tr w:rsidR="006F49AC" w:rsidRPr="0058358C" w14:paraId="2881A1E0" w14:textId="77777777" w:rsidTr="001C23F0">
        <w:tc>
          <w:tcPr>
            <w:tcW w:w="1559" w:type="dxa"/>
            <w:hideMark/>
          </w:tcPr>
          <w:p w14:paraId="32787225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Gestión de cambios</w:t>
            </w:r>
          </w:p>
        </w:tc>
        <w:tc>
          <w:tcPr>
            <w:tcW w:w="2027" w:type="dxa"/>
            <w:hideMark/>
          </w:tcPr>
          <w:p w14:paraId="51BFCCA8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Las modificaciones al alcance se registran antes de incorporarse.</w:t>
            </w:r>
          </w:p>
        </w:tc>
        <w:tc>
          <w:tcPr>
            <w:tcW w:w="2476" w:type="dxa"/>
            <w:hideMark/>
          </w:tcPr>
          <w:p w14:paraId="461B335B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Los cambios relevantes cuentan con solicitud y decisión.</w:t>
            </w:r>
          </w:p>
        </w:tc>
        <w:tc>
          <w:tcPr>
            <w:tcW w:w="1645" w:type="dxa"/>
            <w:hideMark/>
          </w:tcPr>
          <w:p w14:paraId="1C8DFA3C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Revisión del registro.</w:t>
            </w:r>
          </w:p>
        </w:tc>
        <w:tc>
          <w:tcPr>
            <w:tcW w:w="1661" w:type="dxa"/>
            <w:hideMark/>
          </w:tcPr>
          <w:p w14:paraId="0DC590EA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Formulario de cambio.</w:t>
            </w:r>
          </w:p>
        </w:tc>
        <w:tc>
          <w:tcPr>
            <w:tcW w:w="1799" w:type="dxa"/>
            <w:hideMark/>
          </w:tcPr>
          <w:p w14:paraId="6F550E90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Víctor Tello Bravo</w:t>
            </w:r>
          </w:p>
        </w:tc>
        <w:tc>
          <w:tcPr>
            <w:tcW w:w="1352" w:type="dxa"/>
            <w:hideMark/>
          </w:tcPr>
          <w:p w14:paraId="2D1C94F0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High</w:t>
            </w:r>
          </w:p>
        </w:tc>
        <w:tc>
          <w:tcPr>
            <w:tcW w:w="1339" w:type="dxa"/>
            <w:hideMark/>
          </w:tcPr>
          <w:p w14:paraId="3C8A80F2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Pendiente</w:t>
            </w:r>
          </w:p>
        </w:tc>
      </w:tr>
      <w:tr w:rsidR="006F49AC" w:rsidRPr="0058358C" w14:paraId="1881C03B" w14:textId="77777777" w:rsidTr="001C23F0">
        <w:tc>
          <w:tcPr>
            <w:tcW w:w="1559" w:type="dxa"/>
            <w:hideMark/>
          </w:tcPr>
          <w:p w14:paraId="7E30A664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Defectos</w:t>
            </w:r>
          </w:p>
        </w:tc>
        <w:tc>
          <w:tcPr>
            <w:tcW w:w="2027" w:type="dxa"/>
            <w:hideMark/>
          </w:tcPr>
          <w:p w14:paraId="2B6C5386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Los defectos encontrados se registran y asignan.</w:t>
            </w:r>
          </w:p>
        </w:tc>
        <w:tc>
          <w:tcPr>
            <w:tcW w:w="2476" w:type="dxa"/>
            <w:hideMark/>
          </w:tcPr>
          <w:p w14:paraId="75CD05A2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Cada defecto contiene descripción, prioridad, responsable, evidencia y estado.</w:t>
            </w:r>
          </w:p>
        </w:tc>
        <w:tc>
          <w:tcPr>
            <w:tcW w:w="1645" w:type="dxa"/>
            <w:hideMark/>
          </w:tcPr>
          <w:p w14:paraId="555DFC68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Revisión de Jira.</w:t>
            </w:r>
          </w:p>
        </w:tc>
        <w:tc>
          <w:tcPr>
            <w:tcW w:w="1661" w:type="dxa"/>
            <w:hideMark/>
          </w:tcPr>
          <w:p w14:paraId="11A8F2A2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Incidencias registradas.</w:t>
            </w:r>
          </w:p>
        </w:tc>
        <w:tc>
          <w:tcPr>
            <w:tcW w:w="1799" w:type="dxa"/>
            <w:hideMark/>
          </w:tcPr>
          <w:p w14:paraId="1970E3F5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Luis Rodríguez Barrera</w:t>
            </w:r>
          </w:p>
        </w:tc>
        <w:tc>
          <w:tcPr>
            <w:tcW w:w="1352" w:type="dxa"/>
            <w:hideMark/>
          </w:tcPr>
          <w:p w14:paraId="1AE5DCD6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High</w:t>
            </w:r>
          </w:p>
        </w:tc>
        <w:tc>
          <w:tcPr>
            <w:tcW w:w="1339" w:type="dxa"/>
            <w:hideMark/>
          </w:tcPr>
          <w:p w14:paraId="7F55C55F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Pendiente</w:t>
            </w:r>
          </w:p>
        </w:tc>
      </w:tr>
      <w:tr w:rsidR="006F49AC" w:rsidRPr="0058358C" w14:paraId="73AA71B1" w14:textId="77777777" w:rsidTr="001C23F0">
        <w:tc>
          <w:tcPr>
            <w:tcW w:w="1559" w:type="dxa"/>
            <w:hideMark/>
          </w:tcPr>
          <w:p w14:paraId="6DA8981B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BPMN</w:t>
            </w:r>
          </w:p>
        </w:tc>
        <w:tc>
          <w:tcPr>
            <w:tcW w:w="2027" w:type="dxa"/>
            <w:hideMark/>
          </w:tcPr>
          <w:p w14:paraId="77E03D90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Los procesos representan el comportamiento documentado.</w:t>
            </w:r>
          </w:p>
        </w:tc>
        <w:tc>
          <w:tcPr>
            <w:tcW w:w="2476" w:type="dxa"/>
            <w:hideMark/>
          </w:tcPr>
          <w:p w14:paraId="70A6C3F5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Los BPMN son legibles y coherentes con requisitos, historias y pantallas.</w:t>
            </w:r>
          </w:p>
        </w:tc>
        <w:tc>
          <w:tcPr>
            <w:tcW w:w="1645" w:type="dxa"/>
            <w:hideMark/>
          </w:tcPr>
          <w:p w14:paraId="48B87794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Revisión técnica y funcional.</w:t>
            </w:r>
          </w:p>
        </w:tc>
        <w:tc>
          <w:tcPr>
            <w:tcW w:w="1661" w:type="dxa"/>
            <w:hideMark/>
          </w:tcPr>
          <w:p w14:paraId="67D0400E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Archivos BPMN y gráficos.</w:t>
            </w:r>
          </w:p>
        </w:tc>
        <w:tc>
          <w:tcPr>
            <w:tcW w:w="1799" w:type="dxa"/>
            <w:hideMark/>
          </w:tcPr>
          <w:p w14:paraId="3B364A61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Kevin Carriel Bonoso</w:t>
            </w:r>
          </w:p>
        </w:tc>
        <w:tc>
          <w:tcPr>
            <w:tcW w:w="1352" w:type="dxa"/>
            <w:hideMark/>
          </w:tcPr>
          <w:p w14:paraId="2CD0374B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High</w:t>
            </w:r>
          </w:p>
        </w:tc>
        <w:tc>
          <w:tcPr>
            <w:tcW w:w="1339" w:type="dxa"/>
            <w:hideMark/>
          </w:tcPr>
          <w:p w14:paraId="4AE5F9BC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Pendiente</w:t>
            </w:r>
          </w:p>
        </w:tc>
      </w:tr>
      <w:tr w:rsidR="006F49AC" w:rsidRPr="0058358C" w14:paraId="4203E357" w14:textId="77777777" w:rsidTr="001C23F0">
        <w:tc>
          <w:tcPr>
            <w:tcW w:w="1559" w:type="dxa"/>
            <w:hideMark/>
          </w:tcPr>
          <w:p w14:paraId="4B0CF421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Alcance del MVP</w:t>
            </w:r>
          </w:p>
        </w:tc>
        <w:tc>
          <w:tcPr>
            <w:tcW w:w="2027" w:type="dxa"/>
            <w:hideMark/>
          </w:tcPr>
          <w:p w14:paraId="4AFE81CF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El incremento se mantiene dentro del alcance aprobado.</w:t>
            </w:r>
          </w:p>
        </w:tc>
        <w:tc>
          <w:tcPr>
            <w:tcW w:w="2476" w:type="dxa"/>
            <w:hideMark/>
          </w:tcPr>
          <w:p w14:paraId="20C6CAA7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No se priorizan funciones de versiones posteriores sobre registro, acceso y panel.</w:t>
            </w:r>
          </w:p>
        </w:tc>
        <w:tc>
          <w:tcPr>
            <w:tcW w:w="1645" w:type="dxa"/>
            <w:hideMark/>
          </w:tcPr>
          <w:p w14:paraId="05592417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Revisión del backlog.</w:t>
            </w:r>
          </w:p>
        </w:tc>
        <w:tc>
          <w:tcPr>
            <w:tcW w:w="1661" w:type="dxa"/>
            <w:hideMark/>
          </w:tcPr>
          <w:p w14:paraId="47CA3B68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Comparación con el MVP.</w:t>
            </w:r>
          </w:p>
        </w:tc>
        <w:tc>
          <w:tcPr>
            <w:tcW w:w="1799" w:type="dxa"/>
            <w:hideMark/>
          </w:tcPr>
          <w:p w14:paraId="3455CF56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Víctor Tello Bravo</w:t>
            </w:r>
          </w:p>
        </w:tc>
        <w:tc>
          <w:tcPr>
            <w:tcW w:w="1352" w:type="dxa"/>
            <w:hideMark/>
          </w:tcPr>
          <w:p w14:paraId="5AFFE5D1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proofErr w:type="spellStart"/>
            <w:r w:rsidRPr="0058358C">
              <w:rPr>
                <w:rFonts w:ascii="Verdana" w:hAnsi="Verdana" w:cs="Times New Roman"/>
                <w:lang w:val="es-EC"/>
              </w:rPr>
              <w:t>Highest</w:t>
            </w:r>
            <w:proofErr w:type="spellEnd"/>
          </w:p>
        </w:tc>
        <w:tc>
          <w:tcPr>
            <w:tcW w:w="1339" w:type="dxa"/>
            <w:hideMark/>
          </w:tcPr>
          <w:p w14:paraId="26205905" w14:textId="77777777" w:rsidR="006F49AC" w:rsidRPr="0058358C" w:rsidRDefault="006F49A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Pendiente</w:t>
            </w:r>
          </w:p>
        </w:tc>
      </w:tr>
    </w:tbl>
    <w:p w14:paraId="3EE9E10D" w14:textId="77777777" w:rsidR="006F49AC" w:rsidRDefault="006F49AC" w:rsidP="006F49AC">
      <w:pPr>
        <w:pStyle w:val="Ttulo1"/>
        <w:numPr>
          <w:ilvl w:val="0"/>
          <w:numId w:val="45"/>
        </w:numPr>
        <w:spacing w:before="120" w:after="120"/>
        <w:ind w:left="1134" w:hanging="1134"/>
        <w:rPr>
          <w:rFonts w:ascii="Verdana" w:hAnsi="Verdana"/>
          <w:color w:val="943634" w:themeColor="accent2" w:themeShade="BF"/>
          <w:sz w:val="32"/>
          <w:szCs w:val="32"/>
          <w:lang w:val="es-EC"/>
        </w:rPr>
        <w:sectPr w:rsidR="006F49AC" w:rsidSect="006F49AC">
          <w:pgSz w:w="15840" w:h="12240" w:orient="landscape"/>
          <w:pgMar w:top="1440" w:right="1440" w:bottom="1440" w:left="1440" w:header="720" w:footer="720" w:gutter="0"/>
          <w:cols w:space="720"/>
          <w:docGrid w:linePitch="360"/>
        </w:sectPr>
      </w:pPr>
    </w:p>
    <w:p w14:paraId="2A35683C" w14:textId="186AF72D" w:rsidR="0058358C" w:rsidRPr="006F49AC" w:rsidRDefault="0058358C" w:rsidP="006F49AC">
      <w:pPr>
        <w:pStyle w:val="Ttulo1"/>
        <w:numPr>
          <w:ilvl w:val="0"/>
          <w:numId w:val="45"/>
        </w:numPr>
        <w:spacing w:before="120" w:after="120"/>
        <w:ind w:left="1134" w:hanging="1134"/>
        <w:rPr>
          <w:rFonts w:ascii="Verdana" w:hAnsi="Verdana"/>
          <w:color w:val="943634" w:themeColor="accent2" w:themeShade="BF"/>
          <w:sz w:val="32"/>
          <w:szCs w:val="32"/>
          <w:lang w:val="es-EC"/>
        </w:rPr>
      </w:pPr>
      <w:bookmarkStart w:id="14" w:name="_Toc240284868"/>
      <w:r w:rsidRPr="006F49AC">
        <w:rPr>
          <w:rFonts w:ascii="Verdana" w:hAnsi="Verdana"/>
          <w:color w:val="943634" w:themeColor="accent2" w:themeShade="BF"/>
          <w:sz w:val="32"/>
          <w:szCs w:val="32"/>
          <w:lang w:val="es-EC"/>
        </w:rPr>
        <w:lastRenderedPageBreak/>
        <w:t>Responsabilidades de calidad</w:t>
      </w:r>
      <w:bookmarkEnd w:id="14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930"/>
        <w:gridCol w:w="6646"/>
      </w:tblGrid>
      <w:tr w:rsidR="0058358C" w:rsidRPr="00F85F94" w14:paraId="1AB0B523" w14:textId="77777777" w:rsidTr="0038677A">
        <w:tc>
          <w:tcPr>
            <w:tcW w:w="0" w:type="auto"/>
            <w:shd w:val="clear" w:color="auto" w:fill="943634" w:themeFill="accent2" w:themeFillShade="BF"/>
            <w:hideMark/>
          </w:tcPr>
          <w:p w14:paraId="5DEC814A" w14:textId="77777777" w:rsidR="0058358C" w:rsidRPr="0038677A" w:rsidRDefault="0058358C" w:rsidP="0058358C">
            <w:pPr>
              <w:spacing w:line="276" w:lineRule="auto"/>
              <w:jc w:val="both"/>
              <w:rPr>
                <w:rFonts w:ascii="Verdana" w:hAnsi="Verdana" w:cs="Times New Roman"/>
                <w:b/>
                <w:bCs/>
                <w:color w:val="FFFFFF" w:themeColor="background1"/>
                <w:lang w:val="es-EC"/>
              </w:rPr>
            </w:pPr>
            <w:r w:rsidRPr="0038677A">
              <w:rPr>
                <w:rFonts w:ascii="Verdana" w:hAnsi="Verdana" w:cs="Times New Roman"/>
                <w:b/>
                <w:bCs/>
                <w:color w:val="FFFFFF" w:themeColor="background1"/>
                <w:lang w:val="es-EC"/>
              </w:rPr>
              <w:t>Participante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5528D643" w14:textId="77777777" w:rsidR="0058358C" w:rsidRPr="0038677A" w:rsidRDefault="0058358C" w:rsidP="0058358C">
            <w:pPr>
              <w:spacing w:line="276" w:lineRule="auto"/>
              <w:jc w:val="both"/>
              <w:rPr>
                <w:rFonts w:ascii="Verdana" w:hAnsi="Verdana" w:cs="Times New Roman"/>
                <w:b/>
                <w:bCs/>
                <w:color w:val="FFFFFF" w:themeColor="background1"/>
                <w:lang w:val="es-EC"/>
              </w:rPr>
            </w:pPr>
            <w:r w:rsidRPr="0038677A">
              <w:rPr>
                <w:rFonts w:ascii="Verdana" w:hAnsi="Verdana" w:cs="Times New Roman"/>
                <w:b/>
                <w:bCs/>
                <w:color w:val="FFFFFF" w:themeColor="background1"/>
                <w:lang w:val="es-EC"/>
              </w:rPr>
              <w:t>Responsabilidad dentro de la gestión de calidad</w:t>
            </w:r>
          </w:p>
        </w:tc>
      </w:tr>
      <w:tr w:rsidR="0058358C" w:rsidRPr="00F85F94" w14:paraId="70A999CC" w14:textId="77777777" w:rsidTr="0038677A">
        <w:tc>
          <w:tcPr>
            <w:tcW w:w="0" w:type="auto"/>
            <w:hideMark/>
          </w:tcPr>
          <w:p w14:paraId="0821CFAB" w14:textId="77777777" w:rsidR="0058358C" w:rsidRPr="0038677A" w:rsidRDefault="0058358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38677A">
              <w:rPr>
                <w:rFonts w:ascii="Verdana" w:hAnsi="Verdana" w:cs="Times New Roman"/>
                <w:lang w:val="es-EC"/>
              </w:rPr>
              <w:t>Alex Mendoza Morante</w:t>
            </w:r>
          </w:p>
        </w:tc>
        <w:tc>
          <w:tcPr>
            <w:tcW w:w="0" w:type="auto"/>
            <w:hideMark/>
          </w:tcPr>
          <w:p w14:paraId="14287F55" w14:textId="77777777" w:rsidR="0058358C" w:rsidRPr="0058358C" w:rsidRDefault="0058358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Control de Jira, evidencias, seguimiento, versiones e impedimentos.</w:t>
            </w:r>
          </w:p>
        </w:tc>
      </w:tr>
      <w:tr w:rsidR="0058358C" w:rsidRPr="00F85F94" w14:paraId="584025D0" w14:textId="77777777" w:rsidTr="0038677A">
        <w:tc>
          <w:tcPr>
            <w:tcW w:w="0" w:type="auto"/>
            <w:hideMark/>
          </w:tcPr>
          <w:p w14:paraId="357E109C" w14:textId="77777777" w:rsidR="0058358C" w:rsidRPr="0038677A" w:rsidRDefault="0058358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38677A">
              <w:rPr>
                <w:rFonts w:ascii="Verdana" w:hAnsi="Verdana" w:cs="Times New Roman"/>
                <w:lang w:val="es-EC"/>
              </w:rPr>
              <w:t>Víctor Tello Bravo</w:t>
            </w:r>
          </w:p>
        </w:tc>
        <w:tc>
          <w:tcPr>
            <w:tcW w:w="0" w:type="auto"/>
            <w:hideMark/>
          </w:tcPr>
          <w:p w14:paraId="405000EC" w14:textId="77777777" w:rsidR="0058358C" w:rsidRPr="0058358C" w:rsidRDefault="0058358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Validación funcional, alcance, criterios de aceptación y trazabilidad.</w:t>
            </w:r>
          </w:p>
        </w:tc>
      </w:tr>
      <w:tr w:rsidR="0058358C" w:rsidRPr="00F85F94" w14:paraId="5F5BE96A" w14:textId="77777777" w:rsidTr="0038677A">
        <w:tc>
          <w:tcPr>
            <w:tcW w:w="0" w:type="auto"/>
            <w:hideMark/>
          </w:tcPr>
          <w:p w14:paraId="2FF792BA" w14:textId="77777777" w:rsidR="0058358C" w:rsidRPr="0038677A" w:rsidRDefault="0058358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38677A">
              <w:rPr>
                <w:rFonts w:ascii="Verdana" w:hAnsi="Verdana" w:cs="Times New Roman"/>
                <w:lang w:val="es-EC"/>
              </w:rPr>
              <w:t>Kevin Carriel Bonoso</w:t>
            </w:r>
          </w:p>
        </w:tc>
        <w:tc>
          <w:tcPr>
            <w:tcW w:w="0" w:type="auto"/>
            <w:hideMark/>
          </w:tcPr>
          <w:p w14:paraId="47C4AE34" w14:textId="77777777" w:rsidR="0058358C" w:rsidRPr="0058358C" w:rsidRDefault="0058358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Arquitectura, control de acceso, integración, rendimiento y revisión técnica.</w:t>
            </w:r>
          </w:p>
        </w:tc>
      </w:tr>
      <w:tr w:rsidR="0058358C" w:rsidRPr="00F85F94" w14:paraId="08690100" w14:textId="77777777" w:rsidTr="0038677A">
        <w:tc>
          <w:tcPr>
            <w:tcW w:w="0" w:type="auto"/>
            <w:hideMark/>
          </w:tcPr>
          <w:p w14:paraId="64167041" w14:textId="77777777" w:rsidR="0058358C" w:rsidRPr="0038677A" w:rsidRDefault="0058358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38677A">
              <w:rPr>
                <w:rFonts w:ascii="Verdana" w:hAnsi="Verdana" w:cs="Times New Roman"/>
                <w:lang w:val="es-EC"/>
              </w:rPr>
              <w:t>Mario Luzardo Fierro</w:t>
            </w:r>
          </w:p>
        </w:tc>
        <w:tc>
          <w:tcPr>
            <w:tcW w:w="0" w:type="auto"/>
            <w:hideMark/>
          </w:tcPr>
          <w:p w14:paraId="4BDD6B45" w14:textId="77777777" w:rsidR="0058358C" w:rsidRPr="0058358C" w:rsidRDefault="0058358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Interfaz HTML, identidad visual, navegación, adaptación y accesibilidad.</w:t>
            </w:r>
          </w:p>
        </w:tc>
      </w:tr>
      <w:tr w:rsidR="0058358C" w:rsidRPr="00F85F94" w14:paraId="008D72C9" w14:textId="77777777" w:rsidTr="0038677A">
        <w:tc>
          <w:tcPr>
            <w:tcW w:w="0" w:type="auto"/>
            <w:hideMark/>
          </w:tcPr>
          <w:p w14:paraId="3F5802B0" w14:textId="77777777" w:rsidR="0058358C" w:rsidRPr="0038677A" w:rsidRDefault="0058358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38677A">
              <w:rPr>
                <w:rFonts w:ascii="Verdana" w:hAnsi="Verdana" w:cs="Times New Roman"/>
                <w:lang w:val="es-EC"/>
              </w:rPr>
              <w:t>Luis Ramírez Conejo</w:t>
            </w:r>
          </w:p>
        </w:tc>
        <w:tc>
          <w:tcPr>
            <w:tcW w:w="0" w:type="auto"/>
            <w:hideMark/>
          </w:tcPr>
          <w:p w14:paraId="2E6C01CA" w14:textId="77777777" w:rsidR="0058358C" w:rsidRPr="0058358C" w:rsidRDefault="0058358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Modelos, datos, métodos, servicios, autenticación y persistencia.</w:t>
            </w:r>
          </w:p>
        </w:tc>
      </w:tr>
      <w:tr w:rsidR="0058358C" w:rsidRPr="00F85F94" w14:paraId="5168C2A1" w14:textId="77777777" w:rsidTr="0038677A">
        <w:tc>
          <w:tcPr>
            <w:tcW w:w="0" w:type="auto"/>
            <w:hideMark/>
          </w:tcPr>
          <w:p w14:paraId="4D7938AC" w14:textId="77777777" w:rsidR="0058358C" w:rsidRPr="0038677A" w:rsidRDefault="0058358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38677A">
              <w:rPr>
                <w:rFonts w:ascii="Verdana" w:hAnsi="Verdana" w:cs="Times New Roman"/>
                <w:lang w:val="es-EC"/>
              </w:rPr>
              <w:t>Luis Rodríguez Barrera</w:t>
            </w:r>
          </w:p>
        </w:tc>
        <w:tc>
          <w:tcPr>
            <w:tcW w:w="0" w:type="auto"/>
            <w:hideMark/>
          </w:tcPr>
          <w:p w14:paraId="3E800C68" w14:textId="77777777" w:rsidR="0058358C" w:rsidRPr="0058358C" w:rsidRDefault="0058358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Matriz de calidad, pruebas, defectos, seguridad y verificación de accesibilidad.</w:t>
            </w:r>
          </w:p>
        </w:tc>
      </w:tr>
      <w:tr w:rsidR="0058358C" w:rsidRPr="00F85F94" w14:paraId="0894D561" w14:textId="77777777" w:rsidTr="0038677A">
        <w:tc>
          <w:tcPr>
            <w:tcW w:w="0" w:type="auto"/>
            <w:hideMark/>
          </w:tcPr>
          <w:p w14:paraId="3AFF73F4" w14:textId="77777777" w:rsidR="0058358C" w:rsidRPr="0038677A" w:rsidRDefault="0058358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38677A">
              <w:rPr>
                <w:rFonts w:ascii="Verdana" w:hAnsi="Verdana" w:cs="Times New Roman"/>
                <w:lang w:val="es-EC"/>
              </w:rPr>
              <w:t>Ing. Victoria García Velásquez</w:t>
            </w:r>
          </w:p>
        </w:tc>
        <w:tc>
          <w:tcPr>
            <w:tcW w:w="0" w:type="auto"/>
            <w:hideMark/>
          </w:tcPr>
          <w:p w14:paraId="75102CD5" w14:textId="77777777" w:rsidR="0058358C" w:rsidRPr="0058358C" w:rsidRDefault="0058358C" w:rsidP="0058358C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58358C">
              <w:rPr>
                <w:rFonts w:ascii="Verdana" w:hAnsi="Verdana" w:cs="Times New Roman"/>
                <w:lang w:val="es-EC"/>
              </w:rPr>
              <w:t>Revisión académica y observaciones generales sobre los entregables.</w:t>
            </w:r>
          </w:p>
        </w:tc>
      </w:tr>
    </w:tbl>
    <w:p w14:paraId="1F2A756C" w14:textId="58A5EF1A" w:rsidR="00F85F94" w:rsidRDefault="00F85F94" w:rsidP="00F85F94">
      <w:pPr>
        <w:pStyle w:val="Ttulo1"/>
        <w:numPr>
          <w:ilvl w:val="0"/>
          <w:numId w:val="45"/>
        </w:numPr>
        <w:spacing w:before="120" w:after="120"/>
        <w:ind w:left="357" w:hanging="357"/>
        <w:rPr>
          <w:rFonts w:ascii="Verdana" w:hAnsi="Verdana"/>
          <w:color w:val="943634" w:themeColor="accent2" w:themeShade="BF"/>
          <w:sz w:val="32"/>
          <w:szCs w:val="32"/>
          <w:lang w:val="es-EC"/>
        </w:rPr>
      </w:pPr>
      <w:bookmarkStart w:id="15" w:name="_Toc240284869"/>
      <w:r w:rsidRPr="00F85F94">
        <w:rPr>
          <w:rFonts w:ascii="Verdana" w:hAnsi="Verdana"/>
          <w:color w:val="943634" w:themeColor="accent2" w:themeShade="BF"/>
          <w:sz w:val="32"/>
          <w:szCs w:val="32"/>
          <w:lang w:val="es-EC"/>
        </w:rPr>
        <w:t>Registro de resultados</w:t>
      </w:r>
      <w:bookmarkEnd w:id="15"/>
    </w:p>
    <w:p w14:paraId="5A59F6CE" w14:textId="3BAAD84E" w:rsidR="00F85F94" w:rsidRPr="00F85F94" w:rsidRDefault="00F85F94" w:rsidP="00F85F94">
      <w:pPr>
        <w:rPr>
          <w:rFonts w:ascii="Verdana" w:hAnsi="Verdana"/>
          <w:lang w:val="es-EC"/>
        </w:rPr>
      </w:pPr>
      <w:r w:rsidRPr="00F85F94">
        <w:rPr>
          <w:rFonts w:ascii="Verdana" w:hAnsi="Verdana"/>
          <w:lang w:val="es-EC"/>
        </w:rPr>
        <w:t>Los resultados de la revisión de calidad se realizar</w:t>
      </w:r>
      <w:r>
        <w:rPr>
          <w:rFonts w:ascii="Verdana" w:hAnsi="Verdana"/>
          <w:lang w:val="es-EC"/>
        </w:rPr>
        <w:t>á</w:t>
      </w:r>
      <w:r w:rsidRPr="00F85F94">
        <w:rPr>
          <w:rFonts w:ascii="Verdana" w:hAnsi="Verdana"/>
          <w:lang w:val="es-EC"/>
        </w:rPr>
        <w:t>n en las columnas definidas en la siguiente tabla.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130"/>
        <w:gridCol w:w="6446"/>
      </w:tblGrid>
      <w:tr w:rsidR="00F85F94" w:rsidRPr="00F85F94" w14:paraId="782EB5AC" w14:textId="77777777" w:rsidTr="00F85F94">
        <w:tc>
          <w:tcPr>
            <w:tcW w:w="0" w:type="auto"/>
            <w:hideMark/>
          </w:tcPr>
          <w:p w14:paraId="5B367FC9" w14:textId="77777777" w:rsidR="00F85F94" w:rsidRPr="00F85F94" w:rsidRDefault="00F85F94" w:rsidP="00F85F94">
            <w:pPr>
              <w:spacing w:line="276" w:lineRule="auto"/>
              <w:jc w:val="both"/>
              <w:rPr>
                <w:rFonts w:ascii="Verdana" w:hAnsi="Verdana" w:cs="Times New Roman"/>
                <w:b/>
                <w:bCs/>
                <w:lang w:val="es-EC"/>
              </w:rPr>
            </w:pPr>
            <w:r w:rsidRPr="00F85F94">
              <w:rPr>
                <w:rFonts w:ascii="Verdana" w:hAnsi="Verdana" w:cs="Times New Roman"/>
                <w:b/>
                <w:bCs/>
                <w:lang w:val="es-EC"/>
              </w:rPr>
              <w:t>Campo</w:t>
            </w:r>
          </w:p>
        </w:tc>
        <w:tc>
          <w:tcPr>
            <w:tcW w:w="0" w:type="auto"/>
            <w:hideMark/>
          </w:tcPr>
          <w:p w14:paraId="54D13017" w14:textId="77777777" w:rsidR="00F85F94" w:rsidRPr="00F85F94" w:rsidRDefault="00F85F94" w:rsidP="00F85F94">
            <w:pPr>
              <w:spacing w:line="276" w:lineRule="auto"/>
              <w:jc w:val="both"/>
              <w:rPr>
                <w:rFonts w:ascii="Verdana" w:hAnsi="Verdana" w:cs="Times New Roman"/>
                <w:b/>
                <w:bCs/>
                <w:lang w:val="es-EC"/>
              </w:rPr>
            </w:pPr>
            <w:r w:rsidRPr="00F85F94">
              <w:rPr>
                <w:rFonts w:ascii="Verdana" w:hAnsi="Verdana" w:cs="Times New Roman"/>
                <w:b/>
                <w:bCs/>
                <w:lang w:val="es-EC"/>
              </w:rPr>
              <w:t>Uso</w:t>
            </w:r>
          </w:p>
        </w:tc>
      </w:tr>
      <w:tr w:rsidR="00F85F94" w:rsidRPr="00F85F94" w14:paraId="086796CF" w14:textId="77777777" w:rsidTr="00F85F94">
        <w:tc>
          <w:tcPr>
            <w:tcW w:w="0" w:type="auto"/>
            <w:hideMark/>
          </w:tcPr>
          <w:p w14:paraId="32FC8717" w14:textId="77777777" w:rsidR="00F85F94" w:rsidRPr="00F85F94" w:rsidRDefault="00F85F94" w:rsidP="00F85F94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F85F94">
              <w:rPr>
                <w:rFonts w:ascii="Verdana" w:hAnsi="Verdana" w:cs="Times New Roman"/>
                <w:lang w:val="es-EC"/>
              </w:rPr>
              <w:t>Resultado</w:t>
            </w:r>
          </w:p>
        </w:tc>
        <w:tc>
          <w:tcPr>
            <w:tcW w:w="0" w:type="auto"/>
            <w:hideMark/>
          </w:tcPr>
          <w:p w14:paraId="1CD73DB9" w14:textId="77777777" w:rsidR="00F85F94" w:rsidRPr="00F85F94" w:rsidRDefault="00F85F94" w:rsidP="00F85F94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F85F94">
              <w:rPr>
                <w:rFonts w:ascii="Verdana" w:hAnsi="Verdana" w:cs="Times New Roman"/>
                <w:lang w:val="es-EC"/>
              </w:rPr>
              <w:t>Cumple, cumple parcialmente, no cumple o no aplica.</w:t>
            </w:r>
          </w:p>
        </w:tc>
      </w:tr>
      <w:tr w:rsidR="00F85F94" w:rsidRPr="00F85F94" w14:paraId="31D99310" w14:textId="77777777" w:rsidTr="00F85F94">
        <w:tc>
          <w:tcPr>
            <w:tcW w:w="0" w:type="auto"/>
            <w:hideMark/>
          </w:tcPr>
          <w:p w14:paraId="09114A4F" w14:textId="77777777" w:rsidR="00F85F94" w:rsidRPr="00F85F94" w:rsidRDefault="00F85F94" w:rsidP="00F85F94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F85F94">
              <w:rPr>
                <w:rFonts w:ascii="Verdana" w:hAnsi="Verdana" w:cs="Times New Roman"/>
                <w:lang w:val="es-EC"/>
              </w:rPr>
              <w:t>Valor obtenido</w:t>
            </w:r>
          </w:p>
        </w:tc>
        <w:tc>
          <w:tcPr>
            <w:tcW w:w="0" w:type="auto"/>
            <w:hideMark/>
          </w:tcPr>
          <w:p w14:paraId="775C7AA2" w14:textId="77777777" w:rsidR="00F85F94" w:rsidRPr="00F85F94" w:rsidRDefault="00F85F94" w:rsidP="00F85F94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F85F94">
              <w:rPr>
                <w:rFonts w:ascii="Verdana" w:hAnsi="Verdana" w:cs="Times New Roman"/>
                <w:lang w:val="es-EC"/>
              </w:rPr>
              <w:t>2, 1, 0 o N/A.</w:t>
            </w:r>
          </w:p>
        </w:tc>
      </w:tr>
      <w:tr w:rsidR="00F85F94" w:rsidRPr="00F85F94" w14:paraId="03F7828D" w14:textId="77777777" w:rsidTr="00F85F94">
        <w:tc>
          <w:tcPr>
            <w:tcW w:w="0" w:type="auto"/>
            <w:hideMark/>
          </w:tcPr>
          <w:p w14:paraId="02EB8A2F" w14:textId="77777777" w:rsidR="00F85F94" w:rsidRPr="00F85F94" w:rsidRDefault="00F85F94" w:rsidP="00F85F94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F85F94">
              <w:rPr>
                <w:rFonts w:ascii="Verdana" w:hAnsi="Verdana" w:cs="Times New Roman"/>
                <w:lang w:val="es-EC"/>
              </w:rPr>
              <w:t>Fecha de revisión</w:t>
            </w:r>
          </w:p>
        </w:tc>
        <w:tc>
          <w:tcPr>
            <w:tcW w:w="0" w:type="auto"/>
            <w:hideMark/>
          </w:tcPr>
          <w:p w14:paraId="2120D77C" w14:textId="77777777" w:rsidR="00F85F94" w:rsidRPr="00F85F94" w:rsidRDefault="00F85F94" w:rsidP="00F85F94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F85F94">
              <w:rPr>
                <w:rFonts w:ascii="Verdana" w:hAnsi="Verdana" w:cs="Times New Roman"/>
                <w:lang w:val="es-EC"/>
              </w:rPr>
              <w:t>Fecha en la que se ejecutó el control.</w:t>
            </w:r>
          </w:p>
        </w:tc>
      </w:tr>
      <w:tr w:rsidR="00F85F94" w:rsidRPr="00F85F94" w14:paraId="130F8D99" w14:textId="77777777" w:rsidTr="00F85F94">
        <w:tc>
          <w:tcPr>
            <w:tcW w:w="0" w:type="auto"/>
            <w:hideMark/>
          </w:tcPr>
          <w:p w14:paraId="4957FED0" w14:textId="77777777" w:rsidR="00F85F94" w:rsidRPr="00F85F94" w:rsidRDefault="00F85F94" w:rsidP="00F85F94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F85F94">
              <w:rPr>
                <w:rFonts w:ascii="Verdana" w:hAnsi="Verdana" w:cs="Times New Roman"/>
                <w:lang w:val="es-EC"/>
              </w:rPr>
              <w:t>Evidencia real</w:t>
            </w:r>
          </w:p>
        </w:tc>
        <w:tc>
          <w:tcPr>
            <w:tcW w:w="0" w:type="auto"/>
            <w:hideMark/>
          </w:tcPr>
          <w:p w14:paraId="4FD7561E" w14:textId="77777777" w:rsidR="00F85F94" w:rsidRPr="00F85F94" w:rsidRDefault="00F85F94" w:rsidP="00F85F94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F85F94">
              <w:rPr>
                <w:rFonts w:ascii="Verdana" w:hAnsi="Verdana" w:cs="Times New Roman"/>
                <w:lang w:val="es-EC"/>
              </w:rPr>
              <w:t>Nombre del archivo, captura, prueba o ubicación en Jira.</w:t>
            </w:r>
          </w:p>
        </w:tc>
      </w:tr>
      <w:tr w:rsidR="00F85F94" w:rsidRPr="00F85F94" w14:paraId="6AA79C8D" w14:textId="77777777" w:rsidTr="00F85F94">
        <w:tc>
          <w:tcPr>
            <w:tcW w:w="0" w:type="auto"/>
            <w:hideMark/>
          </w:tcPr>
          <w:p w14:paraId="56B7F21C" w14:textId="77777777" w:rsidR="00F85F94" w:rsidRPr="00F85F94" w:rsidRDefault="00F85F94" w:rsidP="00F85F94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F85F94">
              <w:rPr>
                <w:rFonts w:ascii="Verdana" w:hAnsi="Verdana" w:cs="Times New Roman"/>
                <w:lang w:val="es-EC"/>
              </w:rPr>
              <w:t>Observación</w:t>
            </w:r>
          </w:p>
        </w:tc>
        <w:tc>
          <w:tcPr>
            <w:tcW w:w="0" w:type="auto"/>
            <w:hideMark/>
          </w:tcPr>
          <w:p w14:paraId="69CFF99B" w14:textId="77777777" w:rsidR="00F85F94" w:rsidRPr="00F85F94" w:rsidRDefault="00F85F94" w:rsidP="00F85F94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F85F94">
              <w:rPr>
                <w:rFonts w:ascii="Verdana" w:hAnsi="Verdana" w:cs="Times New Roman"/>
                <w:lang w:val="es-EC"/>
              </w:rPr>
              <w:t>Descripción breve de la desviación encontrada.</w:t>
            </w:r>
          </w:p>
        </w:tc>
      </w:tr>
      <w:tr w:rsidR="00F85F94" w:rsidRPr="00F85F94" w14:paraId="771FBDDB" w14:textId="77777777" w:rsidTr="00F85F94">
        <w:tc>
          <w:tcPr>
            <w:tcW w:w="0" w:type="auto"/>
            <w:hideMark/>
          </w:tcPr>
          <w:p w14:paraId="3B2DC6FB" w14:textId="77777777" w:rsidR="00F85F94" w:rsidRPr="00F85F94" w:rsidRDefault="00F85F94" w:rsidP="00F85F94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F85F94">
              <w:rPr>
                <w:rFonts w:ascii="Verdana" w:hAnsi="Verdana" w:cs="Times New Roman"/>
                <w:lang w:val="es-EC"/>
              </w:rPr>
              <w:t>Acción correctiva</w:t>
            </w:r>
          </w:p>
        </w:tc>
        <w:tc>
          <w:tcPr>
            <w:tcW w:w="0" w:type="auto"/>
            <w:hideMark/>
          </w:tcPr>
          <w:p w14:paraId="66376B64" w14:textId="77777777" w:rsidR="00F85F94" w:rsidRPr="00F85F94" w:rsidRDefault="00F85F94" w:rsidP="00F85F94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F85F94">
              <w:rPr>
                <w:rFonts w:ascii="Verdana" w:hAnsi="Verdana" w:cs="Times New Roman"/>
                <w:lang w:val="es-EC"/>
              </w:rPr>
              <w:t>Actividad necesaria para resolver el incumplimiento.</w:t>
            </w:r>
          </w:p>
        </w:tc>
      </w:tr>
      <w:tr w:rsidR="00F85F94" w:rsidRPr="00F85F94" w14:paraId="446074B4" w14:textId="77777777" w:rsidTr="00F85F94">
        <w:tc>
          <w:tcPr>
            <w:tcW w:w="0" w:type="auto"/>
            <w:hideMark/>
          </w:tcPr>
          <w:p w14:paraId="17C3754B" w14:textId="77777777" w:rsidR="00F85F94" w:rsidRPr="00F85F94" w:rsidRDefault="00F85F94" w:rsidP="00F85F94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F85F94">
              <w:rPr>
                <w:rFonts w:ascii="Verdana" w:hAnsi="Verdana" w:cs="Times New Roman"/>
                <w:lang w:val="es-EC"/>
              </w:rPr>
              <w:t>Responsable de corrección</w:t>
            </w:r>
          </w:p>
        </w:tc>
        <w:tc>
          <w:tcPr>
            <w:tcW w:w="0" w:type="auto"/>
            <w:hideMark/>
          </w:tcPr>
          <w:p w14:paraId="4077861A" w14:textId="77777777" w:rsidR="00F85F94" w:rsidRPr="00F85F94" w:rsidRDefault="00F85F94" w:rsidP="00F85F94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F85F94">
              <w:rPr>
                <w:rFonts w:ascii="Verdana" w:hAnsi="Verdana" w:cs="Times New Roman"/>
                <w:lang w:val="es-EC"/>
              </w:rPr>
              <w:t>Integrante encargado de realizar el ajuste.</w:t>
            </w:r>
          </w:p>
        </w:tc>
      </w:tr>
      <w:tr w:rsidR="00F85F94" w:rsidRPr="00F85F94" w14:paraId="471E6A1A" w14:textId="77777777" w:rsidTr="00F85F94">
        <w:tc>
          <w:tcPr>
            <w:tcW w:w="0" w:type="auto"/>
            <w:hideMark/>
          </w:tcPr>
          <w:p w14:paraId="4369EE63" w14:textId="77777777" w:rsidR="00F85F94" w:rsidRPr="00F85F94" w:rsidRDefault="00F85F94" w:rsidP="00F85F94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F85F94">
              <w:rPr>
                <w:rFonts w:ascii="Verdana" w:hAnsi="Verdana" w:cs="Times New Roman"/>
                <w:lang w:val="es-EC"/>
              </w:rPr>
              <w:t>Fecha compromiso</w:t>
            </w:r>
          </w:p>
        </w:tc>
        <w:tc>
          <w:tcPr>
            <w:tcW w:w="0" w:type="auto"/>
            <w:hideMark/>
          </w:tcPr>
          <w:p w14:paraId="51EB335D" w14:textId="77777777" w:rsidR="00F85F94" w:rsidRPr="00F85F94" w:rsidRDefault="00F85F94" w:rsidP="00F85F94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F85F94">
              <w:rPr>
                <w:rFonts w:ascii="Verdana" w:hAnsi="Verdana" w:cs="Times New Roman"/>
                <w:lang w:val="es-EC"/>
              </w:rPr>
              <w:t>Fecha máxima para completar la corrección.</w:t>
            </w:r>
          </w:p>
        </w:tc>
      </w:tr>
      <w:tr w:rsidR="00F85F94" w:rsidRPr="00F85F94" w14:paraId="3DFC53BE" w14:textId="77777777" w:rsidTr="00F85F94">
        <w:tc>
          <w:tcPr>
            <w:tcW w:w="0" w:type="auto"/>
            <w:hideMark/>
          </w:tcPr>
          <w:p w14:paraId="74D92FD3" w14:textId="77777777" w:rsidR="00F85F94" w:rsidRPr="00F85F94" w:rsidRDefault="00F85F94" w:rsidP="00F85F94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F85F94">
              <w:rPr>
                <w:rFonts w:ascii="Verdana" w:hAnsi="Verdana" w:cs="Times New Roman"/>
                <w:lang w:val="es-EC"/>
              </w:rPr>
              <w:t>Estado de corrección</w:t>
            </w:r>
          </w:p>
        </w:tc>
        <w:tc>
          <w:tcPr>
            <w:tcW w:w="0" w:type="auto"/>
            <w:hideMark/>
          </w:tcPr>
          <w:p w14:paraId="4B0C9D53" w14:textId="77777777" w:rsidR="00F85F94" w:rsidRPr="00F85F94" w:rsidRDefault="00F85F94" w:rsidP="00F85F94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F85F94">
              <w:rPr>
                <w:rFonts w:ascii="Verdana" w:hAnsi="Verdana" w:cs="Times New Roman"/>
                <w:lang w:val="es-EC"/>
              </w:rPr>
              <w:t>Pendiente, en proceso, corregido o aceptado.</w:t>
            </w:r>
          </w:p>
        </w:tc>
      </w:tr>
    </w:tbl>
    <w:p w14:paraId="2ECCB017" w14:textId="36C5502C" w:rsidR="00AB33BC" w:rsidRPr="00F85F94" w:rsidRDefault="00F85F94" w:rsidP="0058358C">
      <w:pPr>
        <w:spacing w:before="120" w:after="120"/>
        <w:jc w:val="both"/>
        <w:rPr>
          <w:rFonts w:ascii="Verdana" w:hAnsi="Verdana" w:cs="Times New Roman"/>
          <w:lang w:val="es-EC"/>
        </w:rPr>
      </w:pPr>
      <w:r w:rsidRPr="00F85F94">
        <w:rPr>
          <w:rFonts w:ascii="Verdana" w:hAnsi="Verdana" w:cs="Times New Roman"/>
          <w:lang w:val="es-EC"/>
        </w:rPr>
        <w:t>Para la ejecución de seguimiento se utilizará la matriz de seguimiento generada en Excel.</w:t>
      </w:r>
    </w:p>
    <w:sectPr w:rsidR="00AB33BC" w:rsidRPr="00F85F94" w:rsidSect="00691DF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3015A2" w14:textId="77777777" w:rsidR="00835A42" w:rsidRDefault="00835A42" w:rsidP="00322806">
      <w:pPr>
        <w:spacing w:after="0" w:line="240" w:lineRule="auto"/>
      </w:pPr>
      <w:r>
        <w:separator/>
      </w:r>
    </w:p>
  </w:endnote>
  <w:endnote w:type="continuationSeparator" w:id="0">
    <w:p w14:paraId="7B86AFF1" w14:textId="77777777" w:rsidR="00835A42" w:rsidRDefault="00835A42" w:rsidP="0032280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AAF416" w14:textId="77777777" w:rsidR="00835A42" w:rsidRDefault="00835A42" w:rsidP="00322806">
      <w:pPr>
        <w:spacing w:after="0" w:line="240" w:lineRule="auto"/>
      </w:pPr>
      <w:r>
        <w:separator/>
      </w:r>
    </w:p>
  </w:footnote>
  <w:footnote w:type="continuationSeparator" w:id="0">
    <w:p w14:paraId="029A82E3" w14:textId="77777777" w:rsidR="00835A42" w:rsidRDefault="00835A42" w:rsidP="0032280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tblInd w:w="38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656"/>
      <w:gridCol w:w="7292"/>
    </w:tblGrid>
    <w:tr w:rsidR="00322806" w14:paraId="5819180F" w14:textId="77777777" w:rsidTr="00322806">
      <w:trPr>
        <w:trHeight w:val="423"/>
      </w:trPr>
      <w:tc>
        <w:tcPr>
          <w:tcW w:w="1488" w:type="dxa"/>
        </w:tcPr>
        <w:p w14:paraId="73FA4E99" w14:textId="40D25511" w:rsidR="00322806" w:rsidRDefault="00322806">
          <w:pPr>
            <w:pStyle w:val="Encabezado"/>
          </w:pPr>
          <w:r w:rsidRPr="0023427F">
            <w:rPr>
              <w:rFonts w:ascii="Verdana" w:hAnsi="Verdana"/>
              <w:b/>
              <w:bCs/>
              <w:noProof/>
              <w:sz w:val="32"/>
              <w:szCs w:val="32"/>
            </w:rPr>
            <w:drawing>
              <wp:inline distT="0" distB="0" distL="0" distR="0" wp14:anchorId="60164032" wp14:editId="50A9A1E5">
                <wp:extent cx="906780" cy="445770"/>
                <wp:effectExtent l="0" t="0" r="7620" b="0"/>
                <wp:docPr id="1530924946" name="Picture 4" descr="Student review [2955] for Universidad Espíritu Sant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7" descr="Student review [2955] for Universidad Espíritu Santo"/>
                        <pic:cNvPicPr>
                          <a:picLocks noChangeAspect="1" noChangeArrowheads="1"/>
                        </pic:cNvPicPr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8696" t="18662" r="8925" b="19014"/>
                        <a:stretch/>
                      </pic:blipFill>
                      <pic:spPr bwMode="auto">
                        <a:xfrm>
                          <a:off x="0" y="0"/>
                          <a:ext cx="906780" cy="44577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292" w:type="dxa"/>
          <w:vAlign w:val="center"/>
        </w:tcPr>
        <w:p w14:paraId="64A63A57" w14:textId="44F5B9A4" w:rsidR="00322806" w:rsidRPr="00EA1144" w:rsidRDefault="00322806" w:rsidP="00757586">
          <w:pPr>
            <w:pStyle w:val="Encabezado"/>
            <w:jc w:val="center"/>
            <w:rPr>
              <w:rFonts w:ascii="Verdana" w:hAnsi="Verdana"/>
              <w:sz w:val="36"/>
              <w:szCs w:val="36"/>
            </w:rPr>
          </w:pPr>
          <w:r w:rsidRPr="00EA1144">
            <w:rPr>
              <w:rFonts w:ascii="Verdana" w:hAnsi="Verdana"/>
              <w:color w:val="943634" w:themeColor="accent2" w:themeShade="BF"/>
              <w:sz w:val="36"/>
              <w:szCs w:val="36"/>
            </w:rPr>
            <w:t>Ingenieria de Software II</w:t>
          </w:r>
        </w:p>
      </w:tc>
    </w:tr>
  </w:tbl>
  <w:p w14:paraId="53350EAE" w14:textId="13414FFE" w:rsidR="00322806" w:rsidRDefault="00322806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01A7059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05D56AF1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0849771E"/>
    <w:multiLevelType w:val="hybridMultilevel"/>
    <w:tmpl w:val="FE06F56E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9820339"/>
    <w:multiLevelType w:val="multilevel"/>
    <w:tmpl w:val="95964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AD4102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0B7A7C2B"/>
    <w:multiLevelType w:val="multilevel"/>
    <w:tmpl w:val="A1604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06B14C0"/>
    <w:multiLevelType w:val="multilevel"/>
    <w:tmpl w:val="5E44B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1216021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1D767C71"/>
    <w:multiLevelType w:val="multilevel"/>
    <w:tmpl w:val="9E92B3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DA15FA9"/>
    <w:multiLevelType w:val="hybridMultilevel"/>
    <w:tmpl w:val="F12006B6"/>
    <w:lvl w:ilvl="0" w:tplc="FFF05D9E">
      <w:start w:val="19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1F0F4BF7"/>
    <w:multiLevelType w:val="multilevel"/>
    <w:tmpl w:val="13540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F622969"/>
    <w:multiLevelType w:val="multilevel"/>
    <w:tmpl w:val="C874990C"/>
    <w:lvl w:ilvl="0">
      <w:start w:val="1"/>
      <w:numFmt w:val="decimal"/>
      <w:lvlText w:val="%1."/>
      <w:lvlJc w:val="left"/>
      <w:pPr>
        <w:ind w:left="360" w:hanging="360"/>
      </w:pPr>
      <w:rPr>
        <w:color w:val="943634" w:themeColor="accent2" w:themeShade="BF"/>
        <w:sz w:val="32"/>
        <w:szCs w:val="32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8" w15:restartNumberingAfterBreak="0">
    <w:nsid w:val="22815C6E"/>
    <w:multiLevelType w:val="hybridMultilevel"/>
    <w:tmpl w:val="3578B15C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BF87CB8"/>
    <w:multiLevelType w:val="hybridMultilevel"/>
    <w:tmpl w:val="F7D8C4FC"/>
    <w:lvl w:ilvl="0" w:tplc="300A000F">
      <w:start w:val="1"/>
      <w:numFmt w:val="decimal"/>
      <w:lvlText w:val="%1."/>
      <w:lvlJc w:val="left"/>
      <w:pPr>
        <w:ind w:left="720" w:hanging="360"/>
      </w:p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2C696E8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 w15:restartNumberingAfterBreak="0">
    <w:nsid w:val="32923F96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2" w15:restartNumberingAfterBreak="0">
    <w:nsid w:val="37296072"/>
    <w:multiLevelType w:val="multilevel"/>
    <w:tmpl w:val="300A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3" w15:restartNumberingAfterBreak="0">
    <w:nsid w:val="37B84682"/>
    <w:multiLevelType w:val="multilevel"/>
    <w:tmpl w:val="55D067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C7D3D3E"/>
    <w:multiLevelType w:val="multilevel"/>
    <w:tmpl w:val="848C7A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2642B0E"/>
    <w:multiLevelType w:val="multilevel"/>
    <w:tmpl w:val="C6F40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2E51A8D"/>
    <w:multiLevelType w:val="hybridMultilevel"/>
    <w:tmpl w:val="A874EB30"/>
    <w:lvl w:ilvl="0" w:tplc="300A000F">
      <w:start w:val="1"/>
      <w:numFmt w:val="decimal"/>
      <w:lvlText w:val="%1."/>
      <w:lvlJc w:val="left"/>
      <w:pPr>
        <w:ind w:left="720" w:hanging="360"/>
      </w:p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33D3131"/>
    <w:multiLevelType w:val="multilevel"/>
    <w:tmpl w:val="B74C8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362376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9" w15:restartNumberingAfterBreak="0">
    <w:nsid w:val="46B54587"/>
    <w:multiLevelType w:val="hybridMultilevel"/>
    <w:tmpl w:val="2324A546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85C38AD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1" w15:restartNumberingAfterBreak="0">
    <w:nsid w:val="485D564B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2" w15:restartNumberingAfterBreak="0">
    <w:nsid w:val="494A5766"/>
    <w:multiLevelType w:val="multilevel"/>
    <w:tmpl w:val="300A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3" w15:restartNumberingAfterBreak="0">
    <w:nsid w:val="517B2DED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4" w15:restartNumberingAfterBreak="0">
    <w:nsid w:val="588A7FDB"/>
    <w:multiLevelType w:val="multilevel"/>
    <w:tmpl w:val="7A72F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A2219FF"/>
    <w:multiLevelType w:val="multilevel"/>
    <w:tmpl w:val="1EDC2F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E484607"/>
    <w:multiLevelType w:val="multilevel"/>
    <w:tmpl w:val="8026B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01548F9"/>
    <w:multiLevelType w:val="multilevel"/>
    <w:tmpl w:val="6840C5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86543B8"/>
    <w:multiLevelType w:val="multilevel"/>
    <w:tmpl w:val="5120AA4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pStyle w:val="Ttulo3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9" w15:restartNumberingAfterBreak="0">
    <w:nsid w:val="732B7A7F"/>
    <w:multiLevelType w:val="multilevel"/>
    <w:tmpl w:val="5B761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3C179C9"/>
    <w:multiLevelType w:val="multilevel"/>
    <w:tmpl w:val="AC189E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758E1149"/>
    <w:multiLevelType w:val="hybridMultilevel"/>
    <w:tmpl w:val="A40270F6"/>
    <w:lvl w:ilvl="0" w:tplc="300A000F">
      <w:start w:val="1"/>
      <w:numFmt w:val="decimal"/>
      <w:lvlText w:val="%1."/>
      <w:lvlJc w:val="left"/>
      <w:pPr>
        <w:ind w:left="1429" w:hanging="360"/>
      </w:pPr>
    </w:lvl>
    <w:lvl w:ilvl="1" w:tplc="300A0019" w:tentative="1">
      <w:start w:val="1"/>
      <w:numFmt w:val="lowerLetter"/>
      <w:lvlText w:val="%2."/>
      <w:lvlJc w:val="left"/>
      <w:pPr>
        <w:ind w:left="2149" w:hanging="360"/>
      </w:pPr>
    </w:lvl>
    <w:lvl w:ilvl="2" w:tplc="300A001B" w:tentative="1">
      <w:start w:val="1"/>
      <w:numFmt w:val="lowerRoman"/>
      <w:lvlText w:val="%3."/>
      <w:lvlJc w:val="right"/>
      <w:pPr>
        <w:ind w:left="2869" w:hanging="180"/>
      </w:pPr>
    </w:lvl>
    <w:lvl w:ilvl="3" w:tplc="300A000F" w:tentative="1">
      <w:start w:val="1"/>
      <w:numFmt w:val="decimal"/>
      <w:lvlText w:val="%4."/>
      <w:lvlJc w:val="left"/>
      <w:pPr>
        <w:ind w:left="3589" w:hanging="360"/>
      </w:pPr>
    </w:lvl>
    <w:lvl w:ilvl="4" w:tplc="300A0019" w:tentative="1">
      <w:start w:val="1"/>
      <w:numFmt w:val="lowerLetter"/>
      <w:lvlText w:val="%5."/>
      <w:lvlJc w:val="left"/>
      <w:pPr>
        <w:ind w:left="4309" w:hanging="360"/>
      </w:pPr>
    </w:lvl>
    <w:lvl w:ilvl="5" w:tplc="300A001B" w:tentative="1">
      <w:start w:val="1"/>
      <w:numFmt w:val="lowerRoman"/>
      <w:lvlText w:val="%6."/>
      <w:lvlJc w:val="right"/>
      <w:pPr>
        <w:ind w:left="5029" w:hanging="180"/>
      </w:pPr>
    </w:lvl>
    <w:lvl w:ilvl="6" w:tplc="300A000F" w:tentative="1">
      <w:start w:val="1"/>
      <w:numFmt w:val="decimal"/>
      <w:lvlText w:val="%7."/>
      <w:lvlJc w:val="left"/>
      <w:pPr>
        <w:ind w:left="5749" w:hanging="360"/>
      </w:pPr>
    </w:lvl>
    <w:lvl w:ilvl="7" w:tplc="300A0019" w:tentative="1">
      <w:start w:val="1"/>
      <w:numFmt w:val="lowerLetter"/>
      <w:lvlText w:val="%8."/>
      <w:lvlJc w:val="left"/>
      <w:pPr>
        <w:ind w:left="6469" w:hanging="360"/>
      </w:pPr>
    </w:lvl>
    <w:lvl w:ilvl="8" w:tplc="300A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2" w15:restartNumberingAfterBreak="0">
    <w:nsid w:val="76741AD6"/>
    <w:multiLevelType w:val="multilevel"/>
    <w:tmpl w:val="69880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6A85E14"/>
    <w:multiLevelType w:val="hybridMultilevel"/>
    <w:tmpl w:val="FDC4FD48"/>
    <w:lvl w:ilvl="0" w:tplc="300A000F">
      <w:start w:val="1"/>
      <w:numFmt w:val="decimal"/>
      <w:lvlText w:val="%1."/>
      <w:lvlJc w:val="left"/>
      <w:pPr>
        <w:ind w:left="720" w:hanging="360"/>
      </w:p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76D21B62"/>
    <w:multiLevelType w:val="hybridMultilevel"/>
    <w:tmpl w:val="6C4C147A"/>
    <w:lvl w:ilvl="0" w:tplc="300A000F">
      <w:start w:val="1"/>
      <w:numFmt w:val="decimal"/>
      <w:lvlText w:val="%1."/>
      <w:lvlJc w:val="left"/>
      <w:pPr>
        <w:ind w:left="720" w:hanging="360"/>
      </w:p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78396827"/>
    <w:multiLevelType w:val="multilevel"/>
    <w:tmpl w:val="CAAA8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85935842">
    <w:abstractNumId w:val="5"/>
  </w:num>
  <w:num w:numId="2" w16cid:durableId="1373382739">
    <w:abstractNumId w:val="3"/>
  </w:num>
  <w:num w:numId="3" w16cid:durableId="422997793">
    <w:abstractNumId w:val="2"/>
  </w:num>
  <w:num w:numId="4" w16cid:durableId="832331040">
    <w:abstractNumId w:val="4"/>
  </w:num>
  <w:num w:numId="5" w16cid:durableId="638808627">
    <w:abstractNumId w:val="1"/>
  </w:num>
  <w:num w:numId="6" w16cid:durableId="406928058">
    <w:abstractNumId w:val="0"/>
  </w:num>
  <w:num w:numId="7" w16cid:durableId="2108575963">
    <w:abstractNumId w:val="17"/>
  </w:num>
  <w:num w:numId="8" w16cid:durableId="1989818918">
    <w:abstractNumId w:val="16"/>
  </w:num>
  <w:num w:numId="9" w16cid:durableId="742798510">
    <w:abstractNumId w:val="29"/>
  </w:num>
  <w:num w:numId="10" w16cid:durableId="493841407">
    <w:abstractNumId w:val="45"/>
  </w:num>
  <w:num w:numId="11" w16cid:durableId="1375690916">
    <w:abstractNumId w:val="34"/>
  </w:num>
  <w:num w:numId="12" w16cid:durableId="1556353896">
    <w:abstractNumId w:val="24"/>
  </w:num>
  <w:num w:numId="13" w16cid:durableId="1564870232">
    <w:abstractNumId w:val="42"/>
  </w:num>
  <w:num w:numId="14" w16cid:durableId="368069983">
    <w:abstractNumId w:val="37"/>
  </w:num>
  <w:num w:numId="15" w16cid:durableId="1039083472">
    <w:abstractNumId w:val="8"/>
  </w:num>
  <w:num w:numId="16" w16cid:durableId="1935481250">
    <w:abstractNumId w:val="18"/>
  </w:num>
  <w:num w:numId="17" w16cid:durableId="2126845722">
    <w:abstractNumId w:val="35"/>
  </w:num>
  <w:num w:numId="18" w16cid:durableId="456335426">
    <w:abstractNumId w:val="39"/>
  </w:num>
  <w:num w:numId="19" w16cid:durableId="1350793484">
    <w:abstractNumId w:val="25"/>
  </w:num>
  <w:num w:numId="20" w16cid:durableId="787894609">
    <w:abstractNumId w:val="14"/>
  </w:num>
  <w:num w:numId="21" w16cid:durableId="1291015683">
    <w:abstractNumId w:val="20"/>
  </w:num>
  <w:num w:numId="22" w16cid:durableId="229655176">
    <w:abstractNumId w:val="27"/>
  </w:num>
  <w:num w:numId="23" w16cid:durableId="725182288">
    <w:abstractNumId w:val="28"/>
  </w:num>
  <w:num w:numId="24" w16cid:durableId="1380204734">
    <w:abstractNumId w:val="44"/>
  </w:num>
  <w:num w:numId="25" w16cid:durableId="1129130470">
    <w:abstractNumId w:val="7"/>
  </w:num>
  <w:num w:numId="26" w16cid:durableId="534347342">
    <w:abstractNumId w:val="30"/>
  </w:num>
  <w:num w:numId="27" w16cid:durableId="866528997">
    <w:abstractNumId w:val="33"/>
  </w:num>
  <w:num w:numId="28" w16cid:durableId="278806317">
    <w:abstractNumId w:val="38"/>
  </w:num>
  <w:num w:numId="29" w16cid:durableId="626012912">
    <w:abstractNumId w:val="32"/>
  </w:num>
  <w:num w:numId="30" w16cid:durableId="576597976">
    <w:abstractNumId w:val="22"/>
  </w:num>
  <w:num w:numId="31" w16cid:durableId="1382366618">
    <w:abstractNumId w:val="43"/>
  </w:num>
  <w:num w:numId="32" w16cid:durableId="1076636752">
    <w:abstractNumId w:val="26"/>
  </w:num>
  <w:num w:numId="33" w16cid:durableId="1607271774">
    <w:abstractNumId w:val="11"/>
  </w:num>
  <w:num w:numId="34" w16cid:durableId="1062948747">
    <w:abstractNumId w:val="40"/>
  </w:num>
  <w:num w:numId="35" w16cid:durableId="1513839876">
    <w:abstractNumId w:val="36"/>
  </w:num>
  <w:num w:numId="36" w16cid:durableId="1955940226">
    <w:abstractNumId w:val="9"/>
  </w:num>
  <w:num w:numId="37" w16cid:durableId="1939874148">
    <w:abstractNumId w:val="19"/>
  </w:num>
  <w:num w:numId="38" w16cid:durableId="9114264">
    <w:abstractNumId w:val="41"/>
  </w:num>
  <w:num w:numId="39" w16cid:durableId="950429313">
    <w:abstractNumId w:val="21"/>
  </w:num>
  <w:num w:numId="40" w16cid:durableId="1830243886">
    <w:abstractNumId w:val="6"/>
  </w:num>
  <w:num w:numId="41" w16cid:durableId="985939198">
    <w:abstractNumId w:val="10"/>
  </w:num>
  <w:num w:numId="42" w16cid:durableId="1130629159">
    <w:abstractNumId w:val="15"/>
  </w:num>
  <w:num w:numId="43" w16cid:durableId="1478105800">
    <w:abstractNumId w:val="23"/>
  </w:num>
  <w:num w:numId="44" w16cid:durableId="381054848">
    <w:abstractNumId w:val="12"/>
  </w:num>
  <w:num w:numId="45" w16cid:durableId="545530245">
    <w:abstractNumId w:val="13"/>
  </w:num>
  <w:num w:numId="46" w16cid:durableId="1212837853">
    <w:abstractNumId w:val="31"/>
  </w:num>
  <w:numIdMacAtCleanup w:val="2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5D8A"/>
    <w:rsid w:val="0002502D"/>
    <w:rsid w:val="00034616"/>
    <w:rsid w:val="000476F3"/>
    <w:rsid w:val="0006063C"/>
    <w:rsid w:val="00097283"/>
    <w:rsid w:val="000A234F"/>
    <w:rsid w:val="000C2DEE"/>
    <w:rsid w:val="000E2181"/>
    <w:rsid w:val="000F71BE"/>
    <w:rsid w:val="00141A45"/>
    <w:rsid w:val="00146E7C"/>
    <w:rsid w:val="0015074B"/>
    <w:rsid w:val="001C23F0"/>
    <w:rsid w:val="001F470B"/>
    <w:rsid w:val="001F479F"/>
    <w:rsid w:val="00216D6B"/>
    <w:rsid w:val="00223CD7"/>
    <w:rsid w:val="002702A6"/>
    <w:rsid w:val="00287BAC"/>
    <w:rsid w:val="00292948"/>
    <w:rsid w:val="0029639D"/>
    <w:rsid w:val="002C0329"/>
    <w:rsid w:val="002C3E41"/>
    <w:rsid w:val="002C464F"/>
    <w:rsid w:val="002E12B7"/>
    <w:rsid w:val="002F0F88"/>
    <w:rsid w:val="002F71DA"/>
    <w:rsid w:val="00303C35"/>
    <w:rsid w:val="0031522A"/>
    <w:rsid w:val="00322806"/>
    <w:rsid w:val="00326F90"/>
    <w:rsid w:val="00340175"/>
    <w:rsid w:val="00352BE6"/>
    <w:rsid w:val="00354605"/>
    <w:rsid w:val="00373A74"/>
    <w:rsid w:val="0037640D"/>
    <w:rsid w:val="0038341B"/>
    <w:rsid w:val="00385CBF"/>
    <w:rsid w:val="0038677A"/>
    <w:rsid w:val="003975FB"/>
    <w:rsid w:val="003E2133"/>
    <w:rsid w:val="00403633"/>
    <w:rsid w:val="00411EC5"/>
    <w:rsid w:val="00445597"/>
    <w:rsid w:val="00451F6F"/>
    <w:rsid w:val="0048536D"/>
    <w:rsid w:val="004C5C64"/>
    <w:rsid w:val="004F2F2F"/>
    <w:rsid w:val="004F7215"/>
    <w:rsid w:val="00532260"/>
    <w:rsid w:val="00545B4D"/>
    <w:rsid w:val="0058358C"/>
    <w:rsid w:val="005837AC"/>
    <w:rsid w:val="005A0356"/>
    <w:rsid w:val="005B39CE"/>
    <w:rsid w:val="005B405C"/>
    <w:rsid w:val="005C0762"/>
    <w:rsid w:val="0064263C"/>
    <w:rsid w:val="0064324B"/>
    <w:rsid w:val="00645A51"/>
    <w:rsid w:val="00691DF5"/>
    <w:rsid w:val="006E2A92"/>
    <w:rsid w:val="006F49AC"/>
    <w:rsid w:val="00714F0B"/>
    <w:rsid w:val="00724FE5"/>
    <w:rsid w:val="00725319"/>
    <w:rsid w:val="007372D2"/>
    <w:rsid w:val="007479F9"/>
    <w:rsid w:val="00757586"/>
    <w:rsid w:val="0079377B"/>
    <w:rsid w:val="007B6956"/>
    <w:rsid w:val="007C4295"/>
    <w:rsid w:val="007D52B0"/>
    <w:rsid w:val="00803580"/>
    <w:rsid w:val="00831EB3"/>
    <w:rsid w:val="00835A42"/>
    <w:rsid w:val="0085223E"/>
    <w:rsid w:val="00852C84"/>
    <w:rsid w:val="00873E66"/>
    <w:rsid w:val="008847DC"/>
    <w:rsid w:val="00890111"/>
    <w:rsid w:val="00896BE4"/>
    <w:rsid w:val="008B64EF"/>
    <w:rsid w:val="008E604E"/>
    <w:rsid w:val="008F3927"/>
    <w:rsid w:val="008F7581"/>
    <w:rsid w:val="00927E10"/>
    <w:rsid w:val="009310F6"/>
    <w:rsid w:val="0093623F"/>
    <w:rsid w:val="00955B6F"/>
    <w:rsid w:val="0096269F"/>
    <w:rsid w:val="009800C4"/>
    <w:rsid w:val="00996A8A"/>
    <w:rsid w:val="009A5CEE"/>
    <w:rsid w:val="009A63E9"/>
    <w:rsid w:val="009F292D"/>
    <w:rsid w:val="009F591D"/>
    <w:rsid w:val="00A14D4B"/>
    <w:rsid w:val="00A450DF"/>
    <w:rsid w:val="00A50715"/>
    <w:rsid w:val="00A619CD"/>
    <w:rsid w:val="00A80D55"/>
    <w:rsid w:val="00AA1D8D"/>
    <w:rsid w:val="00AA20C1"/>
    <w:rsid w:val="00AA51B3"/>
    <w:rsid w:val="00AB33BC"/>
    <w:rsid w:val="00AB7645"/>
    <w:rsid w:val="00AC40C7"/>
    <w:rsid w:val="00AD7D5E"/>
    <w:rsid w:val="00AE2D83"/>
    <w:rsid w:val="00AF38CB"/>
    <w:rsid w:val="00B134EA"/>
    <w:rsid w:val="00B47730"/>
    <w:rsid w:val="00B477F0"/>
    <w:rsid w:val="00BC41AC"/>
    <w:rsid w:val="00BC730D"/>
    <w:rsid w:val="00BD3B81"/>
    <w:rsid w:val="00BD4014"/>
    <w:rsid w:val="00BD4077"/>
    <w:rsid w:val="00C506BC"/>
    <w:rsid w:val="00C85C27"/>
    <w:rsid w:val="00C87B76"/>
    <w:rsid w:val="00C932D6"/>
    <w:rsid w:val="00CA7497"/>
    <w:rsid w:val="00CB0664"/>
    <w:rsid w:val="00CB5F1B"/>
    <w:rsid w:val="00CC1F03"/>
    <w:rsid w:val="00D01A1A"/>
    <w:rsid w:val="00D17102"/>
    <w:rsid w:val="00D4517D"/>
    <w:rsid w:val="00D76E93"/>
    <w:rsid w:val="00DA6C54"/>
    <w:rsid w:val="00DB09BE"/>
    <w:rsid w:val="00DB6756"/>
    <w:rsid w:val="00DF1FCF"/>
    <w:rsid w:val="00E3127C"/>
    <w:rsid w:val="00E35EC8"/>
    <w:rsid w:val="00E659B8"/>
    <w:rsid w:val="00EA1144"/>
    <w:rsid w:val="00ED7195"/>
    <w:rsid w:val="00F24039"/>
    <w:rsid w:val="00F24A33"/>
    <w:rsid w:val="00F24BC3"/>
    <w:rsid w:val="00F54448"/>
    <w:rsid w:val="00F55119"/>
    <w:rsid w:val="00F62F46"/>
    <w:rsid w:val="00F81DD7"/>
    <w:rsid w:val="00F85F94"/>
    <w:rsid w:val="00FB0C86"/>
    <w:rsid w:val="00FC693F"/>
    <w:rsid w:val="00FD0BD2"/>
    <w:rsid w:val="00FD55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27886529"/>
  <w14:defaultImageDpi w14:val="300"/>
  <w15:docId w15:val="{3420764A-7A58-4208-A77A-7D83A3B7BE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numPr>
        <w:ilvl w:val="2"/>
        <w:numId w:val="28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4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5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Refdecomentario">
    <w:name w:val="annotation reference"/>
    <w:basedOn w:val="Fuentedeprrafopredeter"/>
    <w:uiPriority w:val="99"/>
    <w:semiHidden/>
    <w:unhideWhenUsed/>
    <w:rsid w:val="00F55119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F55119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F55119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F55119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F55119"/>
    <w:rPr>
      <w:b/>
      <w:bCs/>
      <w:sz w:val="20"/>
      <w:szCs w:val="20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F5511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F55119"/>
    <w:rPr>
      <w:rFonts w:ascii="Segoe UI" w:hAnsi="Segoe UI" w:cs="Segoe UI"/>
      <w:sz w:val="18"/>
      <w:szCs w:val="18"/>
    </w:rPr>
  </w:style>
  <w:style w:type="paragraph" w:styleId="TDC1">
    <w:name w:val="toc 1"/>
    <w:basedOn w:val="Normal"/>
    <w:next w:val="Normal"/>
    <w:autoRedefine/>
    <w:uiPriority w:val="39"/>
    <w:unhideWhenUsed/>
    <w:rsid w:val="00146E7C"/>
    <w:pPr>
      <w:tabs>
        <w:tab w:val="right" w:leader="dot" w:pos="9350"/>
      </w:tabs>
      <w:spacing w:after="0"/>
    </w:pPr>
    <w:rPr>
      <w:rFonts w:ascii="Verdana" w:hAnsi="Verdana" w:cstheme="majorHAnsi"/>
      <w:b/>
      <w:bCs/>
      <w:color w:val="943634" w:themeColor="accent2" w:themeShade="BF"/>
      <w:sz w:val="32"/>
      <w:szCs w:val="32"/>
      <w:lang w:val="es-EC"/>
    </w:rPr>
  </w:style>
  <w:style w:type="paragraph" w:styleId="TDC2">
    <w:name w:val="toc 2"/>
    <w:basedOn w:val="Normal"/>
    <w:next w:val="Normal"/>
    <w:autoRedefine/>
    <w:uiPriority w:val="39"/>
    <w:unhideWhenUsed/>
    <w:rsid w:val="007D52B0"/>
    <w:pPr>
      <w:spacing w:before="240" w:after="0"/>
    </w:pPr>
    <w:rPr>
      <w:b/>
      <w:bCs/>
      <w:sz w:val="20"/>
      <w:szCs w:val="20"/>
    </w:rPr>
  </w:style>
  <w:style w:type="paragraph" w:styleId="TDC3">
    <w:name w:val="toc 3"/>
    <w:basedOn w:val="Normal"/>
    <w:next w:val="Normal"/>
    <w:autoRedefine/>
    <w:uiPriority w:val="39"/>
    <w:unhideWhenUsed/>
    <w:rsid w:val="007D52B0"/>
    <w:pPr>
      <w:spacing w:after="0"/>
      <w:ind w:left="220"/>
    </w:pPr>
    <w:rPr>
      <w:sz w:val="20"/>
      <w:szCs w:val="20"/>
    </w:rPr>
  </w:style>
  <w:style w:type="character" w:styleId="Hipervnculo">
    <w:name w:val="Hyperlink"/>
    <w:basedOn w:val="Fuentedeprrafopredeter"/>
    <w:uiPriority w:val="99"/>
    <w:unhideWhenUsed/>
    <w:rsid w:val="007D52B0"/>
    <w:rPr>
      <w:color w:val="0000FF" w:themeColor="hyperlink"/>
      <w:u w:val="single"/>
    </w:rPr>
  </w:style>
  <w:style w:type="table" w:styleId="Tablaconcuadrculaclara">
    <w:name w:val="Grid Table Light"/>
    <w:basedOn w:val="Tablanormal"/>
    <w:uiPriority w:val="99"/>
    <w:rsid w:val="00831EB3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anormal2">
    <w:name w:val="Plain Table 2"/>
    <w:basedOn w:val="Tablanormal"/>
    <w:uiPriority w:val="99"/>
    <w:rsid w:val="00831EB3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lanormal1">
    <w:name w:val="Plain Table 1"/>
    <w:basedOn w:val="Tablanormal"/>
    <w:uiPriority w:val="99"/>
    <w:rsid w:val="00E3127C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anormal5">
    <w:name w:val="Plain Table 5"/>
    <w:basedOn w:val="Tablanormal"/>
    <w:uiPriority w:val="99"/>
    <w:rsid w:val="00E3127C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normal4">
    <w:name w:val="Plain Table 4"/>
    <w:basedOn w:val="Tablanormal"/>
    <w:uiPriority w:val="99"/>
    <w:rsid w:val="00A50715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NormalWeb">
    <w:name w:val="Normal (Web)"/>
    <w:basedOn w:val="Normal"/>
    <w:uiPriority w:val="99"/>
    <w:semiHidden/>
    <w:unhideWhenUsed/>
    <w:rsid w:val="007479F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s-EC" w:eastAsia="es-EC"/>
    </w:rPr>
  </w:style>
  <w:style w:type="paragraph" w:customStyle="1" w:styleId="pdq2pgselectionanchorcontainer">
    <w:name w:val="pdq2pg_selectionanchorcontainer"/>
    <w:basedOn w:val="Normal"/>
    <w:rsid w:val="004C5C6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s-EC" w:eastAsia="es-EC"/>
    </w:rPr>
  </w:style>
  <w:style w:type="paragraph" w:styleId="Tabladeilustraciones">
    <w:name w:val="table of figures"/>
    <w:basedOn w:val="Normal"/>
    <w:next w:val="Normal"/>
    <w:uiPriority w:val="99"/>
    <w:unhideWhenUsed/>
    <w:rsid w:val="00403633"/>
    <w:pPr>
      <w:spacing w:after="0"/>
    </w:pPr>
    <w:rPr>
      <w:rFonts w:ascii="Arial" w:eastAsia="Arial" w:hAnsi="Arial" w:cs="Arial"/>
      <w:lang w:val="es" w:eastAsia="es-419"/>
    </w:rPr>
  </w:style>
  <w:style w:type="paragraph" w:styleId="TDC4">
    <w:name w:val="toc 4"/>
    <w:basedOn w:val="Normal"/>
    <w:next w:val="Normal"/>
    <w:autoRedefine/>
    <w:uiPriority w:val="39"/>
    <w:unhideWhenUsed/>
    <w:rsid w:val="00354605"/>
    <w:pPr>
      <w:spacing w:after="0"/>
      <w:ind w:left="440"/>
    </w:pPr>
    <w:rPr>
      <w:sz w:val="20"/>
      <w:szCs w:val="20"/>
    </w:rPr>
  </w:style>
  <w:style w:type="paragraph" w:styleId="TDC5">
    <w:name w:val="toc 5"/>
    <w:basedOn w:val="Normal"/>
    <w:next w:val="Normal"/>
    <w:autoRedefine/>
    <w:uiPriority w:val="39"/>
    <w:unhideWhenUsed/>
    <w:rsid w:val="00354605"/>
    <w:pPr>
      <w:spacing w:after="0"/>
      <w:ind w:left="660"/>
    </w:pPr>
    <w:rPr>
      <w:sz w:val="20"/>
      <w:szCs w:val="20"/>
    </w:rPr>
  </w:style>
  <w:style w:type="paragraph" w:styleId="TDC6">
    <w:name w:val="toc 6"/>
    <w:basedOn w:val="Normal"/>
    <w:next w:val="Normal"/>
    <w:autoRedefine/>
    <w:uiPriority w:val="39"/>
    <w:unhideWhenUsed/>
    <w:rsid w:val="00354605"/>
    <w:pPr>
      <w:spacing w:after="0"/>
      <w:ind w:left="880"/>
    </w:pPr>
    <w:rPr>
      <w:sz w:val="20"/>
      <w:szCs w:val="20"/>
    </w:rPr>
  </w:style>
  <w:style w:type="paragraph" w:styleId="TDC7">
    <w:name w:val="toc 7"/>
    <w:basedOn w:val="Normal"/>
    <w:next w:val="Normal"/>
    <w:autoRedefine/>
    <w:uiPriority w:val="39"/>
    <w:unhideWhenUsed/>
    <w:rsid w:val="00354605"/>
    <w:pPr>
      <w:spacing w:after="0"/>
      <w:ind w:left="1100"/>
    </w:pPr>
    <w:rPr>
      <w:sz w:val="20"/>
      <w:szCs w:val="20"/>
    </w:rPr>
  </w:style>
  <w:style w:type="paragraph" w:styleId="TDC8">
    <w:name w:val="toc 8"/>
    <w:basedOn w:val="Normal"/>
    <w:next w:val="Normal"/>
    <w:autoRedefine/>
    <w:uiPriority w:val="39"/>
    <w:unhideWhenUsed/>
    <w:rsid w:val="00354605"/>
    <w:pPr>
      <w:spacing w:after="0"/>
      <w:ind w:left="1320"/>
    </w:pPr>
    <w:rPr>
      <w:sz w:val="20"/>
      <w:szCs w:val="20"/>
    </w:rPr>
  </w:style>
  <w:style w:type="paragraph" w:styleId="TDC9">
    <w:name w:val="toc 9"/>
    <w:basedOn w:val="Normal"/>
    <w:next w:val="Normal"/>
    <w:autoRedefine/>
    <w:uiPriority w:val="39"/>
    <w:unhideWhenUsed/>
    <w:rsid w:val="00354605"/>
    <w:pPr>
      <w:spacing w:after="0"/>
      <w:ind w:left="1540"/>
    </w:pPr>
    <w:rPr>
      <w:sz w:val="20"/>
      <w:szCs w:val="20"/>
    </w:rPr>
  </w:style>
  <w:style w:type="character" w:styleId="Mencinsinresolver">
    <w:name w:val="Unresolved Mention"/>
    <w:basedOn w:val="Fuentedeprrafopredeter"/>
    <w:uiPriority w:val="99"/>
    <w:semiHidden/>
    <w:unhideWhenUsed/>
    <w:rsid w:val="00354605"/>
    <w:rPr>
      <w:color w:val="605E5C"/>
      <w:shd w:val="clear" w:color="auto" w:fill="E1DFDD"/>
    </w:rPr>
  </w:style>
  <w:style w:type="paragraph" w:customStyle="1" w:styleId="msonormal0">
    <w:name w:val="msonormal"/>
    <w:basedOn w:val="Normal"/>
    <w:rsid w:val="0058358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s-EC" w:eastAsia="es-EC"/>
    </w:rPr>
  </w:style>
  <w:style w:type="character" w:customStyle="1" w:styleId="pdq2pgselectionanchor">
    <w:name w:val="pdq2pg_selectionanchor"/>
    <w:basedOn w:val="Fuentedeprrafopredeter"/>
    <w:rsid w:val="0058358C"/>
  </w:style>
  <w:style w:type="character" w:styleId="CdigoHTML">
    <w:name w:val="HTML Code"/>
    <w:basedOn w:val="Fuentedeprrafopredeter"/>
    <w:uiPriority w:val="99"/>
    <w:semiHidden/>
    <w:unhideWhenUsed/>
    <w:rsid w:val="0058358C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17465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69CD518-FC0A-4521-A7BD-3810856343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21</Pages>
  <Words>3553</Words>
  <Characters>19542</Characters>
  <Application>Microsoft Office Word</Application>
  <DocSecurity>0</DocSecurity>
  <Lines>162</Lines>
  <Paragraphs>46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23049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Alex Mendoza</cp:lastModifiedBy>
  <cp:revision>10</cp:revision>
  <cp:lastPrinted>2026-08-22T17:31:00Z</cp:lastPrinted>
  <dcterms:created xsi:type="dcterms:W3CDTF">2026-09-14T17:40:00Z</dcterms:created>
  <dcterms:modified xsi:type="dcterms:W3CDTF">2026-09-14T18:27:00Z</dcterms:modified>
  <cp:category/>
</cp:coreProperties>
</file>