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3A4A7" w14:textId="77777777" w:rsidR="008D734A" w:rsidRPr="00EE4AC9" w:rsidRDefault="00000000" w:rsidP="00EE4AC9">
      <w:pPr>
        <w:spacing w:line="48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E4AC9">
        <w:rPr>
          <w:rFonts w:ascii="Times New Roman" w:hAnsi="Times New Roman" w:cs="Times New Roman"/>
          <w:b/>
          <w:sz w:val="40"/>
          <w:szCs w:val="32"/>
        </w:rPr>
        <w:t>Barrio Solidario – Plataforma de Atención de Necesidades</w:t>
      </w:r>
    </w:p>
    <w:p w14:paraId="40A07901" w14:textId="77777777" w:rsidR="008D734A" w:rsidRPr="00EE4AC9" w:rsidRDefault="00000000" w:rsidP="00EE4AC9">
      <w:pPr>
        <w:spacing w:line="48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E4AC9">
        <w:rPr>
          <w:rFonts w:ascii="Times New Roman" w:hAnsi="Times New Roman" w:cs="Times New Roman"/>
          <w:b/>
          <w:sz w:val="52"/>
          <w:szCs w:val="32"/>
        </w:rPr>
        <w:t>Documentación de métodos y avance técnico</w:t>
      </w:r>
    </w:p>
    <w:p w14:paraId="674EE923" w14:textId="77777777" w:rsidR="008D734A" w:rsidRPr="00EE4AC9" w:rsidRDefault="00000000" w:rsidP="00EE4AC9">
      <w:pPr>
        <w:spacing w:line="48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E4AC9">
        <w:rPr>
          <w:rFonts w:ascii="Times New Roman" w:hAnsi="Times New Roman" w:cs="Times New Roman"/>
          <w:i/>
          <w:sz w:val="32"/>
          <w:szCs w:val="32"/>
        </w:rPr>
        <w:t>Evidencia documental y guía de explicación técnica</w:t>
      </w:r>
    </w:p>
    <w:p w14:paraId="5952D262" w14:textId="77777777" w:rsidR="008D734A" w:rsidRPr="00EE4AC9" w:rsidRDefault="008D734A" w:rsidP="00EE4AC9">
      <w:pPr>
        <w:spacing w:line="480" w:lineRule="auto"/>
        <w:jc w:val="center"/>
        <w:rPr>
          <w:rFonts w:ascii="Times New Roman" w:hAnsi="Times New Roman" w:cs="Times New Roman"/>
          <w:sz w:val="28"/>
          <w:szCs w:val="3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D734A" w:rsidRPr="00EE4AC9" w14:paraId="31CAF7BE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595DDE4E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32"/>
              </w:rPr>
              <w:t>Sprint</w:t>
            </w:r>
          </w:p>
        </w:tc>
        <w:tc>
          <w:tcPr>
            <w:tcW w:w="5040" w:type="dxa"/>
            <w:vAlign w:val="center"/>
          </w:tcPr>
          <w:p w14:paraId="012634F9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sz w:val="24"/>
                <w:szCs w:val="32"/>
              </w:rPr>
              <w:t>Sprint 3 (06/09/2026 – 20/09/2026)</w:t>
            </w:r>
          </w:p>
        </w:tc>
      </w:tr>
      <w:tr w:rsidR="008D734A" w:rsidRPr="00EE4AC9" w14:paraId="6BF2D229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528F1235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32"/>
              </w:rPr>
              <w:t>Responsable</w:t>
            </w:r>
          </w:p>
        </w:tc>
        <w:tc>
          <w:tcPr>
            <w:tcW w:w="5040" w:type="dxa"/>
            <w:vAlign w:val="center"/>
          </w:tcPr>
          <w:p w14:paraId="55BA6CF5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sz w:val="24"/>
                <w:szCs w:val="32"/>
              </w:rPr>
              <w:t>Luis Ramírez Conejo</w:t>
            </w:r>
          </w:p>
        </w:tc>
      </w:tr>
      <w:tr w:rsidR="008D734A" w:rsidRPr="00EE4AC9" w14:paraId="02291A17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5D7562F5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32"/>
              </w:rPr>
              <w:t>Rol</w:t>
            </w:r>
          </w:p>
        </w:tc>
        <w:tc>
          <w:tcPr>
            <w:tcW w:w="5040" w:type="dxa"/>
            <w:vAlign w:val="center"/>
          </w:tcPr>
          <w:p w14:paraId="7B6238C7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sz w:val="24"/>
                <w:szCs w:val="32"/>
              </w:rPr>
              <w:t>Ingeniero de backend y datos</w:t>
            </w:r>
          </w:p>
        </w:tc>
      </w:tr>
      <w:tr w:rsidR="008D734A" w:rsidRPr="00EE4AC9" w14:paraId="3292C2C1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7DDA9821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32"/>
              </w:rPr>
              <w:t>Fecha de elaboración</w:t>
            </w:r>
          </w:p>
        </w:tc>
        <w:tc>
          <w:tcPr>
            <w:tcW w:w="5040" w:type="dxa"/>
            <w:vAlign w:val="center"/>
          </w:tcPr>
          <w:p w14:paraId="460B1789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sz w:val="24"/>
                <w:szCs w:val="32"/>
              </w:rPr>
              <w:t>13/09/2026</w:t>
            </w:r>
          </w:p>
        </w:tc>
      </w:tr>
      <w:tr w:rsidR="008D734A" w:rsidRPr="00EE4AC9" w14:paraId="496A7B46" w14:textId="77777777">
        <w:trPr>
          <w:jc w:val="center"/>
        </w:trPr>
        <w:tc>
          <w:tcPr>
            <w:tcW w:w="5040" w:type="dxa"/>
            <w:shd w:val="clear" w:color="auto" w:fill="E7EEF8"/>
            <w:vAlign w:val="center"/>
          </w:tcPr>
          <w:p w14:paraId="434633BD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32"/>
              </w:rPr>
              <w:t>Fuente de trabajo</w:t>
            </w:r>
          </w:p>
        </w:tc>
        <w:tc>
          <w:tcPr>
            <w:tcW w:w="5040" w:type="dxa"/>
            <w:vAlign w:val="center"/>
          </w:tcPr>
          <w:p w14:paraId="773BBA64" w14:textId="77777777" w:rsidR="008D734A" w:rsidRPr="00EE4AC9" w:rsidRDefault="00000000" w:rsidP="00EE4AC9">
            <w:pPr>
              <w:spacing w:line="480" w:lineRule="auto"/>
              <w:jc w:val="center"/>
              <w:rPr>
                <w:rFonts w:ascii="Times New Roman" w:hAnsi="Times New Roman" w:cs="Times New Roman"/>
                <w:sz w:val="28"/>
                <w:szCs w:val="32"/>
              </w:rPr>
            </w:pPr>
            <w:r w:rsidRPr="00EE4AC9">
              <w:rPr>
                <w:rFonts w:ascii="Times New Roman" w:hAnsi="Times New Roman" w:cs="Times New Roman"/>
                <w:sz w:val="24"/>
                <w:szCs w:val="32"/>
              </w:rPr>
              <w:t>Jira SCRUM, repositorio GitHub y documentación vigente del proyecto</w:t>
            </w:r>
          </w:p>
        </w:tc>
      </w:tr>
    </w:tbl>
    <w:p w14:paraId="15080A78" w14:textId="77777777" w:rsidR="008D734A" w:rsidRPr="00EE4AC9" w:rsidRDefault="008D734A" w:rsidP="00EE4AC9">
      <w:pPr>
        <w:spacing w:line="48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BA493ED" w14:textId="77777777" w:rsidR="008D734A" w:rsidRPr="00EE4AC9" w:rsidRDefault="00000000" w:rsidP="00EE4AC9">
      <w:pPr>
        <w:spacing w:line="48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EE4AC9">
        <w:rPr>
          <w:rFonts w:ascii="Times New Roman" w:hAnsi="Times New Roman" w:cs="Times New Roman"/>
          <w:sz w:val="28"/>
          <w:szCs w:val="32"/>
        </w:rPr>
        <w:br w:type="page"/>
      </w:r>
    </w:p>
    <w:p w14:paraId="23CBCE61" w14:textId="77777777" w:rsidR="008D734A" w:rsidRPr="00EE4AC9" w:rsidRDefault="00000000" w:rsidP="00EE4AC9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lastRenderedPageBreak/>
        <w:t>1. Propósito</w:t>
      </w:r>
    </w:p>
    <w:p w14:paraId="5CB92CA3" w14:textId="77777777" w:rsidR="008D734A" w:rsidRPr="00EE4AC9" w:rsidRDefault="00000000" w:rsidP="00EE4AC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Consolidar la documentación de métodos y servicios, describir el avance técnico registrado en Jira y preparar una explicación coherente del trabajo de backend y datos para revisión del Sprint 3.</w:t>
      </w:r>
    </w:p>
    <w:p w14:paraId="46F25B68" w14:textId="77777777" w:rsidR="008D734A" w:rsidRPr="00EE4AC9" w:rsidRDefault="00000000" w:rsidP="00EE4AC9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2. Resumen de arquitectura</w:t>
      </w:r>
    </w:p>
    <w:p w14:paraId="5AA977BA" w14:textId="77777777" w:rsidR="008D734A" w:rsidRPr="00EE4AC9" w:rsidRDefault="00000000" w:rsidP="00EE4AC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El backend del MVP se organiza alrededor de una aplicación Python/Django con persistencia relacional en MySQL. La responsabilidad principal de Luis Ramírez Conejo se concentra en la estructura del proyecto, modelo de usuario, conexión a datos, servicios de usuario, autenticación, sesiones, consulta de roles e integración del flujo básico de registro y panel.</w:t>
      </w:r>
    </w:p>
    <w:p w14:paraId="3262F755" w14:textId="77777777" w:rsidR="008D734A" w:rsidRPr="00EE4AC9" w:rsidRDefault="00000000" w:rsidP="00EE4AC9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3. Catálogo documental de métodos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8D734A" w:rsidRPr="00EE4AC9" w14:paraId="7E678790" w14:textId="77777777">
        <w:trPr>
          <w:jc w:val="center"/>
        </w:trPr>
        <w:tc>
          <w:tcPr>
            <w:tcW w:w="2520" w:type="dxa"/>
            <w:shd w:val="clear" w:color="auto" w:fill="D9EAF7"/>
            <w:vAlign w:val="center"/>
          </w:tcPr>
          <w:p w14:paraId="19B74CC6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Método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8091A0E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Finalidad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00394190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Parámetros mínimos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2F94E6D0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Respuesta</w:t>
            </w:r>
          </w:p>
        </w:tc>
      </w:tr>
      <w:tr w:rsidR="008D734A" w:rsidRPr="00EE4AC9" w14:paraId="140B0ABC" w14:textId="77777777">
        <w:trPr>
          <w:jc w:val="center"/>
        </w:trPr>
        <w:tc>
          <w:tcPr>
            <w:tcW w:w="2520" w:type="dxa"/>
            <w:vAlign w:val="center"/>
          </w:tcPr>
          <w:p w14:paraId="64C88AE8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registrar_usuario</w:t>
            </w:r>
          </w:p>
        </w:tc>
        <w:tc>
          <w:tcPr>
            <w:tcW w:w="2520" w:type="dxa"/>
            <w:vAlign w:val="center"/>
          </w:tcPr>
          <w:p w14:paraId="7C85E030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Crear una cuenta válida.</w:t>
            </w:r>
          </w:p>
        </w:tc>
        <w:tc>
          <w:tcPr>
            <w:tcW w:w="2520" w:type="dxa"/>
            <w:vAlign w:val="center"/>
          </w:tcPr>
          <w:p w14:paraId="36F67F95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datos personales, correo/usuario, contraseña, rol inicial</w:t>
            </w:r>
          </w:p>
        </w:tc>
        <w:tc>
          <w:tcPr>
            <w:tcW w:w="2520" w:type="dxa"/>
            <w:vAlign w:val="center"/>
          </w:tcPr>
          <w:p w14:paraId="29895192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usuario/confirmación o errores de validación</w:t>
            </w:r>
          </w:p>
        </w:tc>
      </w:tr>
      <w:tr w:rsidR="008D734A" w:rsidRPr="00EE4AC9" w14:paraId="558371B3" w14:textId="77777777">
        <w:trPr>
          <w:jc w:val="center"/>
        </w:trPr>
        <w:tc>
          <w:tcPr>
            <w:tcW w:w="2520" w:type="dxa"/>
            <w:vAlign w:val="center"/>
          </w:tcPr>
          <w:p w14:paraId="06A786B9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consultar_usuario</w:t>
            </w:r>
          </w:p>
        </w:tc>
        <w:tc>
          <w:tcPr>
            <w:tcW w:w="2520" w:type="dxa"/>
            <w:vAlign w:val="center"/>
          </w:tcPr>
          <w:p w14:paraId="63E81210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Obtener información básica autorizada.</w:t>
            </w:r>
          </w:p>
        </w:tc>
        <w:tc>
          <w:tcPr>
            <w:tcW w:w="2520" w:type="dxa"/>
            <w:vAlign w:val="center"/>
          </w:tcPr>
          <w:p w14:paraId="5909EC1E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id de usuario o sesión</w:t>
            </w:r>
          </w:p>
        </w:tc>
        <w:tc>
          <w:tcPr>
            <w:tcW w:w="2520" w:type="dxa"/>
            <w:vAlign w:val="center"/>
          </w:tcPr>
          <w:p w14:paraId="6CB421D9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datos permitidos</w:t>
            </w:r>
          </w:p>
        </w:tc>
      </w:tr>
      <w:tr w:rsidR="008D734A" w:rsidRPr="00EE4AC9" w14:paraId="2643D141" w14:textId="77777777">
        <w:trPr>
          <w:jc w:val="center"/>
        </w:trPr>
        <w:tc>
          <w:tcPr>
            <w:tcW w:w="2520" w:type="dxa"/>
            <w:vAlign w:val="center"/>
          </w:tcPr>
          <w:p w14:paraId="2EADC136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actualizar_usuario</w:t>
            </w:r>
          </w:p>
        </w:tc>
        <w:tc>
          <w:tcPr>
            <w:tcW w:w="2520" w:type="dxa"/>
            <w:vAlign w:val="center"/>
          </w:tcPr>
          <w:p w14:paraId="5AD9FEA5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Modificar datos permitidos.</w:t>
            </w:r>
          </w:p>
        </w:tc>
        <w:tc>
          <w:tcPr>
            <w:tcW w:w="2520" w:type="dxa"/>
            <w:vAlign w:val="center"/>
          </w:tcPr>
          <w:p w14:paraId="780AEB76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id + campos editables</w:t>
            </w:r>
          </w:p>
        </w:tc>
        <w:tc>
          <w:tcPr>
            <w:tcW w:w="2520" w:type="dxa"/>
            <w:vAlign w:val="center"/>
          </w:tcPr>
          <w:p w14:paraId="55F800CE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perfil actualizado</w:t>
            </w:r>
          </w:p>
        </w:tc>
      </w:tr>
      <w:tr w:rsidR="008D734A" w:rsidRPr="00EE4AC9" w14:paraId="3B48B27A" w14:textId="77777777">
        <w:trPr>
          <w:jc w:val="center"/>
        </w:trPr>
        <w:tc>
          <w:tcPr>
            <w:tcW w:w="2520" w:type="dxa"/>
            <w:vAlign w:val="center"/>
          </w:tcPr>
          <w:p w14:paraId="12BF6C1B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autenticar_usuario</w:t>
            </w:r>
          </w:p>
        </w:tc>
        <w:tc>
          <w:tcPr>
            <w:tcW w:w="2520" w:type="dxa"/>
            <w:vAlign w:val="center"/>
          </w:tcPr>
          <w:p w14:paraId="54A2F1D8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Validar acceso.</w:t>
            </w:r>
          </w:p>
        </w:tc>
        <w:tc>
          <w:tcPr>
            <w:tcW w:w="2520" w:type="dxa"/>
            <w:vAlign w:val="center"/>
          </w:tcPr>
          <w:p w14:paraId="0A24C17D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credencial + contraseña</w:t>
            </w:r>
          </w:p>
        </w:tc>
        <w:tc>
          <w:tcPr>
            <w:tcW w:w="2520" w:type="dxa"/>
            <w:vAlign w:val="center"/>
          </w:tcPr>
          <w:p w14:paraId="3F1F9FF8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sesión/usuario autenticado</w:t>
            </w:r>
          </w:p>
        </w:tc>
      </w:tr>
      <w:tr w:rsidR="008D734A" w:rsidRPr="00EE4AC9" w14:paraId="62384ACF" w14:textId="77777777">
        <w:trPr>
          <w:jc w:val="center"/>
        </w:trPr>
        <w:tc>
          <w:tcPr>
            <w:tcW w:w="2520" w:type="dxa"/>
            <w:vAlign w:val="center"/>
          </w:tcPr>
          <w:p w14:paraId="6EF3D3CD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obtener_rol</w:t>
            </w:r>
          </w:p>
        </w:tc>
        <w:tc>
          <w:tcPr>
            <w:tcW w:w="2520" w:type="dxa"/>
            <w:vAlign w:val="center"/>
          </w:tcPr>
          <w:p w14:paraId="1B114561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Resolver permisos/opciones.</w:t>
            </w:r>
          </w:p>
        </w:tc>
        <w:tc>
          <w:tcPr>
            <w:tcW w:w="2520" w:type="dxa"/>
            <w:vAlign w:val="center"/>
          </w:tcPr>
          <w:p w14:paraId="009F4EEB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usuario o sesión</w:t>
            </w:r>
          </w:p>
        </w:tc>
        <w:tc>
          <w:tcPr>
            <w:tcW w:w="2520" w:type="dxa"/>
            <w:vAlign w:val="center"/>
          </w:tcPr>
          <w:p w14:paraId="7AA33514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rol vigente</w:t>
            </w:r>
          </w:p>
        </w:tc>
      </w:tr>
      <w:tr w:rsidR="008D734A" w:rsidRPr="00EE4AC9" w14:paraId="6EDA3B62" w14:textId="77777777">
        <w:trPr>
          <w:jc w:val="center"/>
        </w:trPr>
        <w:tc>
          <w:tcPr>
            <w:tcW w:w="2520" w:type="dxa"/>
            <w:vAlign w:val="center"/>
          </w:tcPr>
          <w:p w14:paraId="249AC709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cerrar_sesion</w:t>
            </w:r>
          </w:p>
        </w:tc>
        <w:tc>
          <w:tcPr>
            <w:tcW w:w="2520" w:type="dxa"/>
            <w:vAlign w:val="center"/>
          </w:tcPr>
          <w:p w14:paraId="60D263F5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Finalizar acceso autenticado.</w:t>
            </w:r>
          </w:p>
        </w:tc>
        <w:tc>
          <w:tcPr>
            <w:tcW w:w="2520" w:type="dxa"/>
            <w:vAlign w:val="center"/>
          </w:tcPr>
          <w:p w14:paraId="025196FC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sesión</w:t>
            </w:r>
          </w:p>
        </w:tc>
        <w:tc>
          <w:tcPr>
            <w:tcW w:w="2520" w:type="dxa"/>
            <w:vAlign w:val="center"/>
          </w:tcPr>
          <w:p w14:paraId="0F19E105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confirmación de cierre</w:t>
            </w:r>
          </w:p>
        </w:tc>
      </w:tr>
      <w:tr w:rsidR="008D734A" w:rsidRPr="00EE4AC9" w14:paraId="68190326" w14:textId="77777777">
        <w:trPr>
          <w:jc w:val="center"/>
        </w:trPr>
        <w:tc>
          <w:tcPr>
            <w:tcW w:w="2520" w:type="dxa"/>
            <w:vAlign w:val="center"/>
          </w:tcPr>
          <w:p w14:paraId="452502C8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registrar_evento</w:t>
            </w:r>
          </w:p>
        </w:tc>
        <w:tc>
          <w:tcPr>
            <w:tcW w:w="2520" w:type="dxa"/>
            <w:vAlign w:val="center"/>
          </w:tcPr>
          <w:p w14:paraId="37E886F4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Guardar trazabilidad básica.</w:t>
            </w:r>
          </w:p>
        </w:tc>
        <w:tc>
          <w:tcPr>
            <w:tcW w:w="2520" w:type="dxa"/>
            <w:vAlign w:val="center"/>
          </w:tcPr>
          <w:p w14:paraId="6E8DFF60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usuario, tipo, detalle</w:t>
            </w:r>
          </w:p>
        </w:tc>
        <w:tc>
          <w:tcPr>
            <w:tcW w:w="2520" w:type="dxa"/>
            <w:vAlign w:val="center"/>
          </w:tcPr>
          <w:p w14:paraId="588B03AE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confirmación o registro interno</w:t>
            </w:r>
          </w:p>
        </w:tc>
      </w:tr>
    </w:tbl>
    <w:p w14:paraId="229AB9F3" w14:textId="77777777" w:rsidR="008D734A" w:rsidRPr="00EE4AC9" w:rsidRDefault="00000000" w:rsidP="00EE4AC9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4. Estado de actividades al 13/09/2026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D734A" w:rsidRPr="00EE4AC9" w14:paraId="1DF7BFE3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4DC5D65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Estado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34F7B56C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Actividades principales</w:t>
            </w:r>
          </w:p>
        </w:tc>
      </w:tr>
      <w:tr w:rsidR="008D734A" w:rsidRPr="00EE4AC9" w14:paraId="33016A65" w14:textId="77777777">
        <w:trPr>
          <w:jc w:val="center"/>
        </w:trPr>
        <w:tc>
          <w:tcPr>
            <w:tcW w:w="5040" w:type="dxa"/>
            <w:vAlign w:val="center"/>
          </w:tcPr>
          <w:p w14:paraId="44891E2A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En curso</w:t>
            </w:r>
          </w:p>
        </w:tc>
        <w:tc>
          <w:tcPr>
            <w:tcW w:w="5040" w:type="dxa"/>
            <w:vAlign w:val="center"/>
          </w:tcPr>
          <w:p w14:paraId="5B56FBA9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SCRUM-355 estructura Python; SCRUM-356 base de datos; SCRUM-357 modelo de usuario; SCRUM-358 servicio de usuarios; SCRUM-362 integración de registro; además subtareas asociadas.</w:t>
            </w:r>
          </w:p>
        </w:tc>
      </w:tr>
      <w:tr w:rsidR="008D734A" w:rsidRPr="00EE4AC9" w14:paraId="2A0E1F19" w14:textId="77777777">
        <w:trPr>
          <w:jc w:val="center"/>
        </w:trPr>
        <w:tc>
          <w:tcPr>
            <w:tcW w:w="5040" w:type="dxa"/>
            <w:vAlign w:val="center"/>
          </w:tcPr>
          <w:p w14:paraId="585B8306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En revisión</w:t>
            </w:r>
          </w:p>
        </w:tc>
        <w:tc>
          <w:tcPr>
            <w:tcW w:w="5040" w:type="dxa"/>
            <w:vAlign w:val="center"/>
          </w:tcPr>
          <w:p w14:paraId="49BE7151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SCRUM-390 inventario de entregables documentales.</w:t>
            </w:r>
          </w:p>
        </w:tc>
      </w:tr>
      <w:tr w:rsidR="008D734A" w:rsidRPr="00EE4AC9" w14:paraId="5B63A75F" w14:textId="77777777">
        <w:trPr>
          <w:jc w:val="center"/>
        </w:trPr>
        <w:tc>
          <w:tcPr>
            <w:tcW w:w="5040" w:type="dxa"/>
            <w:vAlign w:val="center"/>
          </w:tcPr>
          <w:p w14:paraId="7ACBC06B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Por hacer</w:t>
            </w:r>
          </w:p>
        </w:tc>
        <w:tc>
          <w:tcPr>
            <w:tcW w:w="5040" w:type="dxa"/>
            <w:vAlign w:val="center"/>
          </w:tcPr>
          <w:p w14:paraId="75A1CDDE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SCRUM-359 autenticación; SCRUM-360 métodos complementarios; SCRUM-361 documentación de métodos; SCRUM-365 panel por rol; SCRUM-376 presentación del avance; varias subtareas de cierre/integración.</w:t>
            </w:r>
          </w:p>
        </w:tc>
      </w:tr>
    </w:tbl>
    <w:p w14:paraId="1918CCBE" w14:textId="77777777" w:rsidR="008D734A" w:rsidRPr="00EE4AC9" w:rsidRDefault="00000000" w:rsidP="00EE4AC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Este estado corresponde a Jira en la fecha de elaboración. No debe interpretarse como evidencia de que el código ya esté publicado en GitHub; la verificación técnica requiere revisar el repositorio y ejecutar el incremento.</w:t>
      </w:r>
    </w:p>
    <w:p w14:paraId="677357B5" w14:textId="77777777" w:rsidR="008D734A" w:rsidRPr="00EE4AC9" w:rsidRDefault="00000000" w:rsidP="00EE4AC9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5. Evidencias que deben acompañar la revisión técnica</w:t>
      </w:r>
    </w:p>
    <w:p w14:paraId="4EF8ADEB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Estructura real del proyecto Python/Django en el repositorio.</w:t>
      </w:r>
    </w:p>
    <w:p w14:paraId="3534F12E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Archivo de dependencias y ejemplo de variables de entorno sin secretos.</w:t>
      </w:r>
    </w:p>
    <w:p w14:paraId="4B153F43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Modelos y migraciones de usuario/rol y tablas iniciales.</w:t>
      </w:r>
    </w:p>
    <w:p w14:paraId="0928C71C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lastRenderedPageBreak/>
        <w:t>Código del servicio de registro y autenticación.</w:t>
      </w:r>
    </w:p>
    <w:p w14:paraId="7C6B2182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Rutas y vistas que conectan formularios HTML con el backend.</w:t>
      </w:r>
    </w:p>
    <w:p w14:paraId="34F17C1A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Pruebas o capturas del registro, login, panel por rol y logout.</w:t>
      </w:r>
    </w:p>
    <w:p w14:paraId="2F32BF4C" w14:textId="77777777" w:rsidR="008D734A" w:rsidRPr="00EE4AC9" w:rsidRDefault="00000000" w:rsidP="00EE4AC9">
      <w:pPr>
        <w:pStyle w:val="Listaconvietas"/>
        <w:numPr>
          <w:ilvl w:val="0"/>
          <w:numId w:val="10"/>
        </w:num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Commits identificables y comentarios de Jira que relacionen la evidencia.</w:t>
      </w:r>
    </w:p>
    <w:p w14:paraId="6D222341" w14:textId="77777777" w:rsidR="008D734A" w:rsidRPr="00EE4AC9" w:rsidRDefault="00000000" w:rsidP="00EE4AC9">
      <w:pPr>
        <w:pStyle w:val="Ttulo1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E4AC9">
        <w:rPr>
          <w:rFonts w:ascii="Times New Roman" w:hAnsi="Times New Roman" w:cs="Times New Roman"/>
          <w:sz w:val="24"/>
          <w:szCs w:val="24"/>
        </w:rPr>
        <w:t>7. Relación con Jira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D734A" w:rsidRPr="00EE4AC9" w14:paraId="68E8331B" w14:textId="7777777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51AF55CB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Jira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4E7B3D37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b/>
                <w:sz w:val="24"/>
                <w:szCs w:val="24"/>
              </w:rPr>
              <w:t>Cobertura</w:t>
            </w:r>
          </w:p>
        </w:tc>
      </w:tr>
      <w:tr w:rsidR="008D734A" w:rsidRPr="00EE4AC9" w14:paraId="3EE33A99" w14:textId="77777777">
        <w:trPr>
          <w:jc w:val="center"/>
        </w:trPr>
        <w:tc>
          <w:tcPr>
            <w:tcW w:w="5040" w:type="dxa"/>
            <w:vAlign w:val="center"/>
          </w:tcPr>
          <w:p w14:paraId="2EFD81A1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SCRUM-319</w:t>
            </w:r>
          </w:p>
        </w:tc>
        <w:tc>
          <w:tcPr>
            <w:tcW w:w="5040" w:type="dxa"/>
            <w:vAlign w:val="center"/>
          </w:tcPr>
          <w:p w14:paraId="4E62C9C4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Épica de servicios Python; este documento resume su alcance técnico.</w:t>
            </w:r>
          </w:p>
        </w:tc>
      </w:tr>
      <w:tr w:rsidR="008D734A" w:rsidRPr="00EE4AC9" w14:paraId="2870A07D" w14:textId="77777777">
        <w:trPr>
          <w:jc w:val="center"/>
        </w:trPr>
        <w:tc>
          <w:tcPr>
            <w:tcW w:w="5040" w:type="dxa"/>
            <w:vAlign w:val="center"/>
          </w:tcPr>
          <w:p w14:paraId="2E4BC39E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SCRUM-361 / SCRUM-458</w:t>
            </w:r>
          </w:p>
        </w:tc>
        <w:tc>
          <w:tcPr>
            <w:tcW w:w="5040" w:type="dxa"/>
            <w:vAlign w:val="center"/>
          </w:tcPr>
          <w:p w14:paraId="2B9C5B8B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Documentación de finalidad, parámetros, respuestas y errores.</w:t>
            </w:r>
          </w:p>
        </w:tc>
      </w:tr>
      <w:tr w:rsidR="008D734A" w:rsidRPr="00EE4AC9" w14:paraId="54698037" w14:textId="77777777">
        <w:trPr>
          <w:jc w:val="center"/>
        </w:trPr>
        <w:tc>
          <w:tcPr>
            <w:tcW w:w="5040" w:type="dxa"/>
            <w:vAlign w:val="center"/>
          </w:tcPr>
          <w:p w14:paraId="03C9AFB5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SCRUM-429</w:t>
            </w:r>
          </w:p>
        </w:tc>
        <w:tc>
          <w:tcPr>
            <w:tcW w:w="5040" w:type="dxa"/>
            <w:vAlign w:val="center"/>
          </w:tcPr>
          <w:p w14:paraId="6B66737D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Descripción de estructura, métodos, servicios y base de datos.</w:t>
            </w:r>
          </w:p>
        </w:tc>
      </w:tr>
      <w:tr w:rsidR="008D734A" w:rsidRPr="00EE4AC9" w14:paraId="726AD437" w14:textId="77777777">
        <w:trPr>
          <w:jc w:val="center"/>
        </w:trPr>
        <w:tc>
          <w:tcPr>
            <w:tcW w:w="5040" w:type="dxa"/>
            <w:vAlign w:val="center"/>
          </w:tcPr>
          <w:p w14:paraId="6E6896EB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SCRUM-376 / SCRUM-488</w:t>
            </w:r>
          </w:p>
        </w:tc>
        <w:tc>
          <w:tcPr>
            <w:tcW w:w="5040" w:type="dxa"/>
            <w:vAlign w:val="center"/>
          </w:tcPr>
          <w:p w14:paraId="3D72A683" w14:textId="77777777" w:rsidR="008D734A" w:rsidRPr="00EE4AC9" w:rsidRDefault="00000000" w:rsidP="00EE4AC9">
            <w:pPr>
              <w:spacing w:line="48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E4AC9">
              <w:rPr>
                <w:rFonts w:ascii="Times New Roman" w:hAnsi="Times New Roman" w:cs="Times New Roman"/>
                <w:sz w:val="24"/>
                <w:szCs w:val="24"/>
              </w:rPr>
              <w:t>Preparación y presentación de la explicación técnica del avance.</w:t>
            </w:r>
          </w:p>
        </w:tc>
      </w:tr>
    </w:tbl>
    <w:p w14:paraId="075C4003" w14:textId="77777777" w:rsidR="00647EC0" w:rsidRPr="00EE4AC9" w:rsidRDefault="00647EC0" w:rsidP="00EE4AC9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47EC0" w:rsidRPr="00EE4AC9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AD728" w14:textId="77777777" w:rsidR="00647EC0" w:rsidRDefault="00647EC0">
      <w:pPr>
        <w:spacing w:after="0" w:line="240" w:lineRule="auto"/>
      </w:pPr>
      <w:r>
        <w:separator/>
      </w:r>
    </w:p>
  </w:endnote>
  <w:endnote w:type="continuationSeparator" w:id="0">
    <w:p w14:paraId="6F36CA34" w14:textId="77777777" w:rsidR="00647EC0" w:rsidRDefault="00647E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17D2E" w14:textId="1C334B52" w:rsidR="008D734A" w:rsidRDefault="008D734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FBB9F" w14:textId="77777777" w:rsidR="00647EC0" w:rsidRDefault="00647EC0">
      <w:pPr>
        <w:spacing w:after="0" w:line="240" w:lineRule="auto"/>
      </w:pPr>
      <w:r>
        <w:separator/>
      </w:r>
    </w:p>
  </w:footnote>
  <w:footnote w:type="continuationSeparator" w:id="0">
    <w:p w14:paraId="4F7605CB" w14:textId="77777777" w:rsidR="00647EC0" w:rsidRDefault="00647E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AEACF" w14:textId="1271360D" w:rsidR="008D734A" w:rsidRDefault="008D734A">
    <w:pPr>
      <w:pStyle w:val="Encabezad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4pt;height:11.4pt" o:bullet="t">
        <v:imagedata r:id="rId1" o:title="mso1AB0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FAE0A11"/>
    <w:multiLevelType w:val="hybridMultilevel"/>
    <w:tmpl w:val="CC1A898C"/>
    <w:lvl w:ilvl="0" w:tplc="30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1933018">
    <w:abstractNumId w:val="8"/>
  </w:num>
  <w:num w:numId="2" w16cid:durableId="1906993210">
    <w:abstractNumId w:val="6"/>
  </w:num>
  <w:num w:numId="3" w16cid:durableId="1452163664">
    <w:abstractNumId w:val="5"/>
  </w:num>
  <w:num w:numId="4" w16cid:durableId="1610157829">
    <w:abstractNumId w:val="4"/>
  </w:num>
  <w:num w:numId="5" w16cid:durableId="1958246125">
    <w:abstractNumId w:val="7"/>
  </w:num>
  <w:num w:numId="6" w16cid:durableId="1044597569">
    <w:abstractNumId w:val="3"/>
  </w:num>
  <w:num w:numId="7" w16cid:durableId="1639186567">
    <w:abstractNumId w:val="2"/>
  </w:num>
  <w:num w:numId="8" w16cid:durableId="1455975515">
    <w:abstractNumId w:val="1"/>
  </w:num>
  <w:num w:numId="9" w16cid:durableId="1587836599">
    <w:abstractNumId w:val="0"/>
  </w:num>
  <w:num w:numId="10" w16cid:durableId="4583055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3B5"/>
    <w:rsid w:val="00647EC0"/>
    <w:rsid w:val="008D734A"/>
    <w:rsid w:val="00AA1D8D"/>
    <w:rsid w:val="00B47730"/>
    <w:rsid w:val="00CB0664"/>
    <w:rsid w:val="00EE4A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819506"/>
  <w14:defaultImageDpi w14:val="300"/>
  <w15:docId w15:val="{8B5DE24C-28D0-44CA-9539-FB4A001F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513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luisr</dc:creator>
  <cp:keywords/>
  <dc:description>generated by python-docx</dc:description>
  <cp:lastModifiedBy>Jandy Aniel Sanchez Alay</cp:lastModifiedBy>
  <cp:revision>3</cp:revision>
  <cp:lastPrinted>2026-09-14T22:54:00Z</cp:lastPrinted>
  <dcterms:created xsi:type="dcterms:W3CDTF">2013-12-23T23:15:00Z</dcterms:created>
  <dcterms:modified xsi:type="dcterms:W3CDTF">2026-09-14T22:55:00Z</dcterms:modified>
  <cp:category/>
</cp:coreProperties>
</file>