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sz w:val="52"/>
          <w:szCs w:val="44"/>
        </w:rPr>
      </w:pPr>
      <w:r>
        <w:rPr>
          <w:rFonts w:hint="eastAsia" w:ascii="Times New Roman" w:hAnsi="Times New Roman" w:eastAsia="宋体" w:cs="Times New Roman"/>
          <w:b/>
          <w:sz w:val="52"/>
          <w:szCs w:val="44"/>
        </w:rPr>
        <w:drawing>
          <wp:inline distT="0" distB="0" distL="114300" distR="114300">
            <wp:extent cx="3381375" cy="876300"/>
            <wp:effectExtent l="0" t="0" r="9525" b="0"/>
            <wp:docPr id="3" name="图片 1" descr="QQ截图2014111018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QQ截图201411101832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360" w:lineRule="auto"/>
        <w:jc w:val="center"/>
        <w:textAlignment w:val="auto"/>
        <w:rPr>
          <w:rFonts w:hint="eastAsia" w:ascii="Times New Roman" w:hAnsi="Times New Roman" w:eastAsia="宋体" w:cs="Times New Roman"/>
          <w:b/>
          <w:sz w:val="52"/>
          <w:szCs w:val="4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360" w:lineRule="auto"/>
        <w:jc w:val="center"/>
        <w:textAlignment w:val="auto"/>
        <w:rPr>
          <w:rFonts w:hint="eastAsia" w:ascii="Times New Roman" w:hAnsi="Times New Roman" w:eastAsia="宋体" w:cs="黑体"/>
          <w:b/>
          <w:sz w:val="52"/>
          <w:szCs w:val="44"/>
          <w:lang w:val="en-US" w:eastAsia="zh-CN"/>
        </w:rPr>
      </w:pPr>
      <w:r>
        <w:rPr>
          <w:rFonts w:hint="eastAsia" w:ascii="Times New Roman" w:hAnsi="Times New Roman" w:eastAsia="宋体" w:cs="黑体"/>
          <w:b/>
          <w:sz w:val="52"/>
          <w:szCs w:val="44"/>
          <w:lang w:val="en-US" w:eastAsia="zh-CN"/>
        </w:rPr>
        <w:t>逆向工程课程报告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jc w:val="left"/>
        <w:textAlignment w:val="auto"/>
        <w:outlineLvl w:val="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>课程名称：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sz w:val="32"/>
          <w:szCs w:val="32"/>
          <w:u w:val="single"/>
        </w:rPr>
        <w:t>逆向工程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实践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jc w:val="left"/>
        <w:textAlignment w:val="auto"/>
        <w:outlineLvl w:val="0"/>
        <w:rPr>
          <w:rFonts w:ascii="Times New Roman" w:hAnsi="Times New Roman" w:eastAsia="宋体" w:cs="Times New Roman"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报告题目：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 Ollydbg破解TraceMe程序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jc w:val="left"/>
        <w:textAlignment w:val="auto"/>
        <w:outlineLvl w:val="0"/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课程教师：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>何兴高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jc w:val="left"/>
        <w:textAlignment w:val="auto"/>
        <w:outlineLvl w:val="0"/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学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院：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>信息与软件工程学院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jc w:val="left"/>
        <w:textAlignment w:val="auto"/>
        <w:outlineLvl w:val="0"/>
        <w:rPr>
          <w:rFonts w:hint="eastAsia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姓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名：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  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XXX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928" w:firstLineChars="600"/>
        <w:jc w:val="left"/>
        <w:textAlignment w:val="auto"/>
        <w:outlineLvl w:val="0"/>
        <w:rPr>
          <w:rFonts w:ascii="Times New Roman" w:hAnsi="Times New Roman" w:eastAsia="宋体" w:cs="Times New Roman"/>
          <w:sz w:val="32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学</w:t>
      </w:r>
      <w:r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32"/>
          <w:szCs w:val="32"/>
        </w:rPr>
        <w:t>号：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>20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  <w:lang w:val="en-US" w:eastAsia="zh-CN"/>
        </w:rPr>
        <w:t xml:space="preserve">2122090000     </w:t>
      </w:r>
      <w:r>
        <w:rPr>
          <w:rFonts w:hint="eastAsia" w:ascii="Times New Roman" w:hAnsi="Times New Roman" w:eastAsia="宋体" w:cs="Times New Roman"/>
          <w:sz w:val="32"/>
          <w:szCs w:val="32"/>
          <w:u w:val="single"/>
        </w:rPr>
        <w:t xml:space="preserve"> </w:t>
      </w:r>
    </w:p>
    <w:p/>
    <w:p/>
    <w:p/>
    <w:p/>
    <w:p/>
    <w:p/>
    <w:p/>
    <w:p/>
    <w:p/>
    <w:p/>
    <w:p/>
    <w:p>
      <w:pPr>
        <w:spacing w:line="360" w:lineRule="auto"/>
      </w:pPr>
    </w:p>
    <w:p>
      <w:pPr>
        <w:spacing w:line="720" w:lineRule="auto"/>
        <w:outlineLvl w:val="0"/>
        <w:rPr>
          <w:b/>
          <w:bCs/>
          <w:sz w:val="28"/>
        </w:rPr>
      </w:pPr>
      <w:r>
        <w:rPr>
          <w:rFonts w:hint="eastAsia"/>
          <w:b/>
          <w:bCs/>
          <w:sz w:val="36"/>
        </w:rPr>
        <w:t>一、题目名称：使用Ollydbg破解TraceMe程序</w:t>
      </w:r>
      <w:r>
        <w:rPr>
          <w:b/>
          <w:bCs/>
          <w:sz w:val="28"/>
        </w:rPr>
        <w:t xml:space="preserve">          </w:t>
      </w:r>
    </w:p>
    <w:p>
      <w:pPr>
        <w:spacing w:line="720" w:lineRule="auto"/>
        <w:outlineLvl w:val="0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二、题目内容</w:t>
      </w:r>
    </w:p>
    <w:p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本次实验是结合课程上的实战练习，对程序TraceMe进行破解</w:t>
      </w:r>
      <w:r>
        <w:rPr>
          <w:rFonts w:hint="eastAsia"/>
          <w:sz w:val="24"/>
          <w:szCs w:val="24"/>
        </w:rPr>
        <w:t>。通过Ollydbg软件进行反汇编，</w:t>
      </w:r>
      <w:r>
        <w:rPr>
          <w:rFonts w:hint="eastAsia"/>
          <w:sz w:val="24"/>
          <w:szCs w:val="24"/>
          <w:lang w:val="en-US" w:eastAsia="zh-CN"/>
        </w:rPr>
        <w:t>实现</w:t>
      </w:r>
      <w:r>
        <w:rPr>
          <w:rFonts w:hint="eastAsia"/>
          <w:sz w:val="24"/>
          <w:szCs w:val="24"/>
        </w:rPr>
        <w:t>对程序进行破解。</w:t>
      </w:r>
      <w:r>
        <w:rPr>
          <w:rFonts w:hint="eastAsia"/>
          <w:sz w:val="24"/>
          <w:szCs w:val="24"/>
          <w:lang w:val="en-US" w:eastAsia="zh-CN"/>
        </w:rPr>
        <w:t>从中</w:t>
      </w:r>
      <w:r>
        <w:rPr>
          <w:rFonts w:hint="eastAsia"/>
          <w:sz w:val="24"/>
          <w:szCs w:val="24"/>
        </w:rPr>
        <w:t>分析</w:t>
      </w:r>
      <w:r>
        <w:rPr>
          <w:rFonts w:hint="eastAsia"/>
          <w:sz w:val="24"/>
          <w:szCs w:val="24"/>
          <w:lang w:val="en-US" w:eastAsia="zh-CN"/>
        </w:rPr>
        <w:t>一个程序</w:t>
      </w:r>
      <w:r>
        <w:rPr>
          <w:rFonts w:hint="eastAsia"/>
          <w:sz w:val="24"/>
          <w:szCs w:val="24"/>
        </w:rPr>
        <w:t>是如何从源程序到机器码的过程，并对实验结果给出一些分析性的结论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程序界面如图</w:t>
      </w:r>
      <w:r>
        <w:rPr>
          <w:rFonts w:hint="eastAsia"/>
          <w:sz w:val="24"/>
          <w:szCs w:val="24"/>
          <w:lang w:val="en-US" w:eastAsia="zh-CN"/>
        </w:rPr>
        <w:t>1所示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  <w:r>
        <w:rPr>
          <w:rFonts w:hint="eastAsia" w:eastAsiaTheme="minorEastAsia"/>
          <w:sz w:val="24"/>
          <w:szCs w:val="24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1141730</wp:posOffset>
            </wp:positionH>
            <wp:positionV relativeFrom="paragraph">
              <wp:posOffset>939165</wp:posOffset>
            </wp:positionV>
            <wp:extent cx="2990850" cy="1885950"/>
            <wp:effectExtent l="0" t="0" r="0" b="0"/>
            <wp:wrapTopAndBottom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91000" cy="3276600"/>
            <wp:effectExtent l="0" t="0" r="0" b="0"/>
            <wp:docPr id="15" name="图片 1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 TraceMe程序的界面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line="720" w:lineRule="auto"/>
        <w:outlineLvl w:val="0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三、知识点及介绍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逆向工程又称反向工程，是一种技术过程，即对一专案标产品进行逆向分析及研究，从而演绎并得出该产品的处理流程、组织结构、功能效能规格等设计要素，以制作出功能相近，但又不完全一样的产品。利用逆向工程技术，从可运行的程序系统出发，运用解密、反汇编、系统分析、程序理解等多种计算机技术,对软件的结构、流程、算法、代码等进行逆向拆解和分析，推导出软件产品的源代码、设计原理、结构、算法、处理过程、运行方法及相关文档等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对一个软件进行逆向分析，首先需要有一定的高级语言编程基础，其次是要有一定的汇编语言的基础知识。因为从源代码到可执行汇编代码，就是把高层的抽象逻辑打碎成一条条汇编代码。然后就是对一些逆向工具的使用，如：.NET工具、PE相关工具、编辑工具、编译工具、补丁工具、代码计算工具、反编译工具、反汇编工具、加壳工具、脱壳工具、监视软件、密码学工具、调试工具、其他工具等。具体有IDA Pro、DUMP、Hex Workshop、upx125w、peid和Stud_PE以及最主要的OllyDbg。</w:t>
      </w:r>
    </w:p>
    <w:p>
      <w:pPr>
        <w:spacing w:line="360" w:lineRule="auto"/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汇编语言是任何一种用于电子计算机、微处理器、微控制器，或其他可编程器件的低级语言。在不同的设备中，汇编语言对应着不同的机器语言指令集。一种汇编语言专用于某种计算机系统结构，而不像许多高级语言，可以在不同系统平台之间移植</w:t>
      </w:r>
      <w:r>
        <w:rPr>
          <w:rFonts w:hint="eastAsia"/>
          <w:sz w:val="24"/>
          <w:szCs w:val="24"/>
          <w:lang w:eastAsia="zh-CN"/>
        </w:rPr>
        <w:t>。使用汇编语言编写的源代码，然后通过相应的汇编程序将它们转换成可执行的机器代码。这一过程被称为汇编过程。汇编语言使用助记符来代替和表示特定低级机器语言的操作。特定的汇编目标指令集可能会包括特定的操作数。许多汇编程序可以识别代表地址和常量的标签和符号，这样就可以用字符来代表操作数而无需采取写死的方式。普遍地说，每一种特定的汇编语言和其特定的机器语言指令集是一一对应的。</w:t>
      </w:r>
    </w:p>
    <w:p>
      <w:pPr>
        <w:ind w:firstLine="420" w:firstLineChars="0"/>
        <w:rPr>
          <w:rFonts w:hint="eastAsia"/>
          <w:sz w:val="24"/>
          <w:szCs w:val="24"/>
        </w:rPr>
      </w:pPr>
    </w:p>
    <w:p>
      <w:pPr>
        <w:spacing w:line="720" w:lineRule="auto"/>
        <w:outlineLvl w:val="0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四、工具及介绍：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1.平台介绍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（1）操作系统：Windows 10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（2）破解工具：Ollydbg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（3）破解语言：汇编语言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（4）破解程序：TraceMe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2.OllyDbg介绍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OLLYDBG是一个新的动态追踪工具，将IDA与SoftICE结合起来的思想，Ring 3级调试器，非常容易上手，己代替SoftICE成为当今最为流行的调试解密工具了。同时还支持插件扩展功能，是目前最强大的调试工具。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OllyDbg 可以以在任何采用奔腾处理器的 Windows 95、98、ME、NT 或是 XP（未经完全测试）操作系统中工作，但我们强烈建议您采用300-MHz以上的奔腾处理器以达到最佳效果。还有，OllyDbg 是极占内存的，因此如果您需要使用诸如追踪调试[Trace]之类的扩展功能话，建议您最好使用128MB以上的内存。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OllyDbg 的最大特点之一就是分析。它会分析函数过程、循环语句、选择语句、表[tables]、常量、代码中的字符串、欺骗性指令[tricky constructs]、API调用、函数中参数的数目，import表等等.. 这些分析增加了二进制代码的可读性，减少了出错的可能性，使得我们的调试工作更加容易。</w:t>
      </w:r>
    </w:p>
    <w:p>
      <w:pPr>
        <w:rPr>
          <w:rFonts w:hint="eastAsia"/>
          <w:sz w:val="24"/>
          <w:szCs w:val="24"/>
        </w:rPr>
      </w:pPr>
    </w:p>
    <w:p>
      <w:pPr>
        <w:outlineLvl w:val="0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五、源程序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&lt;stdio.h&gt;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#include &lt;string.h&gt;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//char name[65] = "abcdexxxx";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char name[65];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char table[8] = { 0xC ,0xA ,0x13 ,0x09 ,0x0C ,0x0B ,0x0A ,0x08 };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int main()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printf(" 输入key：\n ");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scanf("%s",name,65);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//会用到一个固定地址的值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//会用到姓名里的后两位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//eax = i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user_len = strlen(name);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key_code= 0; //esi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count_ecx = 3;  //esi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int eax = 0;      //eax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for (; count_ecx&lt;user_len;)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if (eax&gt;7)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    eax =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int ebx =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int edx =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edx = name[count_ecx];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ebx = table[eax];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ebx = edx * ebx;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key_code += ebx;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count_ecx++;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    eax++;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printf("key_code: %d", key_code);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 xml:space="preserve">    return 0;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  <w:r>
              <w:rPr>
                <w:rFonts w:hint="eastAsia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六、过程及分析：</w:t>
      </w:r>
    </w:p>
    <w:p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1.操作流程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（1）打开ollydbg，并将TraceMe拖入到ollydbg程序的窗口中。</w:t>
      </w:r>
    </w:p>
    <w:p>
      <w:pPr>
        <w:pStyle w:val="14"/>
        <w:bidi w:val="0"/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82720"/>
            <wp:effectExtent l="0" t="0" r="5715" b="1778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图2  TraceMe拖入到ollydbg中程序的界面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在反汇编面板中搜索API：GetDlgItemTextA，，可以使用快捷键Ctrl+G键，程序会到达指定位置，在图中的第一行代码按F2键添加断点。添加断点后764A5C20变红。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1135" cy="3982720"/>
            <wp:effectExtent l="0" t="0" r="5715" b="1778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 程序中添加断点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运行程序，程序将会停在要求输入用户名和序列号的地方，此时随意输入用户名abcde，序列号12345，并点击Check按钮，这时候程序停在刚才设置的断点处。</w:t>
      </w:r>
    </w:p>
    <w:p>
      <w:pPr>
        <w:numPr>
          <w:ilvl w:val="0"/>
          <w:numId w:val="0"/>
        </w:numPr>
        <w:spacing w:line="360" w:lineRule="auto"/>
        <w:ind w:left="420" w:leftChars="0"/>
      </w:pPr>
      <w:r>
        <w:drawing>
          <wp:inline distT="0" distB="0" distL="114300" distR="114300">
            <wp:extent cx="5271135" cy="3982720"/>
            <wp:effectExtent l="0" t="0" r="5715" b="1778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图4  程序停在断点处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（4）这时按F8单步调试，跳出GetDlgItemTextA函数，回到主程序。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（5）单步调试，找到序列号比较的汇编代码，双击跳转语句，输入nop，点击汇编按钮。</w:t>
      </w:r>
    </w:p>
    <w:p>
      <w:pPr>
        <w:spacing w:line="360" w:lineRule="auto"/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4310" cy="1165225"/>
            <wp:effectExtent l="0" t="0" r="2540" b="1587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（6）选中改写好的两行，右击，复制到可执行文件的选择，最后右击保持文件。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（7）双击破解后的文件，运行，输入任意用户名序列号，实现激活。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191000" cy="3276600"/>
            <wp:effectExtent l="0" t="0" r="0" b="0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  程序激活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加密函数汇编注释如下：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00401340  push ebp                                 ;  ebp入栈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00401341  mov ebp,dword ptr ss:[esp+0xC]           ;  将用户名移动到ebp中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00401345  push esi                                 ;  esi入栈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00401346  push edi                                 ;  edi入栈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00401347  mov edi,dword ptr ss:[esp+0x18]          ;  将参数从堆栈中传给edi（用户名长度值） edi = 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0040134B  mov ecx,0x3                              ;  ecx = 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00401350  xor esi,esi                              ;  esi 清 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00401352  xor eax,eax                              ;  eax 清0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00401354  cmp edi,ecx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00401356  jle XTraceMe.00401379                    ;  edi&lt;ecx条件成立时跳转,i&lt;len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00401358  push ebx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00401359  /cmp eax,0x7                             ;  比较eax与7的值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0040135C  jle XTraceMe.00401360                    ;  当等于7，ZF=1短跳转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0040135E  |xor eax,eax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00401360  |xor edx,edx                             ;  edx清0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00401362  |xor ebx,ebx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00401364  |mov dl,byte ptr ds:[ecx+ebp]            ;  地址低8位的一个字节，dl是存储一个字节的寄存器，ecx = 3，  [ecx+ebp] = 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00401367  |mov bl,byte ptr ds:[eax+0x405030]       ;  00405030  0C 0A 13 09 0C 0B 0A 08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0040136D  |imul edx,ebx                            ;  edx * ebx 赋值给 edx， dl为高8位，存储1字节数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00401370  |add esi,edx                             ;  edx+esi，把值赋予给esi ，esi = 4B0 + 3F2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00401372  |inc ecx                                 ;  递增指令，ecx 由 3 -&gt; 4 -&gt; 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00401373  |inc eax                                 ;  eax = 1，eax++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00401374  |cmp ecx,edi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00401376  \jl XTraceMe.00401359                    ;  ecx 是否大于等于5（用户名长度）， jl指令大于不等于满足时跳转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00401378  pop ebx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00401379  push esi                                 ; /&lt;%ld&gt;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0040137A  push TraceMe.00405078                    ; |Format = "%ld"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0040137F  push ebp                                 ; |s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00401380  call dword ptr ds:[&lt;&amp;USER32.wsprintfA&gt;]  ; \wsprintfA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00401386  mov eax,dword ptr ss:[esp+0x1C]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0040138A  add esp,0xC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0040138D  push ebp                                 ; /String2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0040138E  push eax                                 ; |String1</w:t>
      </w:r>
    </w:p>
    <w:p>
      <w:pPr>
        <w:keepNext w:val="0"/>
        <w:keepLines w:val="0"/>
        <w:pageBreakBefore w:val="0"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0040138F  call dword ptr ds:[&lt;&amp;KERNEL32.lstrcmpA&gt;] ; \lstrcmpA</w:t>
      </w:r>
    </w:p>
    <w:p>
      <w:pPr>
        <w:keepNext w:val="0"/>
        <w:keepLines w:val="0"/>
        <w:pageBreakBefore w:val="0"/>
        <w:pBdr>
          <w:top w:val="single" w:color="auto" w:sz="4" w:space="0"/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程序原先输入的用户名：abcde、序列号：123456。在堆栈窗口看到的是d、e，也就是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name[3]=‘d’,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name[4]=‘e’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根据00401367 地址处判断，密码数组索引第3位之后的值逐位取出与固定地址的值比对。然后在0040137A 会输出密钥的值2201。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仔细逆推一遍：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  edx =  64 * 0C = 4B0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  edx =  65 * 0A = 3F2</w:t>
      </w:r>
    </w:p>
    <w:p>
      <w:pPr>
        <w:keepNext w:val="0"/>
        <w:keepLines w:val="0"/>
        <w:pageBreakBefore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 xml:space="preserve">   4B0 + 3F2  =  8A2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8A2对应的十进制为2210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逆向结论：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abcde转换为十六进制从索引值第3位开始逐位取值，64：d、65：e ，然后与00405030 0C 0A 13 09 0C 0B 0A 08对应的值进行相乘然后累加。得出的8A2转换成十进制2210就是密码的值。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Times New Roman" w:hAnsi="Times New Roman" w:eastAsia="宋体" w:cs="宋体"/>
          <w:sz w:val="24"/>
          <w:szCs w:val="24"/>
          <w:lang w:eastAsia="zh-CN"/>
        </w:rPr>
      </w:pPr>
      <w:r>
        <w:rPr>
          <w:rFonts w:hint="eastAsia" w:ascii="Times New Roman" w:hAnsi="Times New Roman" w:eastAsia="宋体" w:cs="宋体"/>
          <w:sz w:val="24"/>
          <w:szCs w:val="24"/>
        </w:rPr>
        <w:t>把加密函数取出来就成了算号注册机，</w:t>
      </w:r>
      <w:r>
        <w:rPr>
          <w:rFonts w:hint="eastAsia" w:ascii="Times New Roman" w:hAnsi="Times New Roman" w:eastAsia="宋体" w:cs="宋体"/>
          <w:sz w:val="24"/>
          <w:szCs w:val="24"/>
          <w:lang w:val="en-US" w:eastAsia="zh-CN"/>
        </w:rPr>
        <w:t>上面第五小节源程序就是</w:t>
      </w:r>
      <w:r>
        <w:rPr>
          <w:rFonts w:hint="eastAsia" w:ascii="Times New Roman" w:hAnsi="Times New Roman" w:eastAsia="宋体" w:cs="宋体"/>
          <w:sz w:val="24"/>
          <w:szCs w:val="24"/>
        </w:rPr>
        <w:t>是加密函数反汇编转换来的C代码</w:t>
      </w:r>
      <w:r>
        <w:rPr>
          <w:rFonts w:hint="eastAsia" w:ascii="Times New Roman" w:hAnsi="Times New Roman" w:eastAsia="宋体" w:cs="宋体"/>
          <w:sz w:val="24"/>
          <w:szCs w:val="24"/>
          <w:lang w:eastAsia="zh-CN"/>
        </w:rPr>
        <w:t>。</w:t>
      </w:r>
    </w:p>
    <w:p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七、总结及心得体会：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学习《逆向工程实践》这门课程，能够从更高的层面上认识软件的安全性，熟练掌握各种逆向工具，对软件进行逆向分析。通过这门课，认识到了汇编语言的重要性，汇编语言就是逆向工程语言。逆向工程是一个实践性很强的课程，通过上机实验使我在本次课程的学习中收获很多，通过对程序的逆向分析，本人对计算机技术有了更深的认识。熟练掌握了汇编语言，才能更好地对软件进行逆向工程。在学习这门课的过程中，学到了许多以前没有接触的的概念和技术，拓宽了我的知识面。在今后的工作中，逆向工程会对我有很大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ADA308"/>
    <w:multiLevelType w:val="singleLevel"/>
    <w:tmpl w:val="28ADA308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0MDI4N2IyNDVhODA0Mzc1NDQxNmQ5M2YwYWU4ZTYifQ=="/>
  </w:docVars>
  <w:rsids>
    <w:rsidRoot w:val="00000000"/>
    <w:rsid w:val="0201266E"/>
    <w:rsid w:val="03B032FD"/>
    <w:rsid w:val="05F162CA"/>
    <w:rsid w:val="0D7F5D14"/>
    <w:rsid w:val="0DC05678"/>
    <w:rsid w:val="17301A71"/>
    <w:rsid w:val="1D250B65"/>
    <w:rsid w:val="2765111D"/>
    <w:rsid w:val="27FF197D"/>
    <w:rsid w:val="2917756F"/>
    <w:rsid w:val="375A17A7"/>
    <w:rsid w:val="394976FE"/>
    <w:rsid w:val="3A4C71DA"/>
    <w:rsid w:val="3E881241"/>
    <w:rsid w:val="3EB83F78"/>
    <w:rsid w:val="3F5B527C"/>
    <w:rsid w:val="40C244ED"/>
    <w:rsid w:val="46721A84"/>
    <w:rsid w:val="4C8B310D"/>
    <w:rsid w:val="50765572"/>
    <w:rsid w:val="5350552E"/>
    <w:rsid w:val="5422598F"/>
    <w:rsid w:val="56835E0C"/>
    <w:rsid w:val="57466760"/>
    <w:rsid w:val="5849657C"/>
    <w:rsid w:val="5BC523A4"/>
    <w:rsid w:val="5D580377"/>
    <w:rsid w:val="6B887F4D"/>
    <w:rsid w:val="6D614805"/>
    <w:rsid w:val="6DB13ACD"/>
    <w:rsid w:val="6FBC22F5"/>
    <w:rsid w:val="74FF146F"/>
    <w:rsid w:val="75DD36EF"/>
    <w:rsid w:val="76EA5920"/>
    <w:rsid w:val="7AD73114"/>
    <w:rsid w:val="7AEB3E3B"/>
    <w:rsid w:val="7B97049A"/>
    <w:rsid w:val="7C3B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spacing w:after="120" w:afterLines="0" w:afterAutospacing="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章节标题"/>
    <w:basedOn w:val="6"/>
    <w:next w:val="5"/>
    <w:qFormat/>
    <w:uiPriority w:val="0"/>
    <w:pPr>
      <w:spacing w:before="480" w:after="360" w:line="400" w:lineRule="exact"/>
      <w:ind w:firstLine="0" w:firstLineChars="0"/>
    </w:pPr>
    <w:rPr>
      <w:rFonts w:ascii="Times New Roman" w:hAnsi="Times New Roman" w:eastAsia="黑体" w:cstheme="majorBidi"/>
      <w:bCs/>
      <w:sz w:val="30"/>
      <w:szCs w:val="30"/>
    </w:rPr>
  </w:style>
  <w:style w:type="paragraph" w:customStyle="1" w:styleId="11">
    <w:name w:val="一级节标题"/>
    <w:basedOn w:val="2"/>
    <w:next w:val="1"/>
    <w:qFormat/>
    <w:uiPriority w:val="0"/>
    <w:pPr>
      <w:spacing w:before="360" w:after="120" w:line="400" w:lineRule="exact"/>
      <w:ind w:firstLine="0" w:firstLineChars="0"/>
      <w:jc w:val="left"/>
      <w:outlineLvl w:val="1"/>
    </w:pPr>
    <w:rPr>
      <w:rFonts w:eastAsia="黑体"/>
      <w:bCs/>
      <w:sz w:val="28"/>
      <w:szCs w:val="28"/>
    </w:rPr>
  </w:style>
  <w:style w:type="paragraph" w:customStyle="1" w:styleId="12">
    <w:name w:val="二级节标题"/>
    <w:basedOn w:val="3"/>
    <w:next w:val="1"/>
    <w:qFormat/>
    <w:uiPriority w:val="0"/>
    <w:pPr>
      <w:spacing w:before="240" w:after="120" w:line="400" w:lineRule="exact"/>
      <w:ind w:firstLine="0" w:firstLineChars="0"/>
      <w:outlineLvl w:val="1"/>
    </w:pPr>
    <w:rPr>
      <w:rFonts w:hint="eastAsia" w:ascii="Times New Roman" w:hAnsi="Times New Roman"/>
      <w:bCs/>
      <w:sz w:val="28"/>
      <w:szCs w:val="28"/>
    </w:rPr>
  </w:style>
  <w:style w:type="paragraph" w:customStyle="1" w:styleId="13">
    <w:name w:val="三级节标题"/>
    <w:basedOn w:val="4"/>
    <w:next w:val="1"/>
    <w:uiPriority w:val="0"/>
    <w:pPr>
      <w:spacing w:before="240" w:after="120" w:line="400" w:lineRule="exact"/>
      <w:ind w:firstLine="0" w:firstLineChars="0"/>
      <w:outlineLvl w:val="3"/>
    </w:pPr>
    <w:rPr>
      <w:rFonts w:hint="eastAsia" w:eastAsia="黑体"/>
      <w:bCs/>
      <w:sz w:val="24"/>
    </w:rPr>
  </w:style>
  <w:style w:type="paragraph" w:customStyle="1" w:styleId="14">
    <w:name w:val="表题与图题"/>
    <w:basedOn w:val="1"/>
    <w:next w:val="1"/>
    <w:qFormat/>
    <w:uiPriority w:val="0"/>
    <w:pPr>
      <w:keepNext/>
      <w:keepLines/>
      <w:spacing w:before="120" w:beforeLines="0" w:after="240" w:afterLines="0" w:line="400" w:lineRule="exact"/>
      <w:ind w:firstLine="0" w:firstLineChars="0"/>
      <w:jc w:val="center"/>
      <w:outlineLvl w:val="9"/>
    </w:pPr>
    <w:rPr>
      <w:rFonts w:hint="eastAsia"/>
      <w:sz w:val="21"/>
      <w:szCs w:val="21"/>
    </w:rPr>
  </w:style>
  <w:style w:type="paragraph" w:customStyle="1" w:styleId="15">
    <w:name w:val="参考文献及页眉"/>
    <w:basedOn w:val="1"/>
    <w:next w:val="1"/>
    <w:uiPriority w:val="0"/>
    <w:pPr>
      <w:keepNext/>
      <w:keepLines/>
      <w:spacing w:before="260" w:beforeLines="0" w:after="260" w:afterLines="0" w:line="413" w:lineRule="auto"/>
      <w:outlineLvl w:val="1"/>
    </w:pPr>
    <w:rPr>
      <w:rFonts w:hint="eastAsia" w:ascii="Arial" w:hAnsi="Arial" w:eastAsia="宋体"/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2568</Words>
  <Characters>4111</Characters>
  <Lines>0</Lines>
  <Paragraphs>0</Paragraphs>
  <TotalTime>24</TotalTime>
  <ScaleCrop>false</ScaleCrop>
  <LinksUpToDate>false</LinksUpToDate>
  <CharactersWithSpaces>5318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2021-12-11T01:55:00Z</dcterms:created>
  <dc:creator>suerj</dc:creator>
  <cp:lastModifiedBy>Silence</cp:lastModifiedBy>
  <dcterms:modified xsi:type="dcterms:W3CDTF">2022-06-18T02:48:58Z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744B8B61291A4C7F97346AEE583F5FF0</vt:lpwstr>
  </property>
</Properties>
</file>