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468" w:afterLines="150"/>
        <w:jc w:val="center"/>
        <w:rPr>
          <w:rFonts w:ascii="黑体" w:hAnsi="黑体" w:eastAsia="黑体"/>
          <w:sz w:val="44"/>
          <w:szCs w:val="44"/>
        </w:rPr>
      </w:pPr>
      <w:r>
        <w:rPr>
          <w:rFonts w:hint="eastAsia" w:ascii="黑体" w:hAnsi="黑体" w:eastAsia="黑体"/>
          <w:sz w:val="44"/>
          <w:szCs w:val="44"/>
        </w:rPr>
        <w:t>实验二 总线、R</w:t>
      </w:r>
      <w:r>
        <w:rPr>
          <w:rFonts w:ascii="黑体" w:hAnsi="黑体" w:eastAsia="黑体"/>
          <w:sz w:val="44"/>
          <w:szCs w:val="44"/>
        </w:rPr>
        <w:t>AM</w:t>
      </w:r>
      <w:r>
        <w:rPr>
          <w:rFonts w:hint="eastAsia" w:ascii="黑体" w:hAnsi="黑体" w:eastAsia="黑体"/>
          <w:sz w:val="44"/>
          <w:szCs w:val="44"/>
        </w:rPr>
        <w:t>、汇编与调试</w:t>
      </w:r>
    </w:p>
    <w:p>
      <w:pPr>
        <w:pStyle w:val="2"/>
      </w:pPr>
      <w:r>
        <w:rPr>
          <w:rFonts w:hint="eastAsia"/>
        </w:rPr>
        <w:t>姓名：X</w:t>
      </w:r>
      <w:r>
        <w:t xml:space="preserve">XX   </w:t>
      </w:r>
      <w:r>
        <w:rPr>
          <w:rFonts w:hint="eastAsia"/>
        </w:rPr>
        <w:t>学号：X</w:t>
      </w:r>
      <w:r>
        <w:t>XX</w:t>
      </w:r>
    </w:p>
    <w:p>
      <w:pPr>
        <w:pStyle w:val="6"/>
        <w:numPr>
          <w:ilvl w:val="0"/>
          <w:numId w:val="1"/>
        </w:numPr>
        <w:spacing w:after="156" w:afterLines="50"/>
        <w:ind w:firstLineChars="0"/>
        <w:rPr>
          <w:rFonts w:ascii="黑体" w:hAnsi="黑体" w:eastAsia="黑体"/>
          <w:sz w:val="30"/>
          <w:szCs w:val="30"/>
        </w:rPr>
      </w:pPr>
      <w:r>
        <w:rPr>
          <w:rFonts w:hint="eastAsia" w:ascii="黑体" w:hAnsi="黑体" w:eastAsia="黑体"/>
          <w:sz w:val="30"/>
          <w:szCs w:val="30"/>
        </w:rPr>
        <w:t>实验目的</w:t>
      </w:r>
    </w:p>
    <w:p>
      <w:pPr>
        <w:pStyle w:val="6"/>
        <w:numPr>
          <w:ilvl w:val="0"/>
          <w:numId w:val="2"/>
        </w:numPr>
        <w:spacing w:line="300" w:lineRule="auto"/>
        <w:ind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搭建一个简单的S</w:t>
      </w:r>
      <w:r>
        <w:rPr>
          <w:rFonts w:ascii="宋体" w:hAnsi="宋体" w:eastAsia="宋体"/>
          <w:sz w:val="24"/>
          <w:szCs w:val="24"/>
        </w:rPr>
        <w:t>oC</w:t>
      </w:r>
      <w:r>
        <w:rPr>
          <w:rFonts w:hint="eastAsia" w:ascii="宋体" w:hAnsi="宋体" w:eastAsia="宋体"/>
          <w:sz w:val="24"/>
          <w:szCs w:val="24"/>
        </w:rPr>
        <w:t>。掌握在总线上添加外设的方法，理解S</w:t>
      </w:r>
      <w:r>
        <w:rPr>
          <w:rFonts w:ascii="宋体" w:hAnsi="宋体" w:eastAsia="宋体"/>
          <w:sz w:val="24"/>
          <w:szCs w:val="24"/>
        </w:rPr>
        <w:t>oC</w:t>
      </w:r>
      <w:r>
        <w:rPr>
          <w:rFonts w:hint="eastAsia" w:ascii="宋体" w:hAnsi="宋体" w:eastAsia="宋体"/>
          <w:sz w:val="24"/>
          <w:szCs w:val="24"/>
        </w:rPr>
        <w:t>系统的启动过程，总线读写操作的原理。</w:t>
      </w:r>
    </w:p>
    <w:p>
      <w:pPr>
        <w:pStyle w:val="6"/>
        <w:numPr>
          <w:ilvl w:val="0"/>
          <w:numId w:val="2"/>
        </w:numPr>
        <w:spacing w:line="300" w:lineRule="auto"/>
        <w:ind w:firstLineChars="0"/>
        <w:rPr>
          <w:rFonts w:ascii="黑体" w:hAnsi="黑体" w:eastAsia="黑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能编写简单的汇编程序，实现对C</w:t>
      </w:r>
      <w:r>
        <w:rPr>
          <w:rFonts w:ascii="宋体" w:hAnsi="宋体" w:eastAsia="宋体"/>
          <w:sz w:val="24"/>
          <w:szCs w:val="24"/>
        </w:rPr>
        <w:t>PU</w:t>
      </w:r>
      <w:r>
        <w:rPr>
          <w:rFonts w:hint="eastAsia" w:ascii="宋体" w:hAnsi="宋体" w:eastAsia="宋体"/>
          <w:sz w:val="24"/>
          <w:szCs w:val="24"/>
        </w:rPr>
        <w:t>寄存器的控制，理解C</w:t>
      </w:r>
      <w:r>
        <w:rPr>
          <w:rFonts w:ascii="宋体" w:hAnsi="宋体" w:eastAsia="宋体"/>
          <w:sz w:val="24"/>
          <w:szCs w:val="24"/>
        </w:rPr>
        <w:t>PU</w:t>
      </w:r>
      <w:r>
        <w:rPr>
          <w:rFonts w:hint="eastAsia" w:ascii="宋体" w:hAnsi="宋体" w:eastAsia="宋体"/>
          <w:sz w:val="24"/>
          <w:szCs w:val="24"/>
        </w:rPr>
        <w:t>运行的过程。</w:t>
      </w:r>
      <w:bookmarkStart w:id="0" w:name="_GoBack"/>
      <w:bookmarkEnd w:id="0"/>
    </w:p>
    <w:p>
      <w:pPr>
        <w:pStyle w:val="6"/>
        <w:numPr>
          <w:ilvl w:val="0"/>
          <w:numId w:val="1"/>
        </w:numPr>
        <w:ind w:firstLineChars="0"/>
        <w:rPr>
          <w:rFonts w:ascii="黑体" w:hAnsi="黑体" w:eastAsia="黑体"/>
          <w:sz w:val="30"/>
          <w:szCs w:val="30"/>
        </w:rPr>
      </w:pPr>
      <w:r>
        <w:rPr>
          <w:rFonts w:hint="eastAsia" w:ascii="黑体" w:hAnsi="黑体" w:eastAsia="黑体"/>
          <w:sz w:val="30"/>
          <w:szCs w:val="30"/>
        </w:rPr>
        <w:t>实验原理</w:t>
      </w:r>
    </w:p>
    <w:p>
      <w:pPr>
        <w:pStyle w:val="6"/>
        <w:ind w:left="720" w:firstLine="0" w:firstLineChars="0"/>
        <w:rPr>
          <w:rFonts w:ascii="黑体" w:hAnsi="黑体" w:eastAsia="黑体"/>
          <w:color w:val="C00000"/>
          <w:sz w:val="30"/>
          <w:szCs w:val="30"/>
        </w:rPr>
      </w:pPr>
      <w:r>
        <w:rPr>
          <w:rFonts w:hint="eastAsia" w:ascii="宋体" w:hAnsi="宋体" w:eastAsia="宋体"/>
          <w:color w:val="C00000"/>
          <w:sz w:val="24"/>
          <w:szCs w:val="24"/>
        </w:rPr>
        <w:t>此处包含S</w:t>
      </w:r>
      <w:r>
        <w:rPr>
          <w:rFonts w:ascii="宋体" w:hAnsi="宋体" w:eastAsia="宋体"/>
          <w:color w:val="C00000"/>
          <w:sz w:val="24"/>
          <w:szCs w:val="24"/>
        </w:rPr>
        <w:t>oC</w:t>
      </w:r>
      <w:r>
        <w:rPr>
          <w:rFonts w:hint="eastAsia" w:ascii="宋体" w:hAnsi="宋体" w:eastAsia="宋体"/>
          <w:color w:val="C00000"/>
          <w:sz w:val="24"/>
          <w:szCs w:val="24"/>
        </w:rPr>
        <w:t>架构，总线操作时序，C</w:t>
      </w:r>
      <w:r>
        <w:rPr>
          <w:rFonts w:ascii="宋体" w:hAnsi="宋体" w:eastAsia="宋体"/>
          <w:color w:val="C00000"/>
          <w:sz w:val="24"/>
          <w:szCs w:val="24"/>
        </w:rPr>
        <w:t>PU</w:t>
      </w:r>
      <w:r>
        <w:rPr>
          <w:rFonts w:hint="eastAsia" w:ascii="宋体" w:hAnsi="宋体" w:eastAsia="宋体"/>
          <w:color w:val="C00000"/>
          <w:sz w:val="24"/>
          <w:szCs w:val="24"/>
        </w:rPr>
        <w:t>运行过程的描述</w:t>
      </w:r>
      <w:r>
        <w:rPr>
          <w:rFonts w:hint="eastAsia" w:ascii="宋体" w:hAnsi="宋体" w:eastAsia="宋体"/>
          <w:color w:val="C00000"/>
          <w:sz w:val="28"/>
          <w:szCs w:val="28"/>
        </w:rPr>
        <w:t>。</w:t>
      </w:r>
    </w:p>
    <w:p>
      <w:pPr>
        <w:pStyle w:val="6"/>
        <w:numPr>
          <w:ilvl w:val="0"/>
          <w:numId w:val="1"/>
        </w:numPr>
        <w:ind w:firstLineChars="0"/>
        <w:rPr>
          <w:rFonts w:ascii="黑体" w:hAnsi="黑体" w:eastAsia="黑体"/>
          <w:sz w:val="30"/>
          <w:szCs w:val="30"/>
        </w:rPr>
      </w:pPr>
      <w:r>
        <w:rPr>
          <w:rFonts w:hint="eastAsia" w:ascii="黑体" w:hAnsi="黑体" w:eastAsia="黑体"/>
          <w:sz w:val="30"/>
          <w:szCs w:val="30"/>
        </w:rPr>
        <w:t>实验过程</w:t>
      </w:r>
    </w:p>
    <w:p>
      <w:pPr>
        <w:pStyle w:val="6"/>
        <w:ind w:left="720" w:firstLine="0" w:firstLineChars="0"/>
        <w:rPr>
          <w:rFonts w:ascii="黑体" w:hAnsi="黑体" w:eastAsia="黑体"/>
          <w:sz w:val="24"/>
          <w:szCs w:val="24"/>
        </w:rPr>
      </w:pPr>
      <w:r>
        <w:rPr>
          <w:rFonts w:hint="eastAsia" w:ascii="宋体" w:hAnsi="宋体" w:eastAsia="宋体"/>
          <w:color w:val="C00000"/>
          <w:sz w:val="24"/>
          <w:szCs w:val="24"/>
        </w:rPr>
        <w:t>此处要求对实验中的仿真图重要的点进行标注解释，理解C</w:t>
      </w:r>
      <w:r>
        <w:rPr>
          <w:rFonts w:ascii="宋体" w:hAnsi="宋体" w:eastAsia="宋体"/>
          <w:color w:val="C00000"/>
          <w:sz w:val="24"/>
          <w:szCs w:val="24"/>
        </w:rPr>
        <w:t>PU</w:t>
      </w:r>
      <w:r>
        <w:rPr>
          <w:rFonts w:hint="eastAsia" w:ascii="宋体" w:hAnsi="宋体" w:eastAsia="宋体"/>
          <w:color w:val="C00000"/>
          <w:sz w:val="24"/>
          <w:szCs w:val="24"/>
        </w:rPr>
        <w:t>启动过程，总线的读写流程。（Modelsim仿真波形截图分析图以及Keil调试截图分析）</w:t>
      </w:r>
    </w:p>
    <w:p>
      <w:pPr>
        <w:pStyle w:val="6"/>
        <w:numPr>
          <w:ilvl w:val="0"/>
          <w:numId w:val="1"/>
        </w:numPr>
        <w:ind w:firstLineChars="0"/>
        <w:rPr>
          <w:rFonts w:ascii="黑体" w:hAnsi="黑体" w:eastAsia="黑体"/>
          <w:sz w:val="30"/>
          <w:szCs w:val="30"/>
        </w:rPr>
      </w:pPr>
      <w:r>
        <w:rPr>
          <w:rFonts w:hint="eastAsia" w:ascii="黑体" w:hAnsi="黑体" w:eastAsia="黑体"/>
          <w:sz w:val="30"/>
          <w:szCs w:val="30"/>
        </w:rPr>
        <w:t>实验总结</w:t>
      </w:r>
    </w:p>
    <w:p>
      <w:pPr>
        <w:pStyle w:val="6"/>
        <w:ind w:left="720" w:firstLine="0" w:firstLineChars="0"/>
        <w:rPr>
          <w:rFonts w:ascii="宋体" w:hAnsi="宋体" w:eastAsia="宋体"/>
          <w:color w:val="C00000"/>
          <w:sz w:val="24"/>
          <w:szCs w:val="24"/>
        </w:rPr>
      </w:pPr>
      <w:r>
        <w:rPr>
          <w:rFonts w:hint="eastAsia" w:ascii="宋体" w:hAnsi="宋体" w:eastAsia="宋体"/>
          <w:color w:val="C00000"/>
          <w:sz w:val="24"/>
          <w:szCs w:val="24"/>
        </w:rPr>
        <w:t>包括实验的收获，遇到的问题和具体解决办法。</w:t>
      </w:r>
    </w:p>
    <w:p>
      <w:pPr>
        <w:pStyle w:val="6"/>
        <w:numPr>
          <w:ilvl w:val="0"/>
          <w:numId w:val="1"/>
        </w:numPr>
        <w:ind w:firstLineChars="0"/>
        <w:rPr>
          <w:rFonts w:ascii="黑体" w:hAnsi="黑体" w:eastAsia="黑体"/>
          <w:sz w:val="30"/>
          <w:szCs w:val="30"/>
        </w:rPr>
      </w:pPr>
      <w:r>
        <w:rPr>
          <w:rFonts w:hint="eastAsia" w:ascii="黑体" w:hAnsi="黑体" w:eastAsia="黑体"/>
          <w:sz w:val="30"/>
          <w:szCs w:val="30"/>
        </w:rPr>
        <w:t>思考题</w:t>
      </w:r>
    </w:p>
    <w:p>
      <w:pPr>
        <w:pStyle w:val="6"/>
        <w:numPr>
          <w:ilvl w:val="0"/>
          <w:numId w:val="3"/>
        </w:numPr>
        <w:ind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怎样判断C</w:t>
      </w:r>
      <w:r>
        <w:rPr>
          <w:rFonts w:ascii="宋体" w:hAnsi="宋体" w:eastAsia="宋体"/>
          <w:sz w:val="24"/>
          <w:szCs w:val="24"/>
        </w:rPr>
        <w:t>PU</w:t>
      </w:r>
      <w:r>
        <w:rPr>
          <w:rFonts w:hint="eastAsia" w:ascii="宋体" w:hAnsi="宋体" w:eastAsia="宋体"/>
          <w:sz w:val="24"/>
          <w:szCs w:val="24"/>
        </w:rPr>
        <w:t>处在</w:t>
      </w:r>
      <w:r>
        <w:rPr>
          <w:rFonts w:ascii="Times New Roman" w:hAnsi="Times New Roman" w:eastAsia="宋体" w:cs="Times New Roman"/>
          <w:sz w:val="24"/>
          <w:szCs w:val="24"/>
        </w:rPr>
        <w:t>Reset</w:t>
      </w:r>
      <w:r>
        <w:rPr>
          <w:rFonts w:hint="eastAsia" w:ascii="宋体" w:hAnsi="宋体" w:eastAsia="宋体"/>
          <w:sz w:val="24"/>
          <w:szCs w:val="24"/>
        </w:rPr>
        <w:t>异常状态？</w:t>
      </w:r>
    </w:p>
    <w:p>
      <w:pPr>
        <w:pStyle w:val="6"/>
        <w:numPr>
          <w:ilvl w:val="0"/>
          <w:numId w:val="3"/>
        </w:numPr>
        <w:ind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如何判断总线操作开始的表示是什么（哪几个信号的值决定了总线操作状态，分别是什么）？</w:t>
      </w:r>
    </w:p>
    <w:p>
      <w:pPr>
        <w:pStyle w:val="6"/>
        <w:numPr>
          <w:ilvl w:val="0"/>
          <w:numId w:val="3"/>
        </w:numPr>
        <w:ind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总线读操作时外设如果需要多个周期（例如3个周期）完成数据准备，那么</w:t>
      </w:r>
      <w:r>
        <w:rPr>
          <w:rFonts w:ascii="宋体" w:hAnsi="宋体" w:eastAsia="宋体"/>
          <w:sz w:val="24"/>
          <w:szCs w:val="24"/>
        </w:rPr>
        <w:t>S</w:t>
      </w:r>
      <w:r>
        <w:rPr>
          <w:rFonts w:hint="eastAsia" w:ascii="宋体" w:hAnsi="宋体" w:eastAsia="宋体"/>
          <w:sz w:val="24"/>
          <w:szCs w:val="24"/>
        </w:rPr>
        <w:t>lave</w:t>
      </w:r>
      <w:r>
        <w:rPr>
          <w:rFonts w:ascii="宋体" w:hAnsi="宋体" w:eastAsia="宋体"/>
          <w:sz w:val="24"/>
          <w:szCs w:val="24"/>
        </w:rPr>
        <w:t>_Interface</w:t>
      </w:r>
      <w:r>
        <w:rPr>
          <w:rFonts w:hint="eastAsia" w:ascii="宋体" w:hAnsi="宋体" w:eastAsia="宋体"/>
          <w:sz w:val="24"/>
          <w:szCs w:val="24"/>
        </w:rPr>
        <w:t>中的哪个信号需要重新描述以及如何实现（简述时序）？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9A61988"/>
    <w:multiLevelType w:val="multilevel"/>
    <w:tmpl w:val="49A61988"/>
    <w:lvl w:ilvl="0" w:tentative="0">
      <w:start w:val="1"/>
      <w:numFmt w:val="decimal"/>
      <w:lvlText w:val="%1、"/>
      <w:lvlJc w:val="left"/>
      <w:pPr>
        <w:ind w:left="1440" w:hanging="7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560" w:hanging="420"/>
      </w:pPr>
    </w:lvl>
    <w:lvl w:ilvl="2" w:tentative="0">
      <w:start w:val="1"/>
      <w:numFmt w:val="lowerRoman"/>
      <w:lvlText w:val="%3."/>
      <w:lvlJc w:val="right"/>
      <w:pPr>
        <w:ind w:left="1980" w:hanging="420"/>
      </w:pPr>
    </w:lvl>
    <w:lvl w:ilvl="3" w:tentative="0">
      <w:start w:val="1"/>
      <w:numFmt w:val="decimal"/>
      <w:lvlText w:val="%4."/>
      <w:lvlJc w:val="left"/>
      <w:pPr>
        <w:ind w:left="2400" w:hanging="420"/>
      </w:pPr>
    </w:lvl>
    <w:lvl w:ilvl="4" w:tentative="0">
      <w:start w:val="1"/>
      <w:numFmt w:val="lowerLetter"/>
      <w:lvlText w:val="%5)"/>
      <w:lvlJc w:val="left"/>
      <w:pPr>
        <w:ind w:left="2820" w:hanging="420"/>
      </w:pPr>
    </w:lvl>
    <w:lvl w:ilvl="5" w:tentative="0">
      <w:start w:val="1"/>
      <w:numFmt w:val="lowerRoman"/>
      <w:lvlText w:val="%6."/>
      <w:lvlJc w:val="right"/>
      <w:pPr>
        <w:ind w:left="3240" w:hanging="420"/>
      </w:pPr>
    </w:lvl>
    <w:lvl w:ilvl="6" w:tentative="0">
      <w:start w:val="1"/>
      <w:numFmt w:val="decimal"/>
      <w:lvlText w:val="%7."/>
      <w:lvlJc w:val="left"/>
      <w:pPr>
        <w:ind w:left="3660" w:hanging="420"/>
      </w:pPr>
    </w:lvl>
    <w:lvl w:ilvl="7" w:tentative="0">
      <w:start w:val="1"/>
      <w:numFmt w:val="lowerLetter"/>
      <w:lvlText w:val="%8)"/>
      <w:lvlJc w:val="left"/>
      <w:pPr>
        <w:ind w:left="4080" w:hanging="420"/>
      </w:pPr>
    </w:lvl>
    <w:lvl w:ilvl="8" w:tentative="0">
      <w:start w:val="1"/>
      <w:numFmt w:val="lowerRoman"/>
      <w:lvlText w:val="%9."/>
      <w:lvlJc w:val="right"/>
      <w:pPr>
        <w:ind w:left="4500" w:hanging="420"/>
      </w:pPr>
    </w:lvl>
  </w:abstractNum>
  <w:abstractNum w:abstractNumId="1">
    <w:nsid w:val="4B540E5F"/>
    <w:multiLevelType w:val="multilevel"/>
    <w:tmpl w:val="4B540E5F"/>
    <w:lvl w:ilvl="0" w:tentative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560" w:hanging="420"/>
      </w:pPr>
    </w:lvl>
    <w:lvl w:ilvl="2" w:tentative="0">
      <w:start w:val="1"/>
      <w:numFmt w:val="lowerRoman"/>
      <w:lvlText w:val="%3."/>
      <w:lvlJc w:val="right"/>
      <w:pPr>
        <w:ind w:left="1980" w:hanging="420"/>
      </w:pPr>
    </w:lvl>
    <w:lvl w:ilvl="3" w:tentative="0">
      <w:start w:val="1"/>
      <w:numFmt w:val="decimal"/>
      <w:lvlText w:val="%4."/>
      <w:lvlJc w:val="left"/>
      <w:pPr>
        <w:ind w:left="2400" w:hanging="420"/>
      </w:pPr>
    </w:lvl>
    <w:lvl w:ilvl="4" w:tentative="0">
      <w:start w:val="1"/>
      <w:numFmt w:val="lowerLetter"/>
      <w:lvlText w:val="%5)"/>
      <w:lvlJc w:val="left"/>
      <w:pPr>
        <w:ind w:left="2820" w:hanging="420"/>
      </w:pPr>
    </w:lvl>
    <w:lvl w:ilvl="5" w:tentative="0">
      <w:start w:val="1"/>
      <w:numFmt w:val="lowerRoman"/>
      <w:lvlText w:val="%6."/>
      <w:lvlJc w:val="right"/>
      <w:pPr>
        <w:ind w:left="3240" w:hanging="420"/>
      </w:pPr>
    </w:lvl>
    <w:lvl w:ilvl="6" w:tentative="0">
      <w:start w:val="1"/>
      <w:numFmt w:val="decimal"/>
      <w:lvlText w:val="%7."/>
      <w:lvlJc w:val="left"/>
      <w:pPr>
        <w:ind w:left="3660" w:hanging="420"/>
      </w:pPr>
    </w:lvl>
    <w:lvl w:ilvl="7" w:tentative="0">
      <w:start w:val="1"/>
      <w:numFmt w:val="lowerLetter"/>
      <w:lvlText w:val="%8)"/>
      <w:lvlJc w:val="left"/>
      <w:pPr>
        <w:ind w:left="4080" w:hanging="420"/>
      </w:pPr>
    </w:lvl>
    <w:lvl w:ilvl="8" w:tentative="0">
      <w:start w:val="1"/>
      <w:numFmt w:val="lowerRoman"/>
      <w:lvlText w:val="%9."/>
      <w:lvlJc w:val="right"/>
      <w:pPr>
        <w:ind w:left="4500" w:hanging="420"/>
      </w:pPr>
    </w:lvl>
  </w:abstractNum>
  <w:abstractNum w:abstractNumId="2">
    <w:nsid w:val="6B8E6C23"/>
    <w:multiLevelType w:val="multilevel"/>
    <w:tmpl w:val="6B8E6C23"/>
    <w:lvl w:ilvl="0" w:tentative="0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TljNTRkNDRiNTBjYWVmYWVkNTEzMDkzYTFmYTczZjcifQ=="/>
  </w:docVars>
  <w:rsids>
    <w:rsidRoot w:val="004F1F04"/>
    <w:rsid w:val="003622DE"/>
    <w:rsid w:val="004F1F04"/>
    <w:rsid w:val="005225CC"/>
    <w:rsid w:val="006935C6"/>
    <w:rsid w:val="008E4BCD"/>
    <w:rsid w:val="0097547F"/>
    <w:rsid w:val="009A6670"/>
    <w:rsid w:val="009C43FB"/>
    <w:rsid w:val="00B5025F"/>
    <w:rsid w:val="00B75241"/>
    <w:rsid w:val="00CD3A6B"/>
    <w:rsid w:val="00EF01E6"/>
    <w:rsid w:val="364F1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Subtitle"/>
    <w:basedOn w:val="1"/>
    <w:next w:val="1"/>
    <w:link w:val="7"/>
    <w:qFormat/>
    <w:uiPriority w:val="11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paragraph" w:styleId="3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6">
    <w:name w:val="List Paragraph"/>
    <w:basedOn w:val="1"/>
    <w:qFormat/>
    <w:uiPriority w:val="34"/>
    <w:pPr>
      <w:ind w:firstLine="420" w:firstLineChars="200"/>
    </w:pPr>
  </w:style>
  <w:style w:type="character" w:customStyle="1" w:styleId="7">
    <w:name w:val="副标题 字符"/>
    <w:basedOn w:val="5"/>
    <w:link w:val="2"/>
    <w:uiPriority w:val="11"/>
    <w:rPr>
      <w:b/>
      <w:bCs/>
      <w:kern w:val="28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64</Words>
  <Characters>371</Characters>
  <Lines>3</Lines>
  <Paragraphs>1</Paragraphs>
  <TotalTime>42</TotalTime>
  <ScaleCrop>false</ScaleCrop>
  <LinksUpToDate>false</LinksUpToDate>
  <CharactersWithSpaces>434</CharactersWithSpaces>
  <Application>WPS Office_12.1.0.16120_F1E327BC-269C-435d-A152-05C5408002CA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2019-05-28T08:12:00Z</dcterms:created>
  <dc:creator>明 小满</dc:creator>
  <cp:lastModifiedBy>HP</cp:lastModifiedBy>
  <dcterms:modified xsi:type="dcterms:W3CDTF">2025-11-14T06:59:40Z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164966696D414F2185BE67CE70D11041_12</vt:lpwstr>
  </property>
</Properties>
</file>