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rFonts w:hint="eastAsia"/>
          <w:lang w:eastAsia="zh-CN"/>
        </w:rPr>
        <w:t xml:space="preserve"> </w:t>
      </w:r>
      <w:r>
        <w:rPr>
          <w:rFonts w:hint="eastAsia"/>
        </w:rPr>
        <w:t>《信息工程导论总复习》</w:t>
      </w:r>
    </w:p>
    <w:p>
      <w:pPr>
        <w:pStyle w:val="7"/>
        <w:numPr>
          <w:ilvl w:val="0"/>
          <w:numId w:val="1"/>
        </w:numPr>
        <w:ind w:firstLineChars="0"/>
      </w:pPr>
      <w:r>
        <w:t>简述信息系统的含义。并论述信息系统通常包含的功能(模块)。</w:t>
      </w:r>
    </w:p>
    <w:p>
      <w:pPr>
        <w:numPr>
          <w:ilvl w:val="0"/>
          <w:numId w:val="2"/>
        </w:numPr>
      </w:pPr>
      <w:r>
        <w:rPr>
          <w:rFonts w:hint="eastAsia"/>
        </w:rPr>
        <w:t>信息系统是由计算机硬件、网络和通信设备、计算机软件、信息资源、信息用户和规章制度组成的以处理信息为目的的人机一体化系统</w:t>
      </w:r>
    </w:p>
    <w:p>
      <w:pPr>
        <w:numPr>
          <w:ilvl w:val="0"/>
          <w:numId w:val="2"/>
        </w:numPr>
      </w:pPr>
      <w:r>
        <w:rPr>
          <w:rFonts w:hint="eastAsia"/>
        </w:rPr>
        <w:t>输入功能</w:t>
      </w:r>
    </w:p>
    <w:p>
      <w:pPr>
        <w:ind w:left="300" w:firstLine="420"/>
      </w:pPr>
      <w:r>
        <w:rPr>
          <w:rFonts w:hint="eastAsia"/>
        </w:rPr>
        <w:t>信息系统的输入功能决定于系统所要达到的目的及系统的能力和信息环境许可</w:t>
      </w:r>
    </w:p>
    <w:p>
      <w:pPr>
        <w:numPr>
          <w:ilvl w:val="0"/>
          <w:numId w:val="3"/>
        </w:numPr>
      </w:pPr>
      <w:r>
        <w:rPr>
          <w:rFonts w:hint="eastAsia"/>
        </w:rPr>
        <w:t>存储功能</w:t>
      </w:r>
    </w:p>
    <w:p>
      <w:pPr>
        <w:ind w:left="300" w:firstLine="420"/>
      </w:pPr>
      <w:r>
        <w:rPr>
          <w:rFonts w:hint="eastAsia"/>
        </w:rPr>
        <w:t>存储功能指的是系统存储各种信息资料和数据的能力</w:t>
      </w:r>
    </w:p>
    <w:p>
      <w:pPr>
        <w:numPr>
          <w:ilvl w:val="0"/>
          <w:numId w:val="4"/>
        </w:numPr>
      </w:pPr>
      <w:r>
        <w:rPr>
          <w:rFonts w:hint="eastAsia"/>
        </w:rPr>
        <w:t>处理功能</w:t>
      </w:r>
    </w:p>
    <w:p>
      <w:pPr>
        <w:ind w:left="420" w:firstLine="300"/>
      </w:pPr>
      <w:r>
        <w:rPr>
          <w:rFonts w:hint="eastAsia"/>
        </w:rPr>
        <w:t>数据处理工具和数据挖掘技术</w:t>
      </w:r>
    </w:p>
    <w:p>
      <w:pPr>
        <w:numPr>
          <w:ilvl w:val="0"/>
          <w:numId w:val="5"/>
        </w:numPr>
      </w:pPr>
      <w:r>
        <w:rPr>
          <w:rFonts w:hint="eastAsia"/>
        </w:rPr>
        <w:t>输出功能</w:t>
      </w:r>
    </w:p>
    <w:p>
      <w:pPr>
        <w:ind w:left="720"/>
      </w:pPr>
      <w:r>
        <w:rPr>
          <w:rFonts w:hint="eastAsia"/>
        </w:rPr>
        <w:t>信息系统的各种功能都是为了保证最终实现最佳的输出功能</w:t>
      </w:r>
    </w:p>
    <w:p>
      <w:pPr>
        <w:numPr>
          <w:ilvl w:val="0"/>
          <w:numId w:val="6"/>
        </w:numPr>
      </w:pPr>
      <w:r>
        <w:rPr>
          <w:rFonts w:hint="eastAsia"/>
        </w:rPr>
        <w:t>控制功能</w:t>
      </w:r>
    </w:p>
    <w:p>
      <w:pPr>
        <w:ind w:left="300" w:firstLine="420"/>
      </w:pPr>
      <w:r>
        <w:rPr>
          <w:rFonts w:hint="eastAsia"/>
        </w:rPr>
        <w:t>对构成系统的各种信息处理设备进行控制和管理</w:t>
      </w:r>
    </w:p>
    <w:p>
      <w:pPr/>
    </w:p>
    <w:p>
      <w:pPr>
        <w:pStyle w:val="7"/>
        <w:numPr>
          <w:ilvl w:val="0"/>
          <w:numId w:val="1"/>
        </w:numPr>
        <w:ind w:firstLineChars="0"/>
      </w:pPr>
      <w:r>
        <w:t>简述钱学森现代科学技术体系的四个层次。</w:t>
      </w:r>
      <w:bookmarkStart w:id="0" w:name="_GoBack"/>
      <w:bookmarkEnd w:id="0"/>
    </w:p>
    <w:p>
      <w:pPr>
        <w:numPr>
          <w:ilvl w:val="0"/>
          <w:numId w:val="7"/>
        </w:numPr>
      </w:pPr>
      <w:r>
        <w:rPr>
          <w:rFonts w:hint="eastAsia"/>
        </w:rPr>
        <w:t>我国著名科学家钱学森提出了一个清晰的现代科学技术的体系结构，认为从应用实践到基础理论，现代科学技术可以分为四个层次：首先是</w:t>
      </w:r>
      <w:r>
        <w:rPr>
          <w:rFonts w:hint="eastAsia"/>
          <w:b/>
          <w:bCs/>
        </w:rPr>
        <w:t>工程技术</w:t>
      </w:r>
      <w:r>
        <w:rPr>
          <w:rFonts w:hint="eastAsia"/>
        </w:rPr>
        <w:t>这一层次，然后是直接为工程技术提供理论基础的</w:t>
      </w:r>
      <w:r>
        <w:rPr>
          <w:rFonts w:hint="eastAsia"/>
          <w:b/>
          <w:bCs/>
        </w:rPr>
        <w:t>技术科学</w:t>
      </w:r>
      <w:r>
        <w:rPr>
          <w:rFonts w:hint="eastAsia"/>
        </w:rPr>
        <w:t>这一层次，再就是</w:t>
      </w:r>
      <w:r>
        <w:rPr>
          <w:rFonts w:hint="eastAsia"/>
          <w:b/>
          <w:bCs/>
        </w:rPr>
        <w:t>基础科学</w:t>
      </w:r>
      <w:r>
        <w:rPr>
          <w:rFonts w:hint="eastAsia"/>
        </w:rPr>
        <w:t>这一层次，最后通过进一步综合、提炼达到最高概括的</w:t>
      </w:r>
      <w:r>
        <w:rPr>
          <w:rFonts w:hint="eastAsia"/>
          <w:b/>
          <w:bCs/>
        </w:rPr>
        <w:t>马克思主义哲学</w:t>
      </w:r>
      <w:r>
        <w:rPr>
          <w:rFonts w:hint="eastAsia"/>
        </w:rPr>
        <w:t>。</w:t>
      </w:r>
    </w:p>
    <w:p>
      <w:pPr>
        <w:ind w:left="720"/>
      </w:pPr>
    </w:p>
    <w:p>
      <w:pPr>
        <w:pStyle w:val="7"/>
        <w:numPr>
          <w:ilvl w:val="0"/>
          <w:numId w:val="1"/>
        </w:numPr>
        <w:ind w:firstLineChars="0"/>
      </w:pPr>
      <w:r>
        <w:t>简述CMM的概念、级别划分，以及每一级别的关键区域。</w:t>
      </w:r>
    </w:p>
    <w:p>
      <w:pPr>
        <w:pStyle w:val="7"/>
        <w:ind w:left="360" w:firstLine="0" w:firstLineChars="0"/>
      </w:pPr>
      <w:r>
        <w:rPr>
          <w:rFonts w:hint="eastAsia"/>
        </w:rPr>
        <w:t>能力成熟度模型</w:t>
      </w:r>
      <w:r>
        <w:t>(CMM)，是对于软件组织在定义、实施、度量、控制和改善其软件过程的实践中各个发展阶段的描述。</w:t>
      </w:r>
    </w:p>
    <w:p>
      <w:pPr>
        <w:pStyle w:val="7"/>
        <w:ind w:left="360" w:firstLine="0" w:firstLineChars="0"/>
      </w:pPr>
      <w:r>
        <w:t>CMM明确地定义了5个不同的“成熟度”等级</w:t>
      </w:r>
    </w:p>
    <w:p>
      <w:pPr>
        <w:pStyle w:val="7"/>
        <w:ind w:left="360" w:firstLine="0" w:firstLineChars="0"/>
      </w:pPr>
      <w:r>
        <w:rPr>
          <w:rFonts w:hint="eastAsia"/>
        </w:rPr>
        <w:t>初始级</w:t>
      </w:r>
      <w:r>
        <w:t xml:space="preserve"> </w:t>
      </w:r>
      <w:r>
        <w:rPr>
          <w:rFonts w:hint="eastAsia"/>
        </w:rPr>
        <w:t>可重复级 已定义级 已管理级 优化级</w:t>
      </w:r>
    </w:p>
    <w:p>
      <w:pPr>
        <w:pStyle w:val="7"/>
        <w:ind w:left="360" w:firstLine="0" w:firstLineChars="0"/>
      </w:pPr>
      <w:r>
        <w:rPr>
          <w:rFonts w:hint="eastAsia"/>
        </w:rPr>
        <w:t>可重复级（</w:t>
      </w:r>
      <w:r>
        <w:t>2级）的关键过程域：</w:t>
      </w:r>
    </w:p>
    <w:p>
      <w:pPr>
        <w:pStyle w:val="7"/>
        <w:ind w:left="360" w:firstLine="0" w:firstLineChars="0"/>
      </w:pPr>
      <w:r>
        <w:rPr>
          <w:rFonts w:hint="eastAsia"/>
        </w:rPr>
        <w:t>需求管理 软件项目计划 软件项目跟踪与监督 软件子合同管理 软件质量保证 软件配置管理</w:t>
      </w:r>
    </w:p>
    <w:p>
      <w:pPr>
        <w:pStyle w:val="7"/>
        <w:ind w:left="360" w:firstLine="0" w:firstLineChars="0"/>
      </w:pPr>
      <w:r>
        <w:rPr>
          <w:rFonts w:hint="eastAsia"/>
        </w:rPr>
        <w:t>已定义级（</w:t>
      </w:r>
      <w:r>
        <w:t>3级）的关键过程域：</w:t>
      </w:r>
    </w:p>
    <w:p>
      <w:pPr>
        <w:pStyle w:val="7"/>
        <w:ind w:left="360" w:firstLine="0" w:firstLineChars="0"/>
      </w:pPr>
      <w:r>
        <w:rPr>
          <w:rFonts w:hint="eastAsia"/>
        </w:rPr>
        <w:t>同行评审 组间协调 软件产品工程 集成软件管理 培训大纲 组织过程定义 组织过程焦点</w:t>
      </w:r>
    </w:p>
    <w:p>
      <w:pPr>
        <w:pStyle w:val="7"/>
        <w:ind w:left="360" w:firstLine="0" w:firstLineChars="0"/>
      </w:pPr>
      <w:r>
        <w:rPr>
          <w:rFonts w:hint="eastAsia"/>
        </w:rPr>
        <w:t>已管理级（</w:t>
      </w:r>
      <w:r>
        <w:t>4级）的关键过程域：</w:t>
      </w:r>
    </w:p>
    <w:p>
      <w:pPr>
        <w:ind w:firstLine="360"/>
      </w:pPr>
      <w:r>
        <w:rPr>
          <w:rFonts w:hint="eastAsia"/>
        </w:rPr>
        <w:t>软件质量管理 定量过程管理</w:t>
      </w:r>
    </w:p>
    <w:p>
      <w:pPr>
        <w:ind w:firstLine="360"/>
      </w:pPr>
      <w:r>
        <w:rPr>
          <w:rFonts w:hint="eastAsia"/>
        </w:rPr>
        <w:t>优化级（</w:t>
      </w:r>
      <w:r>
        <w:t>5级）的关键过程域：</w:t>
      </w:r>
    </w:p>
    <w:p>
      <w:pPr>
        <w:ind w:firstLine="360"/>
      </w:pPr>
      <w:r>
        <w:rPr>
          <w:rFonts w:hint="eastAsia"/>
        </w:rPr>
        <w:t>过程更改管理 技术更新管理 缺陷预防</w:t>
      </w:r>
    </w:p>
    <w:p>
      <w:pPr>
        <w:ind w:firstLine="360"/>
      </w:pPr>
    </w:p>
    <w:p>
      <w:pPr>
        <w:pStyle w:val="7"/>
        <w:numPr>
          <w:ilvl w:val="0"/>
          <w:numId w:val="1"/>
        </w:numPr>
        <w:ind w:firstLineChars="0"/>
      </w:pPr>
      <w:r>
        <w:t>简述软件开发模型有哪几种类型。</w:t>
      </w:r>
    </w:p>
    <w:p>
      <w:pPr>
        <w:ind w:firstLine="420"/>
      </w:pPr>
      <w:r>
        <w:rPr>
          <w:rFonts w:hint="eastAsia"/>
        </w:rPr>
        <w:t>边做边改模型</w:t>
      </w:r>
      <w:r>
        <w:t xml:space="preserve"> 瀑布模型 快速原型模型 增量模型  螺旋模型 演化模型 喷泉模型 智能模型</w:t>
      </w:r>
    </w:p>
    <w:p>
      <w:pPr>
        <w:ind w:firstLine="420"/>
      </w:pPr>
    </w:p>
    <w:p>
      <w:pPr>
        <w:pStyle w:val="7"/>
        <w:numPr>
          <w:ilvl w:val="0"/>
          <w:numId w:val="1"/>
        </w:numPr>
        <w:ind w:firstLineChars="0"/>
      </w:pPr>
      <w:r>
        <w:t>奇述信息系统开发的两大标准(.NET 和JavaEE) 的特征及区别，</w:t>
      </w:r>
    </w:p>
    <w:p>
      <w:pPr>
        <w:ind w:firstLine="360"/>
        <w:rPr>
          <w:rFonts w:eastAsiaTheme="minorHAnsi"/>
        </w:rPr>
      </w:pPr>
      <w:r>
        <w:rPr>
          <w:rFonts w:hint="eastAsia" w:eastAsiaTheme="minorHAnsi"/>
        </w:rPr>
        <w:t>Ｎｅｔ与Ｊ２ＥＥ两者的共同关键特征和区别在于：</w:t>
      </w:r>
      <w:r>
        <w:rPr>
          <w:rFonts w:eastAsiaTheme="minorHAnsi"/>
        </w:rPr>
        <w:t xml:space="preserve"> </w:t>
      </w:r>
    </w:p>
    <w:p>
      <w:pPr>
        <w:ind w:firstLine="360"/>
        <w:rPr>
          <w:rFonts w:eastAsiaTheme="minorHAnsi"/>
        </w:rPr>
      </w:pPr>
      <w:r>
        <w:rPr>
          <w:rFonts w:eastAsiaTheme="minorHAnsi"/>
        </w:rPr>
        <w:t xml:space="preserve">    １、语言的多样性。微软在．Ｎｅｔ上支持多种开发语言，使应用程序的开发者不需要进行新的语言的学习就可以转到一个新的环境中。从远景上看这是好的，缩短 了．Ｎｅｔ学习曲线的同时允许许多有技能的开发者被再次利用；从另一种角度上看，为支持．Ｎｅｔ，用较旧的微软产品重写的所有应用程序仍然需要被移植。而 Ｊ２ＥＥ是一个单一语言的平台，支持一种语言比管理和控制多种语言似乎更加容易。 </w:t>
      </w:r>
    </w:p>
    <w:p>
      <w:pPr>
        <w:ind w:firstLine="360"/>
        <w:rPr>
          <w:rFonts w:eastAsiaTheme="minorHAnsi"/>
        </w:rPr>
      </w:pPr>
      <w:r>
        <w:rPr>
          <w:rFonts w:eastAsiaTheme="minorHAnsi"/>
        </w:rPr>
        <w:t xml:space="preserve">    ２、平台的适应性。．Ｎｅｔ目前只限于Ｗｉｎｄｏｗｓ平台，无法完全跨平台支持Ｕｎｉｘ，Ｌｉｎｕｘ。Ｊ２ＥＥ最大特点是“一次编写，可以适应于任何平台”。 </w:t>
      </w:r>
    </w:p>
    <w:p>
      <w:pPr>
        <w:ind w:firstLine="360"/>
        <w:rPr>
          <w:rFonts w:eastAsiaTheme="minorHAnsi"/>
        </w:rPr>
      </w:pPr>
      <w:r>
        <w:rPr>
          <w:rFonts w:eastAsiaTheme="minorHAnsi"/>
        </w:rPr>
        <w:t xml:space="preserve">    ３、代码的安全性。使用不安全的代码会因为内存泄露、缓冲溢出等内存管理的问题，更加容易发生错误。对不安全代码，．Ｎｅｔ与Ｊ２ＥＥ的态度是不一样 的：．Ｎｅｔ认为如果不安全的代码使用正确，是可以给开发者带来更多的选择，尤其是当你需要调用本地代码，或者包括低级代码去获得你需要的性能；Ｊ２ＥＥ 认为使用不安全的代码是一种较差的编程习惯，根本不支持不安全的代码。 </w:t>
      </w:r>
    </w:p>
    <w:p>
      <w:pPr>
        <w:ind w:firstLine="360"/>
        <w:rPr>
          <w:rFonts w:eastAsiaTheme="minorHAnsi"/>
        </w:rPr>
      </w:pPr>
      <w:r>
        <w:rPr>
          <w:rFonts w:eastAsiaTheme="minorHAnsi"/>
        </w:rPr>
        <w:t xml:space="preserve">    ４、产品的成熟性。．Ｎｅｔ仅仅在２０0２年２月才正式发布，相对年轻。Ｊ２ＥＥ在市场上已存在一段时间了，其产品不仅是成熟的而且紧跟工业标准和最好的惯例。 </w:t>
      </w:r>
    </w:p>
    <w:p>
      <w:pPr>
        <w:ind w:firstLine="360"/>
        <w:rPr>
          <w:rFonts w:eastAsiaTheme="minorHAnsi"/>
        </w:rPr>
      </w:pPr>
      <w:r>
        <w:rPr>
          <w:rFonts w:eastAsiaTheme="minorHAnsi"/>
        </w:rPr>
        <w:t xml:space="preserve">    ５、开发环境的差异性。．Ｎｅｔ为所有的微软产品提供了单一的开发环境，并且微软的集成开发环境ＩＤＥ　对调试的支持非常好，它允许生产线式的调试，伴 随着代码执行可以从一个结果到另一个结果。Ｊ２ＥＥ采用的是执行捕错的机制，在开发中仍然使用ＪＳＲ－０４５标准提供调试支持。因此，．Ｎｅｔ毫无疑问是 市场上最好的ＩＤＥ，优于任何Ｊ２ＥＥ的开发平台。 </w:t>
      </w:r>
    </w:p>
    <w:p>
      <w:pPr>
        <w:ind w:firstLine="360"/>
        <w:rPr>
          <w:rFonts w:eastAsiaTheme="minorHAnsi"/>
        </w:rPr>
      </w:pPr>
      <w:r>
        <w:rPr>
          <w:rFonts w:eastAsiaTheme="minorHAnsi"/>
        </w:rPr>
        <w:t xml:space="preserve">    ６、效率的对比性。．Ｎｅｔ代码第一次用ＪＩＴ编译后形成适合机器的二进制形式，它可以被通用语言运行库使用，可获得较快的效率。相比之下，Ｊ２ＥＥ的 Ｊａｖａ代码被Ｊａｖａ虚拟机所执行，这是一个解释执行的环境，因此要比已经编译的代码执行的速度慢。</w:t>
      </w:r>
    </w:p>
    <w:p>
      <w:pPr>
        <w:ind w:firstLine="360"/>
        <w:rPr>
          <w:rFonts w:eastAsiaTheme="minorHAnsi"/>
        </w:rPr>
      </w:pPr>
    </w:p>
    <w:p>
      <w:pPr/>
      <w:r>
        <w:t>6.简述工程系统的9 要素。</w:t>
      </w:r>
    </w:p>
    <w:p>
      <w:pPr/>
      <w:r>
        <w:t>1）用户：期望使用工程产品的是哪个（些）人或哪个（些）组织（包括中间顾客和最终用户）?</w:t>
      </w:r>
    </w:p>
    <w:p>
      <w:pPr/>
      <w:r>
        <w:t>2）目标：用户期望的产品是什么？这种产品能做些什么（有哪些功能）？怎么做法（如何工作）？做到什么程度（性能与能力如何）？期望它在什么条件（环境）下工作？期望它带来什么价值或积极后果？不希望它产生哪些消极后果？</w:t>
      </w:r>
    </w:p>
    <w:p>
      <w:pPr/>
      <w:r>
        <w:t>3）资源：实现用户期望目标的基本物质条件（包括原材料、设备、工具、设施、能源、信息、财政，等等）是什么？</w:t>
      </w:r>
    </w:p>
    <w:p>
      <w:pPr/>
      <w:r>
        <w:t>4）行动者：谁是工程的主承包商（即系统承包商）？谁是工程的子承包商？谁是工程的供应商？谁是工程的顶级管理和监督单位？谁是工程的后勤保障单位？对这些组织及其所属个人的能力、素质、信誉、行为准则及道德水准的要求是什么？</w:t>
      </w:r>
    </w:p>
    <w:p>
      <w:pPr/>
      <w:r>
        <w:t>5）方法与技术：行动者使用哪些可用而有效的手段（包括技术的和管理的）去实现他们所承担的工程任务？</w:t>
      </w:r>
    </w:p>
    <w:p>
      <w:pPr/>
      <w:r>
        <w:t>6）过程：工程从什么地方或状态开始？到什么地方或状态结束？中间经历哪些阶段？每个阶段中又包括哪些子阶段或步骤？</w:t>
      </w:r>
    </w:p>
    <w:p>
      <w:pPr/>
      <w:r>
        <w:t>7）时间：整个工程的持续时间（又叫做工程的生命周期或系统的开发周期）有多久？每项工程活动从什么时间开始？到什么时间结束？不同活动间的时序关系是什么？哪些活动在时间上必须是串行的？又有哪些活动是应该而且是可以并行的？</w:t>
      </w:r>
    </w:p>
    <w:p>
      <w:pPr/>
      <w:r>
        <w:t>8）活动：在工程过程的每个阶段和每个步骤中，每个行动者应该做些什么？依据什么（法规、文件、标准等）去做？怎么做法？</w:t>
      </w:r>
    </w:p>
    <w:p>
      <w:pPr/>
      <w:r>
        <w:t>9）环境：工程是在什么样的背景（其中包括国际政治、国家政策、市场竞争、技术状态、工程标准，等等）下进行的？这些背景带给工程的约束是什么？</w:t>
      </w:r>
    </w:p>
    <w:p>
      <w:pPr/>
    </w:p>
    <w:p>
      <w:pPr/>
      <w:r>
        <w:rPr>
          <w:rFonts w:hint="eastAsia"/>
        </w:rPr>
        <w:t>虽然上述</w:t>
      </w:r>
      <w:r>
        <w:t>9个要素在不同的工程中有不同的表现形态，但是，在一切可称为“工程”的工程中，9个要素必然同时存在的事实意味着：在所有工程间必然存在某种系统论意义上的同构性，因而必有某些相同或相似的系统规律可寻。</w:t>
      </w:r>
    </w:p>
    <w:p>
      <w:pPr/>
    </w:p>
    <w:p>
      <w:pPr/>
      <w:r>
        <w:rPr>
          <w:rFonts w:hint="eastAsia"/>
        </w:rPr>
        <w:t>7</w:t>
      </w:r>
      <w:r>
        <w:t>.简述IEEE/EIA Std 12207 标准中软件生命周期的8 个支持过程。</w:t>
      </w:r>
    </w:p>
    <w:p>
      <w:pPr>
        <w:pStyle w:val="7"/>
        <w:ind w:left="360" w:firstLine="0" w:firstLineChars="0"/>
      </w:pPr>
      <w:r>
        <w:rPr>
          <w:rFonts w:hint="eastAsia"/>
        </w:rPr>
        <w:t>文档编制过程：记录生存期过程中产生信息所需的活动。</w:t>
      </w:r>
    </w:p>
    <w:p>
      <w:pPr>
        <w:pStyle w:val="7"/>
        <w:ind w:left="360" w:firstLine="0" w:firstLineChars="0"/>
      </w:pPr>
      <w:r>
        <w:rPr>
          <w:rFonts w:hint="eastAsia"/>
        </w:rPr>
        <w:t>配置管理过程：实施配置管理活动。</w:t>
      </w:r>
    </w:p>
    <w:p>
      <w:pPr>
        <w:pStyle w:val="7"/>
        <w:ind w:left="360" w:firstLine="0" w:firstLineChars="0"/>
      </w:pPr>
      <w:r>
        <w:rPr>
          <w:rFonts w:hint="eastAsia"/>
        </w:rPr>
        <w:t>质量保证过程：为确保软件产品和软件过程符合规定的需求并能坚持既定计划所需的活动。联合评审、审核、验证与确认可作为质量保证技术使用。</w:t>
      </w:r>
    </w:p>
    <w:p>
      <w:pPr>
        <w:pStyle w:val="7"/>
        <w:ind w:left="360" w:firstLine="0" w:firstLineChars="0"/>
      </w:pPr>
      <w:r>
        <w:rPr>
          <w:rFonts w:hint="eastAsia"/>
        </w:rPr>
        <w:t>验证过程：为验证最终产品满足预期使用要求的活动。</w:t>
      </w:r>
    </w:p>
    <w:p>
      <w:pPr>
        <w:pStyle w:val="7"/>
        <w:ind w:left="360" w:firstLine="0" w:firstLineChars="0"/>
      </w:pPr>
      <w:r>
        <w:rPr>
          <w:rFonts w:hint="eastAsia"/>
        </w:rPr>
        <w:t>确认过程：为确保最终产品满足预期使用要求的活动。</w:t>
      </w:r>
    </w:p>
    <w:p>
      <w:pPr>
        <w:pStyle w:val="7"/>
        <w:ind w:left="360" w:firstLine="0" w:firstLineChars="0"/>
      </w:pPr>
      <w:r>
        <w:rPr>
          <w:rFonts w:hint="eastAsia"/>
        </w:rPr>
        <w:t>联合评审过程：评审方与被评审方共同对某一活动的状态和产品进行评审的活动。</w:t>
      </w:r>
    </w:p>
    <w:p>
      <w:pPr>
        <w:pStyle w:val="7"/>
        <w:ind w:left="360" w:firstLine="0" w:firstLineChars="0"/>
      </w:pPr>
      <w:r>
        <w:rPr>
          <w:rFonts w:hint="eastAsia"/>
        </w:rPr>
        <w:t>审核过程：审核项目是否按要求、计划、合同完成的活动。</w:t>
      </w:r>
    </w:p>
    <w:p>
      <w:pPr>
        <w:pStyle w:val="7"/>
        <w:ind w:left="360" w:firstLine="0" w:firstLineChars="0"/>
      </w:pPr>
      <w:r>
        <w:rPr>
          <w:rFonts w:hint="eastAsia"/>
        </w:rPr>
        <w:t>问题解决过程：分析和解决在开发、运行、维护或其他过程中出现的问题（不论其性质和来源如何）的活动。</w:t>
      </w:r>
    </w:p>
    <w:p>
      <w:pPr>
        <w:pStyle w:val="7"/>
        <w:ind w:left="360" w:firstLine="0" w:firstLineChars="0"/>
      </w:pPr>
    </w:p>
    <w:p>
      <w:pPr/>
      <w:r>
        <w:t>8.什么是模型? 信息系统建模5 中主要方法分别是什么，并对这5种方法进行描述</w:t>
      </w:r>
    </w:p>
    <w:p>
      <w:pPr/>
      <w:r>
        <w:rPr>
          <w:rFonts w:hint="eastAsia"/>
        </w:rPr>
        <w:t>模型是现实世界中的某些事物的一种抽象表示。</w:t>
      </w:r>
    </w:p>
    <w:p>
      <w:pPr/>
      <w:r>
        <w:rPr>
          <w:rFonts w:hint="eastAsia"/>
        </w:rPr>
        <w:t>模型是理解、分析、开发或改造事物原型的一种常用手段。</w:t>
      </w:r>
    </w:p>
    <w:p>
      <w:pPr/>
      <w:r>
        <w:rPr>
          <w:rFonts w:hint="eastAsia"/>
        </w:rPr>
        <w:t>面向过程的建模方法</w:t>
      </w:r>
    </w:p>
    <w:p>
      <w:pPr/>
      <w:r>
        <w:rPr>
          <w:rFonts w:hint="eastAsia"/>
        </w:rPr>
        <w:t>是把过程看作系统模型的基本部分，数据是随着过程而产生的。最有影响的面向过程的设计方法是</w:t>
      </w:r>
      <w:r>
        <w:t xml:space="preserve">Yourdon设计法。 </w:t>
      </w:r>
    </w:p>
    <w:p>
      <w:pPr/>
      <w:r>
        <w:rPr>
          <w:rFonts w:hint="eastAsia"/>
        </w:rPr>
        <w:t>面向数据的建模方法</w:t>
      </w:r>
    </w:p>
    <w:p>
      <w:pPr/>
      <w:r>
        <w:rPr>
          <w:rFonts w:hint="eastAsia"/>
        </w:rPr>
        <w:t>把模型的输入输出看成是最为重要的，因此，首先定义的是数据结构，而过程模块是从数据结构中导出的，即功能跟随数据。最有影响的面向数据的设计方法是</w:t>
      </w:r>
      <w:r>
        <w:t xml:space="preserve">Jackson设计法。 </w:t>
      </w:r>
    </w:p>
    <w:p>
      <w:pPr/>
      <w:r>
        <w:rPr>
          <w:rFonts w:hint="eastAsia"/>
        </w:rPr>
        <w:t>面向信息的建模方法</w:t>
      </w:r>
    </w:p>
    <w:p>
      <w:pPr/>
      <w:r>
        <w:rPr>
          <w:rFonts w:hint="eastAsia"/>
        </w:rPr>
        <w:t>与面向数据建模方法的区别就是信息和数据的区别。信息和数</w:t>
      </w:r>
      <w:r>
        <w:t xml:space="preserve"> 据都是信息系统中最基本的术语，数据是指记载下来的事实，是客观实体属性的值，而信息是构成一定含义的一组数据。面向信息建模方法是从整个系统的逻辑数据 模型开始的，通过一个全局信息需求视图来说明系统中所有基本数据实体及其相互关系，然后，在此基础上逐步构造整个模型，信息模型记录系统运作所需的信息实 体，如：人员，地点，事物，观念等，为分析现行系统提供信息的图形化表示。数据建模的目的是设计和实现满足系统信息需求的数据库结构，即数据建模支持系统 设计。 </w:t>
      </w:r>
    </w:p>
    <w:p>
      <w:pPr/>
      <w:r>
        <w:rPr>
          <w:rFonts w:hint="eastAsia"/>
        </w:rPr>
        <w:t>决策支持系统</w:t>
      </w:r>
    </w:p>
    <w:p>
      <w:pPr/>
      <w:r>
        <w:rPr>
          <w:rFonts w:hint="eastAsia"/>
        </w:rPr>
        <w:t>由数据库、模型库和各自的管理系统组成。决策支持系统模型需要反</w:t>
      </w:r>
      <w:r>
        <w:t xml:space="preserve"> 映的问题是系统的决策制订原则和机理、系统的组织机构和人员配置。通过对决策系统的建模，企业的领导可以对企业有一个细致的了解，从而发现其中问题。如组 织结构臃肿，职权划分不清，权力范围不合理等，据此进行相应的改革。比较成熟的决策支持系统建模方法有Petri网和GRAI法。 </w:t>
      </w:r>
    </w:p>
    <w:p>
      <w:pPr/>
      <w:r>
        <w:rPr>
          <w:rFonts w:hint="eastAsia"/>
        </w:rPr>
        <w:t>面向对象的分析方法</w:t>
      </w:r>
    </w:p>
    <w:p>
      <w:pPr/>
      <w:r>
        <w:rPr>
          <w:rFonts w:hint="eastAsia"/>
        </w:rPr>
        <w:t>是利用面向对象的信息建模概念，如实体、关系、属性等，同</w:t>
      </w:r>
      <w:r>
        <w:t xml:space="preserve"> 时运用封装、继承、多态等机制来构造模拟现实系统的方法。传统的结构化设计方法的基本点是面向过程，系统被分解成若干个过程。而面向对象的方法是采用构造 模型的观点，在系统的开发过程中，各个步骤的共同的目标是建造一个问题域的模型。在面向对象的设计中，初始元素是对象，然后将具有共同特征的对象归纳成 类，组织类之间的等级关系，构造类库。在应用时，在类库中选择相应的类。 </w:t>
      </w:r>
    </w:p>
    <w:p>
      <w:pPr/>
      <w:r>
        <w:rPr>
          <w:rFonts w:hint="eastAsia"/>
        </w:rPr>
        <w:t> </w:t>
      </w:r>
    </w:p>
    <w:p>
      <w:pPr/>
      <w:r>
        <w:t>9.按依据软件测试标准，回答以下相关问题</w:t>
      </w:r>
    </w:p>
    <w:p>
      <w:pPr/>
      <w:r>
        <w:t>(I) 筒述单元测试、集成测试的概念?</w:t>
      </w:r>
    </w:p>
    <w:p>
      <w:pPr>
        <w:ind w:left="420" w:firstLine="420"/>
      </w:pPr>
      <w:r>
        <w:rPr>
          <w:rFonts w:hint="eastAsia" w:eastAsiaTheme="minorHAnsi"/>
          <w:bCs/>
        </w:rPr>
        <w:t>单元测试</w:t>
      </w:r>
      <w:r>
        <w:rPr>
          <w:rFonts w:hint="eastAsia"/>
        </w:rPr>
        <w:t>是指对软件中的最小可测试单元进行检查和验证。</w:t>
      </w:r>
    </w:p>
    <w:p>
      <w:pPr>
        <w:ind w:left="360" w:firstLine="420"/>
      </w:pPr>
      <w:r>
        <w:t></w:t>
      </w:r>
      <w:r>
        <w:tab/>
      </w:r>
      <w:r>
        <w:t>对于单元测试中单元的含义，一般来说，要根据实际情况去判定其具体含义</w:t>
      </w:r>
    </w:p>
    <w:p>
      <w:pPr>
        <w:ind w:left="360" w:firstLine="420"/>
      </w:pPr>
      <w:r>
        <w:t></w:t>
      </w:r>
      <w:r>
        <w:tab/>
      </w:r>
      <w:r>
        <w:t>C语言中单元指一个函数</w:t>
      </w:r>
    </w:p>
    <w:p>
      <w:pPr>
        <w:ind w:left="360" w:firstLine="420"/>
      </w:pPr>
      <w:r>
        <w:t></w:t>
      </w:r>
      <w:r>
        <w:tab/>
      </w:r>
      <w:r>
        <w:t>Java里单元指一个类</w:t>
      </w:r>
    </w:p>
    <w:p>
      <w:pPr>
        <w:ind w:left="360" w:firstLine="420"/>
      </w:pPr>
      <w:r>
        <w:t></w:t>
      </w:r>
      <w:r>
        <w:tab/>
      </w:r>
      <w:r>
        <w:t>图形化的软件中可以指一个窗口或一个菜单等</w:t>
      </w:r>
    </w:p>
    <w:p>
      <w:pPr>
        <w:ind w:left="360" w:firstLine="420"/>
      </w:pPr>
      <w:r>
        <w:t>集成测试，也叫组装测试或联合测试。在单元测试的基础上，将所有模块按照设计要求（如根据结构图〕组装成为子系统或系统，进行集成测试。</w:t>
      </w:r>
    </w:p>
    <w:p>
      <w:pPr>
        <w:ind w:left="360" w:firstLine="420"/>
      </w:pPr>
    </w:p>
    <w:p>
      <w:pPr/>
      <w:r>
        <w:t>(2) 单元测试通过后。为什么要进行集成测试?</w:t>
      </w:r>
    </w:p>
    <w:p>
      <w:pPr>
        <w:numPr>
          <w:ilvl w:val="0"/>
          <w:numId w:val="8"/>
        </w:numPr>
      </w:pPr>
      <w:r>
        <w:rPr>
          <w:rFonts w:hint="eastAsia"/>
        </w:rPr>
        <w:t>集成测试的目标是确保各单元组合在一起后能够按既定意图协作运行，并确保增量的行为正确</w:t>
      </w:r>
    </w:p>
    <w:p>
      <w:pPr>
        <w:pStyle w:val="7"/>
        <w:numPr>
          <w:ilvl w:val="0"/>
          <w:numId w:val="8"/>
        </w:numPr>
        <w:ind w:firstLineChars="0"/>
      </w:pPr>
      <w:r>
        <w:rPr>
          <w:rFonts w:hint="eastAsia"/>
        </w:rPr>
        <w:t>集成测试的必要性还在于一些模块虽然能够单独地工作，但并不能保证连接起来也能正常工作，或是单个模块的误差积累起来，会放大，从而超过集成测试可接受的程度</w:t>
      </w:r>
    </w:p>
    <w:p>
      <w:pPr>
        <w:numPr>
          <w:ilvl w:val="0"/>
          <w:numId w:val="8"/>
        </w:numPr>
      </w:pPr>
      <w:r>
        <w:rPr>
          <w:rFonts w:hint="eastAsia"/>
        </w:rPr>
        <w:t>集成测试的意义还在于它能间接地验证概要设计是否具有可行性</w:t>
      </w:r>
    </w:p>
    <w:p>
      <w:pPr/>
    </w:p>
    <w:p>
      <w:pPr/>
      <w:r>
        <w:t>(3) 电商购物平台的主要流程包括用户注册、搜索商品、提交订单、在线支付等功能模块，以此系统流程为例，简述每个功能模块的单元测试用例设计。</w:t>
      </w:r>
    </w:p>
    <w:p>
      <w:pPr/>
    </w:p>
    <w:p>
      <w:pPr/>
    </w:p>
    <w:p>
      <w:pPr/>
      <w:r>
        <w:t>10.简述技术的三种形态及其含义。</w:t>
      </w:r>
    </w:p>
    <w:p>
      <w:pPr>
        <w:numPr>
          <w:ilvl w:val="0"/>
          <w:numId w:val="9"/>
        </w:numPr>
      </w:pPr>
      <w:r>
        <w:rPr>
          <w:rFonts w:hint="eastAsia"/>
        </w:rPr>
        <w:t>实体形态的技术与具体的物质（工具、设备、材料）有关，称为物化技术（简称手段）。</w:t>
      </w:r>
    </w:p>
    <w:p>
      <w:pPr>
        <w:numPr>
          <w:ilvl w:val="0"/>
          <w:numId w:val="9"/>
        </w:numPr>
      </w:pPr>
      <w:r>
        <w:rPr>
          <w:rFonts w:hint="eastAsia"/>
        </w:rPr>
        <w:t>经验形态和知识形态的技术主要与人的智力有关，称为智能技术（简称方法）。</w:t>
      </w:r>
    </w:p>
    <w:p>
      <w:pPr/>
    </w:p>
    <w:p>
      <w:pPr/>
      <w:r>
        <w:t>11.20 世纪影响最为深远的五项尖端技术是什么。</w:t>
      </w:r>
    </w:p>
    <w:p>
      <w:pPr>
        <w:numPr>
          <w:ilvl w:val="0"/>
          <w:numId w:val="10"/>
        </w:numPr>
      </w:pPr>
      <w:r>
        <w:rPr>
          <w:rFonts w:hint="eastAsia"/>
        </w:rPr>
        <w:t>核技术</w:t>
      </w:r>
    </w:p>
    <w:p>
      <w:pPr>
        <w:numPr>
          <w:ilvl w:val="0"/>
          <w:numId w:val="10"/>
        </w:numPr>
      </w:pPr>
      <w:r>
        <w:rPr>
          <w:rFonts w:hint="eastAsia"/>
        </w:rPr>
        <w:t>航天技术</w:t>
      </w:r>
    </w:p>
    <w:p>
      <w:pPr>
        <w:numPr>
          <w:ilvl w:val="0"/>
          <w:numId w:val="10"/>
        </w:numPr>
      </w:pPr>
      <w:r>
        <w:rPr>
          <w:rFonts w:hint="eastAsia"/>
        </w:rPr>
        <w:t>激光技术</w:t>
      </w:r>
    </w:p>
    <w:p>
      <w:pPr>
        <w:numPr>
          <w:ilvl w:val="0"/>
          <w:numId w:val="10"/>
        </w:numPr>
      </w:pPr>
      <w:r>
        <w:rPr>
          <w:rFonts w:hint="eastAsia"/>
        </w:rPr>
        <w:t>电子信息技术</w:t>
      </w:r>
    </w:p>
    <w:p>
      <w:pPr>
        <w:numPr>
          <w:ilvl w:val="0"/>
          <w:numId w:val="10"/>
        </w:numPr>
      </w:pPr>
      <w:r>
        <w:rPr>
          <w:rFonts w:hint="eastAsia"/>
        </w:rPr>
        <w:t>生物技术</w:t>
      </w:r>
    </w:p>
    <w:p>
      <w:pPr/>
    </w:p>
    <w:p>
      <w:pPr/>
      <w:r>
        <w:t>12.系统的三个基本特征是什么，系统和子系统是怎样的关系。</w:t>
      </w:r>
    </w:p>
    <w:p>
      <w:pPr>
        <w:numPr>
          <w:ilvl w:val="0"/>
          <w:numId w:val="11"/>
        </w:numPr>
      </w:pPr>
      <w:r>
        <w:rPr>
          <w:rFonts w:hint="eastAsia"/>
        </w:rPr>
        <w:t xml:space="preserve">系统由若干要素组成 </w:t>
      </w:r>
    </w:p>
    <w:p>
      <w:pPr>
        <w:numPr>
          <w:ilvl w:val="0"/>
          <w:numId w:val="12"/>
        </w:numPr>
      </w:pPr>
      <w:r>
        <w:rPr>
          <w:rFonts w:hint="eastAsia"/>
        </w:rPr>
        <w:t>这些要素相互作用、相互依赖</w:t>
      </w:r>
    </w:p>
    <w:p>
      <w:pPr>
        <w:numPr>
          <w:ilvl w:val="0"/>
          <w:numId w:val="13"/>
        </w:numPr>
      </w:pPr>
      <w:r>
        <w:rPr>
          <w:rFonts w:hint="eastAsia"/>
        </w:rPr>
        <w:t>系统作为一个整体具有特定的功能</w:t>
      </w:r>
    </w:p>
    <w:p>
      <w:pPr>
        <w:ind w:firstLine="420"/>
      </w:pPr>
      <w:r>
        <w:t>在物质世界中，一个系统中的任何部分都可以被看作一个子系统，而每一个系统又可以成为一个更大规模系统中的一个部分</w:t>
      </w:r>
      <w:r>
        <w:rPr>
          <w:rFonts w:hint="eastAsia"/>
        </w:rPr>
        <w:t>。</w:t>
      </w:r>
    </w:p>
    <w:p>
      <w:pPr>
        <w:ind w:firstLine="420"/>
      </w:pPr>
    </w:p>
    <w:p>
      <w:pPr/>
      <w:r>
        <w:t>13.什么是RUP。RUP 的开发过程和核心工作流包含哪些内容。</w:t>
      </w:r>
    </w:p>
    <w:p>
      <w:pPr/>
      <w:r>
        <w:rPr>
          <w:rFonts w:hint="eastAsia"/>
        </w:rPr>
        <w:t>RUP是一个面向对象且基于网络的程序开发方法论</w:t>
      </w:r>
    </w:p>
    <w:p>
      <w:pPr/>
      <w:r>
        <w:t>RUP开发过程</w:t>
      </w:r>
    </w:p>
    <w:p>
      <w:pPr/>
      <w:r>
        <w:t>RUP中的软件生命周期被分解为四个顺序阶段：</w:t>
      </w:r>
    </w:p>
    <w:p>
      <w:pPr/>
      <w:r>
        <w:t>1． 初始阶段</w:t>
      </w:r>
    </w:p>
    <w:p>
      <w:pPr/>
      <w:r>
        <w:t>2． 细化阶段</w:t>
      </w:r>
    </w:p>
    <w:p>
      <w:pPr/>
      <w:r>
        <w:t>3． 构造阶段</w:t>
      </w:r>
    </w:p>
    <w:p>
      <w:pPr/>
      <w:r>
        <w:t>4． 交付阶段</w:t>
      </w:r>
    </w:p>
    <w:p>
      <w:pPr/>
      <w:r>
        <w:t>RUP核心工作流</w:t>
      </w:r>
    </w:p>
    <w:p>
      <w:pPr/>
      <w:r>
        <w:t>RUP中有9个核心工作流，分为6个核心过程工作流和3个核心支持工作流：</w:t>
      </w:r>
    </w:p>
    <w:p>
      <w:pPr/>
      <w:r>
        <w:t>1． 商业建模</w:t>
      </w:r>
    </w:p>
    <w:p>
      <w:pPr/>
      <w:r>
        <w:t>2． 需求</w:t>
      </w:r>
    </w:p>
    <w:p>
      <w:pPr/>
      <w:r>
        <w:t>3． 分析和设计</w:t>
      </w:r>
    </w:p>
    <w:p>
      <w:pPr/>
      <w:r>
        <w:t>4． 实现</w:t>
      </w:r>
    </w:p>
    <w:p>
      <w:pPr/>
      <w:r>
        <w:t>5． 测试</w:t>
      </w:r>
    </w:p>
    <w:p>
      <w:pPr/>
      <w:r>
        <w:t>6． 部署</w:t>
      </w:r>
    </w:p>
    <w:p>
      <w:pPr/>
      <w:r>
        <w:t>7． 配置和变更管理</w:t>
      </w:r>
    </w:p>
    <w:p>
      <w:pPr/>
      <w:r>
        <w:t>8． 项目管理</w:t>
      </w:r>
    </w:p>
    <w:p>
      <w:pPr/>
      <w:r>
        <w:t>9． 环境</w:t>
      </w:r>
    </w:p>
    <w:p>
      <w:pPr/>
    </w:p>
    <w:p>
      <w:pPr/>
      <w:r>
        <w:t>14.信息系统的五大主要功能是什么。</w:t>
      </w:r>
    </w:p>
    <w:p>
      <w:pPr/>
      <w:r>
        <w:rPr>
          <w:rFonts w:hint="eastAsia"/>
        </w:rPr>
        <w:t>同1问</w:t>
      </w:r>
    </w:p>
    <w:p>
      <w:pPr/>
    </w:p>
    <w:p>
      <w:pPr/>
      <w:r>
        <w:t>15.简述信息科学的三大支柱。</w:t>
      </w:r>
    </w:p>
    <w:p>
      <w:pPr>
        <w:rPr>
          <w:rFonts w:hint="eastAsia"/>
        </w:rPr>
      </w:pPr>
      <w:r>
        <w:rPr>
          <w:rFonts w:hint="eastAsia"/>
        </w:rPr>
        <w:t>信息科学是研究信息运动规律和应用方法的科学，是由信息论、控制论、计算机理论、人工智能理论和系统论相互渗透、相互结合而成的一门新兴综合性科学。其支柱为信息论、系统论和控制论。</w:t>
      </w:r>
    </w:p>
    <w:p>
      <w:pPr/>
      <w:r>
        <w:rPr>
          <w:rFonts w:hint="eastAsia"/>
        </w:rPr>
        <w:t>信息论</w:t>
      </w:r>
    </w:p>
    <w:p>
      <w:pPr/>
      <w:r>
        <w:rPr>
          <w:rFonts w:hint="eastAsia"/>
        </w:rPr>
        <w:t>　　信息论是信息科学的前导，是一门用数理统计方法研究信息的度量、传递和交换规律的科学，主要研究通信和控制系统中普遍存在着的信息传递的共同规律，以及建立最佳地解决信息的获取、度量、变换、存储、传递等问题的基础理论。</w:t>
      </w:r>
      <w:r>
        <w:t>[1]</w:t>
      </w:r>
    </w:p>
    <w:p>
      <w:pPr/>
      <w:r>
        <w:rPr>
          <w:rFonts w:hint="eastAsia"/>
        </w:rPr>
        <w:t>控制论</w:t>
      </w:r>
    </w:p>
    <w:p>
      <w:pPr/>
      <w:r>
        <w:rPr>
          <w:rFonts w:hint="eastAsia"/>
        </w:rPr>
        <w:t>　</w:t>
      </w:r>
      <w:r>
        <w:t xml:space="preserve"> 　控制论的创立者是美国科学家维纳，1948年他发表《控制论》一书，明确提出控制论的两个基本概念--信息和反馈，揭示了信息与控制规律。控制论是关于 动物和机器中的控制和通信的科学，它研究各种系统共同控制规律。在控制论中广泛采用功能模拟和黑箱方法。控制系统实质上是反馈控制系统。负反馈是实现控制和使系统稳定工作的重要手段。控制论中，对系统控制调节通过信息的反馈来实现。在制定方针政策过程中，哈佛经理的决策可看作是信息变换、信息加工处理的反馈控制过程。</w:t>
      </w:r>
    </w:p>
    <w:p>
      <w:pPr/>
      <w:r>
        <w:rPr>
          <w:rFonts w:hint="eastAsia"/>
        </w:rPr>
        <w:t>系统论</w:t>
      </w:r>
    </w:p>
    <w:p>
      <w:pPr>
        <w:ind w:firstLine="420"/>
      </w:pPr>
      <w:r>
        <w:rPr>
          <w:rFonts w:hint="eastAsia"/>
        </w:rPr>
        <w:t>系统论的基本思想是把系统内各要素综合起来进行全面考察统筹，以求整体最优化。整体性原则是其出发点，层次结构和动态原则是其研究核心；综合化、有序化是其精髓。系统论是国民经济中广泛运用的一大组织管理技术。</w:t>
      </w:r>
    </w:p>
    <w:p>
      <w:pPr>
        <w:ind w:firstLine="420"/>
      </w:pPr>
    </w:p>
    <w:p>
      <w:pPr/>
      <w:r>
        <w:t>16.简述信息系统的架构设计4-1视图模型。</w:t>
      </w:r>
    </w:p>
    <w:p>
      <w:pPr/>
      <w:r>
        <w:rPr>
          <w:b/>
          <w:bCs/>
        </w:rPr>
        <w:t>4+1</w:t>
      </w:r>
      <w:r>
        <w:rPr>
          <w:rFonts w:hint="eastAsia"/>
          <w:b/>
          <w:bCs/>
        </w:rPr>
        <w:t>软件架构</w:t>
      </w:r>
      <w:r>
        <w:rPr>
          <w:rFonts w:hint="eastAsia"/>
        </w:rPr>
        <w:t>用来处理软件高层次结构的设计和实施。它以精心选择的形式将若干结构元素进行装配，从而满足系统主要功能和性能需求，并满足其他非功能性需求，如可靠性、可伸缩性、可移植性和可用性</w:t>
      </w:r>
    </w:p>
    <w:p>
      <w:pPr/>
      <w:r>
        <w:drawing>
          <wp:inline distT="0" distB="0" distL="0" distR="0">
            <wp:extent cx="3792220" cy="3003550"/>
            <wp:effectExtent l="0" t="0" r="0" b="0"/>
            <wp:docPr id="28676" name="图示 5"/>
            <wp:cNvGraphicFramePr/>
            <a:graphic xmlns:a="http://schemas.openxmlformats.org/drawingml/2006/main">
              <a:graphicData uri="http://schemas.openxmlformats.org/drawingml/2006/picture">
                <pic:pic xmlns:pic="http://schemas.openxmlformats.org/drawingml/2006/picture">
                  <pic:nvPicPr>
                    <pic:cNvPr id="28676" name="图示 5"/>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92539" cy="3003803"/>
                    </a:xfrm>
                    <a:prstGeom prst="rect">
                      <a:avLst/>
                    </a:prstGeom>
                    <a:noFill/>
                    <a:ln>
                      <a:noFill/>
                    </a:ln>
                  </pic:spPr>
                </pic:pic>
              </a:graphicData>
            </a:graphic>
          </wp:inline>
        </w:drawing>
      </w:r>
    </w:p>
    <w:p>
      <w:pPr/>
      <w:r>
        <w:t>17.简述IEEE EIA Std 12207 标准中软件生命周期的5 个主要过程。</w:t>
      </w:r>
    </w:p>
    <w:p>
      <w:pPr/>
      <w:r>
        <w:rPr>
          <w:rFonts w:hint="eastAsia"/>
        </w:rPr>
        <w:t>获取过程：需方获取系统，软件产品或软件服务的活动。</w:t>
      </w:r>
    </w:p>
    <w:p>
      <w:pPr/>
      <w:r>
        <w:rPr>
          <w:rFonts w:hint="eastAsia"/>
        </w:rPr>
        <w:t>供应过程：供方向需方提供系统、软件产品或软件服务的活动。</w:t>
      </w:r>
    </w:p>
    <w:p>
      <w:pPr/>
      <w:r>
        <w:rPr>
          <w:rFonts w:hint="eastAsia"/>
        </w:rPr>
        <w:t>开发过程：开发者定义并开发软件产品的活动。</w:t>
      </w:r>
    </w:p>
    <w:p>
      <w:pPr/>
      <w:r>
        <w:rPr>
          <w:rFonts w:hint="eastAsia"/>
        </w:rPr>
        <w:t>运行过程：运行者在规定的环境中为其用户提供计算机系统服务的活动。</w:t>
      </w:r>
    </w:p>
    <w:p>
      <w:pPr/>
      <w:r>
        <w:rPr>
          <w:rFonts w:hint="eastAsia"/>
        </w:rPr>
        <w:t>维护过程：软件产品后期维护更新。</w:t>
      </w:r>
    </w:p>
    <w:p>
      <w:pPr/>
    </w:p>
    <w:p>
      <w:pPr/>
      <w:r>
        <w:t>18.简述根据软件工程标准制定机构和标准适用的范围制定的5个级别软件质量标准。</w:t>
      </w:r>
    </w:p>
    <w:p>
      <w:pPr/>
      <w:r>
        <w:rPr>
          <w:rFonts w:hint="eastAsia"/>
        </w:rPr>
        <w:t>根据软件工程标准制定机构和标准适用的范围，将软件质量标准分为</w:t>
      </w:r>
      <w:r>
        <w:t>5个级别，即国际标准、国家标准、行业标准、企业标准和项目规范</w:t>
      </w:r>
      <w:r>
        <w:rPr>
          <w:rFonts w:hint="eastAsia"/>
        </w:rPr>
        <w:t>。</w:t>
      </w:r>
    </w:p>
    <w:p>
      <w:pPr/>
    </w:p>
    <w:p>
      <w:pPr/>
      <w:r>
        <w:t>19.信息科学正在形成和迅速发展，人们]对其研究内容的范围尚无</w:t>
      </w:r>
      <w:r>
        <w:rPr>
          <w:rFonts w:hint="eastAsia"/>
        </w:rPr>
        <w:t>统一的认识。现在主要的研究课题集中在六个方面。请回答这六个方面分别是什么，其各自主要的研究内容是什么</w:t>
      </w:r>
      <w:r>
        <w:t>?</w:t>
      </w:r>
    </w:p>
    <w:p>
      <w:pPr/>
      <w:r>
        <w:rPr>
          <w:rFonts w:hint="eastAsia"/>
        </w:rPr>
        <w:t>信源理论和信息的获取，研究自然信息源和社会信息源，以及从信息源提取信息的方法和技术；</w:t>
      </w:r>
      <w:r>
        <w:t xml:space="preserve"> </w:t>
      </w:r>
    </w:p>
    <w:p>
      <w:pPr/>
      <w:r>
        <w:rPr>
          <w:rFonts w:hint="eastAsia"/>
        </w:rPr>
        <w:t>信息的传输、存储、检索、变换和处理；</w:t>
      </w:r>
      <w:r>
        <w:t xml:space="preserve"> </w:t>
      </w:r>
    </w:p>
    <w:p>
      <w:pPr/>
      <w:r>
        <w:rPr>
          <w:rFonts w:hint="eastAsia"/>
        </w:rPr>
        <w:t>信号的测量、分析、处理和显示；</w:t>
      </w:r>
      <w:r>
        <w:t xml:space="preserve"> </w:t>
      </w:r>
    </w:p>
    <w:p>
      <w:pPr/>
      <w:r>
        <w:rPr>
          <w:rFonts w:hint="eastAsia"/>
        </w:rPr>
        <w:t>模式信息处理，研究对文字、图像、声音等信息的处理、分类和识别研制机器视觉系统和语音识别装置；</w:t>
      </w:r>
      <w:r>
        <w:t xml:space="preserve"> </w:t>
      </w:r>
    </w:p>
    <w:p>
      <w:pPr/>
      <w:r>
        <w:rPr>
          <w:rFonts w:hint="eastAsia"/>
        </w:rPr>
        <w:t>知识信息处理，研究知识的表示、获取和利用，建立具有推理和自动解决问题能力的知识信息处理系统即专家系统；</w:t>
      </w:r>
      <w:r>
        <w:t xml:space="preserve"> </w:t>
      </w:r>
    </w:p>
    <w:p>
      <w:pPr/>
      <w:r>
        <w:rPr>
          <w:rFonts w:hint="eastAsia"/>
        </w:rPr>
        <w:t>决策和控制，在对信息的采集、分析、处理、识别和理解的基础上作出判断、决策或控制，从而建立各种控制系统、管理信息系统和决策支持系统。</w:t>
      </w:r>
    </w:p>
    <w:p>
      <w:pPr/>
    </w:p>
    <w:p>
      <w:pPr/>
      <w:r>
        <w:t>20、当前两种主流的信息系统标准是.NET 和lavaEE.请回答以下问题</w:t>
      </w:r>
    </w:p>
    <w:p>
      <w:pPr/>
      <w:r>
        <w:t>(1) 解释术语SOA Service Component Architecture );</w:t>
      </w:r>
    </w:p>
    <w:p>
      <w:pPr/>
      <w:r>
        <w:rPr>
          <w:rFonts w:hint="eastAsia"/>
        </w:rPr>
        <w:t>面向服务的体系结构。</w:t>
      </w:r>
    </w:p>
    <w:p>
      <w:pPr/>
      <w:r>
        <w:rPr>
          <w:rFonts w:hint="eastAsia"/>
        </w:rPr>
        <w:t>（</w:t>
      </w:r>
      <w:r>
        <w:t>2）简述.net 的基本结构:</w:t>
      </w:r>
    </w:p>
    <w:p>
      <w:pPr/>
      <w:r>
        <w:drawing>
          <wp:inline distT="0" distB="0" distL="0" distR="0">
            <wp:extent cx="2194560" cy="1623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21280" cy="1643316"/>
                    </a:xfrm>
                    <a:prstGeom prst="rect">
                      <a:avLst/>
                    </a:prstGeom>
                    <a:noFill/>
                  </pic:spPr>
                </pic:pic>
              </a:graphicData>
            </a:graphic>
          </wp:inline>
        </w:drawing>
      </w:r>
    </w:p>
    <w:p>
      <w:pPr/>
      <w:r>
        <w:t>Web Services是新一代的计算机与计算机之间一种通用的数据传输格式，可让不同运算系统更容易进行数据交换</w:t>
      </w:r>
      <w:r>
        <w:rPr>
          <w:rFonts w:hint="eastAsia"/>
        </w:rPr>
        <w:t>。</w:t>
      </w:r>
    </w:p>
    <w:p>
      <w:pPr/>
      <w:r>
        <w:t>CIL是一套运作环境说明，包括一般系统、基础类库和与机器无关的中间代码，全称为通用中间语言（CIL）。</w:t>
      </w:r>
    </w:p>
    <w:p>
      <w:pPr/>
      <w:r>
        <w:t>CLR则是确认操作码符合CIL的平台。在CIL执行前，CLR必须将指令及时编译转换成原始机械码</w:t>
      </w:r>
    </w:p>
    <w:p>
      <w:pPr/>
      <w:r>
        <w:rPr>
          <w:rFonts w:hint="eastAsia"/>
        </w:rPr>
        <w:t>（</w:t>
      </w:r>
      <w:r>
        <w:t>3）简述JavaEE 的基本结构:</w:t>
      </w:r>
    </w:p>
    <w:p>
      <w:pPr/>
      <w:r>
        <w:t>J2EE四层模型</w:t>
      </w:r>
      <w:r>
        <w:rPr>
          <w:rFonts w:hint="eastAsia"/>
        </w:rPr>
        <w:t>：</w:t>
      </w:r>
    </w:p>
    <w:p>
      <w:pPr/>
      <w:r>
        <w:rPr>
          <w:rFonts w:hint="eastAsia"/>
        </w:rPr>
        <w:t>客户层组件</w:t>
      </w:r>
    </w:p>
    <w:p>
      <w:pPr/>
      <w:r>
        <w:t>Web层组件</w:t>
      </w:r>
    </w:p>
    <w:p>
      <w:pPr/>
      <w:r>
        <w:rPr>
          <w:rFonts w:hint="eastAsia"/>
        </w:rPr>
        <w:t>业务层组件</w:t>
      </w:r>
    </w:p>
    <w:p>
      <w:pPr/>
      <w:r>
        <w:rPr>
          <w:rFonts w:hint="eastAsia"/>
        </w:rPr>
        <w:t>企业信息系统层</w:t>
      </w:r>
    </w:p>
    <w:p>
      <w:pPr/>
      <w:r>
        <w:rPr>
          <w:rFonts w:hint="eastAsia"/>
        </w:rPr>
        <w:t>（</w:t>
      </w:r>
      <w:r>
        <w:t>4）比较两种开发标准的区别。</w:t>
      </w:r>
    </w:p>
    <w:p>
      <w:pPr/>
      <w:r>
        <w:rPr>
          <w:rFonts w:hint="eastAsia"/>
        </w:rPr>
        <w:t>同5问。</w:t>
      </w:r>
    </w:p>
    <w:p>
      <w:pPr/>
    </w:p>
    <w:p>
      <w:pPr/>
      <w:r>
        <w:rPr>
          <w:rFonts w:hint="eastAsia"/>
        </w:rPr>
        <w:t>案例分析题</w:t>
      </w:r>
      <w:r>
        <w:t>:</w:t>
      </w:r>
    </w:p>
    <w:p>
      <w:pPr/>
      <w:r>
        <w:t>1. 图书馆借阅书管理系统</w:t>
      </w:r>
    </w:p>
    <w:p>
      <w:pPr/>
      <w:r>
        <w:rPr>
          <w:rFonts w:hint="eastAsia"/>
        </w:rPr>
        <w:t>目的</w:t>
      </w:r>
      <w:r>
        <w:t>: 完成管理图书馆图书借还信息管理</w:t>
      </w:r>
    </w:p>
    <w:p>
      <w:pPr/>
      <w:r>
        <w:t>2. 学生选课管理系统</w:t>
      </w:r>
    </w:p>
    <w:p>
      <w:pPr/>
      <w:r>
        <w:rPr>
          <w:rFonts w:hint="eastAsia"/>
        </w:rPr>
        <w:t>目的</w:t>
      </w:r>
      <w:r>
        <w:t>: 学生选择学习课程信息管理</w:t>
      </w:r>
    </w:p>
    <w:p>
      <w:pPr/>
      <w:r>
        <w:rPr>
          <w:rFonts w:hint="eastAsia"/>
        </w:rPr>
        <w:t>要求描述</w:t>
      </w:r>
      <w:r>
        <w:t>:</w:t>
      </w:r>
    </w:p>
    <w:p>
      <w:pPr/>
      <w:r>
        <w:t>1. 所需要的基本功能有哪些</w:t>
      </w:r>
    </w:p>
    <w:p>
      <w:pPr/>
      <w:r>
        <w:t>2. 所需要的基本角色有哪些</w:t>
      </w:r>
    </w:p>
    <w:p>
      <w:pPr/>
      <w:r>
        <w:t>3. 设计开发所涉及的有哪些基本过程</w:t>
      </w:r>
    </w:p>
    <w:p>
      <w:pPr/>
      <w:r>
        <w:t>4. 软件的质量保证可以采取的方法</w:t>
      </w:r>
    </w:p>
    <w:p>
      <w:pPr/>
    </w:p>
    <w:p>
      <w:pPr/>
      <w:r>
        <w:rPr>
          <w:rFonts w:hint="eastAsia"/>
        </w:rPr>
        <w:t xml:space="preserve">  图书借阅管理系统：</w:t>
      </w:r>
    </w:p>
    <w:p>
      <w:pPr/>
      <w:r>
        <w:rPr>
          <w:rFonts w:hint="eastAsia"/>
        </w:rPr>
        <w:t>目的：管理图书馆图书借还信息</w:t>
      </w:r>
    </w:p>
    <w:p>
      <w:pPr/>
      <w:r>
        <w:rPr>
          <w:rFonts w:hint="eastAsia"/>
          <w:b/>
          <w:sz w:val="28"/>
          <w:szCs w:val="28"/>
        </w:rPr>
        <w:t>一、</w:t>
      </w:r>
      <w:r>
        <w:rPr>
          <w:rFonts w:hint="eastAsia"/>
        </w:rPr>
        <w:t>基本功能：</w:t>
      </w:r>
    </w:p>
    <w:p>
      <w:pPr/>
      <w:r>
        <w:rPr>
          <w:rFonts w:hint="eastAsia"/>
        </w:rPr>
        <w:t>（1）存储图书信息，进行相应书籍数据操作和管理</w:t>
      </w:r>
    </w:p>
    <w:p>
      <w:pPr>
        <w:numPr>
          <w:ilvl w:val="0"/>
          <w:numId w:val="14"/>
        </w:numPr>
      </w:pPr>
      <w:r>
        <w:rPr>
          <w:rFonts w:hint="eastAsia"/>
        </w:rPr>
        <w:t>图书信息的录入、删除和修改；</w:t>
      </w:r>
    </w:p>
    <w:p>
      <w:pPr>
        <w:numPr>
          <w:ilvl w:val="0"/>
          <w:numId w:val="14"/>
        </w:numPr>
      </w:pPr>
      <w:r>
        <w:rPr>
          <w:rFonts w:hint="eastAsia"/>
        </w:rPr>
        <w:t>图书信息的多关键字检索查询</w:t>
      </w:r>
    </w:p>
    <w:p>
      <w:pPr>
        <w:numPr>
          <w:ilvl w:val="0"/>
          <w:numId w:val="14"/>
        </w:numPr>
      </w:pPr>
      <w:r>
        <w:rPr>
          <w:rFonts w:hint="eastAsia"/>
        </w:rPr>
        <w:t>图书的借出，返还、和资料统计</w:t>
      </w:r>
    </w:p>
    <w:p>
      <w:pPr>
        <w:numPr>
          <w:ilvl w:val="0"/>
          <w:numId w:val="14"/>
        </w:numPr>
      </w:pPr>
      <w:r>
        <w:rPr>
          <w:rFonts w:hint="eastAsia"/>
        </w:rPr>
        <w:t>图书的远程预约和续借；</w:t>
      </w:r>
    </w:p>
    <w:p>
      <w:pPr/>
    </w:p>
    <w:p>
      <w:pPr/>
      <w:r>
        <w:rPr>
          <w:rFonts w:hint="eastAsia"/>
        </w:rPr>
        <w:t>（</w:t>
      </w:r>
      <w:r>
        <w:t>2</w:t>
      </w:r>
      <w:r>
        <w:rPr>
          <w:rFonts w:hint="eastAsia"/>
        </w:rPr>
        <w:t>）能够对一定数量的读者进行相应的信息存储与管理</w:t>
      </w:r>
    </w:p>
    <w:p>
      <w:pPr/>
      <w:r>
        <w:t>1.</w:t>
      </w:r>
      <w:r>
        <w:rPr>
          <w:rFonts w:hint="eastAsia"/>
        </w:rPr>
        <w:t>读者信息的登记、删除和修改</w:t>
      </w:r>
    </w:p>
    <w:p>
      <w:pPr/>
      <w:r>
        <w:t>2.</w:t>
      </w:r>
      <w:r>
        <w:rPr>
          <w:rFonts w:hint="eastAsia"/>
        </w:rPr>
        <w:t>读者资料的统计与查询</w:t>
      </w:r>
    </w:p>
    <w:p>
      <w:pPr/>
      <w:r>
        <w:t>3.</w:t>
      </w:r>
      <w:r>
        <w:rPr>
          <w:rFonts w:hint="eastAsia"/>
        </w:rPr>
        <w:t>能够提供一定安全机制，防止随意删改</w:t>
      </w:r>
    </w:p>
    <w:p>
      <w:pPr/>
    </w:p>
    <w:p>
      <w:pPr/>
      <w:r>
        <w:rPr>
          <w:rFonts w:hint="eastAsia"/>
          <w:b/>
        </w:rPr>
        <w:t>二．</w:t>
      </w:r>
      <w:r>
        <w:rPr>
          <w:rFonts w:hint="eastAsia"/>
        </w:rPr>
        <w:t>所需的基本角色</w:t>
      </w:r>
    </w:p>
    <w:p>
      <w:pPr/>
      <w:r>
        <w:rPr>
          <w:rFonts w:hint="eastAsia"/>
        </w:rPr>
        <w:t>图书管理员、借书者、图书</w:t>
      </w:r>
    </w:p>
    <w:p>
      <w:pPr/>
    </w:p>
    <w:p>
      <w:pPr>
        <w:numPr>
          <w:ilvl w:val="0"/>
          <w:numId w:val="15"/>
        </w:numPr>
      </w:pPr>
      <w:r>
        <w:rPr>
          <w:rFonts w:hint="eastAsia"/>
        </w:rPr>
        <w:t>开发模型</w:t>
      </w:r>
    </w:p>
    <w:p>
      <w:pPr/>
      <w:r>
        <w:rPr>
          <w:rFonts w:hint="eastAsia"/>
        </w:rPr>
        <w:t>智能模型（四代技术（4GL））</w:t>
      </w:r>
    </w:p>
    <w:p>
      <w:pPr/>
      <w:r>
        <w:rPr>
          <w:rFonts w:hint="eastAsia"/>
        </w:rPr>
        <w:t>智能模型拥有一组工具（如数据查询、报表生成、数据处理、屏幕定义、代码生成、高层图形功能及电子表格等），每个工具都能使开发人员在高层次上定义软件的某些特性，并把开发人员定义的这些软件自动地生成为源代码。</w:t>
      </w:r>
    </w:p>
    <w:p>
      <w:pPr/>
      <w:r>
        <w:rPr>
          <w:rFonts w:hint="eastAsia"/>
        </w:rPr>
        <w:t>主要特征</w:t>
      </w:r>
    </w:p>
    <w:p>
      <w:pPr/>
      <w:r>
        <w:rPr>
          <w:rFonts w:hint="eastAsia"/>
        </w:rPr>
        <w:t>（</w:t>
      </w:r>
      <w:r>
        <w:t>1</w:t>
      </w:r>
      <w:r>
        <w:rPr>
          <w:rFonts w:hint="eastAsia"/>
        </w:rPr>
        <w:t>）用户界面极端友好。</w:t>
      </w:r>
    </w:p>
    <w:p>
      <w:pPr/>
      <w:r>
        <w:rPr>
          <w:rFonts w:hint="eastAsia"/>
        </w:rPr>
        <w:t>（</w:t>
      </w:r>
      <w:r>
        <w:t>2</w:t>
      </w:r>
      <w:r>
        <w:rPr>
          <w:rFonts w:hint="eastAsia"/>
        </w:rPr>
        <w:t>）它是一种声明式、交互式和非过程性</w:t>
      </w:r>
      <w:r>
        <w:t>编程语言</w:t>
      </w:r>
      <w:r>
        <w:rPr>
          <w:rFonts w:hint="eastAsia"/>
        </w:rPr>
        <w:t>。</w:t>
      </w:r>
    </w:p>
    <w:p>
      <w:pPr/>
      <w:r>
        <w:rPr>
          <w:rFonts w:hint="eastAsia"/>
        </w:rPr>
        <w:t>流程：需求分析、知识获取和表示、推理机制、软件原型系统、体系结构设计、软件实现</w:t>
      </w:r>
    </w:p>
    <w:p>
      <w:pPr>
        <w:rPr>
          <w:rFonts w:hint="eastAsia"/>
        </w:rPr>
      </w:pPr>
    </w:p>
    <w:p>
      <w:pPr>
        <w:numPr>
          <w:ilvl w:val="0"/>
          <w:numId w:val="15"/>
        </w:numPr>
      </w:pPr>
      <w:r>
        <w:rPr>
          <w:rFonts w:hint="eastAsia"/>
        </w:rPr>
        <w:t>软件开发过程</w:t>
      </w:r>
    </w:p>
    <w:p>
      <w:pPr/>
      <w:r>
        <w:rPr>
          <w:rFonts w:hint="eastAsia"/>
        </w:rPr>
        <w:t>在软件工程的设计与开发中，需要做需求分析、概要设计、详细设计、编码、测试这五个方面工作。</w:t>
      </w:r>
    </w:p>
    <w:p>
      <w:pPr/>
      <w:r>
        <w:rPr>
          <w:rFonts w:hint="eastAsia"/>
        </w:rPr>
        <w:t>工作量分布：要建立一个图书管理系统的第一步是进行需求分析。对于一个图书管理系统来说，需求为通过计算机实现对图书馆图书入库、借阅、归还、检索、读者管理、查询的管理功能。</w:t>
      </w:r>
    </w:p>
    <w:p>
      <w:pPr/>
      <w:r>
        <w:rPr>
          <w:rFonts w:hint="eastAsia"/>
        </w:rPr>
        <w:t>其次，要进行概要设计。可以建立一个功能模型，分别以借书者和图书管理员为主体，列出它们需要通过该系统做出的操作。</w:t>
      </w:r>
    </w:p>
    <w:p>
      <w:pPr/>
      <w:r>
        <w:rPr>
          <w:rFonts w:hint="eastAsia"/>
        </w:rPr>
        <w:t>紧接着就要进行详细设计。所谓详细设计就是对概要设计建立的功能模型中规定需要完成的工作进行细化。例如对于返还书籍这一操作，系统因分为两种情况：1</w:t>
      </w:r>
      <w:r>
        <w:t>.</w:t>
      </w:r>
      <w:r>
        <w:rPr>
          <w:rFonts w:hint="eastAsia"/>
        </w:rPr>
        <w:t>未超期归还。完成输入标题——显示标题下的书目——输入数目——输入借书者——增加一条新的还书记录——更新该书目的记录等操作；2</w:t>
      </w:r>
      <w:r>
        <w:t>.</w:t>
      </w:r>
      <w:r>
        <w:rPr>
          <w:rFonts w:hint="eastAsia"/>
        </w:rPr>
        <w:t>已超期或丢失。执行输入标题——显示标题下的书目——输入数目——输入借书者——计算罚款金额——增加一条新的罚款记录——增加一条新的还书记录——更新该书目的记录等操作。</w:t>
      </w:r>
    </w:p>
    <w:p>
      <w:pPr/>
      <w:r>
        <w:rPr>
          <w:rFonts w:hint="eastAsia"/>
        </w:rPr>
        <w:t>再随后则是通过编码将以上功能在计算机程序中进行实现。</w:t>
      </w:r>
    </w:p>
    <w:p>
      <w:pPr/>
      <w:r>
        <w:rPr>
          <w:rFonts w:hint="eastAsia"/>
        </w:rPr>
        <w:t>最后，进入测试环节。首先，规定测试内容。例如：系统身份验证测试、借书测试、还书测试、缴费功能测试、书籍挂失测试等等。以借书测试为例，考虑七种情况：借阅证号或书号为空、借阅证号不存在、书号不存在、该读者有欠费记录、该读者已借书中有逾期未归还的、借书数量已达上限、借阅证号和书号均正确，且读者有借书的资格。输入相应的数据，对每种情况进行测试，观察测试结果是否符合设计。</w:t>
      </w:r>
    </w:p>
    <w:p>
      <w:pPr>
        <w:rPr>
          <w:rFonts w:hint="eastAsia"/>
        </w:rPr>
      </w:pPr>
    </w:p>
    <w:p>
      <w:pPr>
        <w:numPr>
          <w:ilvl w:val="0"/>
          <w:numId w:val="15"/>
        </w:numPr>
      </w:pPr>
      <w:r>
        <w:rPr>
          <w:rFonts w:hint="eastAsia"/>
        </w:rPr>
        <w:t>软件质量保证</w:t>
      </w:r>
    </w:p>
    <w:p>
      <w:pPr/>
      <w:r>
        <w:rPr>
          <w:b/>
          <w:bCs/>
        </w:rPr>
        <w:t>CMMI</w:t>
      </w:r>
      <w:r>
        <w:rPr>
          <w:rFonts w:hint="eastAsia"/>
          <w:b/>
          <w:bCs/>
        </w:rPr>
        <w:t>全称是</w:t>
      </w:r>
      <w:r>
        <w:t xml:space="preserve">Capability Maturity Model Integration, </w:t>
      </w:r>
      <w:r>
        <w:rPr>
          <w:rFonts w:hint="eastAsia"/>
        </w:rPr>
        <w:t>即</w:t>
      </w:r>
      <w:r>
        <w:rPr>
          <w:rFonts w:hint="eastAsia"/>
          <w:b/>
          <w:bCs/>
        </w:rPr>
        <w:t>软件能力成熟度模型集成</w:t>
      </w:r>
      <w:r>
        <w:rPr>
          <w:rFonts w:hint="eastAsia"/>
        </w:rPr>
        <w:t>，是由美国国防部与卡内基</w:t>
      </w:r>
      <w:r>
        <w:t>-</w:t>
      </w:r>
      <w:r>
        <w:rPr>
          <w:rFonts w:hint="eastAsia"/>
        </w:rPr>
        <w:t>梅隆大学和美国国防工业协会共同开发和研制的。</w:t>
      </w:r>
    </w:p>
    <w:p>
      <w:pPr/>
      <w:r>
        <w:rPr>
          <w:b/>
          <w:bCs/>
        </w:rPr>
        <w:t>CMMI</w:t>
      </w:r>
      <w:r>
        <w:rPr>
          <w:rFonts w:hint="eastAsia"/>
          <w:b/>
          <w:bCs/>
        </w:rPr>
        <w:t>目的是</w:t>
      </w:r>
      <w:r>
        <w:rPr>
          <w:rFonts w:hint="eastAsia"/>
        </w:rPr>
        <w:t>帮助软件企业对软件工程过程进行管理和改进增强开发与改进能力，从而能按时地、不超预算地开发出高质量的软件。</w:t>
      </w:r>
    </w:p>
    <w:p>
      <w:pPr/>
      <w:r>
        <w:rPr>
          <w:b/>
          <w:bCs/>
        </w:rPr>
        <w:t>CMMI</w:t>
      </w:r>
      <w:r>
        <w:rPr>
          <w:rFonts w:hint="eastAsia"/>
          <w:b/>
          <w:bCs/>
        </w:rPr>
        <w:t>的原则</w:t>
      </w:r>
    </w:p>
    <w:p>
      <w:pPr/>
      <w:r>
        <w:rPr>
          <w:rFonts w:hint="eastAsia"/>
        </w:rPr>
        <w:t>强调高层管理者的支持</w:t>
      </w:r>
    </w:p>
    <w:p>
      <w:pPr/>
      <w:r>
        <w:rPr>
          <w:rFonts w:hint="eastAsia"/>
        </w:rPr>
        <w:t>仔细确定改进目标</w:t>
      </w:r>
    </w:p>
    <w:p>
      <w:pPr/>
      <w:r>
        <w:rPr>
          <w:rFonts w:hint="eastAsia"/>
        </w:rPr>
        <w:t>选择最佳实践</w:t>
      </w:r>
    </w:p>
    <w:p>
      <w:pPr/>
      <w:r>
        <w:rPr>
          <w:rFonts w:hint="eastAsia"/>
        </w:rPr>
        <w:t xml:space="preserve">过程改进要与组织的商务目标一致，与发展战略紧密结合 </w:t>
      </w:r>
    </w:p>
    <w:p>
      <w:pPr/>
      <w:r>
        <w:rPr>
          <w:b/>
          <w:bCs/>
        </w:rPr>
        <w:t>CMMI</w:t>
      </w:r>
      <w:r>
        <w:rPr>
          <w:rFonts w:hint="eastAsia"/>
          <w:b/>
          <w:bCs/>
        </w:rPr>
        <w:t>的组织结构</w:t>
      </w:r>
      <w:r>
        <w:rPr>
          <w:rFonts w:hint="eastAsia"/>
        </w:rPr>
        <w:t>一般在最高领导之下设立</w:t>
      </w:r>
      <w:r>
        <w:t>:</w:t>
      </w:r>
    </w:p>
    <w:p>
      <w:pPr>
        <w:numPr>
          <w:ilvl w:val="0"/>
          <w:numId w:val="16"/>
        </w:numPr>
        <w:ind w:firstLine="420" w:firstLineChars="200"/>
      </w:pPr>
      <w:r>
        <w:t xml:space="preserve">EPG（Engineering Process Group, </w:t>
      </w:r>
      <w:r>
        <w:rPr>
          <w:rFonts w:hint="eastAsia"/>
        </w:rPr>
        <w:t>工程过程组）</w:t>
      </w:r>
    </w:p>
    <w:p>
      <w:pPr>
        <w:numPr>
          <w:ilvl w:val="0"/>
          <w:numId w:val="16"/>
        </w:numPr>
        <w:ind w:firstLine="420" w:firstLineChars="200"/>
      </w:pPr>
      <w:r>
        <w:t xml:space="preserve">QA（Quality Assurance, </w:t>
      </w:r>
      <w:r>
        <w:rPr>
          <w:rFonts w:hint="eastAsia"/>
        </w:rPr>
        <w:t>质量保证组）</w:t>
      </w:r>
    </w:p>
    <w:p>
      <w:pPr>
        <w:numPr>
          <w:ilvl w:val="0"/>
          <w:numId w:val="16"/>
        </w:numPr>
        <w:ind w:firstLine="420" w:firstLineChars="200"/>
      </w:pPr>
      <w:r>
        <w:t xml:space="preserve">EG（Engineering Group, </w:t>
      </w:r>
      <w:r>
        <w:rPr>
          <w:rFonts w:hint="eastAsia"/>
        </w:rPr>
        <w:t>工程组）</w:t>
      </w:r>
    </w:p>
    <w:p>
      <w:pPr/>
      <w:r>
        <w:rPr>
          <w:rFonts w:hint="eastAsia"/>
        </w:rPr>
        <w:t xml:space="preserve">    这三个组的构成就好像是立法、监督和执法的制衡体系，体现了西方的法治观念</w:t>
      </w:r>
    </w:p>
    <w:p>
      <w:pPr/>
      <w:r>
        <w:rPr>
          <w:b/>
          <w:bCs/>
        </w:rPr>
        <w:t>CMMI</w:t>
      </w:r>
      <w:r>
        <w:rPr>
          <w:rFonts w:hint="eastAsia"/>
          <w:b/>
          <w:bCs/>
        </w:rPr>
        <w:t>有两种</w:t>
      </w:r>
      <w:r>
        <w:rPr>
          <w:rFonts w:hint="eastAsia"/>
        </w:rPr>
        <w:t>不同的实施方法，不同的实施方法，其级别表示不同的内容</w:t>
      </w:r>
      <w:r>
        <w:t>:</w:t>
      </w:r>
    </w:p>
    <w:p>
      <w:pPr>
        <w:numPr>
          <w:ilvl w:val="0"/>
          <w:numId w:val="17"/>
        </w:numPr>
        <w:ind w:firstLine="420" w:firstLineChars="200"/>
      </w:pPr>
      <w:r>
        <w:rPr>
          <w:rFonts w:hint="eastAsia"/>
        </w:rPr>
        <w:t>连续式，主要是衡量一个企业的项目能力</w:t>
      </w:r>
    </w:p>
    <w:p>
      <w:pPr>
        <w:numPr>
          <w:ilvl w:val="0"/>
          <w:numId w:val="17"/>
        </w:numPr>
        <w:ind w:firstLine="420" w:firstLineChars="200"/>
      </w:pPr>
      <w:r>
        <w:rPr>
          <w:rFonts w:hint="eastAsia"/>
        </w:rPr>
        <w:t>阶段性，它主要是衡量一个企业的成熟度，亦即是企业在项目实施上的综合实力</w:t>
      </w:r>
    </w:p>
    <w:p>
      <w:pPr/>
      <w:r>
        <w:t xml:space="preserve">    </w:t>
      </w:r>
      <w:r>
        <w:rPr>
          <w:rFonts w:hint="eastAsia"/>
        </w:rPr>
        <w:t>实施CMMI过程中容易犯的</w:t>
      </w:r>
      <w:r>
        <w:rPr>
          <w:lang w:val="en-CA"/>
        </w:rPr>
        <w:t>6</w:t>
      </w:r>
      <w:r>
        <w:rPr>
          <w:rFonts w:hint="eastAsia"/>
        </w:rPr>
        <w:t>个错误：</w:t>
      </w:r>
    </w:p>
    <w:p>
      <w:pPr>
        <w:numPr>
          <w:ilvl w:val="1"/>
          <w:numId w:val="18"/>
        </w:numPr>
        <w:ind w:firstLine="420" w:firstLineChars="200"/>
      </w:pPr>
      <w:r>
        <w:rPr>
          <w:rFonts w:hint="eastAsia"/>
        </w:rPr>
        <w:t xml:space="preserve">企业高层不重视 </w:t>
      </w:r>
    </w:p>
    <w:p>
      <w:pPr>
        <w:numPr>
          <w:ilvl w:val="1"/>
          <w:numId w:val="18"/>
        </w:numPr>
        <w:ind w:firstLine="420" w:firstLineChars="200"/>
      </w:pPr>
      <w:r>
        <w:rPr>
          <w:rFonts w:hint="eastAsia"/>
        </w:rPr>
        <w:t>人员素质不够 　　</w:t>
      </w:r>
    </w:p>
    <w:p>
      <w:pPr>
        <w:numPr>
          <w:ilvl w:val="1"/>
          <w:numId w:val="18"/>
        </w:numPr>
        <w:ind w:firstLine="420" w:firstLineChars="200"/>
      </w:pPr>
      <w:r>
        <w:rPr>
          <w:rFonts w:hint="eastAsia"/>
        </w:rPr>
        <w:t>依赖顾问的文档</w:t>
      </w:r>
    </w:p>
    <w:p>
      <w:pPr>
        <w:numPr>
          <w:ilvl w:val="1"/>
          <w:numId w:val="18"/>
        </w:numPr>
        <w:ind w:firstLine="420" w:firstLineChars="200"/>
      </w:pPr>
      <w:r>
        <w:rPr>
          <w:rFonts w:hint="eastAsia"/>
        </w:rPr>
        <w:t xml:space="preserve">员工有抵触情绪 </w:t>
      </w:r>
    </w:p>
    <w:p>
      <w:pPr>
        <w:numPr>
          <w:ilvl w:val="1"/>
          <w:numId w:val="18"/>
        </w:numPr>
        <w:ind w:firstLine="420" w:firstLineChars="200"/>
      </w:pPr>
      <w:r>
        <w:t>CMMI实施计划变动</w:t>
      </w:r>
    </w:p>
    <w:p>
      <w:pPr>
        <w:numPr>
          <w:ilvl w:val="1"/>
          <w:numId w:val="18"/>
        </w:numPr>
        <w:ind w:firstLine="420" w:firstLineChars="200"/>
      </w:pPr>
      <w:r>
        <w:rPr>
          <w:rFonts w:hint="eastAsia"/>
        </w:rPr>
        <w:t>工具的使用</w:t>
      </w:r>
    </w:p>
    <w:p>
      <w:pPr>
        <w:rPr>
          <w:b/>
        </w:rPr>
      </w:pPr>
      <w:r>
        <w:rPr>
          <w:rFonts w:hint="eastAsia"/>
          <w:b/>
        </w:rPr>
        <w:t>CMMI实施流程</w:t>
      </w:r>
    </w:p>
    <w:p>
      <w:pPr>
        <w:rPr>
          <w:b/>
        </w:rPr>
      </w:pPr>
      <w:r>
        <w:rPr>
          <w:rFonts w:hint="eastAsia"/>
          <w:b/>
        </w:rPr>
        <w:t>由</w:t>
      </w:r>
      <w:r>
        <w:rPr>
          <w:b/>
        </w:rPr>
        <w:t>SEI</w:t>
      </w:r>
      <w:r>
        <w:rPr>
          <w:rFonts w:hint="eastAsia"/>
          <w:b/>
        </w:rPr>
        <w:t>授权的主任评估师领导，采用</w:t>
      </w:r>
      <w:r>
        <w:rPr>
          <w:b/>
        </w:rPr>
        <w:t>SCAMPI ( Standard CMMI Appraisal Method for Process Improvement)</w:t>
      </w:r>
      <w:r>
        <w:rPr>
          <w:rFonts w:hint="eastAsia"/>
          <w:b/>
        </w:rPr>
        <w:t>评估方法，对企业的能力成熟度进行正式的评估，颁发证书，通过</w:t>
      </w:r>
      <w:r>
        <w:rPr>
          <w:b/>
        </w:rPr>
        <w:t>SEI</w:t>
      </w:r>
      <w:r>
        <w:rPr>
          <w:rFonts w:hint="eastAsia"/>
          <w:b/>
        </w:rPr>
        <w:t xml:space="preserve">网站向全球发布企业信息。 </w:t>
      </w:r>
    </w:p>
    <w:p>
      <w:pPr>
        <w:rPr>
          <w:b/>
        </w:rPr>
      </w:pPr>
    </w:p>
    <w:p>
      <w:pPr>
        <w:numPr>
          <w:ilvl w:val="0"/>
          <w:numId w:val="18"/>
        </w:numPr>
      </w:pPr>
      <w:r>
        <w:rPr>
          <w:rFonts w:hint="eastAsia"/>
        </w:rPr>
        <w:t>阶段</w:t>
      </w:r>
      <w:r>
        <w:t>1</w:t>
      </w:r>
      <w:r>
        <w:rPr>
          <w:rFonts w:hint="eastAsia"/>
        </w:rPr>
        <w:t>：</w:t>
      </w:r>
      <w:r>
        <w:t>CMMI</w:t>
      </w:r>
      <w:r>
        <w:rPr>
          <w:rFonts w:hint="eastAsia"/>
        </w:rPr>
        <w:t xml:space="preserve">项目启动会 </w:t>
      </w:r>
    </w:p>
    <w:p>
      <w:pPr>
        <w:numPr>
          <w:ilvl w:val="0"/>
          <w:numId w:val="18"/>
        </w:numPr>
      </w:pPr>
      <w:r>
        <w:rPr>
          <w:rFonts w:hint="eastAsia"/>
        </w:rPr>
        <w:t>　　明确企业实施</w:t>
      </w:r>
      <w:r>
        <w:t>CMMI</w:t>
      </w:r>
      <w:r>
        <w:rPr>
          <w:rFonts w:hint="eastAsia"/>
        </w:rPr>
        <w:t>的商业目标，建立</w:t>
      </w:r>
      <w:r>
        <w:t>CMMI</w:t>
      </w:r>
      <w:r>
        <w:rPr>
          <w:rFonts w:hint="eastAsia"/>
        </w:rPr>
        <w:t xml:space="preserve">项目实施的沟通机制。 </w:t>
      </w:r>
    </w:p>
    <w:p>
      <w:pPr>
        <w:numPr>
          <w:ilvl w:val="0"/>
          <w:numId w:val="18"/>
        </w:numPr>
      </w:pPr>
      <w:r>
        <w:rPr>
          <w:rFonts w:hint="eastAsia"/>
        </w:rPr>
        <w:t>　　阶段</w:t>
      </w:r>
      <w:r>
        <w:t>2</w:t>
      </w:r>
      <w:r>
        <w:rPr>
          <w:rFonts w:hint="eastAsia"/>
        </w:rPr>
        <w:t>：</w:t>
      </w:r>
      <w:r>
        <w:t>CMMI</w:t>
      </w:r>
      <w:r>
        <w:rPr>
          <w:rFonts w:hint="eastAsia"/>
        </w:rPr>
        <w:t>基础培训和过程改进小组（</w:t>
      </w:r>
      <w:r>
        <w:t>EPG</w:t>
      </w:r>
      <w:r>
        <w:rPr>
          <w:rFonts w:hint="eastAsia"/>
        </w:rPr>
        <w:t xml:space="preserve">）组建 </w:t>
      </w:r>
    </w:p>
    <w:p>
      <w:pPr>
        <w:numPr>
          <w:ilvl w:val="0"/>
          <w:numId w:val="18"/>
        </w:numPr>
      </w:pPr>
      <w:r>
        <w:rPr>
          <w:rFonts w:hint="eastAsia"/>
        </w:rPr>
        <w:t>　　进行</w:t>
      </w:r>
      <w:r>
        <w:t>CMMI</w:t>
      </w:r>
      <w:r>
        <w:rPr>
          <w:rFonts w:hint="eastAsia"/>
        </w:rPr>
        <w:t xml:space="preserve">基础概念讲解，指导企业建立核心的过程改进小组。 </w:t>
      </w:r>
    </w:p>
    <w:p>
      <w:pPr>
        <w:numPr>
          <w:ilvl w:val="0"/>
          <w:numId w:val="18"/>
        </w:numPr>
      </w:pPr>
      <w:r>
        <w:rPr>
          <w:rFonts w:hint="eastAsia"/>
        </w:rPr>
        <w:t>　　阶段</w:t>
      </w:r>
      <w:r>
        <w:t>3</w:t>
      </w:r>
      <w:r>
        <w:rPr>
          <w:rFonts w:hint="eastAsia"/>
        </w:rPr>
        <w:t xml:space="preserve">：诊断 </w:t>
      </w:r>
    </w:p>
    <w:p>
      <w:pPr>
        <w:numPr>
          <w:ilvl w:val="0"/>
          <w:numId w:val="18"/>
        </w:numPr>
      </w:pPr>
      <w:r>
        <w:rPr>
          <w:rFonts w:hint="eastAsia"/>
        </w:rPr>
        <w:t>　　充分了解企业研发过程现状，识别企业现有软件过程与企业现阶段理应达到的的</w:t>
      </w:r>
      <w:r>
        <w:t>CMMI</w:t>
      </w:r>
      <w:r>
        <w:rPr>
          <w:rFonts w:hint="eastAsia"/>
        </w:rPr>
        <w:t xml:space="preserve">成熟度级别的差距，提交诊断报告，进行过程改进的策划。 </w:t>
      </w:r>
    </w:p>
    <w:p>
      <w:pPr>
        <w:numPr>
          <w:ilvl w:val="0"/>
          <w:numId w:val="18"/>
        </w:numPr>
      </w:pPr>
      <w:r>
        <w:rPr>
          <w:rFonts w:hint="eastAsia"/>
        </w:rPr>
        <w:t>　　阶段</w:t>
      </w:r>
      <w:r>
        <w:t>4</w:t>
      </w:r>
      <w:r>
        <w:rPr>
          <w:rFonts w:hint="eastAsia"/>
        </w:rPr>
        <w:t xml:space="preserve">：过程域培训和文件定义 </w:t>
      </w:r>
    </w:p>
    <w:p>
      <w:pPr>
        <w:numPr>
          <w:ilvl w:val="0"/>
          <w:numId w:val="18"/>
        </w:numPr>
      </w:pPr>
      <w:r>
        <w:rPr>
          <w:rFonts w:hint="eastAsia"/>
        </w:rPr>
        <w:t>　　结合企业过程现状进行</w:t>
      </w:r>
      <w:r>
        <w:t>CMMI</w:t>
      </w:r>
      <w:r>
        <w:rPr>
          <w:rFonts w:hint="eastAsia"/>
        </w:rPr>
        <w:t>过程域培训，通过举例、</w:t>
      </w:r>
      <w:r>
        <w:fldChar w:fldCharType="begin"/>
      </w:r>
      <w:r>
        <w:instrText xml:space="preserve"> HYPERLINK "http://wiki.mbalib.com/wiki/%E6%A1%88%E4%BE%8B%E5%88%86%E6%9E%90" </w:instrText>
      </w:r>
      <w:r>
        <w:fldChar w:fldCharType="separate"/>
      </w:r>
      <w:r>
        <w:rPr>
          <w:rStyle w:val="5"/>
          <w:rFonts w:hint="eastAsia"/>
        </w:rPr>
        <w:t>案例分析</w:t>
      </w:r>
      <w:r>
        <w:rPr>
          <w:rStyle w:val="5"/>
          <w:rFonts w:hint="eastAsia"/>
        </w:rPr>
        <w:fldChar w:fldCharType="end"/>
      </w:r>
      <w:r>
        <w:rPr>
          <w:rFonts w:hint="eastAsia"/>
        </w:rPr>
        <w:t>等方式，让企业的</w:t>
      </w:r>
      <w:r>
        <w:t>EPG</w:t>
      </w:r>
      <w:r>
        <w:rPr>
          <w:rFonts w:hint="eastAsia"/>
        </w:rPr>
        <w:t xml:space="preserve">掌握过程文件定义技巧，结合企业实际情况有针对性的定义组织的研发过程，并确定过程产出物（如：需求报告） </w:t>
      </w:r>
    </w:p>
    <w:p>
      <w:pPr>
        <w:numPr>
          <w:ilvl w:val="0"/>
          <w:numId w:val="18"/>
        </w:numPr>
      </w:pPr>
      <w:r>
        <w:rPr>
          <w:rFonts w:hint="eastAsia"/>
        </w:rPr>
        <w:t>　　阶段</w:t>
      </w:r>
      <w:r>
        <w:t>5</w:t>
      </w:r>
      <w:r>
        <w:rPr>
          <w:rFonts w:hint="eastAsia"/>
        </w:rPr>
        <w:t xml:space="preserve">：项目试点 </w:t>
      </w:r>
    </w:p>
    <w:p>
      <w:pPr>
        <w:numPr>
          <w:ilvl w:val="0"/>
          <w:numId w:val="18"/>
        </w:numPr>
      </w:pPr>
      <w:r>
        <w:rPr>
          <w:rFonts w:hint="eastAsia"/>
        </w:rPr>
        <w:t>　　选择代表公司</w:t>
      </w:r>
      <w:r>
        <w:fldChar w:fldCharType="begin"/>
      </w:r>
      <w:r>
        <w:instrText xml:space="preserve"> HYPERLINK "http://wiki.mbalib.com/wiki/%E6%A0%B8%E5%BF%83%E4%B8%9A%E5%8A%A1" </w:instrText>
      </w:r>
      <w:r>
        <w:fldChar w:fldCharType="separate"/>
      </w:r>
      <w:r>
        <w:rPr>
          <w:rStyle w:val="5"/>
          <w:rFonts w:hint="eastAsia"/>
        </w:rPr>
        <w:t>核心业务</w:t>
      </w:r>
      <w:r>
        <w:rPr>
          <w:rStyle w:val="5"/>
          <w:rFonts w:hint="eastAsia"/>
        </w:rPr>
        <w:fldChar w:fldCharType="end"/>
      </w:r>
      <w:r>
        <w:rPr>
          <w:rFonts w:hint="eastAsia"/>
        </w:rPr>
        <w:t xml:space="preserve">的项目或者典型项目进行试点，通过试点来完善过程文件，从而为企业全面推广过程文件打下基础。 </w:t>
      </w:r>
    </w:p>
    <w:p>
      <w:pPr>
        <w:numPr>
          <w:ilvl w:val="0"/>
          <w:numId w:val="18"/>
        </w:numPr>
      </w:pPr>
      <w:r>
        <w:rPr>
          <w:rFonts w:hint="eastAsia"/>
        </w:rPr>
        <w:t>　　阶段</w:t>
      </w:r>
      <w:r>
        <w:t>6</w:t>
      </w:r>
      <w:r>
        <w:rPr>
          <w:rFonts w:hint="eastAsia"/>
        </w:rPr>
        <w:t xml:space="preserve">：组织推广 </w:t>
      </w:r>
    </w:p>
    <w:p>
      <w:pPr>
        <w:numPr>
          <w:ilvl w:val="0"/>
          <w:numId w:val="18"/>
        </w:numPr>
      </w:pPr>
      <w:r>
        <w:rPr>
          <w:rFonts w:hint="eastAsia"/>
        </w:rPr>
        <w:t>　　全员参与全面导入与执行</w:t>
      </w:r>
      <w:r>
        <w:t>CMMI</w:t>
      </w:r>
      <w:r>
        <w:rPr>
          <w:rFonts w:hint="eastAsia"/>
        </w:rPr>
        <w:t xml:space="preserve">。 </w:t>
      </w:r>
    </w:p>
    <w:p>
      <w:pPr>
        <w:numPr>
          <w:ilvl w:val="0"/>
          <w:numId w:val="18"/>
        </w:numPr>
      </w:pPr>
      <w:r>
        <w:rPr>
          <w:rFonts w:hint="eastAsia"/>
        </w:rPr>
        <w:t>　　阶段</w:t>
      </w:r>
      <w:r>
        <w:t>7</w:t>
      </w:r>
      <w:r>
        <w:rPr>
          <w:rFonts w:hint="eastAsia"/>
        </w:rPr>
        <w:t xml:space="preserve">：预评估 </w:t>
      </w:r>
    </w:p>
    <w:p>
      <w:pPr>
        <w:numPr>
          <w:ilvl w:val="0"/>
          <w:numId w:val="18"/>
        </w:numPr>
      </w:pPr>
      <w:r>
        <w:rPr>
          <w:rFonts w:hint="eastAsia"/>
        </w:rPr>
        <w:t>　　验证组织推广的结果，识别企业尚存缺陷并制定再次改善方案，准备充分，以便企业能够更好进行正式</w:t>
      </w:r>
      <w:r>
        <w:t>SCAMPI</w:t>
      </w:r>
      <w:r>
        <w:rPr>
          <w:rFonts w:hint="eastAsia"/>
        </w:rPr>
        <w:t xml:space="preserve">评估。 </w:t>
      </w:r>
    </w:p>
    <w:p>
      <w:pPr>
        <w:numPr>
          <w:ilvl w:val="0"/>
          <w:numId w:val="18"/>
        </w:numPr>
      </w:pPr>
      <w:r>
        <w:rPr>
          <w:rFonts w:hint="eastAsia"/>
        </w:rPr>
        <w:t>　　阶段</w:t>
      </w:r>
      <w:r>
        <w:t>8</w:t>
      </w:r>
      <w:r>
        <w:rPr>
          <w:rFonts w:hint="eastAsia"/>
        </w:rPr>
        <w:t>：</w:t>
      </w:r>
      <w:r>
        <w:t>SCAMPI</w:t>
      </w:r>
      <w:r>
        <w:rPr>
          <w:rFonts w:hint="eastAsia"/>
        </w:rPr>
        <w:t xml:space="preserve">正式评估 </w:t>
      </w:r>
    </w:p>
    <w:p>
      <w:pPr>
        <w:rPr>
          <w:b/>
        </w:rPr>
      </w:pPr>
    </w:p>
    <w:p>
      <w:pPr>
        <w:rPr>
          <w:b/>
        </w:rPr>
      </w:pPr>
    </w:p>
    <w:p>
      <w:pPr>
        <w:rPr>
          <w:b/>
        </w:rPr>
      </w:pPr>
    </w:p>
    <w:p>
      <w:pPr>
        <w:rPr>
          <w:b/>
        </w:rPr>
      </w:pPr>
      <w:r>
        <w:rPr>
          <w:rFonts w:hint="eastAsia"/>
          <w:b/>
        </w:rPr>
        <w:t>云计算</w:t>
      </w:r>
    </w:p>
    <w:p>
      <w:pPr/>
      <w:r>
        <w:rPr>
          <w:rFonts w:hint="eastAsia"/>
          <w:b/>
          <w:bCs/>
        </w:rPr>
        <w:t>云计算的基本原理</w:t>
      </w:r>
      <w:r>
        <w:rPr>
          <w:rFonts w:hint="eastAsia"/>
        </w:rPr>
        <w:t>是通过使计算分布在大量的分布式计算机上，而非本地计算机或远程服务器中，企业数据中心的运行将更与互联网相似</w:t>
      </w:r>
    </w:p>
    <w:p>
      <w:pPr/>
    </w:p>
    <w:p>
      <w:pPr/>
      <w:r>
        <w:rPr>
          <w:rFonts w:hint="eastAsia"/>
        </w:rPr>
        <w:t>特点：</w:t>
      </w:r>
    </w:p>
    <w:p>
      <w:pPr>
        <w:numPr>
          <w:ilvl w:val="0"/>
          <w:numId w:val="19"/>
        </w:numPr>
      </w:pPr>
      <w:r>
        <w:rPr>
          <w:rFonts w:hint="eastAsia"/>
        </w:rPr>
        <w:t>通过Internet接入</w:t>
      </w:r>
    </w:p>
    <w:p>
      <w:pPr>
        <w:numPr>
          <w:ilvl w:val="0"/>
          <w:numId w:val="19"/>
        </w:numPr>
      </w:pPr>
      <w:r>
        <w:rPr>
          <w:rFonts w:hint="eastAsia"/>
        </w:rPr>
        <w:t>不需要自身具有IT技术来实施</w:t>
      </w:r>
    </w:p>
    <w:p>
      <w:pPr>
        <w:numPr>
          <w:ilvl w:val="0"/>
          <w:numId w:val="19"/>
        </w:numPr>
      </w:pPr>
      <w:r>
        <w:rPr>
          <w:rFonts w:hint="eastAsia"/>
        </w:rPr>
        <w:t>第三方提供</w:t>
      </w:r>
    </w:p>
    <w:p>
      <w:pPr>
        <w:numPr>
          <w:ilvl w:val="0"/>
          <w:numId w:val="19"/>
        </w:numPr>
      </w:pPr>
      <w:r>
        <w:rPr>
          <w:rFonts w:hint="eastAsia"/>
        </w:rPr>
        <w:t>资源共享</w:t>
      </w:r>
    </w:p>
    <w:p>
      <w:pPr>
        <w:numPr>
          <w:ilvl w:val="0"/>
          <w:numId w:val="19"/>
        </w:numPr>
      </w:pPr>
      <w:r>
        <w:rPr>
          <w:rFonts w:hint="eastAsia"/>
        </w:rPr>
        <w:t>无多余功能开发</w:t>
      </w:r>
    </w:p>
    <w:p>
      <w:pPr>
        <w:numPr>
          <w:ilvl w:val="0"/>
          <w:numId w:val="19"/>
        </w:numPr>
      </w:pPr>
      <w:r>
        <w:rPr>
          <w:rFonts w:hint="eastAsia"/>
        </w:rPr>
        <w:t>无多余费用</w:t>
      </w:r>
    </w:p>
    <w:p>
      <w:pPr>
        <w:numPr>
          <w:ilvl w:val="0"/>
          <w:numId w:val="19"/>
        </w:numPr>
      </w:pPr>
      <w:r>
        <w:rPr>
          <w:rFonts w:hint="eastAsia"/>
        </w:rPr>
        <w:t>系统延续性好</w:t>
      </w:r>
    </w:p>
    <w:p>
      <w:pPr/>
    </w:p>
    <w:p>
      <w:pPr/>
    </w:p>
    <w:p>
      <w:pPr/>
      <w:r>
        <w:rPr>
          <w:rFonts w:hint="eastAsia"/>
          <w:b/>
          <w:bCs/>
        </w:rPr>
        <w:t>云计算技术体系结构：</w:t>
      </w:r>
    </w:p>
    <w:p>
      <w:pPr/>
      <w:r>
        <w:rPr>
          <w:rFonts w:hint="eastAsia"/>
        </w:rPr>
        <w:t>由于云计算分为</w:t>
      </w:r>
      <w:r>
        <w:t>IaaS</w:t>
      </w:r>
      <w:r>
        <w:rPr>
          <w:rFonts w:hint="eastAsia"/>
        </w:rPr>
        <w:t>、</w:t>
      </w:r>
      <w:r>
        <w:t>PaaS</w:t>
      </w:r>
      <w:r>
        <w:rPr>
          <w:rFonts w:hint="eastAsia"/>
        </w:rPr>
        <w:t>和</w:t>
      </w:r>
      <w:r>
        <w:t>SaaS</w:t>
      </w:r>
      <w:r>
        <w:rPr>
          <w:rFonts w:hint="eastAsia"/>
        </w:rPr>
        <w:t>三种类型，不同的厂家又提供了不同的解决方案，目前还没有一个统一的技术体系结构</w:t>
      </w:r>
    </w:p>
    <w:p>
      <w:pPr/>
      <w:r>
        <w:drawing>
          <wp:inline distT="0" distB="0" distL="0" distR="0">
            <wp:extent cx="4747260" cy="3032760"/>
            <wp:effectExtent l="0" t="0" r="0" b="0"/>
            <wp:docPr id="49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54246" cy="3037223"/>
                    </a:xfrm>
                    <a:prstGeom prst="rect">
                      <a:avLst/>
                    </a:prstGeom>
                    <a:noFill/>
                    <a:ln>
                      <a:noFill/>
                    </a:ln>
                  </pic:spPr>
                </pic:pic>
              </a:graphicData>
            </a:graphic>
          </wp:inline>
        </w:drawing>
      </w:r>
    </w:p>
    <w:p>
      <w:pPr/>
    </w:p>
    <w:p>
      <w:pPr/>
      <w:r>
        <w:rPr>
          <w:rFonts w:hint="eastAsia"/>
          <w:b/>
          <w:bCs/>
        </w:rPr>
        <w:t>物理资源层</w:t>
      </w:r>
      <w:r>
        <w:rPr>
          <w:rFonts w:hint="eastAsia"/>
        </w:rPr>
        <w:t>包括计算机、存储器、网络设施、数据库和软件等；</w:t>
      </w:r>
    </w:p>
    <w:p>
      <w:pPr/>
      <w:r>
        <w:rPr>
          <w:rFonts w:hint="eastAsia"/>
          <w:b/>
          <w:bCs/>
        </w:rPr>
        <w:t>资源池层</w:t>
      </w:r>
      <w:r>
        <w:rPr>
          <w:rFonts w:hint="eastAsia"/>
        </w:rPr>
        <w:t>是将大量相同类型的资源构成同构或接近同构的资源池，如计算资源池、数据资源池等。构建资源池更多是物理资源的集成和管理工作，例如研究在一个标准集装箱的空间如何装下</w:t>
      </w:r>
      <w:r>
        <w:t>2000</w:t>
      </w:r>
      <w:r>
        <w:rPr>
          <w:rFonts w:hint="eastAsia"/>
        </w:rPr>
        <w:t>个服务器、解决散热和故障节点替换的问题并降低能耗。</w:t>
      </w:r>
    </w:p>
    <w:p>
      <w:pPr/>
      <w:r>
        <w:rPr>
          <w:rFonts w:hint="eastAsia"/>
          <w:b/>
          <w:bCs/>
        </w:rPr>
        <w:t>管理中间件</w:t>
      </w:r>
      <w:r>
        <w:rPr>
          <w:rFonts w:hint="eastAsia"/>
        </w:rPr>
        <w:t>负责对云计算的资源进行管理，并对众多应用任务进行调度，使资源能够高效、安全地为应用提供服务；</w:t>
      </w:r>
    </w:p>
    <w:p>
      <w:pPr/>
      <w:r>
        <w:rPr>
          <w:b/>
          <w:bCs/>
        </w:rPr>
        <w:t>SOA</w:t>
      </w:r>
      <w:r>
        <w:rPr>
          <w:rFonts w:hint="eastAsia"/>
          <w:b/>
          <w:bCs/>
        </w:rPr>
        <w:t>构建层</w:t>
      </w:r>
      <w:r>
        <w:rPr>
          <w:rFonts w:hint="eastAsia"/>
        </w:rPr>
        <w:t>将云计算能力封装成标准的</w:t>
      </w:r>
      <w:r>
        <w:t>Web Services</w:t>
      </w:r>
      <w:r>
        <w:rPr>
          <w:rFonts w:hint="eastAsia"/>
        </w:rPr>
        <w:t>服务，并纳入到</w:t>
      </w:r>
      <w:r>
        <w:t>SOA</w:t>
      </w:r>
      <w:r>
        <w:rPr>
          <w:rFonts w:hint="eastAsia"/>
        </w:rPr>
        <w:t>体系进行管理和使用，包括服务注册、查找、访问和构建服务工作流等。管理中间件和资源池层是云计算技术的最关键部分，</w:t>
      </w:r>
      <w:r>
        <w:t>SOA</w:t>
      </w:r>
      <w:r>
        <w:rPr>
          <w:rFonts w:hint="eastAsia"/>
        </w:rPr>
        <w:t>构建层的功能更多依靠外部设施提供。</w:t>
      </w:r>
    </w:p>
    <w:p>
      <w:pPr/>
    </w:p>
    <w:p>
      <w:pPr/>
    </w:p>
    <w:p>
      <w:pPr/>
    </w:p>
    <w:p>
      <w:pPr/>
    </w:p>
    <w:p>
      <w:pPr/>
      <w:r>
        <w:rPr>
          <w:rFonts w:hint="eastAsia"/>
        </w:rPr>
        <w:t>物联网</w:t>
      </w:r>
    </w:p>
    <w:p>
      <w:pPr>
        <w:rPr>
          <w:b/>
        </w:rPr>
      </w:pPr>
      <w:r>
        <w:rPr>
          <w:rFonts w:hint="eastAsia"/>
        </w:rPr>
        <w:t>通俗地讲，</w:t>
      </w:r>
      <w:r>
        <w:rPr>
          <w:rFonts w:hint="eastAsia"/>
          <w:bCs/>
        </w:rPr>
        <w:t>物联网</w:t>
      </w:r>
      <w:r>
        <w:rPr>
          <w:rFonts w:hint="eastAsia"/>
        </w:rPr>
        <w:t>就是万物都接入到互联网，物体通过装入射频识别设备、红外感应器、</w:t>
      </w:r>
      <w:r>
        <w:t xml:space="preserve">GPS </w:t>
      </w:r>
      <w:r>
        <w:rPr>
          <w:rFonts w:hint="eastAsia"/>
        </w:rPr>
        <w:t>或其他方式进行连接，然后通过移动通信网络或其他方式接入到互联网，最终形成智能网络，通过电脑或手机实现对物体的智能化管理和信息采集分析</w:t>
      </w:r>
      <w:r>
        <w:rPr>
          <w:rFonts w:hint="eastAsia"/>
          <w:b/>
        </w:rPr>
        <w:t>。</w:t>
      </w:r>
    </w:p>
    <w:p>
      <w:pPr/>
      <w:r>
        <w:rPr>
          <w:rFonts w:hint="eastAsia"/>
          <w:bCs/>
        </w:rPr>
        <w:t>物联网应该具备三个特征</w:t>
      </w:r>
    </w:p>
    <w:p>
      <w:pPr>
        <w:numPr>
          <w:ilvl w:val="0"/>
          <w:numId w:val="20"/>
        </w:numPr>
      </w:pPr>
      <w:r>
        <w:rPr>
          <w:rFonts w:hint="eastAsia"/>
        </w:rPr>
        <w:t>一是</w:t>
      </w:r>
      <w:r>
        <w:rPr>
          <w:rFonts w:hint="eastAsia"/>
          <w:bCs/>
        </w:rPr>
        <w:t>全面感知</w:t>
      </w:r>
      <w:r>
        <w:rPr>
          <w:rFonts w:hint="eastAsia"/>
        </w:rPr>
        <w:t>，即利用</w:t>
      </w:r>
      <w:r>
        <w:t>RFID</w:t>
      </w:r>
      <w:r>
        <w:rPr>
          <w:rFonts w:hint="eastAsia"/>
        </w:rPr>
        <w:t>、传感器、二维码等随时随地获取物体的信息</w:t>
      </w:r>
    </w:p>
    <w:p>
      <w:pPr>
        <w:numPr>
          <w:ilvl w:val="0"/>
          <w:numId w:val="20"/>
        </w:numPr>
      </w:pPr>
      <w:r>
        <w:rPr>
          <w:rFonts w:hint="eastAsia"/>
        </w:rPr>
        <w:t>二是</w:t>
      </w:r>
      <w:r>
        <w:rPr>
          <w:rFonts w:hint="eastAsia"/>
          <w:bCs/>
        </w:rPr>
        <w:t>可靠传递</w:t>
      </w:r>
      <w:r>
        <w:rPr>
          <w:rFonts w:hint="eastAsia"/>
        </w:rPr>
        <w:t>，通过各种电信网络与互联网的融合，将物体的信息实时准确地传递出去</w:t>
      </w:r>
    </w:p>
    <w:p>
      <w:pPr>
        <w:numPr>
          <w:ilvl w:val="0"/>
          <w:numId w:val="20"/>
        </w:numPr>
      </w:pPr>
      <w:r>
        <w:rPr>
          <w:rFonts w:hint="eastAsia"/>
        </w:rPr>
        <w:t>三是</w:t>
      </w:r>
      <w:r>
        <w:rPr>
          <w:rFonts w:hint="eastAsia"/>
          <w:bCs/>
        </w:rPr>
        <w:t>智能处理</w:t>
      </w:r>
      <w:r>
        <w:rPr>
          <w:rFonts w:hint="eastAsia"/>
        </w:rPr>
        <w:t>，利用云计算、模糊识别等各种智能计算技术，对海量数据和信息进行分析和处理，对物体实施智能化的控制。</w:t>
      </w:r>
    </w:p>
    <w:p>
      <w:pPr>
        <w:numPr>
          <w:ilvl w:val="0"/>
          <w:numId w:val="20"/>
        </w:numPr>
      </w:pPr>
      <w:r>
        <w:fldChar w:fldCharType="begin"/>
      </w:r>
      <w:r>
        <w:instrText xml:space="preserve"> HYPERLINK "http://baike.baidu.com/item/%E5%B0%84%E9%A2%91%E8%AF%86%E5%88%AB" </w:instrText>
      </w:r>
      <w:r>
        <w:fldChar w:fldCharType="separate"/>
      </w:r>
      <w:r>
        <w:rPr>
          <w:rStyle w:val="5"/>
          <w:rFonts w:hint="eastAsia"/>
        </w:rPr>
        <w:t>射频识别</w:t>
      </w:r>
      <w:r>
        <w:rPr>
          <w:rStyle w:val="5"/>
          <w:rFonts w:hint="eastAsia"/>
        </w:rPr>
        <w:fldChar w:fldCharType="end"/>
      </w:r>
      <w:r>
        <w:rPr>
          <w:rFonts w:hint="eastAsia"/>
        </w:rPr>
        <w:t>，</w:t>
      </w:r>
      <w:r>
        <w:fldChar w:fldCharType="begin"/>
      </w:r>
      <w:r>
        <w:instrText xml:space="preserve"> HYPERLINK "http://baike.baidu.com/item/RFID" </w:instrText>
      </w:r>
      <w:r>
        <w:fldChar w:fldCharType="separate"/>
      </w:r>
      <w:r>
        <w:rPr>
          <w:rStyle w:val="5"/>
        </w:rPr>
        <w:t>RFID</w:t>
      </w:r>
      <w:r>
        <w:rPr>
          <w:rStyle w:val="5"/>
        </w:rPr>
        <w:fldChar w:fldCharType="end"/>
      </w:r>
      <w:r>
        <w:rPr>
          <w:rFonts w:hint="eastAsia"/>
        </w:rPr>
        <w:t>（</w:t>
      </w:r>
      <w:r>
        <w:t>Radio Frequency Identification</w:t>
      </w:r>
      <w:r>
        <w:rPr>
          <w:rFonts w:hint="eastAsia"/>
        </w:rPr>
        <w:t>）技术，又称</w:t>
      </w:r>
      <w:r>
        <w:fldChar w:fldCharType="begin"/>
      </w:r>
      <w:r>
        <w:instrText xml:space="preserve"> HYPERLINK "http://baike.baidu.com/item/%E6%97%A0%E7%BA%BF%E5%B0%84%E9%A2%91%E8%AF%86%E5%88%AB" </w:instrText>
      </w:r>
      <w:r>
        <w:fldChar w:fldCharType="separate"/>
      </w:r>
      <w:r>
        <w:rPr>
          <w:rStyle w:val="5"/>
          <w:rFonts w:hint="eastAsia"/>
        </w:rPr>
        <w:t>无线射频识别</w:t>
      </w:r>
      <w:r>
        <w:rPr>
          <w:rStyle w:val="5"/>
          <w:rFonts w:hint="eastAsia"/>
        </w:rPr>
        <w:fldChar w:fldCharType="end"/>
      </w:r>
      <w:r>
        <w:rPr>
          <w:rFonts w:hint="eastAsia"/>
        </w:rPr>
        <w:t>，是一种</w:t>
      </w:r>
      <w:r>
        <w:fldChar w:fldCharType="begin"/>
      </w:r>
      <w:r>
        <w:instrText xml:space="preserve"> HYPERLINK "http://baike.baidu.com/item/%E9%80%9A%E4%BF%A1%E6%8A%80%E6%9C%AF/2865397" </w:instrText>
      </w:r>
      <w:r>
        <w:fldChar w:fldCharType="separate"/>
      </w:r>
      <w:r>
        <w:rPr>
          <w:rStyle w:val="5"/>
          <w:rFonts w:hint="eastAsia"/>
        </w:rPr>
        <w:t>通信技术</w:t>
      </w:r>
      <w:r>
        <w:rPr>
          <w:rStyle w:val="5"/>
          <w:rFonts w:hint="eastAsia"/>
        </w:rPr>
        <w:fldChar w:fldCharType="end"/>
      </w:r>
      <w:r>
        <w:rPr>
          <w:rFonts w:hint="eastAsia"/>
        </w:rPr>
        <w:t>，可通过无线电讯号识别特定目标并读写相关数据，而无需识别系统与特定目标之间建立机械或光学接触。</w:t>
      </w:r>
    </w:p>
    <w:p>
      <w:pPr>
        <w:numPr>
          <w:ilvl w:val="0"/>
          <w:numId w:val="20"/>
        </w:numPr>
      </w:pPr>
    </w:p>
    <w:p>
      <w:pPr>
        <w:rPr>
          <w:b/>
        </w:rPr>
      </w:pPr>
      <w:r>
        <w:rPr>
          <w:b/>
        </w:rPr>
        <w:drawing>
          <wp:inline distT="0" distB="0" distL="0" distR="0">
            <wp:extent cx="5143500" cy="3657600"/>
            <wp:effectExtent l="0" t="0" r="0" b="0"/>
            <wp:docPr id="53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63813" cy="3672363"/>
                    </a:xfrm>
                    <a:prstGeom prst="rect">
                      <a:avLst/>
                    </a:prstGeom>
                    <a:noFill/>
                    <a:ln>
                      <a:noFill/>
                    </a:ln>
                  </pic:spPr>
                </pic:pic>
              </a:graphicData>
            </a:graphic>
          </wp:inline>
        </w:drawing>
      </w:r>
    </w:p>
    <w:p>
      <w:pPr/>
      <w:r>
        <w:rPr>
          <w:rFonts w:hint="eastAsia"/>
        </w:rPr>
        <w:t>物联网应用层利用经过分析处理的感知数据，为用户提供丰富的特定服务</w:t>
      </w:r>
    </w:p>
    <w:p>
      <w:pPr/>
      <w:r>
        <w:rPr>
          <w:rFonts w:hint="eastAsia"/>
        </w:rPr>
        <w:t>物联网的网络层将建立在现有的移动通讯网和互联网基础上。网络层也包括信息存储查询，网络管理等功能</w:t>
      </w:r>
    </w:p>
    <w:p>
      <w:pPr/>
      <w:r>
        <w:rPr>
          <w:rFonts w:hint="eastAsia"/>
        </w:rPr>
        <w:t>物联网的感知层包括传感器等数据采集设备，包括数据接入到网关之前传感器网络</w:t>
      </w:r>
    </w:p>
    <w:p>
      <w:pPr/>
    </w:p>
    <w:p>
      <w:pPr/>
      <w:r>
        <w:rPr>
          <w:rFonts w:hint="eastAsia"/>
          <w:b/>
          <w:bCs/>
        </w:rPr>
        <w:t>移动计算技术</w:t>
      </w:r>
      <w:r>
        <w:rPr>
          <w:rFonts w:hint="eastAsia"/>
        </w:rPr>
        <w:t>使计算机或其它信息智能终端设备在无线环境下实现数据传输及资源共享。</w:t>
      </w:r>
      <w:r>
        <w:rPr>
          <w:rFonts w:hint="eastAsia"/>
          <w:b/>
          <w:bCs/>
        </w:rPr>
        <w:t>它的作用</w:t>
      </w:r>
      <w:r>
        <w:rPr>
          <w:rFonts w:hint="eastAsia"/>
        </w:rPr>
        <w:t>是将有用、准确、及时的信息提供给任何时间、任何地点的任何客户。</w:t>
      </w:r>
    </w:p>
    <w:p>
      <w:pPr/>
      <w:r>
        <w:rPr>
          <w:rFonts w:hint="eastAsia"/>
        </w:rPr>
        <w:t>可信计算平台体系结构主要分为三层：</w:t>
      </w:r>
    </w:p>
    <w:p>
      <w:pPr>
        <w:numPr>
          <w:ilvl w:val="0"/>
          <w:numId w:val="21"/>
        </w:numPr>
      </w:pPr>
      <w:r>
        <w:t>TPM(</w:t>
      </w:r>
      <w:r>
        <w:rPr>
          <w:rFonts w:hint="eastAsia"/>
        </w:rPr>
        <w:t>可信平台模块</w:t>
      </w:r>
      <w:r>
        <w:t>)</w:t>
      </w:r>
      <w:r>
        <w:rPr>
          <w:rFonts w:hint="eastAsia"/>
        </w:rPr>
        <w:t>：</w:t>
      </w:r>
      <w:r>
        <w:t>TPM</w:t>
      </w:r>
      <w:r>
        <w:rPr>
          <w:rFonts w:hint="eastAsia"/>
        </w:rPr>
        <w:t>是一种硬件设备，其中含有密码运算部件和存储部件。</w:t>
      </w:r>
    </w:p>
    <w:p>
      <w:pPr>
        <w:numPr>
          <w:ilvl w:val="0"/>
          <w:numId w:val="21"/>
        </w:numPr>
      </w:pPr>
      <w:r>
        <w:t>TSS</w:t>
      </w:r>
      <w:r>
        <w:rPr>
          <w:rFonts w:hint="eastAsia"/>
        </w:rPr>
        <w:t>（</w:t>
      </w:r>
      <w:r>
        <w:t>TPM</w:t>
      </w:r>
      <w:r>
        <w:rPr>
          <w:rFonts w:hint="eastAsia"/>
        </w:rPr>
        <w:t>软件栈）</w:t>
      </w:r>
    </w:p>
    <w:p>
      <w:pPr>
        <w:numPr>
          <w:ilvl w:val="0"/>
          <w:numId w:val="21"/>
        </w:numPr>
      </w:pPr>
      <w:r>
        <w:rPr>
          <w:rFonts w:hint="eastAsia"/>
        </w:rPr>
        <w:t>应用软件</w:t>
      </w:r>
    </w:p>
    <w:p>
      <w:pPr/>
    </w:p>
    <w:p>
      <w:pPr/>
      <w:r>
        <w:t>PS:</w:t>
      </w:r>
      <w:r>
        <w:rPr>
          <w:rFonts w:hint="eastAsia"/>
        </w:rPr>
        <w:t xml:space="preserve"> 从编程之初，便免不了和方法，类，接口之类的东西打交道。久而久之，自然会对此进行总结，由此而产生了开发平台。</w:t>
      </w:r>
    </w:p>
    <w:p>
      <w:pPr/>
      <w:r>
        <w:rPr>
          <w:rFonts w:hint="eastAsia"/>
          <w:b/>
          <w:bCs/>
        </w:rPr>
        <w:t>软件开发平台</w:t>
      </w:r>
      <w:r>
        <w:rPr>
          <w:rFonts w:hint="eastAsia"/>
        </w:rPr>
        <w:t>有两种平台模式：</w:t>
      </w:r>
    </w:p>
    <w:p>
      <w:pPr>
        <w:numPr>
          <w:ilvl w:val="0"/>
          <w:numId w:val="22"/>
        </w:numPr>
      </w:pPr>
      <w:r>
        <w:rPr>
          <w:rFonts w:hint="eastAsia"/>
        </w:rPr>
        <w:t>传统的</w:t>
      </w:r>
      <w:r>
        <w:t>C/S</w:t>
      </w:r>
      <w:r>
        <w:rPr>
          <w:rFonts w:hint="eastAsia"/>
        </w:rPr>
        <w:t>架构模式</w:t>
      </w:r>
    </w:p>
    <w:p>
      <w:pPr>
        <w:numPr>
          <w:ilvl w:val="0"/>
          <w:numId w:val="22"/>
        </w:numPr>
      </w:pPr>
      <w:r>
        <w:rPr>
          <w:rFonts w:hint="eastAsia"/>
        </w:rPr>
        <w:t>现在流行的</w:t>
      </w:r>
      <w:r>
        <w:t>B/S</w:t>
      </w:r>
      <w:r>
        <w:rPr>
          <w:rFonts w:hint="eastAsia"/>
        </w:rPr>
        <w:t>架构模式</w:t>
      </w:r>
    </w:p>
    <w:p>
      <w:pPr>
        <w:numPr>
          <w:ilvl w:val="0"/>
          <w:numId w:val="22"/>
        </w:numPr>
      </w:pPr>
    </w:p>
    <w:p>
      <w:pPr>
        <w:numPr>
          <w:ilvl w:val="0"/>
          <w:numId w:val="22"/>
        </w:numPr>
      </w:pPr>
      <w:r>
        <w:rPr>
          <w:rFonts w:hint="eastAsia"/>
          <w:b/>
          <w:bCs/>
        </w:rPr>
        <w:t>技术特点</w:t>
      </w:r>
    </w:p>
    <w:p>
      <w:pPr>
        <w:numPr>
          <w:ilvl w:val="0"/>
          <w:numId w:val="22"/>
        </w:numPr>
      </w:pPr>
      <w:r>
        <w:t>1</w:t>
      </w:r>
      <w:r>
        <w:rPr>
          <w:rFonts w:hint="eastAsia"/>
        </w:rPr>
        <w:t>、目前开发结构有</w:t>
      </w:r>
      <w:r>
        <w:t>B/S</w:t>
      </w:r>
      <w:r>
        <w:rPr>
          <w:rFonts w:hint="eastAsia"/>
        </w:rPr>
        <w:t>、</w:t>
      </w:r>
      <w:r>
        <w:t>C/S</w:t>
      </w:r>
      <w:r>
        <w:rPr>
          <w:rFonts w:hint="eastAsia"/>
        </w:rPr>
        <w:t>及混合结构，兼容各大型</w:t>
      </w:r>
      <w:r>
        <w:fldChar w:fldCharType="begin"/>
      </w:r>
      <w:r>
        <w:instrText xml:space="preserve"> HYPERLINK "http://baike.baidu.com/view/7809.htm" </w:instrText>
      </w:r>
      <w:r>
        <w:fldChar w:fldCharType="separate"/>
      </w:r>
      <w:r>
        <w:rPr>
          <w:rStyle w:val="5"/>
          <w:rFonts w:hint="eastAsia"/>
        </w:rPr>
        <w:t>数据库系统</w:t>
      </w:r>
      <w:r>
        <w:rPr>
          <w:rStyle w:val="5"/>
          <w:rFonts w:hint="eastAsia"/>
        </w:rPr>
        <w:fldChar w:fldCharType="end"/>
      </w:r>
      <w:r>
        <w:rPr>
          <w:rFonts w:hint="eastAsia"/>
        </w:rPr>
        <w:t>，如</w:t>
      </w:r>
      <w:r>
        <w:t>Oracle</w:t>
      </w:r>
      <w:r>
        <w:rPr>
          <w:rFonts w:hint="eastAsia"/>
        </w:rPr>
        <w:t>、</w:t>
      </w:r>
      <w:r>
        <w:t>SQL Server</w:t>
      </w:r>
      <w:r>
        <w:rPr>
          <w:rFonts w:hint="eastAsia"/>
        </w:rPr>
        <w:t>。</w:t>
      </w:r>
    </w:p>
    <w:p>
      <w:pPr>
        <w:numPr>
          <w:ilvl w:val="0"/>
          <w:numId w:val="22"/>
        </w:numPr>
      </w:pPr>
      <w:r>
        <w:t>2</w:t>
      </w:r>
      <w:r>
        <w:rPr>
          <w:rFonts w:hint="eastAsia"/>
        </w:rPr>
        <w:t>、系统采用</w:t>
      </w:r>
      <w:r>
        <w:t>CS</w:t>
      </w:r>
      <w:r>
        <w:rPr>
          <w:rFonts w:hint="eastAsia"/>
        </w:rPr>
        <w:t>（设计器）</w:t>
      </w:r>
      <w:r>
        <w:t>+BS</w:t>
      </w:r>
      <w:r>
        <w:rPr>
          <w:rFonts w:hint="eastAsia"/>
        </w:rPr>
        <w:t>（系统运行平台）的混合分离模式，使得设计与系统运行有机的分离。</w:t>
      </w:r>
    </w:p>
    <w:p>
      <w:pPr>
        <w:numPr>
          <w:ilvl w:val="0"/>
          <w:numId w:val="22"/>
        </w:numPr>
      </w:pPr>
      <w:r>
        <w:t>3</w:t>
      </w:r>
      <w:r>
        <w:rPr>
          <w:rFonts w:hint="eastAsia"/>
        </w:rPr>
        <w:t>、定制系统具有非常强大的伸缩扩展性，</w:t>
      </w:r>
    </w:p>
    <w:p>
      <w:pPr>
        <w:numPr>
          <w:ilvl w:val="0"/>
          <w:numId w:val="22"/>
        </w:numPr>
      </w:pPr>
      <w:r>
        <w:t>4</w:t>
      </w:r>
      <w:r>
        <w:rPr>
          <w:rFonts w:hint="eastAsia"/>
        </w:rPr>
        <w:t>、设计器与系统运行平台的联系采用了当前最流行</w:t>
      </w:r>
      <w:r>
        <w:fldChar w:fldCharType="begin"/>
      </w:r>
      <w:r>
        <w:instrText xml:space="preserve"> HYPERLINK "http://baike.baidu.com/view/457870.htm" </w:instrText>
      </w:r>
      <w:r>
        <w:fldChar w:fldCharType="separate"/>
      </w:r>
      <w:r>
        <w:rPr>
          <w:rStyle w:val="5"/>
          <w:rFonts w:hint="eastAsia"/>
        </w:rPr>
        <w:t>面向对象化</w:t>
      </w:r>
      <w:r>
        <w:rPr>
          <w:rStyle w:val="5"/>
          <w:rFonts w:hint="eastAsia"/>
        </w:rPr>
        <w:fldChar w:fldCharType="end"/>
      </w:r>
      <w:r>
        <w:rPr>
          <w:rFonts w:hint="eastAsia"/>
        </w:rPr>
        <w:t>编程技术</w:t>
      </w:r>
    </w:p>
    <w:p>
      <w:pPr>
        <w:numPr>
          <w:ilvl w:val="0"/>
          <w:numId w:val="22"/>
        </w:numPr>
      </w:pPr>
      <w:r>
        <w:t>5</w:t>
      </w:r>
      <w:r>
        <w:rPr>
          <w:rFonts w:hint="eastAsia"/>
        </w:rPr>
        <w:t>、系统运行平台的</w:t>
      </w:r>
      <w:r>
        <w:fldChar w:fldCharType="begin"/>
      </w:r>
      <w:r>
        <w:instrText xml:space="preserve"> HYPERLINK "http://baike.baidu.com/view/930.htm" </w:instrText>
      </w:r>
      <w:r>
        <w:fldChar w:fldCharType="separate"/>
      </w:r>
      <w:r>
        <w:rPr>
          <w:rStyle w:val="5"/>
          <w:rFonts w:hint="eastAsia"/>
        </w:rPr>
        <w:t>客户端</w:t>
      </w:r>
      <w:r>
        <w:rPr>
          <w:rStyle w:val="5"/>
          <w:rFonts w:hint="eastAsia"/>
        </w:rPr>
        <w:fldChar w:fldCharType="end"/>
      </w:r>
      <w:r>
        <w:rPr>
          <w:rFonts w:hint="eastAsia"/>
        </w:rPr>
        <w:t>没有数量的限制。</w:t>
      </w:r>
    </w:p>
    <w:p>
      <w:pPr/>
    </w:p>
    <w:p>
      <w:pPr/>
      <w:r>
        <w:rPr>
          <w:b/>
          <w:bCs/>
          <w:i/>
          <w:iCs/>
        </w:rPr>
        <w:t>SDO</w:t>
      </w:r>
    </w:p>
    <w:p>
      <w:pPr/>
      <w:r>
        <w:t xml:space="preserve">(Service Data Objects) </w:t>
      </w:r>
      <w:r>
        <w:rPr>
          <w:rFonts w:hint="eastAsia"/>
        </w:rPr>
        <w:t>服务数据对象是一种针对在不同的数据源之间使用统一的数据编程模型的规范说明。</w:t>
      </w:r>
    </w:p>
    <w:p>
      <w:pPr/>
      <w:r>
        <w:rPr>
          <w:rFonts w:hint="eastAsia"/>
        </w:rPr>
        <w:t>为通用的应用程序模提供健壮</w:t>
      </w:r>
      <w:r>
        <w:t>(</w:t>
      </w:r>
      <w:r>
        <w:fldChar w:fldCharType="begin"/>
      </w:r>
      <w:r>
        <w:instrText xml:space="preserve"> HYPERLINK "http://baike.baidu.com/item/robust/3519400" </w:instrText>
      </w:r>
      <w:r>
        <w:fldChar w:fldCharType="separate"/>
      </w:r>
      <w:r>
        <w:rPr>
          <w:rStyle w:val="5"/>
        </w:rPr>
        <w:t>robust</w:t>
      </w:r>
      <w:r>
        <w:rPr>
          <w:rStyle w:val="5"/>
        </w:rPr>
        <w:fldChar w:fldCharType="end"/>
      </w:r>
      <w:r>
        <w:t>)</w:t>
      </w:r>
      <w:r>
        <w:rPr>
          <w:rFonts w:hint="eastAsia"/>
        </w:rPr>
        <w:t>的支持，使应用程序、工具、框架等更容易的进行数据的增、删、查、改、约束、更新等操作。</w:t>
      </w:r>
    </w:p>
    <w:p>
      <w:pPr/>
      <w:r>
        <w:rPr>
          <w:b/>
        </w:rPr>
        <w:t>SCA</w:t>
      </w:r>
    </w:p>
    <w:p>
      <w:pPr/>
      <w:r>
        <w:rPr>
          <w:rFonts w:hint="eastAsia"/>
        </w:rPr>
        <w:t>提供了一种统一的调用方式，从而使得客户可以把不同的组件类型，通过一种标准的接口来封装和调用。结合</w:t>
      </w:r>
      <w:r>
        <w:t>SDO</w:t>
      </w:r>
      <w:r>
        <w:rPr>
          <w:rFonts w:hint="eastAsia"/>
        </w:rPr>
        <w:t>的数据模型，这种服务组件的编程模型可以大大的简化客户的编程，提高应用的灵活性</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4A9A"/>
    <w:multiLevelType w:val="multilevel"/>
    <w:tmpl w:val="04F14A9A"/>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
    <w:nsid w:val="111577AB"/>
    <w:multiLevelType w:val="multilevel"/>
    <w:tmpl w:val="111577A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1ED6C07"/>
    <w:multiLevelType w:val="multilevel"/>
    <w:tmpl w:val="11ED6C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D03CD9"/>
    <w:multiLevelType w:val="multilevel"/>
    <w:tmpl w:val="1BD03CD9"/>
    <w:lvl w:ilvl="0" w:tentative="0">
      <w:start w:val="1"/>
      <w:numFmt w:val="bullet"/>
      <w:lvlText w:val="•"/>
      <w:lvlJc w:val="left"/>
      <w:pPr>
        <w:tabs>
          <w:tab w:val="left" w:pos="720"/>
        </w:tabs>
        <w:ind w:left="720" w:hanging="360"/>
      </w:pPr>
      <w:rPr>
        <w:rFonts w:hint="default" w:ascii="宋体" w:hAnsi="宋体"/>
      </w:rPr>
    </w:lvl>
    <w:lvl w:ilvl="1" w:tentative="0">
      <w:start w:val="146"/>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4">
    <w:nsid w:val="1CD54A2D"/>
    <w:multiLevelType w:val="multilevel"/>
    <w:tmpl w:val="1CD54A2D"/>
    <w:lvl w:ilvl="0" w:tentative="0">
      <w:start w:val="1"/>
      <w:numFmt w:val="bullet"/>
      <w:lvlText w:val="•"/>
      <w:lvlJc w:val="left"/>
      <w:pPr>
        <w:tabs>
          <w:tab w:val="left" w:pos="720"/>
        </w:tabs>
        <w:ind w:left="720" w:hanging="360"/>
      </w:pPr>
      <w:rPr>
        <w:rFonts w:hint="default" w:ascii="宋体" w:hAnsi="宋体"/>
      </w:rPr>
    </w:lvl>
    <w:lvl w:ilvl="1" w:tentative="0">
      <w:start w:val="146"/>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5">
    <w:nsid w:val="1D352320"/>
    <w:multiLevelType w:val="multilevel"/>
    <w:tmpl w:val="1D3523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21211B"/>
    <w:multiLevelType w:val="multilevel"/>
    <w:tmpl w:val="2521211B"/>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7">
    <w:nsid w:val="272C7C3F"/>
    <w:multiLevelType w:val="multilevel"/>
    <w:tmpl w:val="272C7C3F"/>
    <w:lvl w:ilvl="0" w:tentative="0">
      <w:start w:val="1"/>
      <w:numFmt w:val="bullet"/>
      <w:lvlText w:val=""/>
      <w:lvlJc w:val="left"/>
      <w:pPr>
        <w:tabs>
          <w:tab w:val="left" w:pos="927"/>
        </w:tabs>
        <w:ind w:left="927"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2A7C0D3F"/>
    <w:multiLevelType w:val="multilevel"/>
    <w:tmpl w:val="2A7C0D3F"/>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9">
    <w:nsid w:val="2B657EA6"/>
    <w:multiLevelType w:val="multilevel"/>
    <w:tmpl w:val="2B657EA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30EF01BD"/>
    <w:multiLevelType w:val="multilevel"/>
    <w:tmpl w:val="30EF01B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322155A5"/>
    <w:multiLevelType w:val="multilevel"/>
    <w:tmpl w:val="322155A5"/>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2">
    <w:nsid w:val="33F9144B"/>
    <w:multiLevelType w:val="multilevel"/>
    <w:tmpl w:val="33F9144B"/>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3">
    <w:nsid w:val="3869603F"/>
    <w:multiLevelType w:val="multilevel"/>
    <w:tmpl w:val="3869603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3ED47BA8"/>
    <w:multiLevelType w:val="multilevel"/>
    <w:tmpl w:val="3ED47BA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54051DD1"/>
    <w:multiLevelType w:val="multilevel"/>
    <w:tmpl w:val="54051DD1"/>
    <w:lvl w:ilvl="0" w:tentative="0">
      <w:start w:val="1"/>
      <w:numFmt w:val="bullet"/>
      <w:lvlText w:val="•"/>
      <w:lvlJc w:val="left"/>
      <w:pPr>
        <w:tabs>
          <w:tab w:val="left" w:pos="720"/>
        </w:tabs>
        <w:ind w:left="720" w:hanging="360"/>
      </w:pPr>
      <w:rPr>
        <w:rFonts w:hint="default" w:ascii="宋体" w:hAnsi="宋体"/>
      </w:rPr>
    </w:lvl>
    <w:lvl w:ilvl="1" w:tentative="0">
      <w:start w:val="146"/>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6">
    <w:nsid w:val="556A0C66"/>
    <w:multiLevelType w:val="multilevel"/>
    <w:tmpl w:val="556A0C66"/>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7">
    <w:nsid w:val="5B67516F"/>
    <w:multiLevelType w:val="multilevel"/>
    <w:tmpl w:val="5B67516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5CCC4CF9"/>
    <w:multiLevelType w:val="multilevel"/>
    <w:tmpl w:val="5CCC4CF9"/>
    <w:lvl w:ilvl="0" w:tentative="0">
      <w:start w:val="3"/>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EA035F2"/>
    <w:multiLevelType w:val="multilevel"/>
    <w:tmpl w:val="6EA035F2"/>
    <w:lvl w:ilvl="0" w:tentative="0">
      <w:start w:val="1"/>
      <w:numFmt w:val="bullet"/>
      <w:lvlText w:val="•"/>
      <w:lvlJc w:val="left"/>
      <w:pPr>
        <w:tabs>
          <w:tab w:val="left" w:pos="786"/>
        </w:tabs>
        <w:ind w:left="786" w:hanging="360"/>
      </w:pPr>
      <w:rPr>
        <w:rFonts w:hint="default" w:ascii="宋体" w:hAnsi="宋体"/>
      </w:rPr>
    </w:lvl>
    <w:lvl w:ilvl="1" w:tentative="0">
      <w:start w:val="1"/>
      <w:numFmt w:val="bullet"/>
      <w:lvlText w:val="•"/>
      <w:lvlJc w:val="left"/>
      <w:pPr>
        <w:tabs>
          <w:tab w:val="left" w:pos="1506"/>
        </w:tabs>
        <w:ind w:left="1506" w:hanging="360"/>
      </w:pPr>
      <w:rPr>
        <w:rFonts w:hint="default" w:ascii="宋体" w:hAnsi="宋体"/>
      </w:rPr>
    </w:lvl>
    <w:lvl w:ilvl="2" w:tentative="0">
      <w:start w:val="1"/>
      <w:numFmt w:val="bullet"/>
      <w:lvlText w:val="•"/>
      <w:lvlJc w:val="left"/>
      <w:pPr>
        <w:tabs>
          <w:tab w:val="left" w:pos="2226"/>
        </w:tabs>
        <w:ind w:left="2226" w:hanging="360"/>
      </w:pPr>
      <w:rPr>
        <w:rFonts w:hint="default" w:ascii="宋体" w:hAnsi="宋体"/>
      </w:rPr>
    </w:lvl>
    <w:lvl w:ilvl="3" w:tentative="0">
      <w:start w:val="1"/>
      <w:numFmt w:val="bullet"/>
      <w:lvlText w:val="•"/>
      <w:lvlJc w:val="left"/>
      <w:pPr>
        <w:tabs>
          <w:tab w:val="left" w:pos="2946"/>
        </w:tabs>
        <w:ind w:left="2946" w:hanging="360"/>
      </w:pPr>
      <w:rPr>
        <w:rFonts w:hint="default" w:ascii="宋体" w:hAnsi="宋体"/>
      </w:rPr>
    </w:lvl>
    <w:lvl w:ilvl="4" w:tentative="0">
      <w:start w:val="1"/>
      <w:numFmt w:val="bullet"/>
      <w:lvlText w:val="•"/>
      <w:lvlJc w:val="left"/>
      <w:pPr>
        <w:tabs>
          <w:tab w:val="left" w:pos="3666"/>
        </w:tabs>
        <w:ind w:left="3666" w:hanging="360"/>
      </w:pPr>
      <w:rPr>
        <w:rFonts w:hint="default" w:ascii="宋体" w:hAnsi="宋体"/>
      </w:rPr>
    </w:lvl>
    <w:lvl w:ilvl="5" w:tentative="0">
      <w:start w:val="1"/>
      <w:numFmt w:val="bullet"/>
      <w:lvlText w:val="•"/>
      <w:lvlJc w:val="left"/>
      <w:pPr>
        <w:tabs>
          <w:tab w:val="left" w:pos="4386"/>
        </w:tabs>
        <w:ind w:left="4386" w:hanging="360"/>
      </w:pPr>
      <w:rPr>
        <w:rFonts w:hint="default" w:ascii="宋体" w:hAnsi="宋体"/>
      </w:rPr>
    </w:lvl>
    <w:lvl w:ilvl="6" w:tentative="0">
      <w:start w:val="1"/>
      <w:numFmt w:val="bullet"/>
      <w:lvlText w:val="•"/>
      <w:lvlJc w:val="left"/>
      <w:pPr>
        <w:tabs>
          <w:tab w:val="left" w:pos="5106"/>
        </w:tabs>
        <w:ind w:left="5106" w:hanging="360"/>
      </w:pPr>
      <w:rPr>
        <w:rFonts w:hint="default" w:ascii="宋体" w:hAnsi="宋体"/>
      </w:rPr>
    </w:lvl>
    <w:lvl w:ilvl="7" w:tentative="0">
      <w:start w:val="1"/>
      <w:numFmt w:val="bullet"/>
      <w:lvlText w:val="•"/>
      <w:lvlJc w:val="left"/>
      <w:pPr>
        <w:tabs>
          <w:tab w:val="left" w:pos="5826"/>
        </w:tabs>
        <w:ind w:left="5826" w:hanging="360"/>
      </w:pPr>
      <w:rPr>
        <w:rFonts w:hint="default" w:ascii="宋体" w:hAnsi="宋体"/>
      </w:rPr>
    </w:lvl>
    <w:lvl w:ilvl="8" w:tentative="0">
      <w:start w:val="1"/>
      <w:numFmt w:val="bullet"/>
      <w:lvlText w:val="•"/>
      <w:lvlJc w:val="left"/>
      <w:pPr>
        <w:tabs>
          <w:tab w:val="left" w:pos="6546"/>
        </w:tabs>
        <w:ind w:left="6546" w:hanging="360"/>
      </w:pPr>
      <w:rPr>
        <w:rFonts w:hint="default" w:ascii="宋体" w:hAnsi="宋体"/>
      </w:rPr>
    </w:lvl>
  </w:abstractNum>
  <w:abstractNum w:abstractNumId="20">
    <w:nsid w:val="730A1708"/>
    <w:multiLevelType w:val="multilevel"/>
    <w:tmpl w:val="730A1708"/>
    <w:lvl w:ilvl="0" w:tentative="0">
      <w:start w:val="1"/>
      <w:numFmt w:val="bullet"/>
      <w:lvlText w:val="•"/>
      <w:lvlJc w:val="left"/>
      <w:pPr>
        <w:tabs>
          <w:tab w:val="left" w:pos="720"/>
        </w:tabs>
        <w:ind w:left="720" w:hanging="360"/>
      </w:pPr>
      <w:rPr>
        <w:rFonts w:hint="default" w:ascii="宋体" w:hAnsi="宋体"/>
      </w:rPr>
    </w:lvl>
    <w:lvl w:ilvl="1" w:tentative="0">
      <w:start w:val="146"/>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1">
    <w:nsid w:val="76323FD0"/>
    <w:multiLevelType w:val="multilevel"/>
    <w:tmpl w:val="76323FD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11"/>
  </w:num>
  <w:num w:numId="3">
    <w:abstractNumId w:val="15"/>
  </w:num>
  <w:num w:numId="4">
    <w:abstractNumId w:val="3"/>
  </w:num>
  <w:num w:numId="5">
    <w:abstractNumId w:val="20"/>
  </w:num>
  <w:num w:numId="6">
    <w:abstractNumId w:val="4"/>
  </w:num>
  <w:num w:numId="7">
    <w:abstractNumId w:val="6"/>
  </w:num>
  <w:num w:numId="8">
    <w:abstractNumId w:val="17"/>
  </w:num>
  <w:num w:numId="9">
    <w:abstractNumId w:val="16"/>
  </w:num>
  <w:num w:numId="10">
    <w:abstractNumId w:val="19"/>
  </w:num>
  <w:num w:numId="11">
    <w:abstractNumId w:val="12"/>
  </w:num>
  <w:num w:numId="12">
    <w:abstractNumId w:val="8"/>
  </w:num>
  <w:num w:numId="13">
    <w:abstractNumId w:val="0"/>
  </w:num>
  <w:num w:numId="14">
    <w:abstractNumId w:val="2"/>
  </w:num>
  <w:num w:numId="15">
    <w:abstractNumId w:val="18"/>
  </w:num>
  <w:num w:numId="16">
    <w:abstractNumId w:val="13"/>
  </w:num>
  <w:num w:numId="17">
    <w:abstractNumId w:val="21"/>
  </w:num>
  <w:num w:numId="18">
    <w:abstractNumId w:val="9"/>
  </w:num>
  <w:num w:numId="19">
    <w:abstractNumId w:val="14"/>
  </w:num>
  <w:num w:numId="20">
    <w:abstractNumId w:val="7"/>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customStyle="1"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 w:type="character" w:customStyle="1" w:styleId="10">
    <w:name w:val="Unresolved Mention"/>
    <w:basedOn w:val="4"/>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1643</Words>
  <Characters>9370</Characters>
  <Lines>78</Lines>
  <Paragraphs>21</Paragraphs>
  <TotalTime>0</TotalTime>
  <ScaleCrop>false</ScaleCrop>
  <LinksUpToDate>false</LinksUpToDate>
  <CharactersWithSpaces>10992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2018-05-15T13:09:00Z</dcterms:created>
  <dc:creator>czl19990315@outlook.com</dc:creator>
  <cp:lastModifiedBy>Sherry</cp:lastModifiedBy>
  <dcterms:modified xsi:type="dcterms:W3CDTF">2018-06-19T22:48:09Z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3081-8.6.0</vt:lpwstr>
  </property>
</Properties>
</file>