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130" w:rsidRDefault="0092563F" w:rsidP="0092563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简答（每题</w:t>
      </w:r>
      <w:r>
        <w:rPr>
          <w:rFonts w:hint="eastAsia"/>
        </w:rPr>
        <w:t>8</w:t>
      </w:r>
      <w:r>
        <w:rPr>
          <w:rFonts w:hint="eastAsia"/>
        </w:rPr>
        <w:t>分，共</w:t>
      </w:r>
      <w:r>
        <w:rPr>
          <w:rFonts w:hint="eastAsia"/>
        </w:rPr>
        <w:t>40</w:t>
      </w:r>
      <w:r>
        <w:rPr>
          <w:rFonts w:hint="eastAsia"/>
        </w:rPr>
        <w:t>分）</w:t>
      </w:r>
    </w:p>
    <w:p w:rsidR="0092563F" w:rsidRDefault="0092563F" w:rsidP="00B2067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为检测某种易碎物品的包装效果，将包装好的物品从高处坠下两次，若物品完好则通过测试。根据统计结果估计出第一次坠落时该物品破碎的概率为</w:t>
      </w:r>
      <w:r w:rsidR="00C151C3">
        <w:rPr>
          <w:rFonts w:hint="eastAsia"/>
        </w:rPr>
        <w:t>0.1</w:t>
      </w:r>
      <w:r w:rsidR="00C151C3">
        <w:rPr>
          <w:rFonts w:hint="eastAsia"/>
        </w:rPr>
        <w:t>，第二次坠落时破碎的概率为</w:t>
      </w:r>
      <w:r w:rsidR="00C151C3">
        <w:rPr>
          <w:rFonts w:hint="eastAsia"/>
        </w:rPr>
        <w:t>0.25</w:t>
      </w:r>
      <w:r w:rsidR="00C151C3">
        <w:rPr>
          <w:rFonts w:hint="eastAsia"/>
        </w:rPr>
        <w:t>，求该物品没有通过测试的概率</w:t>
      </w:r>
      <w:r w:rsidR="00A92225" w:rsidRPr="009F371E">
        <w:rPr>
          <w:position w:val="-10"/>
        </w:rPr>
        <w:object w:dxaOrig="27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5pt" o:ole="">
            <v:imagedata r:id="rId7" o:title=""/>
          </v:shape>
          <o:OLEObject Type="Embed" ProgID="Equation.3" ShapeID="_x0000_i1025" DrawAspect="Content" ObjectID="_1607444546" r:id="rId8"/>
        </w:object>
      </w:r>
      <w:r w:rsidR="00B2067A">
        <w:rPr>
          <w:rFonts w:hint="eastAsia"/>
        </w:rPr>
        <w:t>，若没有通过测试，物品是在第一次坠落时破碎的概率</w:t>
      </w:r>
      <w:r w:rsidR="00414DBF" w:rsidRPr="009F371E">
        <w:rPr>
          <w:position w:val="-10"/>
        </w:rPr>
        <w:object w:dxaOrig="300" w:dyaOrig="340">
          <v:shape id="_x0000_i1026" type="#_x0000_t75" style="width:13.5pt;height:15pt" o:ole="">
            <v:imagedata r:id="rId9" o:title=""/>
          </v:shape>
          <o:OLEObject Type="Embed" ProgID="Equation.3" ShapeID="_x0000_i1026" DrawAspect="Content" ObjectID="_1607444547" r:id="rId10"/>
        </w:object>
      </w:r>
      <w:r w:rsidR="00B2067A">
        <w:rPr>
          <w:rFonts w:hint="eastAsia"/>
        </w:rPr>
        <w:t>。</w:t>
      </w:r>
    </w:p>
    <w:p w:rsidR="00B2067A" w:rsidRDefault="00414DBF" w:rsidP="00B2067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二维随机变量</w:t>
      </w:r>
      <w:r>
        <w:rPr>
          <w:rFonts w:hint="eastAsia"/>
        </w:rPr>
        <w:t>(X,Y)</w:t>
      </w:r>
      <w:r>
        <w:rPr>
          <w:rFonts w:hint="eastAsia"/>
        </w:rPr>
        <w:t>在区域</w:t>
      </w:r>
      <w:r w:rsidR="00A92225" w:rsidRPr="00414DBF">
        <w:rPr>
          <w:position w:val="-24"/>
        </w:rPr>
        <w:object w:dxaOrig="3360" w:dyaOrig="620">
          <v:shape id="_x0000_i1027" type="#_x0000_t75" style="width:149.25pt;height:27.75pt" o:ole="">
            <v:imagedata r:id="rId11" o:title=""/>
          </v:shape>
          <o:OLEObject Type="Embed" ProgID="Equation.3" ShapeID="_x0000_i1027" DrawAspect="Content" ObjectID="_1607444548" r:id="rId12"/>
        </w:object>
      </w:r>
      <w:r>
        <w:rPr>
          <w:rFonts w:hint="eastAsia"/>
        </w:rPr>
        <w:t>上服从均匀分布，试讨论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是否相互独立？</w:t>
      </w:r>
      <w:bookmarkStart w:id="0" w:name="_GoBack"/>
      <w:bookmarkEnd w:id="0"/>
    </w:p>
    <w:p w:rsidR="00A92225" w:rsidRDefault="00A92225" w:rsidP="000B3B4F">
      <w:pPr>
        <w:pStyle w:val="a8"/>
        <w:numPr>
          <w:ilvl w:val="0"/>
          <w:numId w:val="2"/>
        </w:numPr>
        <w:spacing w:line="360" w:lineRule="exact"/>
        <w:ind w:left="357" w:firstLineChars="0" w:hanging="357"/>
      </w:pPr>
      <w:r>
        <w:rPr>
          <w:rFonts w:hint="eastAsia"/>
        </w:rPr>
        <w:t>设随机变量</w:t>
      </w:r>
      <w:r w:rsidRPr="00A92225">
        <w:rPr>
          <w:position w:val="-10"/>
        </w:rPr>
        <w:object w:dxaOrig="1400" w:dyaOrig="360">
          <v:shape id="_x0000_i1028" type="#_x0000_t75" style="width:62.25pt;height:15.75pt" o:ole="">
            <v:imagedata r:id="rId13" o:title=""/>
          </v:shape>
          <o:OLEObject Type="Embed" ProgID="Equation.3" ShapeID="_x0000_i1028" DrawAspect="Content" ObjectID="_1607444549" r:id="rId14"/>
        </w:object>
      </w:r>
      <w:r>
        <w:rPr>
          <w:rFonts w:hint="eastAsia"/>
        </w:rPr>
        <w:t>，参数</w:t>
      </w:r>
      <w:r w:rsidRPr="005241CD">
        <w:rPr>
          <w:position w:val="-10"/>
        </w:rPr>
        <w:object w:dxaOrig="580" w:dyaOrig="360">
          <v:shape id="_x0000_i1029" type="#_x0000_t75" style="width:28.5pt;height:18pt" o:ole="">
            <v:imagedata r:id="rId15" o:title=""/>
          </v:shape>
          <o:OLEObject Type="Embed" ProgID="Equation.3" ShapeID="_x0000_i1029" DrawAspect="Content" ObjectID="_1607444550" r:id="rId16"/>
        </w:object>
      </w:r>
      <w:r>
        <w:rPr>
          <w:rFonts w:hint="eastAsia"/>
        </w:rPr>
        <w:t>分别表示了随机变量的什么特征？随着参数</w:t>
      </w:r>
      <w:r w:rsidRPr="005241CD">
        <w:rPr>
          <w:position w:val="-6"/>
        </w:rPr>
        <w:object w:dxaOrig="240" w:dyaOrig="220">
          <v:shape id="_x0000_i1030" type="#_x0000_t75" style="width:12pt;height:11.25pt" o:ole="">
            <v:imagedata r:id="rId17" o:title=""/>
          </v:shape>
          <o:OLEObject Type="Embed" ProgID="Equation.3" ShapeID="_x0000_i1030" DrawAspect="Content" ObjectID="_1607444551" r:id="rId18"/>
        </w:object>
      </w:r>
      <w:r>
        <w:rPr>
          <w:rFonts w:hint="eastAsia"/>
        </w:rPr>
        <w:t>的增大，概率</w:t>
      </w:r>
      <w:r w:rsidRPr="00A92225">
        <w:rPr>
          <w:position w:val="-10"/>
        </w:rPr>
        <w:object w:dxaOrig="1540" w:dyaOrig="320">
          <v:shape id="_x0000_i1031" type="#_x0000_t75" style="width:68.25pt;height:14.25pt" o:ole="">
            <v:imagedata r:id="rId19" o:title=""/>
          </v:shape>
          <o:OLEObject Type="Embed" ProgID="Equation.3" ShapeID="_x0000_i1031" DrawAspect="Content" ObjectID="_1607444552" r:id="rId20"/>
        </w:object>
      </w:r>
      <w:r>
        <w:rPr>
          <w:rFonts w:hint="eastAsia"/>
        </w:rPr>
        <w:t>是如何变化的？</w:t>
      </w:r>
    </w:p>
    <w:p w:rsidR="00A92225" w:rsidRDefault="00A92225" w:rsidP="000B3B4F">
      <w:pPr>
        <w:pStyle w:val="a8"/>
        <w:numPr>
          <w:ilvl w:val="0"/>
          <w:numId w:val="2"/>
        </w:numPr>
        <w:spacing w:line="360" w:lineRule="exact"/>
        <w:ind w:firstLineChars="0"/>
      </w:pPr>
      <w:r>
        <w:rPr>
          <w:rFonts w:hint="eastAsia"/>
        </w:rPr>
        <w:t>若某电子设备的寿命总体</w:t>
      </w:r>
      <w:r>
        <w:rPr>
          <w:rFonts w:hint="eastAsia"/>
        </w:rPr>
        <w:t>X</w:t>
      </w:r>
      <w:r>
        <w:rPr>
          <w:rFonts w:hint="eastAsia"/>
        </w:rPr>
        <w:t>服从指数分布，其数学期望为</w:t>
      </w:r>
      <w:r>
        <w:rPr>
          <w:rFonts w:hint="eastAsia"/>
        </w:rPr>
        <w:t>2000</w:t>
      </w:r>
      <w:r>
        <w:rPr>
          <w:rFonts w:hint="eastAsia"/>
        </w:rPr>
        <w:t>小时，</w:t>
      </w:r>
      <w:r w:rsidR="00F86472" w:rsidRPr="00A92225">
        <w:rPr>
          <w:position w:val="-12"/>
        </w:rPr>
        <w:object w:dxaOrig="1359" w:dyaOrig="360">
          <v:shape id="_x0000_i1032" type="#_x0000_t75" style="width:60.75pt;height:15.75pt" o:ole="">
            <v:imagedata r:id="rId21" o:title=""/>
          </v:shape>
          <o:OLEObject Type="Embed" ProgID="Equation.3" ShapeID="_x0000_i1032" DrawAspect="Content" ObjectID="_1607444553" r:id="rId22"/>
        </w:object>
      </w:r>
      <w:r w:rsidR="003C233A">
        <w:rPr>
          <w:rFonts w:hint="eastAsia"/>
        </w:rPr>
        <w:t>为总体</w:t>
      </w:r>
      <w:r w:rsidR="003C233A">
        <w:rPr>
          <w:rFonts w:hint="eastAsia"/>
        </w:rPr>
        <w:t>X</w:t>
      </w:r>
      <w:r w:rsidR="003C233A">
        <w:rPr>
          <w:rFonts w:hint="eastAsia"/>
        </w:rPr>
        <w:t>的一个简单随机样本，请给出</w:t>
      </w:r>
      <w:r w:rsidR="003C233A">
        <w:rPr>
          <w:rFonts w:hint="eastAsia"/>
        </w:rPr>
        <w:t>n</w:t>
      </w:r>
      <w:r w:rsidR="003C233A">
        <w:rPr>
          <w:rFonts w:hint="eastAsia"/>
        </w:rPr>
        <w:t>维随机变量</w:t>
      </w:r>
      <w:r w:rsidR="00F86472" w:rsidRPr="00A92225">
        <w:rPr>
          <w:position w:val="-12"/>
        </w:rPr>
        <w:object w:dxaOrig="1560" w:dyaOrig="360">
          <v:shape id="_x0000_i1033" type="#_x0000_t75" style="width:69pt;height:15.75pt" o:ole="">
            <v:imagedata r:id="rId23" o:title=""/>
          </v:shape>
          <o:OLEObject Type="Embed" ProgID="Equation.3" ShapeID="_x0000_i1033" DrawAspect="Content" ObjectID="_1607444554" r:id="rId24"/>
        </w:object>
      </w:r>
      <w:r w:rsidR="003C233A">
        <w:rPr>
          <w:rFonts w:hint="eastAsia"/>
        </w:rPr>
        <w:t>的联合分布函数，需简述理由。</w:t>
      </w:r>
    </w:p>
    <w:p w:rsidR="005E4321" w:rsidRDefault="005E4321" w:rsidP="000B3B4F">
      <w:pPr>
        <w:pStyle w:val="a8"/>
        <w:numPr>
          <w:ilvl w:val="0"/>
          <w:numId w:val="2"/>
        </w:numPr>
        <w:spacing w:line="360" w:lineRule="exact"/>
        <w:ind w:firstLineChars="0"/>
      </w:pPr>
      <w:r>
        <w:rPr>
          <w:rFonts w:hint="eastAsia"/>
        </w:rPr>
        <w:t>设</w:t>
      </w:r>
      <w:r w:rsidRPr="00A92225">
        <w:rPr>
          <w:position w:val="-12"/>
        </w:rPr>
        <w:object w:dxaOrig="1359" w:dyaOrig="360">
          <v:shape id="_x0000_i1034" type="#_x0000_t75" style="width:60.75pt;height:15.75pt" o:ole="">
            <v:imagedata r:id="rId25" o:title=""/>
          </v:shape>
          <o:OLEObject Type="Embed" ProgID="Equation.3" ShapeID="_x0000_i1034" DrawAspect="Content" ObjectID="_1607444555" r:id="rId26"/>
        </w:object>
      </w:r>
      <w:r>
        <w:rPr>
          <w:rFonts w:hint="eastAsia"/>
        </w:rPr>
        <w:t>是正态总体</w:t>
      </w:r>
      <w:r w:rsidRPr="00A92225">
        <w:rPr>
          <w:position w:val="-10"/>
        </w:rPr>
        <w:object w:dxaOrig="1400" w:dyaOrig="360">
          <v:shape id="_x0000_i1035" type="#_x0000_t75" style="width:62.25pt;height:15.75pt" o:ole="">
            <v:imagedata r:id="rId13" o:title=""/>
          </v:shape>
          <o:OLEObject Type="Embed" ProgID="Equation.3" ShapeID="_x0000_i1035" DrawAspect="Content" ObjectID="_1607444556" r:id="rId27"/>
        </w:object>
      </w:r>
      <w:r>
        <w:rPr>
          <w:rFonts w:hint="eastAsia"/>
        </w:rPr>
        <w:t>的简单随机样本，</w:t>
      </w:r>
      <w:r w:rsidR="00693D5A" w:rsidRPr="00F86472">
        <w:rPr>
          <w:position w:val="-4"/>
        </w:rPr>
        <w:object w:dxaOrig="279" w:dyaOrig="300">
          <v:shape id="_x0000_i1036" type="#_x0000_t75" style="width:12.75pt;height:13.5pt" o:ole="">
            <v:imagedata r:id="rId28" o:title=""/>
          </v:shape>
          <o:OLEObject Type="Embed" ProgID="Equation.3" ShapeID="_x0000_i1036" DrawAspect="Content" ObjectID="_1607444557" r:id="rId29"/>
        </w:object>
      </w:r>
      <w:r w:rsidR="00F86472">
        <w:rPr>
          <w:rFonts w:hint="eastAsia"/>
        </w:rPr>
        <w:t>与</w:t>
      </w:r>
      <w:r w:rsidR="00F86472" w:rsidRPr="00F86472">
        <w:rPr>
          <w:position w:val="-6"/>
        </w:rPr>
        <w:object w:dxaOrig="300" w:dyaOrig="320">
          <v:shape id="_x0000_i1037" type="#_x0000_t75" style="width:13.5pt;height:14.25pt" o:ole="">
            <v:imagedata r:id="rId30" o:title=""/>
          </v:shape>
          <o:OLEObject Type="Embed" ProgID="Equation.3" ShapeID="_x0000_i1037" DrawAspect="Content" ObjectID="_1607444558" r:id="rId31"/>
        </w:object>
      </w:r>
      <w:r w:rsidR="00F86472">
        <w:rPr>
          <w:rFonts w:hint="eastAsia"/>
        </w:rPr>
        <w:t>分别是其样本均值与方差，试求</w:t>
      </w:r>
      <w:r w:rsidR="00693D5A" w:rsidRPr="00F86472">
        <w:rPr>
          <w:position w:val="-10"/>
        </w:rPr>
        <w:object w:dxaOrig="2200" w:dyaOrig="360">
          <v:shape id="_x0000_i1038" type="#_x0000_t75" style="width:97.5pt;height:15.75pt" o:ole="">
            <v:imagedata r:id="rId32" o:title=""/>
          </v:shape>
          <o:OLEObject Type="Embed" ProgID="Equation.3" ShapeID="_x0000_i1038" DrawAspect="Content" ObjectID="_1607444559" r:id="rId33"/>
        </w:object>
      </w:r>
      <w:r w:rsidR="00F86472">
        <w:rPr>
          <w:rFonts w:hint="eastAsia"/>
        </w:rPr>
        <w:t>（其中</w:t>
      </w:r>
      <w:r w:rsidR="00693D5A" w:rsidRPr="005241CD">
        <w:rPr>
          <w:position w:val="-10"/>
        </w:rPr>
        <w:object w:dxaOrig="680" w:dyaOrig="360">
          <v:shape id="_x0000_i1039" type="#_x0000_t75" style="width:30pt;height:15.75pt" o:ole="">
            <v:imagedata r:id="rId34" o:title=""/>
          </v:shape>
          <o:OLEObject Type="Embed" ProgID="Equation.3" ShapeID="_x0000_i1039" DrawAspect="Content" ObjectID="_1607444560" r:id="rId35"/>
        </w:object>
      </w:r>
      <w:r w:rsidR="00F86472">
        <w:rPr>
          <w:rFonts w:hint="eastAsia"/>
        </w:rPr>
        <w:t>不必算出）</w:t>
      </w:r>
    </w:p>
    <w:p w:rsidR="0092563F" w:rsidRDefault="00693D5A" w:rsidP="000B3B4F">
      <w:pPr>
        <w:pStyle w:val="a8"/>
        <w:numPr>
          <w:ilvl w:val="0"/>
          <w:numId w:val="1"/>
        </w:numPr>
        <w:spacing w:line="360" w:lineRule="exact"/>
        <w:ind w:firstLineChars="0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分）设随机变量</w:t>
      </w:r>
      <w:r>
        <w:rPr>
          <w:rFonts w:hint="eastAsia"/>
        </w:rPr>
        <w:t>(X,Y)</w:t>
      </w:r>
      <w:r>
        <w:rPr>
          <w:rFonts w:hint="eastAsia"/>
        </w:rPr>
        <w:t>服从二维正态分布</w:t>
      </w:r>
      <w:r w:rsidR="009D6620" w:rsidRPr="00A92225">
        <w:rPr>
          <w:position w:val="-10"/>
        </w:rPr>
        <w:object w:dxaOrig="1920" w:dyaOrig="360">
          <v:shape id="_x0000_i1040" type="#_x0000_t75" style="width:79.5pt;height:15.75pt" o:ole="">
            <v:imagedata r:id="rId36" o:title=""/>
          </v:shape>
          <o:OLEObject Type="Embed" ProgID="Equation.3" ShapeID="_x0000_i1040" DrawAspect="Content" ObjectID="_1607444561" r:id="rId37"/>
        </w:object>
      </w:r>
      <w:r>
        <w:rPr>
          <w:rFonts w:hint="eastAsia"/>
        </w:rPr>
        <w:t>，令</w:t>
      </w:r>
      <w:r w:rsidR="009D6620" w:rsidRPr="00A92225">
        <w:rPr>
          <w:position w:val="-10"/>
        </w:rPr>
        <w:object w:dxaOrig="2120" w:dyaOrig="320">
          <v:shape id="_x0000_i1041" type="#_x0000_t75" style="width:94.5pt;height:14.25pt" o:ole="">
            <v:imagedata r:id="rId38" o:title=""/>
          </v:shape>
          <o:OLEObject Type="Embed" ProgID="Equation.3" ShapeID="_x0000_i1041" DrawAspect="Content" ObjectID="_1607444562" r:id="rId39"/>
        </w:object>
      </w:r>
    </w:p>
    <w:p w:rsidR="00693D5A" w:rsidRDefault="00693D5A" w:rsidP="000B3B4F">
      <w:pPr>
        <w:pStyle w:val="a8"/>
        <w:numPr>
          <w:ilvl w:val="0"/>
          <w:numId w:val="4"/>
        </w:numPr>
        <w:spacing w:line="360" w:lineRule="exact"/>
        <w:ind w:firstLineChars="0"/>
      </w:pPr>
      <w:r>
        <w:rPr>
          <w:rFonts w:hint="eastAsia"/>
        </w:rPr>
        <w:t>计算相关系数</w:t>
      </w:r>
      <w:r w:rsidRPr="009F371E">
        <w:rPr>
          <w:position w:val="-12"/>
        </w:rPr>
        <w:object w:dxaOrig="420" w:dyaOrig="360">
          <v:shape id="_x0000_i1042" type="#_x0000_t75" style="width:18.75pt;height:16.5pt" o:ole="">
            <v:imagedata r:id="rId40" o:title=""/>
          </v:shape>
          <o:OLEObject Type="Embed" ProgID="Equation.3" ShapeID="_x0000_i1042" DrawAspect="Content" ObjectID="_1607444563" r:id="rId41"/>
        </w:object>
      </w:r>
      <w:r>
        <w:rPr>
          <w:rFonts w:hint="eastAsia"/>
        </w:rPr>
        <w:t>;</w:t>
      </w:r>
    </w:p>
    <w:p w:rsidR="009D6620" w:rsidRPr="00075576" w:rsidRDefault="00693D5A" w:rsidP="000B3B4F">
      <w:pPr>
        <w:pStyle w:val="a8"/>
        <w:numPr>
          <w:ilvl w:val="0"/>
          <w:numId w:val="4"/>
        </w:numPr>
        <w:spacing w:line="360" w:lineRule="exact"/>
        <w:ind w:firstLineChars="0"/>
      </w:pPr>
      <w:r>
        <w:rPr>
          <w:rFonts w:hint="eastAsia"/>
        </w:rPr>
        <w:t>讨论</w:t>
      </w:r>
      <w:r w:rsidRPr="00693D5A">
        <w:rPr>
          <w:rFonts w:hint="eastAsia"/>
          <w:i/>
        </w:rPr>
        <w:t>U</w:t>
      </w:r>
      <w:r>
        <w:rPr>
          <w:rFonts w:hint="eastAsia"/>
        </w:rPr>
        <w:t>和</w:t>
      </w:r>
      <w:r w:rsidRPr="00693D5A">
        <w:rPr>
          <w:rFonts w:hint="eastAsia"/>
          <w:i/>
        </w:rPr>
        <w:t>V</w:t>
      </w:r>
      <w:r>
        <w:rPr>
          <w:rFonts w:hint="eastAsia"/>
        </w:rPr>
        <w:t>的相互独立的充要条件</w:t>
      </w:r>
      <w:r>
        <w:rPr>
          <w:rFonts w:hint="eastAsia"/>
        </w:rPr>
        <w:t>.</w:t>
      </w:r>
    </w:p>
    <w:p w:rsidR="00B074DC" w:rsidRDefault="009D6620" w:rsidP="00B074D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A6209E">
        <w:rPr>
          <w:rFonts w:hint="eastAsia"/>
        </w:rPr>
        <w:t>（</w:t>
      </w:r>
      <w:r w:rsidR="00A6209E">
        <w:rPr>
          <w:rFonts w:hint="eastAsia"/>
        </w:rPr>
        <w:t>12</w:t>
      </w:r>
      <w:r w:rsidR="00A6209E">
        <w:rPr>
          <w:rFonts w:hint="eastAsia"/>
        </w:rPr>
        <w:t>分）</w:t>
      </w:r>
      <w:r>
        <w:rPr>
          <w:rFonts w:hAnsiTheme="minorEastAsia" w:hint="eastAsia"/>
        </w:rPr>
        <w:t>设总体</w:t>
      </w:r>
      <w:r w:rsidRPr="002A26D6">
        <w:rPr>
          <w:position w:val="-10"/>
        </w:rPr>
        <w:object w:dxaOrig="1180" w:dyaOrig="320">
          <v:shape id="_x0000_i1043" type="#_x0000_t75" style="width:54.75pt;height:15pt" o:ole="">
            <v:imagedata r:id="rId42" o:title=""/>
          </v:shape>
          <o:OLEObject Type="Embed" ProgID="Equation.3" ShapeID="_x0000_i1043" DrawAspect="Content" ObjectID="_1607444564" r:id="rId43"/>
        </w:object>
      </w:r>
      <w:r>
        <w:rPr>
          <w:rFonts w:hint="eastAsia"/>
        </w:rPr>
        <w:t>，</w:t>
      </w:r>
      <w:r w:rsidRPr="00075576">
        <w:rPr>
          <w:position w:val="-12"/>
        </w:rPr>
        <w:object w:dxaOrig="1280" w:dyaOrig="360">
          <v:shape id="_x0000_i1044" type="#_x0000_t75" style="width:59.25pt;height:16.5pt" o:ole="">
            <v:imagedata r:id="rId44" o:title=""/>
          </v:shape>
          <o:OLEObject Type="Embed" ProgID="Equation.3" ShapeID="_x0000_i1044" DrawAspect="Content" ObjectID="_1607444565" r:id="rId45"/>
        </w:object>
      </w:r>
      <w:r>
        <w:rPr>
          <w:rFonts w:hint="eastAsia"/>
        </w:rPr>
        <w:t>为其样本，验证统计量</w:t>
      </w:r>
      <w:r w:rsidRPr="00075576">
        <w:rPr>
          <w:position w:val="-24"/>
        </w:rPr>
        <w:object w:dxaOrig="2780" w:dyaOrig="620">
          <v:shape id="_x0000_i1045" type="#_x0000_t75" style="width:129pt;height:29.25pt" o:ole="">
            <v:imagedata r:id="rId46" o:title=""/>
          </v:shape>
          <o:OLEObject Type="Embed" ProgID="Equation.3" ShapeID="_x0000_i1045" DrawAspect="Content" ObjectID="_1607444566" r:id="rId47"/>
        </w:object>
      </w:r>
      <w:r>
        <w:rPr>
          <w:rFonts w:hint="eastAsia"/>
        </w:rPr>
        <w:t>是参数</w:t>
      </w:r>
      <w:r w:rsidRPr="00FC6F64">
        <w:rPr>
          <w:position w:val="-10"/>
        </w:rPr>
        <w:object w:dxaOrig="240" w:dyaOrig="260">
          <v:shape id="_x0000_i1046" type="#_x0000_t75" style="width:12pt;height:13.5pt" o:ole="">
            <v:imagedata r:id="rId48" o:title=""/>
          </v:shape>
          <o:OLEObject Type="Embed" ProgID="Equation.3" ShapeID="_x0000_i1046" DrawAspect="Content" ObjectID="_1607444567" r:id="rId49"/>
        </w:object>
      </w:r>
      <w:r>
        <w:rPr>
          <w:rFonts w:hint="eastAsia"/>
        </w:rPr>
        <w:t>的相合估计量。</w:t>
      </w:r>
    </w:p>
    <w:p w:rsidR="00B074DC" w:rsidRDefault="00B074DC" w:rsidP="0092563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A6209E">
        <w:rPr>
          <w:rFonts w:hint="eastAsia"/>
        </w:rPr>
        <w:t>（</w:t>
      </w:r>
      <w:r w:rsidR="00A6209E">
        <w:rPr>
          <w:rFonts w:hint="eastAsia"/>
        </w:rPr>
        <w:t>12</w:t>
      </w:r>
      <w:r w:rsidR="00A6209E">
        <w:rPr>
          <w:rFonts w:hint="eastAsia"/>
        </w:rPr>
        <w:t>分）从一批产品中随机抽取</w:t>
      </w:r>
      <w:r w:rsidR="00A6209E">
        <w:rPr>
          <w:rFonts w:hint="eastAsia"/>
        </w:rPr>
        <w:t>100</w:t>
      </w:r>
      <w:r w:rsidR="00A6209E">
        <w:rPr>
          <w:rFonts w:hint="eastAsia"/>
        </w:rPr>
        <w:t>件，发现次品</w:t>
      </w:r>
      <w:r w:rsidR="00A6209E">
        <w:rPr>
          <w:rFonts w:hint="eastAsia"/>
        </w:rPr>
        <w:t>12</w:t>
      </w:r>
      <w:r w:rsidR="00A6209E">
        <w:rPr>
          <w:rFonts w:hint="eastAsia"/>
        </w:rPr>
        <w:t>件，试求出该批产品次品率的极大似然估计值。</w:t>
      </w:r>
      <w:r>
        <w:rPr>
          <w:rFonts w:hint="eastAsia"/>
        </w:rPr>
        <w:t xml:space="preserve"> </w:t>
      </w:r>
    </w:p>
    <w:p w:rsidR="00C72EC7" w:rsidRDefault="00BD4C25" w:rsidP="000B3B4F">
      <w:pPr>
        <w:pStyle w:val="a8"/>
        <w:numPr>
          <w:ilvl w:val="0"/>
          <w:numId w:val="1"/>
        </w:numPr>
        <w:spacing w:line="360" w:lineRule="exact"/>
        <w:ind w:firstLineChars="0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分）根据环保规定，化工厂倾入河流的废水中有害物质的含量不得超过</w:t>
      </w:r>
      <w:r w:rsidR="005100F7" w:rsidRPr="005100F7">
        <w:rPr>
          <w:position w:val="-10"/>
        </w:rPr>
        <w:object w:dxaOrig="1300" w:dyaOrig="360">
          <v:shape id="_x0000_i1047" type="#_x0000_t75" style="width:60.75pt;height:16.5pt" o:ole="">
            <v:imagedata r:id="rId50" o:title=""/>
          </v:shape>
          <o:OLEObject Type="Embed" ProgID="Equation.3" ShapeID="_x0000_i1047" DrawAspect="Content" ObjectID="_1607444568" r:id="rId51"/>
        </w:object>
      </w:r>
      <w:r w:rsidR="005100F7">
        <w:rPr>
          <w:rFonts w:hint="eastAsia"/>
        </w:rPr>
        <w:t>。现环保部门对某化工厂随机检测</w:t>
      </w:r>
      <w:r w:rsidR="005100F7">
        <w:rPr>
          <w:rFonts w:hint="eastAsia"/>
        </w:rPr>
        <w:t>9</w:t>
      </w:r>
      <w:r w:rsidR="005100F7">
        <w:rPr>
          <w:rFonts w:hint="eastAsia"/>
        </w:rPr>
        <w:t>次，测得废水中有害物质数据如下（单位：</w:t>
      </w:r>
      <w:r w:rsidR="005100F7" w:rsidRPr="005100F7">
        <w:rPr>
          <w:position w:val="-10"/>
        </w:rPr>
        <w:object w:dxaOrig="999" w:dyaOrig="360">
          <v:shape id="_x0000_i1048" type="#_x0000_t75" style="width:46.5pt;height:16.5pt" o:ole="">
            <v:imagedata r:id="rId52" o:title=""/>
          </v:shape>
          <o:OLEObject Type="Embed" ProgID="Equation.3" ShapeID="_x0000_i1048" DrawAspect="Content" ObjectID="_1607444569" r:id="rId53"/>
        </w:object>
      </w:r>
      <w:r w:rsidR="005100F7">
        <w:rPr>
          <w:rFonts w:hint="eastAsia"/>
        </w:rPr>
        <w:t>）</w:t>
      </w:r>
      <w:r w:rsidR="00C72EC7">
        <w:rPr>
          <w:rFonts w:hint="eastAsia"/>
        </w:rPr>
        <w:t xml:space="preserve"> 3.1, 3.3, 2.9, 3.6, 2.7, 3.5, 3.4, 2.8, 3.5</w:t>
      </w:r>
    </w:p>
    <w:p w:rsidR="005100F7" w:rsidRDefault="005100F7" w:rsidP="000B3B4F">
      <w:pPr>
        <w:pStyle w:val="a8"/>
        <w:spacing w:line="360" w:lineRule="exact"/>
        <w:ind w:left="420" w:firstLineChars="0" w:firstLine="0"/>
      </w:pPr>
      <w:r>
        <w:rPr>
          <w:rFonts w:hint="eastAsia"/>
        </w:rPr>
        <w:t>设水中有害物质的含量</w:t>
      </w:r>
      <w:r w:rsidRPr="00A92225">
        <w:rPr>
          <w:position w:val="-10"/>
        </w:rPr>
        <w:object w:dxaOrig="1400" w:dyaOrig="360">
          <v:shape id="_x0000_i1049" type="#_x0000_t75" style="width:62.25pt;height:15.75pt" o:ole="">
            <v:imagedata r:id="rId54" o:title=""/>
          </v:shape>
          <o:OLEObject Type="Embed" ProgID="Equation.3" ShapeID="_x0000_i1049" DrawAspect="Content" ObjectID="_1607444570" r:id="rId55"/>
        </w:object>
      </w:r>
      <w:r>
        <w:rPr>
          <w:rFonts w:hint="eastAsia"/>
        </w:rPr>
        <w:t>，</w:t>
      </w:r>
    </w:p>
    <w:p w:rsidR="005100F7" w:rsidRDefault="005100F7" w:rsidP="000B3B4F">
      <w:pPr>
        <w:pStyle w:val="a8"/>
        <w:numPr>
          <w:ilvl w:val="0"/>
          <w:numId w:val="6"/>
        </w:numPr>
        <w:spacing w:line="360" w:lineRule="exact"/>
        <w:ind w:firstLineChars="0"/>
      </w:pPr>
      <w:r>
        <w:rPr>
          <w:rFonts w:hint="eastAsia"/>
        </w:rPr>
        <w:t>求出该化工厂有害物质含量均值</w:t>
      </w:r>
      <w:r w:rsidRPr="005241CD">
        <w:rPr>
          <w:position w:val="-10"/>
        </w:rPr>
        <w:object w:dxaOrig="240" w:dyaOrig="260">
          <v:shape id="_x0000_i1050" type="#_x0000_t75" style="width:12pt;height:12.75pt" o:ole="">
            <v:imagedata r:id="rId56" o:title=""/>
          </v:shape>
          <o:OLEObject Type="Embed" ProgID="Equation.3" ShapeID="_x0000_i1050" DrawAspect="Content" ObjectID="_1607444571" r:id="rId57"/>
        </w:object>
      </w:r>
      <w:r>
        <w:rPr>
          <w:rFonts w:hint="eastAsia"/>
        </w:rPr>
        <w:t>的置信概率</w:t>
      </w:r>
      <w:r>
        <w:rPr>
          <w:rFonts w:hint="eastAsia"/>
        </w:rPr>
        <w:t>90</w:t>
      </w:r>
      <w:r>
        <w:rPr>
          <w:rFonts w:hint="eastAsia"/>
        </w:rPr>
        <w:t>％的置信区间；</w:t>
      </w:r>
    </w:p>
    <w:p w:rsidR="005100F7" w:rsidRDefault="00DD126E" w:rsidP="00FD228A">
      <w:pPr>
        <w:pStyle w:val="a8"/>
        <w:numPr>
          <w:ilvl w:val="0"/>
          <w:numId w:val="6"/>
        </w:numPr>
        <w:spacing w:line="360" w:lineRule="exact"/>
        <w:ind w:firstLineChars="0"/>
      </w:pPr>
      <w:r>
        <w:rPr>
          <w:rFonts w:hint="eastAsia"/>
        </w:rPr>
        <w:t>检验该化工厂废水中有害物质的平均含量是否显著超标（</w:t>
      </w:r>
      <w:r w:rsidR="00C72EC7" w:rsidRPr="00DD126E">
        <w:rPr>
          <w:position w:val="-6"/>
        </w:rPr>
        <w:object w:dxaOrig="760" w:dyaOrig="279">
          <v:shape id="_x0000_i1051" type="#_x0000_t75" style="width:38.25pt;height:14.25pt" o:ole="">
            <v:imagedata r:id="rId58" o:title=""/>
          </v:shape>
          <o:OLEObject Type="Embed" ProgID="Equation.3" ShapeID="_x0000_i1051" DrawAspect="Content" ObjectID="_1607444572" r:id="rId59"/>
        </w:object>
      </w:r>
      <w:r>
        <w:rPr>
          <w:rFonts w:hint="eastAsia"/>
        </w:rPr>
        <w:t>）</w:t>
      </w:r>
    </w:p>
    <w:p w:rsidR="005755E6" w:rsidRDefault="005755E6" w:rsidP="00FD228A">
      <w:pPr>
        <w:spacing w:line="360" w:lineRule="exact"/>
      </w:pPr>
      <w:r>
        <w:rPr>
          <w:rFonts w:hint="eastAsia"/>
        </w:rPr>
        <w:t>（</w:t>
      </w:r>
      <w:r w:rsidR="00597F42" w:rsidRPr="00944CA9">
        <w:rPr>
          <w:position w:val="-12"/>
        </w:rPr>
        <w:object w:dxaOrig="6000" w:dyaOrig="360">
          <v:shape id="_x0000_i1052" type="#_x0000_t75" style="width:300pt;height:18pt" o:ole="">
            <v:imagedata r:id="rId60" o:title=""/>
          </v:shape>
          <o:OLEObject Type="Embed" ProgID="Equation.3" ShapeID="_x0000_i1052" DrawAspect="Content" ObjectID="_1607444573" r:id="rId61"/>
        </w:object>
      </w:r>
      <w:r>
        <w:rPr>
          <w:rFonts w:hint="eastAsia"/>
        </w:rPr>
        <w:t>）</w:t>
      </w:r>
    </w:p>
    <w:p w:rsidR="005100F7" w:rsidRDefault="00997A4D" w:rsidP="005100F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分）某地区的社会商品零售总额</w:t>
      </w:r>
      <w:r>
        <w:rPr>
          <w:rFonts w:hint="eastAsia"/>
        </w:rPr>
        <w:t>Y</w:t>
      </w:r>
      <w:r>
        <w:rPr>
          <w:rFonts w:hint="eastAsia"/>
        </w:rPr>
        <w:t>和职工工资总额</w:t>
      </w:r>
      <w:r>
        <w:rPr>
          <w:rFonts w:hint="eastAsia"/>
        </w:rPr>
        <w:t>X</w:t>
      </w:r>
      <w:r>
        <w:rPr>
          <w:rFonts w:hint="eastAsia"/>
        </w:rPr>
        <w:t>的数据如下：</w:t>
      </w:r>
    </w:p>
    <w:p w:rsidR="00997A4D" w:rsidRDefault="00997A4D" w:rsidP="00997A4D">
      <w:pPr>
        <w:ind w:firstLineChars="150" w:firstLine="315"/>
      </w:pPr>
      <w:r>
        <w:rPr>
          <w:rFonts w:hint="eastAsia"/>
        </w:rPr>
        <w:t>年份</w:t>
      </w:r>
      <w:r>
        <w:rPr>
          <w:rFonts w:hint="eastAsia"/>
        </w:rPr>
        <w:t xml:space="preserve">     2002  2003  2004  2005  2006  2007  2008  2009  2010  2011</w:t>
      </w:r>
    </w:p>
    <w:p w:rsidR="00997A4D" w:rsidRDefault="00997A4D" w:rsidP="00997A4D">
      <w:pPr>
        <w:ind w:firstLineChars="150" w:firstLine="315"/>
      </w:pPr>
      <w:r>
        <w:rPr>
          <w:rFonts w:hint="eastAsia"/>
        </w:rPr>
        <w:t>x</w:t>
      </w:r>
      <w:r>
        <w:rPr>
          <w:rFonts w:hint="eastAsia"/>
        </w:rPr>
        <w:t>亿元</w:t>
      </w:r>
      <w:r>
        <w:rPr>
          <w:rFonts w:hint="eastAsia"/>
        </w:rPr>
        <w:t xml:space="preserve">    23.8  27.6   31.6  32.4   33.7  34.9   43.2  52.8   63.8  73.4  </w:t>
      </w:r>
    </w:p>
    <w:p w:rsidR="00997A4D" w:rsidRDefault="00997A4D" w:rsidP="00997A4D">
      <w:pPr>
        <w:ind w:firstLineChars="150" w:firstLine="315"/>
      </w:pPr>
      <w:r>
        <w:rPr>
          <w:rFonts w:hint="eastAsia"/>
        </w:rPr>
        <w:t>y</w:t>
      </w:r>
      <w:r>
        <w:rPr>
          <w:rFonts w:hint="eastAsia"/>
        </w:rPr>
        <w:t>亿元</w:t>
      </w:r>
      <w:r>
        <w:rPr>
          <w:rFonts w:hint="eastAsia"/>
        </w:rPr>
        <w:t xml:space="preserve">    41.4  51.8   61.7  67.9   68.7  77.5   95.9  137.4  155   175</w:t>
      </w:r>
    </w:p>
    <w:p w:rsidR="00F92132" w:rsidRDefault="00F92132" w:rsidP="00997A4D">
      <w:pPr>
        <w:ind w:firstLineChars="150" w:firstLine="315"/>
      </w:pPr>
      <w:r>
        <w:rPr>
          <w:rFonts w:hint="eastAsia"/>
        </w:rPr>
        <w:t>已经算得</w:t>
      </w:r>
      <w:r w:rsidR="00944CA9" w:rsidRPr="00F83B6D">
        <w:rPr>
          <w:position w:val="-28"/>
        </w:rPr>
        <w:object w:dxaOrig="8760" w:dyaOrig="680">
          <v:shape id="_x0000_i1053" type="#_x0000_t75" style="width:355.5pt;height:30pt" o:ole="">
            <v:imagedata r:id="rId62" o:title=""/>
          </v:shape>
          <o:OLEObject Type="Embed" ProgID="Equation.3" ShapeID="_x0000_i1053" DrawAspect="Content" ObjectID="_1607444574" r:id="rId63"/>
        </w:object>
      </w:r>
    </w:p>
    <w:p w:rsidR="00F92132" w:rsidRDefault="00F92132" w:rsidP="00997A4D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）给定</w:t>
      </w:r>
      <w:r w:rsidR="005755E6" w:rsidRPr="00DD126E">
        <w:rPr>
          <w:position w:val="-6"/>
        </w:rPr>
        <w:object w:dxaOrig="900" w:dyaOrig="279">
          <v:shape id="_x0000_i1054" type="#_x0000_t75" style="width:45pt;height:14.25pt" o:ole="">
            <v:imagedata r:id="rId64" o:title=""/>
          </v:shape>
          <o:OLEObject Type="Embed" ProgID="Equation.3" ShapeID="_x0000_i1054" DrawAspect="Content" ObjectID="_1607444575" r:id="rId65"/>
        </w:object>
      </w:r>
      <w:r>
        <w:rPr>
          <w:rFonts w:hint="eastAsia"/>
        </w:rPr>
        <w:t>，用相关系数检验法检验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之间是否存在显著的线性关系；</w:t>
      </w:r>
    </w:p>
    <w:p w:rsidR="00F92132" w:rsidRDefault="00F92132" w:rsidP="00997A4D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）试求社会商品零售总额</w:t>
      </w:r>
      <w:r>
        <w:rPr>
          <w:rFonts w:hint="eastAsia"/>
        </w:rPr>
        <w:t>Y</w:t>
      </w:r>
      <w:r>
        <w:rPr>
          <w:rFonts w:hint="eastAsia"/>
        </w:rPr>
        <w:t>关于职工工资总额</w:t>
      </w:r>
      <w:r>
        <w:rPr>
          <w:rFonts w:hint="eastAsia"/>
        </w:rPr>
        <w:t>X</w:t>
      </w:r>
      <w:r>
        <w:rPr>
          <w:rFonts w:hint="eastAsia"/>
        </w:rPr>
        <w:t>的经验线性回归方程；</w:t>
      </w:r>
    </w:p>
    <w:p w:rsidR="00F92132" w:rsidRDefault="00F92132" w:rsidP="00997A4D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）若估计</w:t>
      </w:r>
      <w:r>
        <w:rPr>
          <w:rFonts w:hint="eastAsia"/>
        </w:rPr>
        <w:t>2015</w:t>
      </w:r>
      <w:r>
        <w:rPr>
          <w:rFonts w:hint="eastAsia"/>
        </w:rPr>
        <w:t>年该地区职工工资会增长到</w:t>
      </w:r>
      <w:r>
        <w:rPr>
          <w:rFonts w:hint="eastAsia"/>
        </w:rPr>
        <w:t>85</w:t>
      </w:r>
      <w:r>
        <w:rPr>
          <w:rFonts w:hint="eastAsia"/>
        </w:rPr>
        <w:t>亿元，试预测该地区社会商品零售总额。</w:t>
      </w:r>
    </w:p>
    <w:p w:rsidR="00F92132" w:rsidRPr="00F92132" w:rsidRDefault="00944CA9" w:rsidP="00997A4D">
      <w:pPr>
        <w:ind w:firstLineChars="150" w:firstLine="315"/>
      </w:pPr>
      <w:r>
        <w:rPr>
          <w:rFonts w:hint="eastAsia"/>
        </w:rPr>
        <w:t>（</w:t>
      </w:r>
      <w:r w:rsidR="005755E6" w:rsidRPr="00944CA9">
        <w:rPr>
          <w:position w:val="-12"/>
        </w:rPr>
        <w:object w:dxaOrig="4599" w:dyaOrig="360">
          <v:shape id="_x0000_i1055" type="#_x0000_t75" style="width:230.25pt;height:18pt" o:ole="">
            <v:imagedata r:id="rId66" o:title=""/>
          </v:shape>
          <o:OLEObject Type="Embed" ProgID="Equation.3" ShapeID="_x0000_i1055" DrawAspect="Content" ObjectID="_1607444576" r:id="rId67"/>
        </w:object>
      </w:r>
      <w:r>
        <w:rPr>
          <w:rFonts w:hint="eastAsia"/>
        </w:rPr>
        <w:t>）</w:t>
      </w:r>
    </w:p>
    <w:sectPr w:rsidR="00F92132" w:rsidRPr="00F92132" w:rsidSect="00B26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016" w:rsidRDefault="00D27016" w:rsidP="0092563F">
      <w:r>
        <w:separator/>
      </w:r>
    </w:p>
  </w:endnote>
  <w:endnote w:type="continuationSeparator" w:id="0">
    <w:p w:rsidR="00D27016" w:rsidRDefault="00D27016" w:rsidP="0092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016" w:rsidRDefault="00D27016" w:rsidP="0092563F">
      <w:r>
        <w:separator/>
      </w:r>
    </w:p>
  </w:footnote>
  <w:footnote w:type="continuationSeparator" w:id="0">
    <w:p w:rsidR="00D27016" w:rsidRDefault="00D27016" w:rsidP="00925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A2B66"/>
    <w:multiLevelType w:val="hybridMultilevel"/>
    <w:tmpl w:val="BEEC0FA6"/>
    <w:lvl w:ilvl="0" w:tplc="D5A80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B6F4A"/>
    <w:multiLevelType w:val="hybridMultilevel"/>
    <w:tmpl w:val="92AC492A"/>
    <w:lvl w:ilvl="0" w:tplc="26A4A8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E98420A"/>
    <w:multiLevelType w:val="hybridMultilevel"/>
    <w:tmpl w:val="B2B4282A"/>
    <w:lvl w:ilvl="0" w:tplc="96861C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DA2747"/>
    <w:multiLevelType w:val="hybridMultilevel"/>
    <w:tmpl w:val="C97E93BE"/>
    <w:lvl w:ilvl="0" w:tplc="7898EAAE">
      <w:start w:val="1"/>
      <w:numFmt w:val="decimal"/>
      <w:lvlText w:val="%1."/>
      <w:lvlJc w:val="left"/>
      <w:pPr>
        <w:ind w:left="360" w:hanging="360"/>
      </w:pPr>
      <w:rPr>
        <w:rFonts w:asci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2525CF"/>
    <w:multiLevelType w:val="hybridMultilevel"/>
    <w:tmpl w:val="5FEEB5E0"/>
    <w:lvl w:ilvl="0" w:tplc="CC440B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579BC"/>
    <w:multiLevelType w:val="hybridMultilevel"/>
    <w:tmpl w:val="39861F94"/>
    <w:lvl w:ilvl="0" w:tplc="F78EA1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563F"/>
    <w:rsid w:val="00012B51"/>
    <w:rsid w:val="000B3B4F"/>
    <w:rsid w:val="00247F8A"/>
    <w:rsid w:val="002C7846"/>
    <w:rsid w:val="002F5B1A"/>
    <w:rsid w:val="003C233A"/>
    <w:rsid w:val="00414DBF"/>
    <w:rsid w:val="005100F7"/>
    <w:rsid w:val="005755E6"/>
    <w:rsid w:val="00597F42"/>
    <w:rsid w:val="005C3997"/>
    <w:rsid w:val="005E4321"/>
    <w:rsid w:val="00693D5A"/>
    <w:rsid w:val="0092563F"/>
    <w:rsid w:val="00944CA9"/>
    <w:rsid w:val="00997A4D"/>
    <w:rsid w:val="009D6620"/>
    <w:rsid w:val="00A6209E"/>
    <w:rsid w:val="00A92225"/>
    <w:rsid w:val="00B074DC"/>
    <w:rsid w:val="00B2067A"/>
    <w:rsid w:val="00B260A3"/>
    <w:rsid w:val="00BD4C25"/>
    <w:rsid w:val="00C151C3"/>
    <w:rsid w:val="00C40175"/>
    <w:rsid w:val="00C72EC7"/>
    <w:rsid w:val="00C76FD1"/>
    <w:rsid w:val="00D27016"/>
    <w:rsid w:val="00DD126E"/>
    <w:rsid w:val="00EE6E43"/>
    <w:rsid w:val="00F86472"/>
    <w:rsid w:val="00F92132"/>
    <w:rsid w:val="00FD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BE026"/>
  <w15:docId w15:val="{FA6AF347-4D9B-463C-BDD5-DAD58910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B5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12B51"/>
    <w:pPr>
      <w:widowControl w:val="0"/>
      <w:jc w:val="both"/>
    </w:pPr>
    <w:rPr>
      <w:kern w:val="2"/>
      <w:sz w:val="21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925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92563F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925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92563F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9256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hongfeidu@qq.com</cp:lastModifiedBy>
  <cp:revision>25</cp:revision>
  <dcterms:created xsi:type="dcterms:W3CDTF">2013-12-19T08:19:00Z</dcterms:created>
  <dcterms:modified xsi:type="dcterms:W3CDTF">2018-12-27T11:35:00Z</dcterms:modified>
</cp:coreProperties>
</file>