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1CD6C" w14:textId="77777777" w:rsidR="001C3770" w:rsidRPr="00486A1C" w:rsidRDefault="001C3770" w:rsidP="001C3770">
      <w:pPr>
        <w:pStyle w:val="a8"/>
        <w:jc w:val="center"/>
        <w:rPr>
          <w:rFonts w:ascii="STFangsong" w:eastAsia="STFangsong" w:hAnsi="STFangsong"/>
          <w:b/>
          <w:bCs/>
          <w:sz w:val="36"/>
        </w:rPr>
      </w:pPr>
      <w:r w:rsidRPr="00486A1C">
        <w:rPr>
          <w:rFonts w:ascii="STFangsong" w:eastAsia="STFangsong" w:hAnsi="STFangsong" w:cs="宋体" w:hint="eastAsia"/>
          <w:b/>
          <w:bCs/>
          <w:sz w:val="36"/>
        </w:rPr>
        <w:t>电子科技大学信息与软件工程学院</w:t>
      </w:r>
      <w:r w:rsidRPr="00486A1C">
        <w:rPr>
          <w:rFonts w:ascii="STFangsong" w:eastAsia="STFangsong" w:hAnsi="STFangsong"/>
          <w:b/>
          <w:bCs/>
          <w:sz w:val="36"/>
        </w:rPr>
        <w:br/>
      </w:r>
      <w:r w:rsidRPr="00486A1C">
        <w:rPr>
          <w:rFonts w:ascii="STFangsong" w:eastAsia="STFangsong" w:hAnsi="STFangsong" w:hint="eastAsia"/>
          <w:b/>
          <w:bCs/>
          <w:sz w:val="36"/>
        </w:rPr>
        <w:t>综合设计</w:t>
      </w:r>
      <w:r w:rsidRPr="00486A1C">
        <w:rPr>
          <w:rFonts w:ascii="STFangsong" w:eastAsia="STFangsong" w:hAnsi="STFangsong"/>
          <w:b/>
          <w:bCs/>
          <w:sz w:val="36"/>
        </w:rPr>
        <w:t>I</w:t>
      </w:r>
      <w:r w:rsidR="00E7645C" w:rsidRPr="00486A1C">
        <w:rPr>
          <w:rFonts w:ascii="STFangsong" w:eastAsia="STFangsong" w:hAnsi="STFangsong"/>
          <w:b/>
          <w:bCs/>
          <w:sz w:val="36"/>
        </w:rPr>
        <w:t>II</w:t>
      </w:r>
      <w:r w:rsidRPr="00486A1C">
        <w:rPr>
          <w:rFonts w:ascii="STFangsong" w:eastAsia="STFangsong" w:hAnsi="STFangsong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535"/>
        <w:gridCol w:w="1116"/>
        <w:gridCol w:w="1074"/>
        <w:gridCol w:w="993"/>
        <w:gridCol w:w="542"/>
        <w:gridCol w:w="733"/>
        <w:gridCol w:w="372"/>
        <w:gridCol w:w="441"/>
        <w:gridCol w:w="298"/>
        <w:gridCol w:w="1122"/>
      </w:tblGrid>
      <w:tr w:rsidR="001C3770" w:rsidRPr="00486A1C" w14:paraId="0BCE6DC2" w14:textId="77777777" w:rsidTr="006648A0">
        <w:trPr>
          <w:trHeight w:val="476"/>
        </w:trPr>
        <w:tc>
          <w:tcPr>
            <w:tcW w:w="654" w:type="pct"/>
            <w:vAlign w:val="center"/>
          </w:tcPr>
          <w:p w14:paraId="2352933C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课题名称</w:t>
            </w:r>
          </w:p>
        </w:tc>
        <w:tc>
          <w:tcPr>
            <w:tcW w:w="4346" w:type="pct"/>
            <w:gridSpan w:val="10"/>
            <w:vAlign w:val="center"/>
          </w:tcPr>
          <w:p w14:paraId="31E726F6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</w:p>
        </w:tc>
      </w:tr>
      <w:tr w:rsidR="001C3770" w:rsidRPr="00486A1C" w14:paraId="5E54E8C4" w14:textId="77777777" w:rsidTr="006648A0">
        <w:trPr>
          <w:trHeight w:val="476"/>
        </w:trPr>
        <w:tc>
          <w:tcPr>
            <w:tcW w:w="654" w:type="pct"/>
            <w:vAlign w:val="center"/>
          </w:tcPr>
          <w:p w14:paraId="09555C69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所在系别</w:t>
            </w:r>
          </w:p>
        </w:tc>
        <w:tc>
          <w:tcPr>
            <w:tcW w:w="993" w:type="pct"/>
            <w:gridSpan w:val="2"/>
            <w:vAlign w:val="center"/>
          </w:tcPr>
          <w:p w14:paraId="2AC6CCB6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27A82E2C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指导教师</w:t>
            </w:r>
          </w:p>
        </w:tc>
        <w:tc>
          <w:tcPr>
            <w:tcW w:w="923" w:type="pct"/>
            <w:gridSpan w:val="2"/>
            <w:vAlign w:val="center"/>
          </w:tcPr>
          <w:p w14:paraId="7A000F78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</w:p>
        </w:tc>
        <w:tc>
          <w:tcPr>
            <w:tcW w:w="665" w:type="pct"/>
            <w:gridSpan w:val="2"/>
            <w:vAlign w:val="center"/>
          </w:tcPr>
          <w:p w14:paraId="6F5E655A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执行学期</w:t>
            </w:r>
          </w:p>
        </w:tc>
        <w:tc>
          <w:tcPr>
            <w:tcW w:w="1119" w:type="pct"/>
            <w:gridSpan w:val="3"/>
            <w:vAlign w:val="center"/>
          </w:tcPr>
          <w:p w14:paraId="13632A27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</w:p>
        </w:tc>
      </w:tr>
      <w:tr w:rsidR="001C3770" w:rsidRPr="00486A1C" w14:paraId="18E990D9" w14:textId="77777777" w:rsidTr="006648A0">
        <w:trPr>
          <w:trHeight w:val="136"/>
        </w:trPr>
        <w:tc>
          <w:tcPr>
            <w:tcW w:w="5000" w:type="pct"/>
            <w:gridSpan w:val="11"/>
            <w:vAlign w:val="center"/>
          </w:tcPr>
          <w:p w14:paraId="7A7295CB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 w:val="28"/>
                <w:szCs w:val="24"/>
              </w:rPr>
              <w:t>成绩汇总表</w:t>
            </w:r>
          </w:p>
        </w:tc>
      </w:tr>
      <w:tr w:rsidR="001C3770" w:rsidRPr="00486A1C" w14:paraId="448BDDD9" w14:textId="77777777" w:rsidTr="006648A0">
        <w:trPr>
          <w:trHeight w:val="77"/>
        </w:trPr>
        <w:tc>
          <w:tcPr>
            <w:tcW w:w="976" w:type="pct"/>
            <w:gridSpan w:val="2"/>
            <w:vAlign w:val="center"/>
          </w:tcPr>
          <w:p w14:paraId="5366914C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学号</w:t>
            </w:r>
          </w:p>
        </w:tc>
        <w:tc>
          <w:tcPr>
            <w:tcW w:w="671" w:type="pct"/>
            <w:vAlign w:val="center"/>
          </w:tcPr>
          <w:p w14:paraId="20E100DB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646" w:type="pct"/>
            <w:vAlign w:val="center"/>
          </w:tcPr>
          <w:p w14:paraId="72EA88C7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中期考核</w:t>
            </w:r>
            <w:r w:rsidRPr="00D03B2E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（10分）</w:t>
            </w:r>
          </w:p>
        </w:tc>
        <w:tc>
          <w:tcPr>
            <w:tcW w:w="597" w:type="pct"/>
            <w:vAlign w:val="center"/>
          </w:tcPr>
          <w:p w14:paraId="2A8E357A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总结报告（40分）</w:t>
            </w:r>
          </w:p>
        </w:tc>
        <w:tc>
          <w:tcPr>
            <w:tcW w:w="767" w:type="pct"/>
            <w:gridSpan w:val="2"/>
            <w:vAlign w:val="center"/>
          </w:tcPr>
          <w:p w14:paraId="2CA6547A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组内贡献</w:t>
            </w:r>
            <w:r w:rsidRPr="00D03B2E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（10分</w:t>
            </w:r>
            <w:r w:rsidRPr="00D03B2E">
              <w:rPr>
                <w:rFonts w:ascii="STFangsong" w:eastAsia="STFangsong" w:hAnsi="STFangsong"/>
                <w:b/>
                <w:bCs/>
                <w:sz w:val="18"/>
                <w:szCs w:val="20"/>
              </w:rPr>
              <w:t>/</w:t>
            </w:r>
            <w:r w:rsidRPr="00D03B2E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人）</w:t>
            </w:r>
          </w:p>
        </w:tc>
        <w:tc>
          <w:tcPr>
            <w:tcW w:w="668" w:type="pct"/>
            <w:gridSpan w:val="3"/>
            <w:vAlign w:val="center"/>
          </w:tcPr>
          <w:p w14:paraId="040386EB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答辩成绩</w:t>
            </w:r>
            <w:r w:rsidRPr="00D03B2E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（40分）</w:t>
            </w:r>
          </w:p>
        </w:tc>
        <w:tc>
          <w:tcPr>
            <w:tcW w:w="675" w:type="pct"/>
            <w:vAlign w:val="center"/>
          </w:tcPr>
          <w:p w14:paraId="165B9A80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D03B2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总分</w:t>
            </w:r>
          </w:p>
          <w:p w14:paraId="5342CBA8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D03B2E">
              <w:rPr>
                <w:rFonts w:ascii="STFangsong" w:eastAsia="STFangsong" w:hAnsi="STFangsong"/>
                <w:b/>
                <w:bCs/>
                <w:sz w:val="18"/>
                <w:szCs w:val="20"/>
              </w:rPr>
              <w:t>(</w:t>
            </w:r>
            <w:r w:rsidRPr="00D03B2E">
              <w:rPr>
                <w:rFonts w:ascii="STFangsong" w:eastAsia="STFangsong" w:hAnsi="STFangsong" w:hint="eastAsia"/>
                <w:b/>
                <w:bCs/>
                <w:sz w:val="18"/>
                <w:szCs w:val="20"/>
              </w:rPr>
              <w:t>100分</w:t>
            </w:r>
            <w:r w:rsidRPr="00D03B2E">
              <w:rPr>
                <w:rFonts w:ascii="STFangsong" w:eastAsia="STFangsong" w:hAnsi="STFangsong"/>
                <w:b/>
                <w:bCs/>
                <w:sz w:val="18"/>
                <w:szCs w:val="20"/>
              </w:rPr>
              <w:t>)</w:t>
            </w:r>
          </w:p>
        </w:tc>
      </w:tr>
      <w:tr w:rsidR="001C3770" w:rsidRPr="00486A1C" w14:paraId="388C9CFA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44CAA44D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2D0DE8FA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46" w:type="pct"/>
            <w:vMerge w:val="restart"/>
            <w:vAlign w:val="center"/>
          </w:tcPr>
          <w:p w14:paraId="09AF91D8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597" w:type="pct"/>
            <w:vMerge w:val="restart"/>
            <w:vAlign w:val="center"/>
          </w:tcPr>
          <w:p w14:paraId="2F7AC8D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767" w:type="pct"/>
            <w:gridSpan w:val="2"/>
            <w:vAlign w:val="center"/>
          </w:tcPr>
          <w:p w14:paraId="14778A85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68" w:type="pct"/>
            <w:gridSpan w:val="3"/>
            <w:vMerge w:val="restart"/>
            <w:vAlign w:val="center"/>
          </w:tcPr>
          <w:p w14:paraId="4909BC7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58F6118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</w:tr>
      <w:tr w:rsidR="001C3770" w:rsidRPr="00486A1C" w14:paraId="725E377E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056EF2B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0C616245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0F03AF1C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1B6187EF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767" w:type="pct"/>
            <w:gridSpan w:val="2"/>
            <w:vAlign w:val="center"/>
          </w:tcPr>
          <w:p w14:paraId="07A8AF99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68" w:type="pct"/>
            <w:gridSpan w:val="3"/>
            <w:vMerge/>
            <w:vAlign w:val="center"/>
          </w:tcPr>
          <w:p w14:paraId="6D6536E7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5EF83035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</w:tr>
      <w:tr w:rsidR="001C3770" w:rsidRPr="00486A1C" w14:paraId="35409888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2383DF9A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1525D01E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66ADD91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366DA75D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767" w:type="pct"/>
            <w:gridSpan w:val="2"/>
            <w:vAlign w:val="center"/>
          </w:tcPr>
          <w:p w14:paraId="27BA5F1F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68" w:type="pct"/>
            <w:gridSpan w:val="3"/>
            <w:vMerge/>
            <w:vAlign w:val="center"/>
          </w:tcPr>
          <w:p w14:paraId="33DFF4EA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31C387E1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</w:tr>
      <w:tr w:rsidR="001C3770" w:rsidRPr="00486A1C" w14:paraId="27A5A46C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0A28726D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4CBA6AFB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26A6FF8B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6FA64199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767" w:type="pct"/>
            <w:gridSpan w:val="2"/>
            <w:vAlign w:val="center"/>
          </w:tcPr>
          <w:p w14:paraId="582F7D12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68" w:type="pct"/>
            <w:gridSpan w:val="3"/>
            <w:vMerge/>
            <w:vAlign w:val="center"/>
          </w:tcPr>
          <w:p w14:paraId="30DE0A5C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514037B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</w:tr>
      <w:tr w:rsidR="001C3770" w:rsidRPr="00486A1C" w14:paraId="00595C58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18A1874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07CF393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33D2899C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2EF5F9F8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767" w:type="pct"/>
            <w:gridSpan w:val="2"/>
            <w:vAlign w:val="center"/>
          </w:tcPr>
          <w:p w14:paraId="2D835FD5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68" w:type="pct"/>
            <w:gridSpan w:val="3"/>
            <w:vMerge/>
            <w:vAlign w:val="center"/>
          </w:tcPr>
          <w:p w14:paraId="240045D2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39836228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</w:tr>
      <w:tr w:rsidR="001C3770" w:rsidRPr="00486A1C" w14:paraId="7D3B628C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7F385E34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3082E09D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46" w:type="pct"/>
            <w:vMerge/>
            <w:vAlign w:val="center"/>
          </w:tcPr>
          <w:p w14:paraId="27EFA24E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597" w:type="pct"/>
            <w:vMerge/>
            <w:vAlign w:val="center"/>
          </w:tcPr>
          <w:p w14:paraId="2F3257D0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767" w:type="pct"/>
            <w:gridSpan w:val="2"/>
            <w:vAlign w:val="center"/>
          </w:tcPr>
          <w:p w14:paraId="395F995C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68" w:type="pct"/>
            <w:gridSpan w:val="3"/>
            <w:vMerge/>
            <w:vAlign w:val="center"/>
          </w:tcPr>
          <w:p w14:paraId="238B2D40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2D53A70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</w:p>
        </w:tc>
      </w:tr>
      <w:tr w:rsidR="001C3770" w:rsidRPr="00486A1C" w14:paraId="3064B3A8" w14:textId="77777777" w:rsidTr="006648A0">
        <w:trPr>
          <w:trHeight w:val="436"/>
        </w:trPr>
        <w:tc>
          <w:tcPr>
            <w:tcW w:w="1647" w:type="pct"/>
            <w:gridSpan w:val="3"/>
            <w:vAlign w:val="center"/>
          </w:tcPr>
          <w:p w14:paraId="6A409F1A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指导教师签名</w:t>
            </w:r>
          </w:p>
        </w:tc>
        <w:tc>
          <w:tcPr>
            <w:tcW w:w="3353" w:type="pct"/>
            <w:gridSpan w:val="8"/>
            <w:vAlign w:val="center"/>
          </w:tcPr>
          <w:p w14:paraId="4C24873B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 xml:space="preserve">                                 年   月   日</w:t>
            </w:r>
          </w:p>
        </w:tc>
      </w:tr>
      <w:tr w:rsidR="001C3770" w:rsidRPr="00486A1C" w14:paraId="00847C6A" w14:textId="77777777" w:rsidTr="006648A0">
        <w:trPr>
          <w:trHeight w:val="476"/>
        </w:trPr>
        <w:tc>
          <w:tcPr>
            <w:tcW w:w="5000" w:type="pct"/>
            <w:gridSpan w:val="11"/>
            <w:vAlign w:val="center"/>
          </w:tcPr>
          <w:p w14:paraId="224D09FA" w14:textId="142F2209" w:rsidR="001C3770" w:rsidRPr="00486A1C" w:rsidRDefault="00CB5DCF" w:rsidP="001C3770">
            <w:pPr>
              <w:jc w:val="left"/>
              <w:rPr>
                <w:rFonts w:ascii="STFangsong" w:eastAsia="STFangsong" w:hAnsi="STFangsong" w:cs="宋体"/>
                <w:bCs/>
                <w:kern w:val="44"/>
                <w:sz w:val="18"/>
                <w:szCs w:val="18"/>
              </w:rPr>
            </w:pPr>
            <w:r>
              <w:rPr>
                <w:rStyle w:val="10"/>
                <w:rFonts w:ascii="STFangsong" w:eastAsia="STFangsong" w:hAnsi="STFangsong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填表说明：此表中的学号和姓名由学生填写，后面的分项和总分由指导教师填写；中期考核成绩、总结报告成绩、综合设计答辩成绩请填写按百分制得分折算后的分数。</w:t>
            </w:r>
          </w:p>
        </w:tc>
      </w:tr>
      <w:tr w:rsidR="001C3770" w:rsidRPr="00486A1C" w14:paraId="6BD16E69" w14:textId="77777777" w:rsidTr="006648A0">
        <w:trPr>
          <w:trHeight w:val="476"/>
        </w:trPr>
        <w:tc>
          <w:tcPr>
            <w:tcW w:w="5000" w:type="pct"/>
            <w:gridSpan w:val="11"/>
            <w:vAlign w:val="center"/>
          </w:tcPr>
          <w:p w14:paraId="75A591A5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  <w:t>(</w:t>
            </w:r>
            <w:r w:rsidRPr="00486A1C">
              <w:rPr>
                <w:rFonts w:ascii="STFangsong" w:eastAsia="STFangsong" w:hAnsi="STFangsong" w:cs="宋体" w:hint="eastAsia"/>
                <w:b/>
                <w:bCs/>
                <w:kern w:val="44"/>
                <w:sz w:val="28"/>
                <w:szCs w:val="24"/>
              </w:rPr>
              <w:t>一</w:t>
            </w:r>
            <w:r w:rsidRPr="00486A1C"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  <w:t>)</w:t>
            </w:r>
            <w:r w:rsidRPr="00486A1C">
              <w:rPr>
                <w:rFonts w:ascii="STFangsong" w:eastAsia="STFangsong" w:hAnsi="STFangsong" w:cs="宋体" w:hint="eastAsia"/>
                <w:b/>
                <w:bCs/>
                <w:kern w:val="44"/>
                <w:sz w:val="28"/>
                <w:szCs w:val="24"/>
              </w:rPr>
              <w:t>组内贡献互评</w:t>
            </w:r>
          </w:p>
        </w:tc>
      </w:tr>
      <w:tr w:rsidR="001C3770" w:rsidRPr="00486A1C" w14:paraId="204F10CE" w14:textId="77777777" w:rsidTr="006648A0">
        <w:trPr>
          <w:trHeight w:val="423"/>
        </w:trPr>
        <w:tc>
          <w:tcPr>
            <w:tcW w:w="976" w:type="pct"/>
            <w:gridSpan w:val="2"/>
            <w:vAlign w:val="center"/>
          </w:tcPr>
          <w:p w14:paraId="5C85A71B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学号</w:t>
            </w:r>
          </w:p>
        </w:tc>
        <w:tc>
          <w:tcPr>
            <w:tcW w:w="671" w:type="pct"/>
            <w:vAlign w:val="center"/>
          </w:tcPr>
          <w:p w14:paraId="0E68A57B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姓名</w:t>
            </w:r>
          </w:p>
        </w:tc>
        <w:tc>
          <w:tcPr>
            <w:tcW w:w="2499" w:type="pct"/>
            <w:gridSpan w:val="6"/>
            <w:vAlign w:val="center"/>
          </w:tcPr>
          <w:p w14:paraId="5FA11E06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承担的</w:t>
            </w:r>
            <w:r w:rsidRPr="00D03B2E">
              <w:rPr>
                <w:rFonts w:ascii="STFangsong" w:eastAsia="STFangsong" w:hAnsi="STFangsong" w:cs="宋体"/>
                <w:b/>
                <w:kern w:val="44"/>
                <w:szCs w:val="24"/>
              </w:rPr>
              <w:t>主要</w:t>
            </w: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工作</w:t>
            </w:r>
          </w:p>
        </w:tc>
        <w:tc>
          <w:tcPr>
            <w:tcW w:w="853" w:type="pct"/>
            <w:gridSpan w:val="2"/>
            <w:vAlign w:val="center"/>
          </w:tcPr>
          <w:p w14:paraId="4309AAD0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个人</w:t>
            </w:r>
            <w:r w:rsidRPr="00D03B2E">
              <w:rPr>
                <w:rFonts w:ascii="STFangsong" w:eastAsia="STFangsong" w:hAnsi="STFangsong" w:cs="宋体"/>
                <w:b/>
                <w:kern w:val="44"/>
                <w:szCs w:val="24"/>
              </w:rPr>
              <w:t>贡献</w:t>
            </w:r>
          </w:p>
          <w:p w14:paraId="64EAD736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（10分</w:t>
            </w:r>
            <w:r w:rsidRPr="00D03B2E"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  <w:t>/</w:t>
            </w: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人）</w:t>
            </w:r>
          </w:p>
        </w:tc>
      </w:tr>
      <w:tr w:rsidR="001C3770" w:rsidRPr="00486A1C" w14:paraId="676191E4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14446EAE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2056B36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2499" w:type="pct"/>
            <w:gridSpan w:val="6"/>
            <w:vAlign w:val="center"/>
          </w:tcPr>
          <w:p w14:paraId="392D0DA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853" w:type="pct"/>
            <w:gridSpan w:val="2"/>
            <w:vAlign w:val="center"/>
          </w:tcPr>
          <w:p w14:paraId="1071589F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</w:tr>
      <w:tr w:rsidR="001C3770" w:rsidRPr="00486A1C" w14:paraId="0FFCA02F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2526D8A2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5E517B8B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2499" w:type="pct"/>
            <w:gridSpan w:val="6"/>
            <w:vAlign w:val="center"/>
          </w:tcPr>
          <w:p w14:paraId="76FD6247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853" w:type="pct"/>
            <w:gridSpan w:val="2"/>
            <w:vAlign w:val="center"/>
          </w:tcPr>
          <w:p w14:paraId="71B03560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</w:tr>
      <w:tr w:rsidR="001C3770" w:rsidRPr="00486A1C" w14:paraId="1E31CBC2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6999EBBC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50F58222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2499" w:type="pct"/>
            <w:gridSpan w:val="6"/>
            <w:vAlign w:val="center"/>
          </w:tcPr>
          <w:p w14:paraId="758E2F56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853" w:type="pct"/>
            <w:gridSpan w:val="2"/>
            <w:vAlign w:val="center"/>
          </w:tcPr>
          <w:p w14:paraId="6ABAE00A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</w:tr>
      <w:tr w:rsidR="001C3770" w:rsidRPr="00486A1C" w14:paraId="0E95B517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77628912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1A316F34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2499" w:type="pct"/>
            <w:gridSpan w:val="6"/>
            <w:vAlign w:val="center"/>
          </w:tcPr>
          <w:p w14:paraId="7583D48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853" w:type="pct"/>
            <w:gridSpan w:val="2"/>
            <w:vAlign w:val="center"/>
          </w:tcPr>
          <w:p w14:paraId="5D7C8F6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</w:tr>
      <w:tr w:rsidR="001C3770" w:rsidRPr="00486A1C" w14:paraId="38EEBAE4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2050EAF4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5B5263F0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2499" w:type="pct"/>
            <w:gridSpan w:val="6"/>
            <w:vAlign w:val="center"/>
          </w:tcPr>
          <w:p w14:paraId="02D0CB1A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853" w:type="pct"/>
            <w:gridSpan w:val="2"/>
            <w:vAlign w:val="center"/>
          </w:tcPr>
          <w:p w14:paraId="1F0C60EA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</w:tr>
      <w:tr w:rsidR="001C3770" w:rsidRPr="00486A1C" w14:paraId="1DAFB71D" w14:textId="77777777" w:rsidTr="006648A0">
        <w:trPr>
          <w:trHeight w:val="482"/>
        </w:trPr>
        <w:tc>
          <w:tcPr>
            <w:tcW w:w="976" w:type="pct"/>
            <w:gridSpan w:val="2"/>
            <w:vAlign w:val="center"/>
          </w:tcPr>
          <w:p w14:paraId="39848B0E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671" w:type="pct"/>
            <w:vAlign w:val="center"/>
          </w:tcPr>
          <w:p w14:paraId="2CD763D7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2499" w:type="pct"/>
            <w:gridSpan w:val="6"/>
            <w:vAlign w:val="center"/>
          </w:tcPr>
          <w:p w14:paraId="5E1DFB15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  <w:tc>
          <w:tcPr>
            <w:tcW w:w="853" w:type="pct"/>
            <w:gridSpan w:val="2"/>
            <w:vAlign w:val="center"/>
          </w:tcPr>
          <w:p w14:paraId="3F363583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</w:p>
        </w:tc>
      </w:tr>
      <w:tr w:rsidR="001C3770" w:rsidRPr="00486A1C" w14:paraId="4FC76B0B" w14:textId="77777777" w:rsidTr="006648A0">
        <w:trPr>
          <w:trHeight w:val="423"/>
        </w:trPr>
        <w:tc>
          <w:tcPr>
            <w:tcW w:w="976" w:type="pct"/>
            <w:gridSpan w:val="2"/>
            <w:vAlign w:val="center"/>
          </w:tcPr>
          <w:p w14:paraId="791082D0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学生签名</w:t>
            </w:r>
          </w:p>
        </w:tc>
        <w:tc>
          <w:tcPr>
            <w:tcW w:w="4024" w:type="pct"/>
            <w:gridSpan w:val="9"/>
            <w:vAlign w:val="center"/>
          </w:tcPr>
          <w:p w14:paraId="09775702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</w:p>
          <w:p w14:paraId="42519B81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 xml:space="preserve">                                       年    月    日</w:t>
            </w:r>
          </w:p>
        </w:tc>
      </w:tr>
      <w:tr w:rsidR="001C3770" w:rsidRPr="00486A1C" w14:paraId="03D3DFC6" w14:textId="77777777" w:rsidTr="006648A0">
        <w:trPr>
          <w:trHeight w:val="423"/>
        </w:trPr>
        <w:tc>
          <w:tcPr>
            <w:tcW w:w="976" w:type="pct"/>
            <w:gridSpan w:val="2"/>
            <w:vAlign w:val="center"/>
          </w:tcPr>
          <w:p w14:paraId="30627444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>指导</w:t>
            </w:r>
            <w:r w:rsidRPr="00D03B2E">
              <w:rPr>
                <w:rFonts w:ascii="STFangsong" w:eastAsia="STFangsong" w:hAnsi="STFangsong" w:cs="宋体"/>
                <w:b/>
                <w:kern w:val="44"/>
                <w:szCs w:val="24"/>
              </w:rPr>
              <w:t>教师签名</w:t>
            </w:r>
          </w:p>
        </w:tc>
        <w:tc>
          <w:tcPr>
            <w:tcW w:w="4024" w:type="pct"/>
            <w:gridSpan w:val="9"/>
            <w:vAlign w:val="center"/>
          </w:tcPr>
          <w:p w14:paraId="4C13246D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</w:p>
          <w:p w14:paraId="15694DA1" w14:textId="77777777" w:rsidR="001C3770" w:rsidRPr="00D03B2E" w:rsidRDefault="001C3770" w:rsidP="001C3770">
            <w:pPr>
              <w:jc w:val="center"/>
              <w:rPr>
                <w:rFonts w:ascii="STFangsong" w:eastAsia="STFangsong" w:hAnsi="STFangsong" w:cs="宋体"/>
                <w:b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kern w:val="44"/>
                <w:szCs w:val="24"/>
              </w:rPr>
              <w:t xml:space="preserve">                                       年    月    日</w:t>
            </w:r>
          </w:p>
        </w:tc>
      </w:tr>
      <w:tr w:rsidR="001C3770" w:rsidRPr="00486A1C" w14:paraId="20D8D752" w14:textId="77777777" w:rsidTr="006648A0">
        <w:trPr>
          <w:trHeight w:val="423"/>
        </w:trPr>
        <w:tc>
          <w:tcPr>
            <w:tcW w:w="976" w:type="pct"/>
            <w:gridSpan w:val="2"/>
            <w:vAlign w:val="center"/>
          </w:tcPr>
          <w:p w14:paraId="723C70F0" w14:textId="77777777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  <w:r w:rsidRPr="00486A1C">
              <w:rPr>
                <w:rFonts w:ascii="STFangsong" w:eastAsia="STFangsong" w:hAnsi="STFangsong" w:cs="宋体" w:hint="eastAsia"/>
                <w:kern w:val="44"/>
                <w:szCs w:val="24"/>
              </w:rPr>
              <w:t>评判标准</w:t>
            </w:r>
          </w:p>
        </w:tc>
        <w:tc>
          <w:tcPr>
            <w:tcW w:w="4024" w:type="pct"/>
            <w:gridSpan w:val="9"/>
            <w:vAlign w:val="center"/>
          </w:tcPr>
          <w:p w14:paraId="13C5A85E" w14:textId="20322663" w:rsidR="001C3770" w:rsidRPr="00486A1C" w:rsidRDefault="001C3770" w:rsidP="001C3770">
            <w:pPr>
              <w:jc w:val="center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  <w:r w:rsidRPr="00486A1C">
              <w:rPr>
                <w:rFonts w:ascii="STFangsong" w:eastAsia="STFangsong" w:hAnsi="STFangsong" w:cs="宋体" w:hint="eastAsia"/>
                <w:bCs/>
                <w:kern w:val="44"/>
                <w:szCs w:val="24"/>
              </w:rPr>
              <w:t>贡献非常突出</w:t>
            </w:r>
            <w:r w:rsidR="00DC03F2">
              <w:rPr>
                <w:rFonts w:ascii="STFangsong" w:eastAsia="STFangsong" w:hAnsi="STFangsong" w:cs="宋体" w:hint="eastAsia"/>
                <w:bCs/>
                <w:kern w:val="44"/>
                <w:szCs w:val="24"/>
              </w:rPr>
              <w:t>[9,10]，</w:t>
            </w:r>
            <w:r w:rsidRPr="00486A1C">
              <w:rPr>
                <w:rFonts w:ascii="STFangsong" w:eastAsia="STFangsong" w:hAnsi="STFangsong" w:cs="宋体" w:hint="eastAsia"/>
                <w:bCs/>
                <w:kern w:val="44"/>
                <w:szCs w:val="24"/>
              </w:rPr>
              <w:t>突出[7,8</w:t>
            </w:r>
            <w:r w:rsidRPr="00486A1C">
              <w:rPr>
                <w:rFonts w:ascii="STFangsong" w:eastAsia="STFangsong" w:hAnsi="STFangsong" w:cs="宋体"/>
                <w:bCs/>
                <w:kern w:val="44"/>
                <w:szCs w:val="24"/>
              </w:rPr>
              <w:t>]</w:t>
            </w:r>
            <w:r w:rsidRPr="00486A1C">
              <w:rPr>
                <w:rFonts w:ascii="STFangsong" w:eastAsia="STFangsong" w:hAnsi="STFangsong" w:cs="宋体" w:hint="eastAsia"/>
                <w:bCs/>
                <w:kern w:val="44"/>
                <w:szCs w:val="24"/>
              </w:rPr>
              <w:t>，一般[5,6]，较少[3,4]，非常少[0,2]</w:t>
            </w:r>
          </w:p>
        </w:tc>
      </w:tr>
    </w:tbl>
    <w:p w14:paraId="39C92EF8" w14:textId="77777777" w:rsidR="001C3770" w:rsidRPr="00486A1C" w:rsidRDefault="001C3770">
      <w:pPr>
        <w:rPr>
          <w:rFonts w:ascii="STFangsong" w:eastAsia="STFangsong" w:hAnsi="STFangsong"/>
        </w:rPr>
      </w:pP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1317"/>
        <w:gridCol w:w="717"/>
        <w:gridCol w:w="3301"/>
        <w:gridCol w:w="1380"/>
        <w:gridCol w:w="1171"/>
      </w:tblGrid>
      <w:tr w:rsidR="00E7645C" w:rsidRPr="00486A1C" w14:paraId="1FB62323" w14:textId="77777777" w:rsidTr="006648A0">
        <w:trPr>
          <w:trHeight w:val="423"/>
        </w:trPr>
        <w:tc>
          <w:tcPr>
            <w:tcW w:w="5000" w:type="pct"/>
            <w:gridSpan w:val="6"/>
            <w:vAlign w:val="center"/>
          </w:tcPr>
          <w:p w14:paraId="761BB330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  <w:lastRenderedPageBreak/>
              <w:t>(</w:t>
            </w:r>
            <w:r w:rsidRPr="00486A1C">
              <w:rPr>
                <w:rFonts w:ascii="STFangsong" w:eastAsia="STFangsong" w:hAnsi="STFangsong" w:cs="宋体" w:hint="eastAsia"/>
                <w:b/>
                <w:bCs/>
                <w:kern w:val="44"/>
                <w:sz w:val="28"/>
                <w:szCs w:val="24"/>
              </w:rPr>
              <w:t>二</w:t>
            </w:r>
            <w:r w:rsidRPr="00486A1C"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  <w:t>)</w:t>
            </w:r>
            <w:r w:rsidRPr="00486A1C">
              <w:rPr>
                <w:rFonts w:ascii="STFangsong" w:eastAsia="STFangsong" w:hAnsi="STFangsong" w:cs="宋体" w:hint="eastAsia"/>
                <w:b/>
                <w:bCs/>
                <w:kern w:val="44"/>
                <w:sz w:val="28"/>
                <w:szCs w:val="24"/>
              </w:rPr>
              <w:t>综合设计报告</w:t>
            </w:r>
          </w:p>
        </w:tc>
      </w:tr>
      <w:tr w:rsidR="00E7645C" w:rsidRPr="00486A1C" w14:paraId="739463EE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296EC25E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792" w:type="pct"/>
            <w:vAlign w:val="center"/>
          </w:tcPr>
          <w:p w14:paraId="19236306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  <w:r w:rsidRPr="00486A1C">
              <w:rPr>
                <w:rFonts w:ascii="STFangsong" w:eastAsia="STFangsong" w:hAnsi="STFangsong"/>
                <w:b/>
                <w:szCs w:val="24"/>
              </w:rPr>
              <w:br/>
            </w:r>
            <w:r w:rsidRPr="00486A1C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431" w:type="pct"/>
            <w:vAlign w:val="center"/>
          </w:tcPr>
          <w:p w14:paraId="7D9A8C9B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2815" w:type="pct"/>
            <w:gridSpan w:val="2"/>
            <w:vAlign w:val="center"/>
          </w:tcPr>
          <w:p w14:paraId="2D1115B0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704" w:type="pct"/>
            <w:vAlign w:val="center"/>
          </w:tcPr>
          <w:p w14:paraId="0379D2B0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Fonts w:ascii="STFangsong" w:eastAsia="STFangsong" w:hAnsi="STFangsong"/>
                <w:b/>
              </w:rPr>
              <w:t>得分</w:t>
            </w:r>
          </w:p>
        </w:tc>
      </w:tr>
      <w:tr w:rsidR="00E7645C" w:rsidRPr="00486A1C" w14:paraId="53E0C0BF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1ECA91EE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</w:p>
        </w:tc>
        <w:tc>
          <w:tcPr>
            <w:tcW w:w="792" w:type="pct"/>
            <w:vAlign w:val="center"/>
          </w:tcPr>
          <w:p w14:paraId="5C4D23A9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/>
                <w:sz w:val="20"/>
                <w:szCs w:val="20"/>
              </w:rPr>
              <w:t>复杂工程问题归纳与实施方案可行性研究</w:t>
            </w:r>
          </w:p>
        </w:tc>
        <w:tc>
          <w:tcPr>
            <w:tcW w:w="431" w:type="pct"/>
            <w:vAlign w:val="center"/>
          </w:tcPr>
          <w:p w14:paraId="165E002F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1985" w:type="pct"/>
            <w:vAlign w:val="center"/>
          </w:tcPr>
          <w:p w14:paraId="2F39D33B" w14:textId="77777777" w:rsidR="00E7645C" w:rsidRPr="00486A1C" w:rsidRDefault="00E7645C" w:rsidP="00E7645C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/>
                <w:sz w:val="20"/>
                <w:szCs w:val="20"/>
              </w:rPr>
              <w:t>能够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针对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复杂工程问题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进行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归纳总结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，提出需求定义；针对需求提出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实施方案并进行可行性研究</w:t>
            </w:r>
          </w:p>
        </w:tc>
        <w:tc>
          <w:tcPr>
            <w:tcW w:w="830" w:type="pct"/>
            <w:vAlign w:val="center"/>
          </w:tcPr>
          <w:p w14:paraId="58695533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5BF66C67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17A99452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5FABCCA7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[3,5]</w:t>
            </w:r>
          </w:p>
          <w:p w14:paraId="5CD70BB7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[0,3)</w:t>
            </w:r>
          </w:p>
        </w:tc>
        <w:tc>
          <w:tcPr>
            <w:tcW w:w="704" w:type="pct"/>
            <w:vAlign w:val="center"/>
          </w:tcPr>
          <w:p w14:paraId="40E95EA5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0B6A9B5D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704F534C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</w:p>
        </w:tc>
        <w:tc>
          <w:tcPr>
            <w:tcW w:w="792" w:type="pct"/>
            <w:vAlign w:val="center"/>
          </w:tcPr>
          <w:p w14:paraId="2E3B8ABD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针对复杂工程问题的方案设计</w:t>
            </w:r>
          </w:p>
        </w:tc>
        <w:tc>
          <w:tcPr>
            <w:tcW w:w="431" w:type="pct"/>
            <w:vAlign w:val="center"/>
          </w:tcPr>
          <w:p w14:paraId="3D463F84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1985" w:type="pct"/>
            <w:vAlign w:val="center"/>
          </w:tcPr>
          <w:p w14:paraId="4AFF7009" w14:textId="77777777" w:rsidR="00E7645C" w:rsidRPr="00486A1C" w:rsidRDefault="00E7645C" w:rsidP="00E7645C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能够针对复杂软件工程问题，设计满足特定需求的总体设计和详细设计</w:t>
            </w:r>
          </w:p>
        </w:tc>
        <w:tc>
          <w:tcPr>
            <w:tcW w:w="830" w:type="pct"/>
            <w:vAlign w:val="center"/>
          </w:tcPr>
          <w:p w14:paraId="4479F53E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15C21B8D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52A7A366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04345C38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[06,10]</w:t>
            </w:r>
          </w:p>
          <w:p w14:paraId="67C293DA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704" w:type="pct"/>
            <w:vAlign w:val="center"/>
          </w:tcPr>
          <w:p w14:paraId="2EAF0549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13AD5BA7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13D6EA19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</w:p>
        </w:tc>
        <w:tc>
          <w:tcPr>
            <w:tcW w:w="792" w:type="pct"/>
            <w:vAlign w:val="center"/>
          </w:tcPr>
          <w:p w14:paraId="36DF741C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针对复杂工程问题的方案实现</w:t>
            </w:r>
          </w:p>
        </w:tc>
        <w:tc>
          <w:tcPr>
            <w:tcW w:w="431" w:type="pct"/>
            <w:vAlign w:val="center"/>
          </w:tcPr>
          <w:p w14:paraId="35762466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1985" w:type="pct"/>
            <w:vAlign w:val="center"/>
          </w:tcPr>
          <w:p w14:paraId="105F28CF" w14:textId="77777777" w:rsidR="00E7645C" w:rsidRPr="00486A1C" w:rsidRDefault="00E7645C" w:rsidP="00E7645C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能够根据软件系统的应用场景，选择合适的开发环境、工具与技术标准进行软件系统的开发；代码规范，实现所设计功能</w:t>
            </w:r>
          </w:p>
        </w:tc>
        <w:tc>
          <w:tcPr>
            <w:tcW w:w="830" w:type="pct"/>
            <w:vAlign w:val="center"/>
          </w:tcPr>
          <w:p w14:paraId="2DAD592E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6E42F43A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19A04FF5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36281949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[06,10]</w:t>
            </w:r>
          </w:p>
          <w:p w14:paraId="3B5ED099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704" w:type="pct"/>
            <w:vAlign w:val="center"/>
          </w:tcPr>
          <w:p w14:paraId="3F755792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344E7958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7CA1C073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4</w:t>
            </w:r>
          </w:p>
        </w:tc>
        <w:tc>
          <w:tcPr>
            <w:tcW w:w="792" w:type="pct"/>
            <w:vAlign w:val="center"/>
          </w:tcPr>
          <w:p w14:paraId="6460F11D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针对模块与流程的测试环境构建与测试驱动开发</w:t>
            </w:r>
          </w:p>
        </w:tc>
        <w:tc>
          <w:tcPr>
            <w:tcW w:w="431" w:type="pct"/>
            <w:vAlign w:val="center"/>
          </w:tcPr>
          <w:p w14:paraId="760ED0C1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1985" w:type="pct"/>
            <w:vAlign w:val="center"/>
          </w:tcPr>
          <w:p w14:paraId="316B798B" w14:textId="77777777" w:rsidR="00E7645C" w:rsidRPr="00486A1C" w:rsidRDefault="00E7645C" w:rsidP="00E7645C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/>
                <w:sz w:val="20"/>
                <w:szCs w:val="20"/>
              </w:rPr>
              <w:t>在单元测试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能够开发相应技术工具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，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构建测试环节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，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同时构造测试数据对运行结果进行预测和模拟</w:t>
            </w: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；在集成测试中能够构建测试环境，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同时构造测试数据对运行结果进行预测和模拟</w:t>
            </w:r>
          </w:p>
        </w:tc>
        <w:tc>
          <w:tcPr>
            <w:tcW w:w="830" w:type="pct"/>
            <w:vAlign w:val="center"/>
          </w:tcPr>
          <w:p w14:paraId="0322A609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63486742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6BAE2D76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1412FA96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[06,10]</w:t>
            </w:r>
          </w:p>
          <w:p w14:paraId="37240391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704" w:type="pct"/>
            <w:vAlign w:val="center"/>
          </w:tcPr>
          <w:p w14:paraId="7BA9988E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3BABE8B9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41920540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5</w:t>
            </w:r>
          </w:p>
        </w:tc>
        <w:tc>
          <w:tcPr>
            <w:tcW w:w="792" w:type="pct"/>
            <w:vAlign w:val="center"/>
          </w:tcPr>
          <w:p w14:paraId="19E051C0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知识技能学习情况</w:t>
            </w:r>
          </w:p>
        </w:tc>
        <w:tc>
          <w:tcPr>
            <w:tcW w:w="431" w:type="pct"/>
            <w:vAlign w:val="center"/>
          </w:tcPr>
          <w:p w14:paraId="4DAD02FF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1985" w:type="pct"/>
            <w:vAlign w:val="center"/>
          </w:tcPr>
          <w:p w14:paraId="0158DF16" w14:textId="77777777" w:rsidR="00E7645C" w:rsidRPr="00486A1C" w:rsidRDefault="00E7645C" w:rsidP="00E7645C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830" w:type="pct"/>
            <w:vAlign w:val="center"/>
          </w:tcPr>
          <w:p w14:paraId="4972F86D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5AB15898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60A0B335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1007D8FD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[3,5]</w:t>
            </w:r>
          </w:p>
          <w:p w14:paraId="181C287F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[0,3]</w:t>
            </w:r>
          </w:p>
        </w:tc>
        <w:tc>
          <w:tcPr>
            <w:tcW w:w="704" w:type="pct"/>
            <w:vAlign w:val="center"/>
          </w:tcPr>
          <w:p w14:paraId="0B4A47AA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5CCCCAA9" w14:textId="77777777" w:rsidTr="006648A0">
        <w:trPr>
          <w:trHeight w:val="423"/>
        </w:trPr>
        <w:tc>
          <w:tcPr>
            <w:tcW w:w="258" w:type="pct"/>
            <w:vAlign w:val="center"/>
          </w:tcPr>
          <w:p w14:paraId="4D0BE23D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6</w:t>
            </w:r>
          </w:p>
        </w:tc>
        <w:tc>
          <w:tcPr>
            <w:tcW w:w="792" w:type="pct"/>
            <w:vAlign w:val="center"/>
          </w:tcPr>
          <w:p w14:paraId="5BF3209D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431" w:type="pct"/>
            <w:vAlign w:val="center"/>
          </w:tcPr>
          <w:p w14:paraId="19371ACD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1985" w:type="pct"/>
            <w:vAlign w:val="center"/>
          </w:tcPr>
          <w:p w14:paraId="720BF64C" w14:textId="77777777" w:rsidR="00E7645C" w:rsidRPr="00486A1C" w:rsidRDefault="00E7645C" w:rsidP="00E7645C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报告书结构严谨，逻辑性强，论述层次清晰，语言准确，文字流畅，符合规范要求；术语、图表等符合标准；能够体现与团队其他成员有效沟通，听取反馈意见，并综合团队成员的意见，进行合理决策</w:t>
            </w:r>
          </w:p>
        </w:tc>
        <w:tc>
          <w:tcPr>
            <w:tcW w:w="830" w:type="pct"/>
            <w:vAlign w:val="center"/>
          </w:tcPr>
          <w:p w14:paraId="4FF4BAEB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7AB3A634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58FC1B1D" w14:textId="6F4528CE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[10,14</w:t>
            </w:r>
            <w:r w:rsidR="002B6CE1">
              <w:rPr>
                <w:rFonts w:ascii="STFangsong" w:eastAsia="STFangsong" w:hAnsi="STFangsong"/>
                <w:sz w:val="20"/>
                <w:szCs w:val="20"/>
              </w:rPr>
              <w:t>]</w:t>
            </w:r>
          </w:p>
          <w:p w14:paraId="5AA91C0C" w14:textId="7D90A301" w:rsidR="00E7645C" w:rsidRPr="00486A1C" w:rsidRDefault="00E7645C" w:rsidP="00E7645C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="002B6CE1">
              <w:rPr>
                <w:rFonts w:ascii="STFangsong" w:eastAsia="STFangsong" w:hAnsi="STFangsong"/>
                <w:sz w:val="20"/>
                <w:szCs w:val="20"/>
              </w:rPr>
              <w:t>[06,10</w:t>
            </w:r>
            <w:r w:rsidR="00BA246A">
              <w:rPr>
                <w:rFonts w:ascii="STFangsong" w:eastAsia="STFangsong" w:hAnsi="STFangsong"/>
                <w:sz w:val="20"/>
                <w:szCs w:val="20"/>
              </w:rPr>
              <w:t>]</w:t>
            </w:r>
          </w:p>
          <w:p w14:paraId="24A5E382" w14:textId="77777777" w:rsidR="00E7645C" w:rsidRPr="00486A1C" w:rsidRDefault="00E7645C" w:rsidP="00E7645C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486A1C">
              <w:rPr>
                <w:rFonts w:ascii="STFangsong" w:eastAsia="STFangsong" w:hAnsi="STFangsong"/>
                <w:sz w:val="20"/>
                <w:szCs w:val="20"/>
              </w:rPr>
              <w:t>[0,6]</w:t>
            </w:r>
          </w:p>
        </w:tc>
        <w:tc>
          <w:tcPr>
            <w:tcW w:w="704" w:type="pct"/>
            <w:vAlign w:val="center"/>
          </w:tcPr>
          <w:p w14:paraId="0B15C254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372D619C" w14:textId="77777777" w:rsidTr="006648A0">
        <w:trPr>
          <w:trHeight w:val="423"/>
        </w:trPr>
        <w:tc>
          <w:tcPr>
            <w:tcW w:w="4296" w:type="pct"/>
            <w:gridSpan w:val="5"/>
            <w:vAlign w:val="center"/>
          </w:tcPr>
          <w:p w14:paraId="37878D70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486A1C">
              <w:rPr>
                <w:rFonts w:ascii="STFangsong" w:eastAsia="STFangsong" w:hAnsi="STFangsong" w:cs="宋体" w:hint="eastAsia"/>
                <w:b/>
                <w:bCs/>
                <w:kern w:val="44"/>
                <w:sz w:val="24"/>
                <w:szCs w:val="24"/>
              </w:rPr>
              <w:t>总分（满分</w:t>
            </w:r>
            <w:r w:rsidRPr="00486A1C">
              <w:rPr>
                <w:rFonts w:ascii="STFangsong" w:eastAsia="STFangsong" w:hAnsi="STFangsong" w:cs="宋体"/>
                <w:b/>
                <w:bCs/>
                <w:kern w:val="44"/>
                <w:sz w:val="24"/>
                <w:szCs w:val="24"/>
              </w:rPr>
              <w:t>100</w:t>
            </w:r>
            <w:r w:rsidRPr="00486A1C">
              <w:rPr>
                <w:rFonts w:ascii="STFangsong" w:eastAsia="STFangsong" w:hAnsi="STFangsong" w:cs="宋体" w:hint="eastAsia"/>
                <w:b/>
                <w:bCs/>
                <w:kern w:val="44"/>
                <w:sz w:val="24"/>
                <w:szCs w:val="24"/>
              </w:rPr>
              <w:t>分）</w:t>
            </w:r>
          </w:p>
        </w:tc>
        <w:tc>
          <w:tcPr>
            <w:tcW w:w="704" w:type="pct"/>
            <w:vAlign w:val="center"/>
          </w:tcPr>
          <w:p w14:paraId="6649C592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E7645C" w:rsidRPr="00486A1C" w14:paraId="55F91C4D" w14:textId="77777777" w:rsidTr="006648A0">
        <w:trPr>
          <w:trHeight w:val="1975"/>
        </w:trPr>
        <w:tc>
          <w:tcPr>
            <w:tcW w:w="1050" w:type="pct"/>
            <w:gridSpan w:val="2"/>
            <w:vAlign w:val="center"/>
          </w:tcPr>
          <w:p w14:paraId="630662E7" w14:textId="77777777" w:rsidR="00E7645C" w:rsidRPr="00D03B2E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指导教师</w:t>
            </w:r>
          </w:p>
          <w:p w14:paraId="070D31D5" w14:textId="77777777" w:rsidR="00E7645C" w:rsidRPr="00486A1C" w:rsidRDefault="00E7645C" w:rsidP="00E7645C">
            <w:pPr>
              <w:jc w:val="center"/>
              <w:rPr>
                <w:rFonts w:ascii="STFangsong" w:eastAsia="STFangsong" w:hAnsi="STFangsong" w:cs="宋体"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评语</w:t>
            </w:r>
          </w:p>
        </w:tc>
        <w:tc>
          <w:tcPr>
            <w:tcW w:w="3950" w:type="pct"/>
            <w:gridSpan w:val="4"/>
          </w:tcPr>
          <w:p w14:paraId="203D59CD" w14:textId="77777777" w:rsidR="00E7645C" w:rsidRPr="00486A1C" w:rsidRDefault="00E7645C" w:rsidP="00E7645C">
            <w:pPr>
              <w:jc w:val="left"/>
              <w:rPr>
                <w:rFonts w:ascii="STFangsong" w:eastAsia="STFangsong" w:hAnsi="STFangsong" w:cs="宋体"/>
                <w:kern w:val="44"/>
                <w:szCs w:val="24"/>
              </w:rPr>
            </w:pPr>
            <w:r w:rsidRPr="00486A1C">
              <w:rPr>
                <w:rFonts w:ascii="STFangsong" w:eastAsia="STFangsong" w:hAnsi="STFangsong" w:cs="宋体" w:hint="eastAsia"/>
                <w:kern w:val="44"/>
                <w:szCs w:val="24"/>
              </w:rPr>
              <w:t>综合设计III完成情况、</w:t>
            </w:r>
            <w:r w:rsidRPr="00486A1C">
              <w:rPr>
                <w:rFonts w:ascii="STFangsong" w:eastAsia="STFangsong" w:hAnsi="STFangsong" w:cs="宋体"/>
                <w:kern w:val="44"/>
                <w:szCs w:val="24"/>
              </w:rPr>
              <w:t>报告情况、</w:t>
            </w:r>
            <w:r w:rsidRPr="00486A1C">
              <w:rPr>
                <w:rFonts w:ascii="STFangsong" w:eastAsia="STFangsong" w:hAnsi="STFangsong" w:cs="宋体" w:hint="eastAsia"/>
                <w:kern w:val="44"/>
                <w:szCs w:val="24"/>
              </w:rPr>
              <w:t>分工合作情况等综合评价</w:t>
            </w:r>
          </w:p>
          <w:p w14:paraId="6CAAC165" w14:textId="77777777" w:rsidR="00E7645C" w:rsidRPr="00486A1C" w:rsidRDefault="00E7645C" w:rsidP="00E7645C">
            <w:pPr>
              <w:jc w:val="left"/>
              <w:rPr>
                <w:rFonts w:ascii="STFangsong" w:eastAsia="STFangsong" w:hAnsi="STFangsong"/>
                <w:bCs/>
                <w:szCs w:val="44"/>
              </w:rPr>
            </w:pPr>
          </w:p>
          <w:p w14:paraId="6DCA3B2C" w14:textId="77777777" w:rsidR="00E7645C" w:rsidRPr="00486A1C" w:rsidRDefault="00E7645C" w:rsidP="00E7645C">
            <w:pPr>
              <w:jc w:val="left"/>
              <w:rPr>
                <w:rFonts w:ascii="STFangsong" w:eastAsia="STFangsong" w:hAnsi="STFangsong"/>
                <w:bCs/>
                <w:szCs w:val="44"/>
              </w:rPr>
            </w:pPr>
          </w:p>
          <w:p w14:paraId="024CEE04" w14:textId="77777777" w:rsidR="00E7645C" w:rsidRPr="00486A1C" w:rsidRDefault="00E7645C" w:rsidP="00E7645C">
            <w:pPr>
              <w:jc w:val="left"/>
              <w:rPr>
                <w:rFonts w:ascii="STFangsong" w:eastAsia="STFangsong" w:hAnsi="STFangsong"/>
                <w:bCs/>
                <w:szCs w:val="44"/>
              </w:rPr>
            </w:pPr>
            <w:r w:rsidRPr="00486A1C">
              <w:rPr>
                <w:rFonts w:ascii="STFangsong" w:eastAsia="STFangsong" w:hAnsi="STFangsong" w:hint="eastAsia"/>
                <w:bCs/>
                <w:szCs w:val="44"/>
              </w:rPr>
              <w:t xml:space="preserve">                     </w:t>
            </w:r>
          </w:p>
          <w:p w14:paraId="5C53B9A3" w14:textId="77777777" w:rsidR="00E7645C" w:rsidRPr="00D03B2E" w:rsidRDefault="00E7645C" w:rsidP="00E7645C">
            <w:pPr>
              <w:jc w:val="center"/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指导教师签名：</w:t>
            </w:r>
          </w:p>
          <w:p w14:paraId="1305862D" w14:textId="77777777" w:rsidR="00E7645C" w:rsidRPr="00486A1C" w:rsidRDefault="00E7645C" w:rsidP="00E7645C">
            <w:pPr>
              <w:ind w:firstLineChars="1800" w:firstLine="3780"/>
              <w:jc w:val="right"/>
              <w:rPr>
                <w:rFonts w:ascii="STFangsong" w:eastAsia="STFangsong" w:hAnsi="STFangsong" w:cs="宋体"/>
                <w:bCs/>
                <w:kern w:val="44"/>
                <w:szCs w:val="24"/>
              </w:rPr>
            </w:pPr>
            <w:r w:rsidRPr="00D03B2E"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  <w:t xml:space="preserve">   </w:t>
            </w: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年</w:t>
            </w:r>
            <w:r w:rsidRPr="00D03B2E"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  <w:t xml:space="preserve">   </w:t>
            </w: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月</w:t>
            </w:r>
            <w:r w:rsidRPr="00D03B2E">
              <w:rPr>
                <w:rFonts w:ascii="STFangsong" w:eastAsia="STFangsong" w:hAnsi="STFangsong" w:cs="宋体"/>
                <w:b/>
                <w:bCs/>
                <w:kern w:val="44"/>
                <w:szCs w:val="24"/>
              </w:rPr>
              <w:t xml:space="preserve">   </w:t>
            </w:r>
            <w:r w:rsidRPr="00D03B2E">
              <w:rPr>
                <w:rFonts w:ascii="STFangsong" w:eastAsia="STFangsong" w:hAnsi="STFangsong" w:cs="宋体" w:hint="eastAsia"/>
                <w:b/>
                <w:bCs/>
                <w:kern w:val="44"/>
                <w:szCs w:val="24"/>
              </w:rPr>
              <w:t>日</w:t>
            </w:r>
          </w:p>
        </w:tc>
      </w:tr>
    </w:tbl>
    <w:p w14:paraId="50BF9967" w14:textId="77777777" w:rsidR="00E7645C" w:rsidRPr="00486A1C" w:rsidRDefault="00E7645C">
      <w:pPr>
        <w:rPr>
          <w:rFonts w:ascii="STFangsong" w:eastAsia="STFangsong" w:hAnsi="STFangsong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15"/>
        <w:gridCol w:w="3657"/>
        <w:gridCol w:w="1276"/>
        <w:gridCol w:w="1021"/>
      </w:tblGrid>
      <w:tr w:rsidR="000461C2" w:rsidRPr="00486A1C" w14:paraId="28CDF931" w14:textId="77777777" w:rsidTr="000461C2">
        <w:trPr>
          <w:trHeight w:val="642"/>
        </w:trPr>
        <w:tc>
          <w:tcPr>
            <w:tcW w:w="8359" w:type="dxa"/>
            <w:gridSpan w:val="6"/>
            <w:vAlign w:val="center"/>
          </w:tcPr>
          <w:p w14:paraId="616CDFAE" w14:textId="77777777" w:rsidR="000461C2" w:rsidRPr="00486A1C" w:rsidRDefault="000461C2" w:rsidP="00784F51">
            <w:pPr>
              <w:spacing w:line="320" w:lineRule="exact"/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486A1C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（三）</w:t>
            </w:r>
            <w:r w:rsidR="00784F51" w:rsidRPr="00486A1C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综合设计答辩</w:t>
            </w:r>
          </w:p>
        </w:tc>
      </w:tr>
      <w:tr w:rsidR="00426D7D" w:rsidRPr="00486A1C" w14:paraId="1DB3E5A2" w14:textId="77777777" w:rsidTr="00DC03F2">
        <w:trPr>
          <w:trHeight w:val="544"/>
        </w:trPr>
        <w:tc>
          <w:tcPr>
            <w:tcW w:w="452" w:type="dxa"/>
            <w:vAlign w:val="center"/>
          </w:tcPr>
          <w:p w14:paraId="00DDA49F" w14:textId="77777777" w:rsidR="005F0665" w:rsidRPr="00486A1C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050F68A2" w14:textId="77777777" w:rsidR="00DC03F2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</w:p>
          <w:p w14:paraId="520116BE" w14:textId="3B2DB883" w:rsidR="005F0665" w:rsidRPr="00486A1C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715" w:type="dxa"/>
            <w:vAlign w:val="center"/>
          </w:tcPr>
          <w:p w14:paraId="0ED24C99" w14:textId="77777777" w:rsidR="005F0665" w:rsidRPr="00486A1C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</w:rPr>
            </w:pPr>
            <w:r w:rsidRPr="00486A1C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4933" w:type="dxa"/>
            <w:gridSpan w:val="2"/>
            <w:vAlign w:val="center"/>
          </w:tcPr>
          <w:p w14:paraId="34D132CB" w14:textId="77777777" w:rsidR="005F0665" w:rsidRPr="00486A1C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1021" w:type="dxa"/>
            <w:vAlign w:val="center"/>
          </w:tcPr>
          <w:p w14:paraId="58966BD6" w14:textId="77777777" w:rsidR="005F0665" w:rsidRPr="00486A1C" w:rsidRDefault="00EF1B5E" w:rsidP="005F0665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486A1C">
              <w:rPr>
                <w:rFonts w:ascii="STFangsong" w:eastAsia="STFangsong" w:hAnsi="STFangsong" w:hint="eastAsia"/>
                <w:b/>
                <w:szCs w:val="24"/>
              </w:rPr>
              <w:t>得分</w:t>
            </w:r>
          </w:p>
        </w:tc>
      </w:tr>
      <w:tr w:rsidR="000909C1" w:rsidRPr="00486A1C" w14:paraId="61291797" w14:textId="77777777" w:rsidTr="00DC03F2">
        <w:trPr>
          <w:trHeight w:val="20"/>
        </w:trPr>
        <w:tc>
          <w:tcPr>
            <w:tcW w:w="452" w:type="dxa"/>
            <w:vAlign w:val="center"/>
          </w:tcPr>
          <w:p w14:paraId="197D391E" w14:textId="77777777" w:rsidR="000909C1" w:rsidRPr="00486A1C" w:rsidRDefault="000909C1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7404EF63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综合设计III完成情况陈述</w:t>
            </w:r>
          </w:p>
        </w:tc>
        <w:tc>
          <w:tcPr>
            <w:tcW w:w="715" w:type="dxa"/>
            <w:vAlign w:val="center"/>
          </w:tcPr>
          <w:p w14:paraId="7C60B1B5" w14:textId="77777777" w:rsidR="000909C1" w:rsidRPr="00486A1C" w:rsidRDefault="000909C1" w:rsidP="00D820F3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0.4</w:t>
            </w:r>
          </w:p>
        </w:tc>
        <w:tc>
          <w:tcPr>
            <w:tcW w:w="3657" w:type="dxa"/>
            <w:vAlign w:val="center"/>
          </w:tcPr>
          <w:p w14:paraId="248E59A0" w14:textId="77777777" w:rsidR="000909C1" w:rsidRPr="00486A1C" w:rsidRDefault="000909C1" w:rsidP="00D820F3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报告过程中思路清晰、条理清楚，语言流畅，能清楚表达对复杂软件工程问题的看法与见解；能在规定的时间内能流畅正确地报告综合设计的主要工作及成绩</w:t>
            </w:r>
          </w:p>
        </w:tc>
        <w:tc>
          <w:tcPr>
            <w:tcW w:w="1276" w:type="dxa"/>
            <w:vAlign w:val="center"/>
          </w:tcPr>
          <w:p w14:paraId="0411261F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优秀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[33,40]</w:t>
            </w:r>
          </w:p>
          <w:p w14:paraId="20F02252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良好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[25,33)</w:t>
            </w:r>
          </w:p>
          <w:p w14:paraId="376159F7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中等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[17,25)</w:t>
            </w:r>
          </w:p>
          <w:p w14:paraId="2CC518B9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较差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[9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,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17)</w:t>
            </w:r>
          </w:p>
          <w:p w14:paraId="20522955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不及格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[0,9)</w:t>
            </w:r>
          </w:p>
        </w:tc>
        <w:tc>
          <w:tcPr>
            <w:tcW w:w="1021" w:type="dxa"/>
            <w:vAlign w:val="center"/>
          </w:tcPr>
          <w:p w14:paraId="0B08573B" w14:textId="77777777" w:rsidR="000909C1" w:rsidRPr="00486A1C" w:rsidRDefault="000909C1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5A07327F" w14:textId="77777777" w:rsidR="000909C1" w:rsidRPr="00486A1C" w:rsidRDefault="000909C1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909C1" w:rsidRPr="00486A1C" w14:paraId="1EF90599" w14:textId="77777777" w:rsidTr="00DC03F2">
        <w:trPr>
          <w:trHeight w:val="1240"/>
        </w:trPr>
        <w:tc>
          <w:tcPr>
            <w:tcW w:w="452" w:type="dxa"/>
            <w:vAlign w:val="center"/>
          </w:tcPr>
          <w:p w14:paraId="007AD373" w14:textId="77777777" w:rsidR="000909C1" w:rsidRPr="00486A1C" w:rsidRDefault="000909C1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030EA338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现场演示</w:t>
            </w:r>
          </w:p>
        </w:tc>
        <w:tc>
          <w:tcPr>
            <w:tcW w:w="715" w:type="dxa"/>
            <w:vAlign w:val="center"/>
          </w:tcPr>
          <w:p w14:paraId="639856E9" w14:textId="77777777" w:rsidR="000909C1" w:rsidRPr="00486A1C" w:rsidRDefault="000909C1" w:rsidP="00D820F3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0.3</w:t>
            </w:r>
          </w:p>
        </w:tc>
        <w:tc>
          <w:tcPr>
            <w:tcW w:w="3657" w:type="dxa"/>
            <w:vAlign w:val="center"/>
          </w:tcPr>
          <w:p w14:paraId="664B1D7E" w14:textId="77777777" w:rsidR="000909C1" w:rsidRPr="00486A1C" w:rsidRDefault="000909C1" w:rsidP="00D820F3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课题需求的基本功能是否实现，演示是否充分；是否在基本功能之外进行了优化或实现额外功能；是否有单元测试、集成测试案例，是否进行测试驱动开发</w:t>
            </w:r>
          </w:p>
        </w:tc>
        <w:tc>
          <w:tcPr>
            <w:tcW w:w="1276" w:type="dxa"/>
            <w:vAlign w:val="center"/>
          </w:tcPr>
          <w:p w14:paraId="6AB74B21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优秀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[25,30]</w:t>
            </w:r>
          </w:p>
          <w:p w14:paraId="14CA2175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良好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[20,25)</w:t>
            </w:r>
          </w:p>
          <w:p w14:paraId="297251A2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中等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[15,20)</w:t>
            </w:r>
          </w:p>
          <w:p w14:paraId="21B27C4F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较差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[8,15)</w:t>
            </w:r>
          </w:p>
          <w:p w14:paraId="5757AEFA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不及格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[0,8)</w:t>
            </w:r>
          </w:p>
        </w:tc>
        <w:tc>
          <w:tcPr>
            <w:tcW w:w="1021" w:type="dxa"/>
            <w:vAlign w:val="center"/>
          </w:tcPr>
          <w:p w14:paraId="59E08336" w14:textId="77777777" w:rsidR="000909C1" w:rsidRPr="00486A1C" w:rsidRDefault="000909C1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15169905" w14:textId="77777777" w:rsidR="000909C1" w:rsidRPr="00486A1C" w:rsidRDefault="000909C1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909C1" w:rsidRPr="00486A1C" w14:paraId="1258D6CC" w14:textId="77777777" w:rsidTr="00DC03F2">
        <w:trPr>
          <w:trHeight w:val="20"/>
        </w:trPr>
        <w:tc>
          <w:tcPr>
            <w:tcW w:w="452" w:type="dxa"/>
            <w:vAlign w:val="center"/>
          </w:tcPr>
          <w:p w14:paraId="52587B93" w14:textId="77777777" w:rsidR="000909C1" w:rsidRPr="00486A1C" w:rsidRDefault="000909C1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27898AB3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15" w:type="dxa"/>
            <w:vAlign w:val="center"/>
          </w:tcPr>
          <w:p w14:paraId="629AB5C3" w14:textId="77777777" w:rsidR="000909C1" w:rsidRPr="00486A1C" w:rsidRDefault="000909C1" w:rsidP="00D820F3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657" w:type="dxa"/>
            <w:vAlign w:val="center"/>
          </w:tcPr>
          <w:p w14:paraId="643BF7A4" w14:textId="73F0A4BA" w:rsidR="000909C1" w:rsidRPr="00486A1C" w:rsidRDefault="00BB5663" w:rsidP="00D820F3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能够回答与实习内容相关的基本性和扩展性问题；</w:t>
            </w:r>
            <w:r w:rsidR="000909C1"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了解软件工程领域国际发展前沿状况，能够就</w:t>
            </w:r>
            <w:r w:rsidR="00CC2ABF"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涉及到的复杂软件工程问题</w:t>
            </w:r>
            <w:r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表达自己的想法；</w:t>
            </w:r>
            <w:bookmarkStart w:id="0" w:name="_GoBack"/>
            <w:bookmarkEnd w:id="0"/>
            <w:r w:rsidR="000909C1"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回答问题时思维活跃、反映敏捷、表述有条理，无明显错误</w:t>
            </w:r>
          </w:p>
        </w:tc>
        <w:tc>
          <w:tcPr>
            <w:tcW w:w="1276" w:type="dxa"/>
            <w:vAlign w:val="center"/>
          </w:tcPr>
          <w:p w14:paraId="6B984DCE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优秀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13,15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4CEDC202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良好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10,13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5838AF66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中等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7,10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11ADD2BF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及格[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4,7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547A9212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不及格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0,4)</w:t>
            </w:r>
          </w:p>
        </w:tc>
        <w:tc>
          <w:tcPr>
            <w:tcW w:w="1021" w:type="dxa"/>
            <w:vAlign w:val="center"/>
          </w:tcPr>
          <w:p w14:paraId="7D42AE94" w14:textId="77777777" w:rsidR="000909C1" w:rsidRPr="00486A1C" w:rsidRDefault="000909C1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02304F24" w14:textId="77777777" w:rsidR="000909C1" w:rsidRPr="00486A1C" w:rsidRDefault="000909C1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909C1" w:rsidRPr="00486A1C" w14:paraId="15683D1F" w14:textId="77777777" w:rsidTr="00DC03F2">
        <w:trPr>
          <w:trHeight w:val="20"/>
        </w:trPr>
        <w:tc>
          <w:tcPr>
            <w:tcW w:w="452" w:type="dxa"/>
            <w:vAlign w:val="center"/>
          </w:tcPr>
          <w:p w14:paraId="753504DC" w14:textId="77777777" w:rsidR="000909C1" w:rsidRPr="00486A1C" w:rsidRDefault="000909C1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486A1C">
              <w:rPr>
                <w:rFonts w:ascii="STFangsong" w:eastAsia="STFangsong" w:hAnsi="STFangsong" w:hint="eastAsia"/>
                <w:sz w:val="20"/>
                <w:szCs w:val="20"/>
              </w:rPr>
              <w:t>4</w:t>
            </w:r>
          </w:p>
        </w:tc>
        <w:tc>
          <w:tcPr>
            <w:tcW w:w="1238" w:type="dxa"/>
            <w:vAlign w:val="center"/>
          </w:tcPr>
          <w:p w14:paraId="0E0857F9" w14:textId="77777777" w:rsidR="000909C1" w:rsidRPr="00486A1C" w:rsidRDefault="000909C1" w:rsidP="00D820F3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15" w:type="dxa"/>
            <w:vAlign w:val="center"/>
          </w:tcPr>
          <w:p w14:paraId="71239C3C" w14:textId="77777777" w:rsidR="000909C1" w:rsidRPr="00486A1C" w:rsidRDefault="000909C1" w:rsidP="00D820F3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657" w:type="dxa"/>
            <w:vAlign w:val="center"/>
          </w:tcPr>
          <w:p w14:paraId="7E2D8D26" w14:textId="04C4843A" w:rsidR="000909C1" w:rsidRPr="00486A1C" w:rsidRDefault="000909C1" w:rsidP="00D820F3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答辩材料内容充实，图文并茂，有足够的难度和工作量，演示效果好，论述及结论正确</w:t>
            </w:r>
          </w:p>
        </w:tc>
        <w:tc>
          <w:tcPr>
            <w:tcW w:w="1276" w:type="dxa"/>
            <w:vAlign w:val="center"/>
          </w:tcPr>
          <w:p w14:paraId="348CE59D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优秀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13,15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1C5186CA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良好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10,13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7EACA32F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中等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7,10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3FFD3DEE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及格[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4,7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713DB70A" w14:textId="77777777" w:rsidR="000909C1" w:rsidRPr="00486A1C" w:rsidRDefault="000909C1" w:rsidP="00D820F3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不及格</w:t>
            </w:r>
            <w:r w:rsidRPr="00486A1C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486A1C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0,4]</w:t>
            </w:r>
          </w:p>
        </w:tc>
        <w:tc>
          <w:tcPr>
            <w:tcW w:w="1021" w:type="dxa"/>
            <w:vAlign w:val="center"/>
          </w:tcPr>
          <w:p w14:paraId="67A3E3D4" w14:textId="77777777" w:rsidR="000909C1" w:rsidRPr="00486A1C" w:rsidRDefault="000909C1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03F45" w:rsidRPr="00486A1C" w14:paraId="19FDEB21" w14:textId="77777777" w:rsidTr="001C3770">
        <w:trPr>
          <w:trHeight w:val="20"/>
        </w:trPr>
        <w:tc>
          <w:tcPr>
            <w:tcW w:w="7338" w:type="dxa"/>
            <w:gridSpan w:val="5"/>
            <w:vAlign w:val="center"/>
          </w:tcPr>
          <w:p w14:paraId="5AFD8076" w14:textId="77777777" w:rsidR="00EF1B5E" w:rsidRPr="00486A1C" w:rsidRDefault="00EF1B5E" w:rsidP="00EF1B5E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486A1C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486A1C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486A1C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021" w:type="dxa"/>
            <w:vAlign w:val="center"/>
          </w:tcPr>
          <w:p w14:paraId="4A362388" w14:textId="77777777" w:rsidR="00EF1B5E" w:rsidRPr="00486A1C" w:rsidRDefault="00EF1B5E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426D7D" w:rsidRPr="00486A1C" w14:paraId="02CC5427" w14:textId="77777777" w:rsidTr="00426D7D">
        <w:trPr>
          <w:trHeight w:val="20"/>
        </w:trPr>
        <w:tc>
          <w:tcPr>
            <w:tcW w:w="1690" w:type="dxa"/>
            <w:gridSpan w:val="2"/>
            <w:vAlign w:val="center"/>
          </w:tcPr>
          <w:p w14:paraId="3D3218D8" w14:textId="77777777" w:rsidR="00D304B0" w:rsidRPr="00D03B2E" w:rsidRDefault="00D304B0" w:rsidP="00D304B0">
            <w:pPr>
              <w:widowControl/>
              <w:jc w:val="left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综合设计</w:t>
            </w:r>
            <w:r w:rsidRPr="00D03B2E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I</w:t>
            </w:r>
            <w:r w:rsidR="00394AE7" w:rsidRPr="00D03B2E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II</w:t>
            </w:r>
            <w:r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答辩组评语</w:t>
            </w:r>
          </w:p>
        </w:tc>
        <w:tc>
          <w:tcPr>
            <w:tcW w:w="6669" w:type="dxa"/>
            <w:gridSpan w:val="4"/>
          </w:tcPr>
          <w:p w14:paraId="45EFF7BA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486A1C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1.</w:t>
            </w:r>
            <w:r w:rsidRPr="00486A1C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综合设计I</w:t>
            </w:r>
            <w:r w:rsidR="00D70F6D" w:rsidRPr="00486A1C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II</w:t>
            </w:r>
            <w:r w:rsidRPr="00486A1C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报告的逻辑思路、工作量及任务完成等情况</w:t>
            </w:r>
          </w:p>
          <w:p w14:paraId="21FF6B92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ECE8113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33AA938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C7A91B9" w14:textId="77777777" w:rsidR="000909C1" w:rsidRPr="00486A1C" w:rsidRDefault="000909C1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53551E1" w14:textId="77777777" w:rsidR="00141556" w:rsidRPr="00486A1C" w:rsidRDefault="00141556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992FF53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486A1C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2.</w:t>
            </w:r>
            <w:r w:rsidRPr="00486A1C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775A0424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35DD5FC" w14:textId="77777777" w:rsidR="00D304B0" w:rsidRPr="00486A1C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1E6F698" w14:textId="77777777" w:rsidR="000909C1" w:rsidRPr="00486A1C" w:rsidRDefault="000909C1" w:rsidP="00D304B0">
            <w:pPr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248EFB17" w14:textId="77777777" w:rsidR="00D304B0" w:rsidRPr="00486A1C" w:rsidRDefault="00D304B0" w:rsidP="00D304B0">
            <w:pPr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1C435AFA" w14:textId="77777777" w:rsidR="009B3CEC" w:rsidRPr="00D03B2E" w:rsidRDefault="00D304B0" w:rsidP="000909C1">
            <w:pPr>
              <w:spacing w:line="360" w:lineRule="exact"/>
              <w:ind w:firstLineChars="700" w:firstLine="147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答辩组教师签名：</w:t>
            </w:r>
          </w:p>
          <w:p w14:paraId="5F05F672" w14:textId="77777777" w:rsidR="00D304B0" w:rsidRPr="00486A1C" w:rsidRDefault="000F3816" w:rsidP="00D304B0">
            <w:pPr>
              <w:widowControl/>
              <w:ind w:firstLineChars="2000" w:firstLine="420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 </w:t>
            </w:r>
            <w:r w:rsidR="00D304B0"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="00D304B0" w:rsidRPr="00D03B2E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="00D304B0" w:rsidRPr="00D03B2E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D03B2E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73C4FC62" w14:textId="3ED270A5" w:rsidR="00680B77" w:rsidRPr="00486A1C" w:rsidRDefault="00CB5DCF" w:rsidP="00CB5DCF">
      <w:pPr>
        <w:pStyle w:val="a8"/>
        <w:spacing w:line="320" w:lineRule="exact"/>
        <w:rPr>
          <w:rFonts w:ascii="STFangsong" w:eastAsia="STFangsong" w:hAnsi="STFangsong"/>
          <w:b/>
          <w:bCs/>
          <w:sz w:val="20"/>
          <w:szCs w:val="18"/>
        </w:rPr>
      </w:pPr>
      <w:r w:rsidRPr="000B47DD">
        <w:rPr>
          <w:rFonts w:ascii="STFangsong" w:eastAsia="STFangsong" w:hAnsi="STFangsong" w:hint="eastAsia"/>
          <w:b/>
          <w:bCs/>
          <w:sz w:val="20"/>
          <w:szCs w:val="18"/>
        </w:rPr>
        <w:t>备注：</w:t>
      </w:r>
      <w:r w:rsidRPr="000B47DD">
        <w:rPr>
          <w:rFonts w:ascii="STFangsong" w:eastAsia="STFangsong" w:hAnsi="STFangsong"/>
          <w:sz w:val="20"/>
          <w:szCs w:val="18"/>
        </w:rPr>
        <w:t>1.</w:t>
      </w:r>
      <w:r>
        <w:rPr>
          <w:rFonts w:ascii="STFangsong" w:eastAsia="STFangsong" w:hAnsi="STFangsong" w:hint="eastAsia"/>
          <w:sz w:val="20"/>
          <w:szCs w:val="18"/>
        </w:rPr>
        <w:t>成绩</w:t>
      </w:r>
      <w:r>
        <w:rPr>
          <w:rFonts w:ascii="STFangsong" w:eastAsia="STFangsong" w:hAnsi="STFangsong"/>
          <w:sz w:val="20"/>
          <w:szCs w:val="18"/>
        </w:rPr>
        <w:t>考核表所有</w:t>
      </w:r>
      <w:r>
        <w:rPr>
          <w:rFonts w:ascii="STFangsong" w:eastAsia="STFangsong" w:hAnsi="STFangsong" w:hint="eastAsia"/>
          <w:sz w:val="20"/>
          <w:szCs w:val="18"/>
        </w:rPr>
        <w:t>签名处需</w:t>
      </w:r>
      <w:r>
        <w:rPr>
          <w:rFonts w:ascii="STFangsong" w:eastAsia="STFangsong" w:hAnsi="STFangsong"/>
          <w:sz w:val="20"/>
          <w:szCs w:val="18"/>
        </w:rPr>
        <w:t>由</w:t>
      </w:r>
      <w:r>
        <w:rPr>
          <w:rFonts w:ascii="STFangsong" w:eastAsia="STFangsong" w:hAnsi="STFangsong" w:hint="eastAsia"/>
          <w:sz w:val="20"/>
          <w:szCs w:val="18"/>
        </w:rPr>
        <w:t>相关人</w:t>
      </w:r>
      <w:r>
        <w:rPr>
          <w:rFonts w:ascii="STFangsong" w:eastAsia="STFangsong" w:hAnsi="STFangsong"/>
          <w:sz w:val="20"/>
          <w:szCs w:val="18"/>
        </w:rPr>
        <w:t>员</w:t>
      </w:r>
      <w:r w:rsidRPr="000B47DD">
        <w:rPr>
          <w:rFonts w:ascii="STFangsong" w:eastAsia="STFangsong" w:hAnsi="STFangsong" w:hint="eastAsia"/>
          <w:sz w:val="20"/>
          <w:szCs w:val="18"/>
        </w:rPr>
        <w:t xml:space="preserve">亲笔签名。     </w:t>
      </w:r>
      <w:r w:rsidRPr="000B47DD">
        <w:rPr>
          <w:rFonts w:ascii="STFangsong" w:eastAsia="STFangsong" w:hAnsi="STFangsong"/>
          <w:sz w:val="20"/>
          <w:szCs w:val="18"/>
        </w:rPr>
        <w:t>2.</w:t>
      </w:r>
      <w:r>
        <w:rPr>
          <w:rFonts w:ascii="STFangsong" w:eastAsia="STFangsong" w:hAnsi="STFangsong"/>
          <w:sz w:val="20"/>
          <w:szCs w:val="18"/>
        </w:rPr>
        <w:t>成绩考核表</w:t>
      </w:r>
      <w:r>
        <w:rPr>
          <w:rFonts w:ascii="STFangsong" w:eastAsia="STFangsong" w:hAnsi="STFangsong" w:hint="eastAsia"/>
          <w:sz w:val="20"/>
          <w:szCs w:val="18"/>
        </w:rPr>
        <w:t>需</w:t>
      </w:r>
      <w:r w:rsidRPr="000B47DD">
        <w:rPr>
          <w:rFonts w:ascii="STFangsong" w:eastAsia="STFangsong" w:hAnsi="STFangsong" w:hint="eastAsia"/>
          <w:sz w:val="20"/>
          <w:szCs w:val="18"/>
        </w:rPr>
        <w:t>双面打印。</w:t>
      </w:r>
    </w:p>
    <w:sectPr w:rsidR="00680B77" w:rsidRPr="00486A1C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A20FA" w14:textId="77777777" w:rsidR="00162AFB" w:rsidRDefault="00162AFB" w:rsidP="00C80F26">
      <w:r>
        <w:separator/>
      </w:r>
    </w:p>
  </w:endnote>
  <w:endnote w:type="continuationSeparator" w:id="0">
    <w:p w14:paraId="040D947B" w14:textId="77777777" w:rsidR="00162AFB" w:rsidRDefault="00162AFB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9C9D7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A246A">
      <w:rPr>
        <w:rStyle w:val="a7"/>
        <w:noProof/>
      </w:rPr>
      <w:t>2</w:t>
    </w:r>
    <w:r>
      <w:rPr>
        <w:rStyle w:val="a7"/>
      </w:rPr>
      <w:fldChar w:fldCharType="end"/>
    </w:r>
  </w:p>
  <w:p w14:paraId="21511320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72275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B5663">
      <w:rPr>
        <w:rStyle w:val="a7"/>
        <w:noProof/>
      </w:rPr>
      <w:t>3</w:t>
    </w:r>
    <w:r>
      <w:rPr>
        <w:rStyle w:val="a7"/>
      </w:rPr>
      <w:fldChar w:fldCharType="end"/>
    </w:r>
  </w:p>
  <w:p w14:paraId="6FF1C3FC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21941" w14:textId="77777777" w:rsidR="00162AFB" w:rsidRDefault="00162AFB" w:rsidP="00C80F26">
      <w:r>
        <w:separator/>
      </w:r>
    </w:p>
  </w:footnote>
  <w:footnote w:type="continuationSeparator" w:id="0">
    <w:p w14:paraId="52C5E9CE" w14:textId="77777777" w:rsidR="00162AFB" w:rsidRDefault="00162AFB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0974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9E7A80">
      <w:t>II</w:t>
    </w:r>
    <w:r>
      <w:rPr>
        <w:rFonts w:hint="eastAsia"/>
      </w:rPr>
      <w:t>成绩考核表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589C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D70F6D">
      <w:rPr>
        <w:rFonts w:hint="eastAsia"/>
      </w:rPr>
      <w:t>II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D836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42012"/>
    <w:rsid w:val="000461C2"/>
    <w:rsid w:val="00057D02"/>
    <w:rsid w:val="000619EE"/>
    <w:rsid w:val="00065DA5"/>
    <w:rsid w:val="000664CD"/>
    <w:rsid w:val="00067001"/>
    <w:rsid w:val="000768C5"/>
    <w:rsid w:val="000845ED"/>
    <w:rsid w:val="00084F78"/>
    <w:rsid w:val="000909C1"/>
    <w:rsid w:val="00097F99"/>
    <w:rsid w:val="000A619B"/>
    <w:rsid w:val="000E1032"/>
    <w:rsid w:val="000F3816"/>
    <w:rsid w:val="000F49C5"/>
    <w:rsid w:val="00101A23"/>
    <w:rsid w:val="0010535E"/>
    <w:rsid w:val="00110438"/>
    <w:rsid w:val="0011108F"/>
    <w:rsid w:val="0012188C"/>
    <w:rsid w:val="00141556"/>
    <w:rsid w:val="001456F1"/>
    <w:rsid w:val="001474BA"/>
    <w:rsid w:val="001508A8"/>
    <w:rsid w:val="001536B8"/>
    <w:rsid w:val="00162AFB"/>
    <w:rsid w:val="00171AEE"/>
    <w:rsid w:val="00183931"/>
    <w:rsid w:val="001A54B6"/>
    <w:rsid w:val="001B51ED"/>
    <w:rsid w:val="001B5BC8"/>
    <w:rsid w:val="001B6282"/>
    <w:rsid w:val="001C36E1"/>
    <w:rsid w:val="001C3770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73B8C"/>
    <w:rsid w:val="00296F3E"/>
    <w:rsid w:val="002A1544"/>
    <w:rsid w:val="002A171A"/>
    <w:rsid w:val="002A65FD"/>
    <w:rsid w:val="002B031C"/>
    <w:rsid w:val="002B4087"/>
    <w:rsid w:val="002B6CE1"/>
    <w:rsid w:val="002F608D"/>
    <w:rsid w:val="003024A1"/>
    <w:rsid w:val="003156AC"/>
    <w:rsid w:val="0032229E"/>
    <w:rsid w:val="00332696"/>
    <w:rsid w:val="00333AA1"/>
    <w:rsid w:val="003419DA"/>
    <w:rsid w:val="0035483F"/>
    <w:rsid w:val="00363F35"/>
    <w:rsid w:val="00364829"/>
    <w:rsid w:val="00385B7A"/>
    <w:rsid w:val="00394AE7"/>
    <w:rsid w:val="00395594"/>
    <w:rsid w:val="003C06E1"/>
    <w:rsid w:val="003D53D2"/>
    <w:rsid w:val="003D7873"/>
    <w:rsid w:val="003F3A96"/>
    <w:rsid w:val="00415C60"/>
    <w:rsid w:val="00426D7D"/>
    <w:rsid w:val="004472E5"/>
    <w:rsid w:val="00466F12"/>
    <w:rsid w:val="004728FA"/>
    <w:rsid w:val="004834F6"/>
    <w:rsid w:val="00486A1C"/>
    <w:rsid w:val="004B5C7E"/>
    <w:rsid w:val="004E093A"/>
    <w:rsid w:val="004F1A1D"/>
    <w:rsid w:val="004F3E47"/>
    <w:rsid w:val="0052627B"/>
    <w:rsid w:val="005319C4"/>
    <w:rsid w:val="0053279B"/>
    <w:rsid w:val="00561AC2"/>
    <w:rsid w:val="00577CE5"/>
    <w:rsid w:val="00585494"/>
    <w:rsid w:val="005A5C47"/>
    <w:rsid w:val="005C6C5C"/>
    <w:rsid w:val="005F02B4"/>
    <w:rsid w:val="005F0665"/>
    <w:rsid w:val="005F25D4"/>
    <w:rsid w:val="006061BA"/>
    <w:rsid w:val="00607DF2"/>
    <w:rsid w:val="0062182A"/>
    <w:rsid w:val="00633626"/>
    <w:rsid w:val="00642D0D"/>
    <w:rsid w:val="0065064A"/>
    <w:rsid w:val="006648A0"/>
    <w:rsid w:val="00671FF3"/>
    <w:rsid w:val="006762FB"/>
    <w:rsid w:val="00677DD2"/>
    <w:rsid w:val="00680687"/>
    <w:rsid w:val="00680B77"/>
    <w:rsid w:val="006A2125"/>
    <w:rsid w:val="006A66DD"/>
    <w:rsid w:val="006A7DCF"/>
    <w:rsid w:val="006B22D7"/>
    <w:rsid w:val="006F3BEB"/>
    <w:rsid w:val="007137FA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051CF"/>
    <w:rsid w:val="008119AF"/>
    <w:rsid w:val="00826847"/>
    <w:rsid w:val="00830872"/>
    <w:rsid w:val="008429BF"/>
    <w:rsid w:val="00876F60"/>
    <w:rsid w:val="00885A12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93A97"/>
    <w:rsid w:val="00997E48"/>
    <w:rsid w:val="009B3CEC"/>
    <w:rsid w:val="009C5C52"/>
    <w:rsid w:val="009E3E0C"/>
    <w:rsid w:val="009E5719"/>
    <w:rsid w:val="009E7A80"/>
    <w:rsid w:val="00A055FB"/>
    <w:rsid w:val="00A07D95"/>
    <w:rsid w:val="00A2349B"/>
    <w:rsid w:val="00A26742"/>
    <w:rsid w:val="00A4722E"/>
    <w:rsid w:val="00A47493"/>
    <w:rsid w:val="00A47804"/>
    <w:rsid w:val="00A540FA"/>
    <w:rsid w:val="00A952F7"/>
    <w:rsid w:val="00A97703"/>
    <w:rsid w:val="00AB63A5"/>
    <w:rsid w:val="00AE6DE7"/>
    <w:rsid w:val="00AF74E1"/>
    <w:rsid w:val="00B01566"/>
    <w:rsid w:val="00B119C6"/>
    <w:rsid w:val="00B15045"/>
    <w:rsid w:val="00B15BBB"/>
    <w:rsid w:val="00B22EFA"/>
    <w:rsid w:val="00B45805"/>
    <w:rsid w:val="00B62A2B"/>
    <w:rsid w:val="00B83F59"/>
    <w:rsid w:val="00B957B6"/>
    <w:rsid w:val="00BA246A"/>
    <w:rsid w:val="00BB5663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D1B"/>
    <w:rsid w:val="00C70178"/>
    <w:rsid w:val="00C80F26"/>
    <w:rsid w:val="00CA60E6"/>
    <w:rsid w:val="00CB5DCF"/>
    <w:rsid w:val="00CC2ABF"/>
    <w:rsid w:val="00CC3531"/>
    <w:rsid w:val="00CD0AEB"/>
    <w:rsid w:val="00CD16E8"/>
    <w:rsid w:val="00CD54B9"/>
    <w:rsid w:val="00CE0682"/>
    <w:rsid w:val="00D03B2E"/>
    <w:rsid w:val="00D04EF1"/>
    <w:rsid w:val="00D234A1"/>
    <w:rsid w:val="00D24D79"/>
    <w:rsid w:val="00D304B0"/>
    <w:rsid w:val="00D473E5"/>
    <w:rsid w:val="00D55E6B"/>
    <w:rsid w:val="00D70F6D"/>
    <w:rsid w:val="00D73E5C"/>
    <w:rsid w:val="00D820F3"/>
    <w:rsid w:val="00D93B33"/>
    <w:rsid w:val="00D96BFE"/>
    <w:rsid w:val="00D96CB8"/>
    <w:rsid w:val="00DB6630"/>
    <w:rsid w:val="00DC03F2"/>
    <w:rsid w:val="00DC0976"/>
    <w:rsid w:val="00DD36E2"/>
    <w:rsid w:val="00DE77F6"/>
    <w:rsid w:val="00DF4C0D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7645C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7083D"/>
    <w:rsid w:val="00F907E2"/>
    <w:rsid w:val="00FB3A1E"/>
    <w:rsid w:val="00FC0B01"/>
    <w:rsid w:val="00FD168D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C4A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2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3024A1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292D-73F7-694C-8073-4B2EE363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2016-12-15T12:31:00Z</dcterms:created>
  <dcterms:modified xsi:type="dcterms:W3CDTF">2016-12-15T13:06:00Z</dcterms:modified>
</cp:coreProperties>
</file>