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0C301774" w:rsidR="00B25F67" w:rsidRDefault="00C0669A" w:rsidP="00C0669A">
      <w:pPr>
        <w:pStyle w:val="1-1"/>
        <w:ind w:firstLine="723"/>
      </w:pPr>
      <w:r>
        <w:rPr>
          <w:rFonts w:hint="eastAsia"/>
        </w:rPr>
        <w:t>第</w:t>
      </w:r>
      <w:r w:rsidR="00AF3583">
        <w:rPr>
          <w:rFonts w:hint="eastAsia"/>
        </w:rPr>
        <w:t>四</w:t>
      </w:r>
      <w:r>
        <w:rPr>
          <w:rFonts w:hint="eastAsia"/>
        </w:rPr>
        <w:t>次作业</w:t>
      </w:r>
    </w:p>
    <w:p w14:paraId="230DB5E6" w14:textId="4E6C6897" w:rsidR="00953E42" w:rsidRDefault="00F70558" w:rsidP="00AF3583">
      <w:pPr>
        <w:pStyle w:val="2-1"/>
      </w:pPr>
      <w:r>
        <w:rPr>
          <w:rFonts w:hint="eastAsia"/>
        </w:rPr>
        <w:t>测试点</w:t>
      </w:r>
      <w:r w:rsidR="00AF3583">
        <w:rPr>
          <w:rFonts w:hint="eastAsia"/>
        </w:rPr>
        <w:t>4</w:t>
      </w:r>
      <w:r>
        <w:t>-1</w:t>
      </w:r>
    </w:p>
    <w:p w14:paraId="000AD515" w14:textId="12BA015B" w:rsidR="00AF3583" w:rsidRDefault="00AF3583" w:rsidP="00AF3583">
      <w:pPr>
        <w:pStyle w:val="2-2"/>
        <w:numPr>
          <w:ilvl w:val="0"/>
          <w:numId w:val="34"/>
        </w:numPr>
      </w:pPr>
      <w:r w:rsidRPr="00AF3583">
        <w:rPr>
          <w:rFonts w:hint="eastAsia"/>
        </w:rPr>
        <w:t>依据</w:t>
      </w:r>
      <w:r w:rsidRPr="00AF3583">
        <w:rPr>
          <w:rFonts w:hint="eastAsia"/>
        </w:rPr>
        <w:t>Biba</w:t>
      </w:r>
      <w:r w:rsidRPr="00AF3583">
        <w:rPr>
          <w:rFonts w:hint="eastAsia"/>
        </w:rPr>
        <w:t>控制模型的定义，画出模型中信息流示意图。</w:t>
      </w:r>
    </w:p>
    <w:p w14:paraId="25165130" w14:textId="1288B948" w:rsidR="005108CB" w:rsidRDefault="00C53326" w:rsidP="00AF3583">
      <w:pPr>
        <w:pStyle w:val="2-2"/>
        <w:ind w:left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21B05" wp14:editId="782354BD">
                <wp:simplePos x="0" y="0"/>
                <wp:positionH relativeFrom="column">
                  <wp:posOffset>1410216</wp:posOffset>
                </wp:positionH>
                <wp:positionV relativeFrom="paragraph">
                  <wp:posOffset>86360</wp:posOffset>
                </wp:positionV>
                <wp:extent cx="698739" cy="465826"/>
                <wp:effectExtent l="0" t="0" r="2540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658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E2E2" id="矩形 2" o:spid="_x0000_s1026" style="position:absolute;left:0;text-align:left;margin-left:111.05pt;margin-top:6.8pt;width:55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70E6FDE3" w14:textId="7D4B86CF" w:rsidR="005108CB" w:rsidRDefault="00C53326" w:rsidP="00C53326">
      <w:pPr>
        <w:pStyle w:val="2-2"/>
        <w:ind w:left="25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5E3AA" wp14:editId="1FE13EDB">
                <wp:simplePos x="0" y="0"/>
                <wp:positionH relativeFrom="column">
                  <wp:posOffset>2307566</wp:posOffset>
                </wp:positionH>
                <wp:positionV relativeFrom="paragraph">
                  <wp:posOffset>65357</wp:posOffset>
                </wp:positionV>
                <wp:extent cx="370660" cy="1431626"/>
                <wp:effectExtent l="19050" t="19050" r="29845" b="16510"/>
                <wp:wrapNone/>
                <wp:docPr id="6" name="箭头: 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60" cy="1431626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83D3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6" o:spid="_x0000_s1026" type="#_x0000_t68" style="position:absolute;left:0;text-align:left;margin-left:181.7pt;margin-top:5.15pt;width:29.2pt;height:1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" adj="2796" filled="f" strokecolor="#4472c4 [3204]">
                <v:stroke joinstyle="round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9726D" wp14:editId="2F6BFC47">
                <wp:simplePos x="0" y="0"/>
                <wp:positionH relativeFrom="column">
                  <wp:posOffset>746185</wp:posOffset>
                </wp:positionH>
                <wp:positionV relativeFrom="paragraph">
                  <wp:posOffset>168874</wp:posOffset>
                </wp:positionV>
                <wp:extent cx="526211" cy="1328468"/>
                <wp:effectExtent l="19050" t="0" r="26670" b="4318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1328468"/>
                        </a:xfrm>
                        <a:prstGeom prst="down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8BCE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5" o:spid="_x0000_s1026" type="#_x0000_t67" style="position:absolute;left:0;text-align:left;margin-left:58.75pt;margin-top:13.3pt;width:41.45pt;height:10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" adj="17322" filled="f" strokecolor="#4472c4 [3204]">
                <v:stroke joinstyle="round"/>
              </v:shape>
            </w:pict>
          </mc:Fallback>
        </mc:AlternateContent>
      </w:r>
      <w:r>
        <w:rPr>
          <w:rFonts w:hint="eastAsia"/>
        </w:rPr>
        <w:t>高</w:t>
      </w:r>
      <w:r w:rsidRPr="00C53326">
        <w:rPr>
          <w:rFonts w:hint="eastAsia"/>
        </w:rPr>
        <w:t>λ</w:t>
      </w:r>
    </w:p>
    <w:p w14:paraId="56F14061" w14:textId="32FCB9FC" w:rsidR="00C53326" w:rsidRDefault="00C53326" w:rsidP="00C53326">
      <w:pPr>
        <w:pStyle w:val="2-2"/>
        <w:ind w:left="456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BEB45" wp14:editId="1FC9DFF0">
                <wp:simplePos x="0" y="0"/>
                <wp:positionH relativeFrom="column">
                  <wp:posOffset>1746849</wp:posOffset>
                </wp:positionH>
                <wp:positionV relativeFrom="paragraph">
                  <wp:posOffset>43899</wp:posOffset>
                </wp:positionV>
                <wp:extent cx="0" cy="802628"/>
                <wp:effectExtent l="0" t="0" r="38100" b="361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6F2F3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3.45pt" to="137.5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66F9046" w14:textId="3F2BEB38" w:rsidR="00C53326" w:rsidRDefault="00C53326" w:rsidP="00C53326">
      <w:pPr>
        <w:pStyle w:val="2-2"/>
        <w:ind w:left="456"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上</w:t>
      </w:r>
    </w:p>
    <w:p w14:paraId="2579BB44" w14:textId="1862F98E" w:rsidR="00C53326" w:rsidRDefault="00C53326" w:rsidP="00C53326">
      <w:pPr>
        <w:pStyle w:val="2-2"/>
        <w:ind w:left="456" w:firstLineChars="400" w:firstLine="960"/>
      </w:pP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t xml:space="preserve">                 </w:t>
      </w:r>
      <w:r w:rsidR="00A21318">
        <w:rPr>
          <w:rFonts w:hint="eastAsia"/>
        </w:rPr>
        <w:t>读</w:t>
      </w:r>
    </w:p>
    <w:p w14:paraId="1BB31948" w14:textId="396B6528" w:rsidR="00C53326" w:rsidRDefault="00C53326" w:rsidP="00C53326">
      <w:pPr>
        <w:pStyle w:val="2-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B1E63" wp14:editId="761ABC5D">
                <wp:simplePos x="0" y="0"/>
                <wp:positionH relativeFrom="column">
                  <wp:posOffset>1410216</wp:posOffset>
                </wp:positionH>
                <wp:positionV relativeFrom="paragraph">
                  <wp:posOffset>86360</wp:posOffset>
                </wp:positionV>
                <wp:extent cx="698739" cy="465826"/>
                <wp:effectExtent l="0" t="0" r="2540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658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F44C" id="矩形 3" o:spid="_x0000_s1026" style="position:absolute;left:0;text-align:left;margin-left:111.05pt;margin-top:6.8pt;width:55pt;height:3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40DD9508" w14:textId="72B633F9" w:rsidR="00C53326" w:rsidRDefault="003C0BE9" w:rsidP="00C53326">
      <w:pPr>
        <w:pStyle w:val="2-2"/>
        <w:ind w:left="210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9D3CBD" wp14:editId="204B91E3">
            <wp:simplePos x="0" y="0"/>
            <wp:positionH relativeFrom="column">
              <wp:posOffset>193675</wp:posOffset>
            </wp:positionH>
            <wp:positionV relativeFrom="paragraph">
              <wp:posOffset>399415</wp:posOffset>
            </wp:positionV>
            <wp:extent cx="3683000" cy="18072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326">
        <w:rPr>
          <w:rFonts w:hint="eastAsia"/>
        </w:rPr>
        <w:t>低</w:t>
      </w:r>
      <w:r w:rsidR="00C53326" w:rsidRPr="00C53326">
        <w:rPr>
          <w:rFonts w:hint="eastAsia"/>
        </w:rPr>
        <w:t>λ</w:t>
      </w:r>
    </w:p>
    <w:p w14:paraId="1920960C" w14:textId="0AEAF498" w:rsidR="00AF3583" w:rsidRDefault="00AF3583" w:rsidP="003C0BE9">
      <w:pPr>
        <w:pStyle w:val="2-2"/>
        <w:rPr>
          <w:rFonts w:hint="eastAsia"/>
        </w:rPr>
      </w:pPr>
    </w:p>
    <w:p w14:paraId="45AC208B" w14:textId="12291152" w:rsidR="00AF3583" w:rsidRDefault="00AF3583" w:rsidP="00AF3583">
      <w:pPr>
        <w:pStyle w:val="2-2"/>
        <w:numPr>
          <w:ilvl w:val="0"/>
          <w:numId w:val="34"/>
        </w:numPr>
      </w:pPr>
      <w:r w:rsidRPr="00AF3583">
        <w:rPr>
          <w:rFonts w:hint="eastAsia"/>
        </w:rPr>
        <w:t>总结</w:t>
      </w:r>
      <w:r w:rsidRPr="00AF3583">
        <w:rPr>
          <w:rFonts w:hint="eastAsia"/>
        </w:rPr>
        <w:t>DAC</w:t>
      </w:r>
      <w:r w:rsidRPr="00AF3583">
        <w:rPr>
          <w:rFonts w:hint="eastAsia"/>
        </w:rPr>
        <w:t>、</w:t>
      </w:r>
      <w:r w:rsidRPr="00AF3583">
        <w:rPr>
          <w:rFonts w:hint="eastAsia"/>
        </w:rPr>
        <w:t>MAC</w:t>
      </w:r>
      <w:r w:rsidRPr="00AF3583">
        <w:rPr>
          <w:rFonts w:hint="eastAsia"/>
        </w:rPr>
        <w:t>、</w:t>
      </w:r>
      <w:r w:rsidRPr="00AF3583">
        <w:rPr>
          <w:rFonts w:hint="eastAsia"/>
        </w:rPr>
        <w:t>RBAC</w:t>
      </w:r>
      <w:r w:rsidRPr="00AF3583">
        <w:rPr>
          <w:rFonts w:hint="eastAsia"/>
        </w:rPr>
        <w:t>这三种</w:t>
      </w:r>
      <w:proofErr w:type="gramStart"/>
      <w:r w:rsidRPr="00AF3583">
        <w:rPr>
          <w:rFonts w:hint="eastAsia"/>
        </w:rPr>
        <w:t>常见访问</w:t>
      </w:r>
      <w:proofErr w:type="gramEnd"/>
      <w:r w:rsidRPr="00AF3583">
        <w:rPr>
          <w:rFonts w:hint="eastAsia"/>
        </w:rPr>
        <w:t>控制模型的特点，用表格形式给出从模型设计原理、优点、缺点和适用场景的对比。</w:t>
      </w:r>
    </w:p>
    <w:p w14:paraId="6B986378" w14:textId="77777777" w:rsidR="00AF3583" w:rsidRDefault="00AF3583" w:rsidP="00AF3583">
      <w:pPr>
        <w:pStyle w:val="a7"/>
        <w:ind w:firstLine="480"/>
      </w:pPr>
    </w:p>
    <w:tbl>
      <w:tblPr>
        <w:tblStyle w:val="a8"/>
        <w:tblW w:w="10915" w:type="dxa"/>
        <w:tblInd w:w="-1139" w:type="dxa"/>
        <w:tblLook w:val="04A0" w:firstRow="1" w:lastRow="0" w:firstColumn="1" w:lastColumn="0" w:noHBand="0" w:noVBand="1"/>
      </w:tblPr>
      <w:tblGrid>
        <w:gridCol w:w="992"/>
        <w:gridCol w:w="3544"/>
        <w:gridCol w:w="1985"/>
        <w:gridCol w:w="2551"/>
        <w:gridCol w:w="1843"/>
      </w:tblGrid>
      <w:tr w:rsidR="005731BB" w:rsidRPr="0069410D" w14:paraId="7E7AE38A" w14:textId="77777777" w:rsidTr="00AA1BE2">
        <w:tc>
          <w:tcPr>
            <w:tcW w:w="992" w:type="dxa"/>
          </w:tcPr>
          <w:p w14:paraId="3C9A9C03" w14:textId="77777777" w:rsidR="00E93E26" w:rsidRPr="0069410D" w:rsidRDefault="00E93E26" w:rsidP="00E93E26">
            <w:pPr>
              <w:ind w:firstLine="480"/>
              <w:rPr>
                <w:rFonts w:ascii="宋体" w:hAnsi="宋体"/>
              </w:rPr>
            </w:pPr>
          </w:p>
        </w:tc>
        <w:tc>
          <w:tcPr>
            <w:tcW w:w="3544" w:type="dxa"/>
          </w:tcPr>
          <w:p w14:paraId="125FE2E7" w14:textId="79C2743E" w:rsidR="00E93E26" w:rsidRPr="0069410D" w:rsidRDefault="00E93E26" w:rsidP="00E93E26">
            <w:pPr>
              <w:ind w:firstLineChars="0" w:firstLine="0"/>
              <w:jc w:val="center"/>
              <w:rPr>
                <w:rFonts w:ascii="宋体" w:hAnsi="宋体"/>
              </w:rPr>
            </w:pPr>
            <w:r w:rsidRPr="0069410D">
              <w:rPr>
                <w:rFonts w:ascii="宋体" w:hAnsi="宋体" w:hint="eastAsia"/>
              </w:rPr>
              <w:t>模型设计原理</w:t>
            </w:r>
          </w:p>
        </w:tc>
        <w:tc>
          <w:tcPr>
            <w:tcW w:w="1985" w:type="dxa"/>
          </w:tcPr>
          <w:p w14:paraId="0390859F" w14:textId="7AC3EC6B" w:rsidR="00E93E26" w:rsidRPr="0069410D" w:rsidRDefault="00E93E26" w:rsidP="007D1EC1">
            <w:pPr>
              <w:ind w:firstLineChars="383" w:firstLine="919"/>
              <w:rPr>
                <w:rFonts w:ascii="宋体" w:hAnsi="宋体"/>
              </w:rPr>
            </w:pPr>
            <w:r w:rsidRPr="0069410D">
              <w:rPr>
                <w:rFonts w:ascii="宋体" w:hAnsi="宋体" w:hint="eastAsia"/>
              </w:rPr>
              <w:t>优点</w:t>
            </w:r>
          </w:p>
        </w:tc>
        <w:tc>
          <w:tcPr>
            <w:tcW w:w="2551" w:type="dxa"/>
          </w:tcPr>
          <w:p w14:paraId="5A62E619" w14:textId="49FBDEE9" w:rsidR="00E93E26" w:rsidRPr="0069410D" w:rsidRDefault="00E93E26" w:rsidP="00761B78">
            <w:pPr>
              <w:ind w:firstLineChars="0" w:firstLine="0"/>
              <w:rPr>
                <w:rFonts w:ascii="宋体" w:hAnsi="宋体"/>
              </w:rPr>
            </w:pPr>
            <w:r w:rsidRPr="0069410D">
              <w:rPr>
                <w:rFonts w:ascii="宋体" w:hAnsi="宋体" w:hint="eastAsia"/>
              </w:rPr>
              <w:t>缺点</w:t>
            </w:r>
          </w:p>
        </w:tc>
        <w:tc>
          <w:tcPr>
            <w:tcW w:w="1843" w:type="dxa"/>
          </w:tcPr>
          <w:p w14:paraId="1F2235E9" w14:textId="32C66B08" w:rsidR="00E93E26" w:rsidRPr="0069410D" w:rsidRDefault="00E93E26" w:rsidP="00E93E26">
            <w:pPr>
              <w:ind w:firstLineChars="0" w:firstLine="0"/>
              <w:jc w:val="center"/>
              <w:rPr>
                <w:rFonts w:ascii="宋体" w:hAnsi="宋体"/>
              </w:rPr>
            </w:pPr>
            <w:r w:rsidRPr="0069410D">
              <w:rPr>
                <w:rFonts w:ascii="宋体" w:hAnsi="宋体" w:hint="eastAsia"/>
              </w:rPr>
              <w:t>适用场景</w:t>
            </w:r>
          </w:p>
        </w:tc>
      </w:tr>
      <w:tr w:rsidR="00761B78" w:rsidRPr="0069410D" w14:paraId="5EA022C1" w14:textId="77777777" w:rsidTr="00AA1BE2">
        <w:trPr>
          <w:trHeight w:val="578"/>
        </w:trPr>
        <w:tc>
          <w:tcPr>
            <w:tcW w:w="992" w:type="dxa"/>
          </w:tcPr>
          <w:p w14:paraId="4B78124E" w14:textId="7B293DAE" w:rsidR="00E93E26" w:rsidRPr="0069410D" w:rsidRDefault="00E93E26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69410D">
              <w:rPr>
                <w:rFonts w:ascii="宋体" w:eastAsia="宋体" w:hAnsi="宋体" w:hint="eastAsia"/>
              </w:rPr>
              <w:t>DAC</w:t>
            </w:r>
          </w:p>
        </w:tc>
        <w:tc>
          <w:tcPr>
            <w:tcW w:w="3544" w:type="dxa"/>
          </w:tcPr>
          <w:p w14:paraId="586306D6" w14:textId="107B116B" w:rsidR="00E93E26" w:rsidRPr="0069410D" w:rsidRDefault="005731BB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69410D">
              <w:rPr>
                <w:rFonts w:ascii="宋体" w:eastAsia="宋体" w:hAnsi="宋体" w:hint="eastAsia"/>
              </w:rPr>
              <w:t>自主访问控制</w:t>
            </w:r>
            <w:r w:rsidR="00761B78">
              <w:rPr>
                <w:rFonts w:ascii="宋体" w:eastAsia="宋体" w:hAnsi="宋体" w:hint="eastAsia"/>
              </w:rPr>
              <w:t>，</w:t>
            </w:r>
            <w:r w:rsidR="00761B78" w:rsidRPr="00761B78">
              <w:rPr>
                <w:rFonts w:ascii="宋体" w:eastAsia="宋体" w:hAnsi="宋体" w:hint="eastAsia"/>
              </w:rPr>
              <w:t>确认主体身份及所属组的基础上，根据访问者的身份和授权来决定访问模式，对访问进行限定的一种控制策略</w:t>
            </w:r>
            <w:r w:rsidR="00761B78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985" w:type="dxa"/>
          </w:tcPr>
          <w:p w14:paraId="6A0A2B0A" w14:textId="0CD7B301" w:rsidR="00E93E26" w:rsidRPr="0069410D" w:rsidRDefault="00761B78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761B78">
              <w:rPr>
                <w:rFonts w:ascii="宋体" w:eastAsia="宋体" w:hAnsi="宋体" w:hint="eastAsia"/>
              </w:rPr>
              <w:t>与业务和应用场景无关，其自主性为用户权限管理提供了最大限度的灵活性。</w:t>
            </w:r>
          </w:p>
        </w:tc>
        <w:tc>
          <w:tcPr>
            <w:tcW w:w="2551" w:type="dxa"/>
          </w:tcPr>
          <w:p w14:paraId="2321FCAB" w14:textId="2A502820" w:rsidR="00E93E26" w:rsidRPr="0069410D" w:rsidRDefault="00761B78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761B78">
              <w:rPr>
                <w:rFonts w:ascii="宋体" w:eastAsia="宋体" w:hAnsi="宋体" w:hint="eastAsia"/>
              </w:rPr>
              <w:t>安全级别较低</w:t>
            </w:r>
            <w:r>
              <w:rPr>
                <w:rFonts w:ascii="宋体" w:eastAsia="宋体" w:hAnsi="宋体" w:hint="eastAsia"/>
              </w:rPr>
              <w:t>，</w:t>
            </w:r>
            <w:r w:rsidRPr="00761B78">
              <w:rPr>
                <w:rFonts w:ascii="宋体" w:eastAsia="宋体" w:hAnsi="宋体" w:hint="eastAsia"/>
              </w:rPr>
              <w:t>授权管理复杂</w:t>
            </w:r>
            <w:r>
              <w:rPr>
                <w:rFonts w:ascii="宋体" w:eastAsia="宋体" w:hAnsi="宋体" w:hint="eastAsia"/>
              </w:rPr>
              <w:t>，</w:t>
            </w:r>
            <w:r w:rsidRPr="00761B78">
              <w:rPr>
                <w:rFonts w:ascii="宋体" w:eastAsia="宋体" w:hAnsi="宋体" w:hint="eastAsia"/>
              </w:rPr>
              <w:t>存在权限传递风险</w:t>
            </w:r>
          </w:p>
        </w:tc>
        <w:tc>
          <w:tcPr>
            <w:tcW w:w="1843" w:type="dxa"/>
          </w:tcPr>
          <w:p w14:paraId="69E70462" w14:textId="49FAD9A5" w:rsidR="00E93E26" w:rsidRPr="00761B78" w:rsidRDefault="00235991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761B78">
              <w:rPr>
                <w:rFonts w:ascii="宋体" w:eastAsia="宋体" w:hAnsi="宋体" w:hint="eastAsia"/>
              </w:rPr>
              <w:t>在通用操作系统中普遍使用</w:t>
            </w:r>
          </w:p>
        </w:tc>
      </w:tr>
      <w:tr w:rsidR="00761B78" w:rsidRPr="0069410D" w14:paraId="0D716534" w14:textId="77777777" w:rsidTr="00AA1BE2">
        <w:tc>
          <w:tcPr>
            <w:tcW w:w="992" w:type="dxa"/>
          </w:tcPr>
          <w:p w14:paraId="40622952" w14:textId="71894935" w:rsidR="00E93E26" w:rsidRPr="0069410D" w:rsidRDefault="00E93E26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69410D">
              <w:rPr>
                <w:rFonts w:ascii="宋体" w:eastAsia="宋体" w:hAnsi="宋体" w:hint="eastAsia"/>
              </w:rPr>
              <w:t>MAC</w:t>
            </w:r>
          </w:p>
        </w:tc>
        <w:tc>
          <w:tcPr>
            <w:tcW w:w="3544" w:type="dxa"/>
          </w:tcPr>
          <w:p w14:paraId="10D7F526" w14:textId="0DF2E19F" w:rsidR="00E93E26" w:rsidRPr="0069410D" w:rsidRDefault="0069410D" w:rsidP="005731BB">
            <w:pPr>
              <w:pStyle w:val="2-2"/>
              <w:jc w:val="center"/>
              <w:rPr>
                <w:rFonts w:ascii="宋体" w:eastAsia="宋体" w:hAnsi="宋体"/>
              </w:rPr>
            </w:pPr>
            <w:r w:rsidRPr="0069410D">
              <w:rPr>
                <w:rFonts w:ascii="宋体" w:eastAsia="宋体" w:hAnsi="宋体" w:hint="eastAsia"/>
              </w:rPr>
              <w:t>强制访问控制</w:t>
            </w:r>
            <w:r w:rsidR="00761B78">
              <w:rPr>
                <w:rFonts w:ascii="宋体" w:eastAsia="宋体" w:hAnsi="宋体" w:hint="eastAsia"/>
              </w:rPr>
              <w:t>，</w:t>
            </w:r>
            <w:r w:rsidR="007D1EC1" w:rsidRPr="007D1EC1">
              <w:rPr>
                <w:rFonts w:ascii="宋体" w:eastAsia="宋体" w:hAnsi="宋体" w:hint="eastAsia"/>
              </w:rPr>
              <w:t>由安全管理员统一对主体和客体的安全标签赋值，普通用户不能改变</w:t>
            </w:r>
          </w:p>
        </w:tc>
        <w:tc>
          <w:tcPr>
            <w:tcW w:w="1985" w:type="dxa"/>
          </w:tcPr>
          <w:p w14:paraId="47E47BC9" w14:textId="4276AD91" w:rsidR="00E93E26" w:rsidRPr="0069410D" w:rsidRDefault="007D1EC1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7D1EC1">
              <w:rPr>
                <w:rFonts w:ascii="宋体" w:eastAsia="宋体" w:hAnsi="宋体" w:hint="eastAsia"/>
              </w:rPr>
              <w:t>可以提供严格的访问控制策略保障</w:t>
            </w:r>
            <w:r w:rsidR="00AA1BE2">
              <w:rPr>
                <w:rFonts w:ascii="宋体" w:eastAsia="宋体" w:hAnsi="宋体" w:hint="eastAsia"/>
              </w:rPr>
              <w:t>，</w:t>
            </w:r>
            <w:r w:rsidR="00AA1BE2" w:rsidRPr="00AA1BE2">
              <w:rPr>
                <w:rFonts w:ascii="宋体" w:eastAsia="宋体" w:hAnsi="宋体" w:hint="eastAsia"/>
              </w:rPr>
              <w:t>有更高的安全性</w:t>
            </w:r>
          </w:p>
        </w:tc>
        <w:tc>
          <w:tcPr>
            <w:tcW w:w="2551" w:type="dxa"/>
          </w:tcPr>
          <w:p w14:paraId="236DA4B7" w14:textId="240CD58B" w:rsidR="00E93E26" w:rsidRPr="0069410D" w:rsidRDefault="00AA1BE2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AA1BE2">
              <w:rPr>
                <w:rFonts w:ascii="宋体" w:eastAsia="宋体" w:hAnsi="宋体" w:hint="eastAsia"/>
              </w:rPr>
              <w:t>强制访问控制由于强调信息流通的单向性，造成实现工作量</w:t>
            </w:r>
            <w:r w:rsidRPr="00AA1BE2">
              <w:rPr>
                <w:rFonts w:ascii="宋体" w:eastAsia="宋体" w:hAnsi="宋体" w:hint="eastAsia"/>
              </w:rPr>
              <w:lastRenderedPageBreak/>
              <w:t>太大，管理不便，可用性和灵活性差</w:t>
            </w:r>
          </w:p>
        </w:tc>
        <w:tc>
          <w:tcPr>
            <w:tcW w:w="1843" w:type="dxa"/>
          </w:tcPr>
          <w:p w14:paraId="4054BA07" w14:textId="2F01A97A" w:rsidR="00E93E26" w:rsidRPr="0069410D" w:rsidRDefault="00AA1BE2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对安全级别要求高的场景。</w:t>
            </w:r>
          </w:p>
        </w:tc>
      </w:tr>
      <w:tr w:rsidR="00761B78" w:rsidRPr="0069410D" w14:paraId="3BE14247" w14:textId="77777777" w:rsidTr="00AA1BE2">
        <w:tc>
          <w:tcPr>
            <w:tcW w:w="992" w:type="dxa"/>
          </w:tcPr>
          <w:p w14:paraId="52443A61" w14:textId="441A17C3" w:rsidR="00E93E26" w:rsidRPr="0069410D" w:rsidRDefault="00E93E26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69410D">
              <w:rPr>
                <w:rFonts w:ascii="宋体" w:eastAsia="宋体" w:hAnsi="宋体" w:hint="eastAsia"/>
              </w:rPr>
              <w:t>RBAC</w:t>
            </w:r>
          </w:p>
        </w:tc>
        <w:tc>
          <w:tcPr>
            <w:tcW w:w="3544" w:type="dxa"/>
          </w:tcPr>
          <w:p w14:paraId="1E8087D0" w14:textId="375FFBB2" w:rsidR="00E93E26" w:rsidRPr="0069410D" w:rsidRDefault="0069410D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基于角色</w:t>
            </w:r>
            <w:r w:rsidR="004B31A3">
              <w:rPr>
                <w:rFonts w:ascii="宋体" w:eastAsia="宋体" w:hAnsi="宋体" w:hint="eastAsia"/>
              </w:rPr>
              <w:t>，</w:t>
            </w:r>
            <w:r w:rsidR="004B31A3" w:rsidRPr="004B31A3">
              <w:rPr>
                <w:rFonts w:ascii="宋体" w:eastAsia="宋体" w:hAnsi="宋体" w:hint="eastAsia"/>
              </w:rPr>
              <w:t>管理员创建角色，给角色分配权限，让用户关联角色，角色所属的用户可以执行相应的权限</w:t>
            </w:r>
          </w:p>
        </w:tc>
        <w:tc>
          <w:tcPr>
            <w:tcW w:w="1985" w:type="dxa"/>
          </w:tcPr>
          <w:p w14:paraId="43E6F19B" w14:textId="3521EABB" w:rsidR="00E93E26" w:rsidRPr="0069410D" w:rsidRDefault="00F735C5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F735C5">
              <w:rPr>
                <w:rFonts w:ascii="宋体" w:eastAsia="宋体" w:hAnsi="宋体" w:hint="eastAsia"/>
              </w:rPr>
              <w:t>便于权限的安全控制</w:t>
            </w:r>
            <w:r>
              <w:rPr>
                <w:rFonts w:ascii="宋体" w:eastAsia="宋体" w:hAnsi="宋体" w:hint="eastAsia"/>
              </w:rPr>
              <w:t>，</w:t>
            </w:r>
            <w:r w:rsidRPr="00F735C5">
              <w:rPr>
                <w:rFonts w:ascii="宋体" w:eastAsia="宋体" w:hAnsi="宋体" w:hint="eastAsia"/>
              </w:rPr>
              <w:t>业务的权限分离</w:t>
            </w:r>
            <w:r>
              <w:rPr>
                <w:rFonts w:ascii="宋体" w:eastAsia="宋体" w:hAnsi="宋体" w:hint="eastAsia"/>
              </w:rPr>
              <w:t>，</w:t>
            </w:r>
            <w:r w:rsidRPr="00F735C5">
              <w:rPr>
                <w:rFonts w:ascii="宋体" w:eastAsia="宋体" w:hAnsi="宋体" w:hint="eastAsia"/>
              </w:rPr>
              <w:t>业务的权限分离</w:t>
            </w:r>
            <w:r>
              <w:rPr>
                <w:rFonts w:ascii="宋体" w:eastAsia="宋体" w:hAnsi="宋体" w:hint="eastAsia"/>
              </w:rPr>
              <w:t>，</w:t>
            </w:r>
            <w:r w:rsidRPr="00F735C5">
              <w:rPr>
                <w:rFonts w:ascii="宋体" w:eastAsia="宋体" w:hAnsi="宋体" w:hint="eastAsia"/>
              </w:rPr>
              <w:t>业务的权限分离</w:t>
            </w:r>
          </w:p>
        </w:tc>
        <w:tc>
          <w:tcPr>
            <w:tcW w:w="2551" w:type="dxa"/>
          </w:tcPr>
          <w:p w14:paraId="0DCFA63F" w14:textId="353462A9" w:rsidR="00E93E26" w:rsidRPr="0069410D" w:rsidRDefault="00F735C5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 w:rsidRPr="00F735C5">
              <w:rPr>
                <w:rFonts w:ascii="宋体" w:eastAsia="宋体" w:hAnsi="宋体" w:hint="eastAsia"/>
              </w:rPr>
              <w:t>功能实现复杂</w:t>
            </w:r>
            <w:r>
              <w:rPr>
                <w:rFonts w:ascii="宋体" w:eastAsia="宋体" w:hAnsi="宋体" w:hint="eastAsia"/>
              </w:rPr>
              <w:t>，</w:t>
            </w:r>
            <w:r w:rsidRPr="00F735C5">
              <w:rPr>
                <w:rFonts w:ascii="宋体" w:eastAsia="宋体" w:hAnsi="宋体" w:hint="eastAsia"/>
              </w:rPr>
              <w:t>授权流程复杂</w:t>
            </w:r>
          </w:p>
        </w:tc>
        <w:tc>
          <w:tcPr>
            <w:tcW w:w="1843" w:type="dxa"/>
          </w:tcPr>
          <w:p w14:paraId="722977AE" w14:textId="7647B2EA" w:rsidR="00E93E26" w:rsidRPr="0069410D" w:rsidRDefault="001567F6" w:rsidP="00E93E26">
            <w:pPr>
              <w:pStyle w:val="2-2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对权限管理更加细腻的场景。</w:t>
            </w:r>
          </w:p>
        </w:tc>
      </w:tr>
    </w:tbl>
    <w:p w14:paraId="4C8A2ACA" w14:textId="4B082624" w:rsidR="00AF3583" w:rsidRDefault="00AF3583" w:rsidP="00AF3583">
      <w:pPr>
        <w:pStyle w:val="2-2"/>
        <w:ind w:left="456"/>
      </w:pPr>
    </w:p>
    <w:p w14:paraId="63076059" w14:textId="75AB9292" w:rsidR="00AF3583" w:rsidRDefault="00396202" w:rsidP="00396202">
      <w:pPr>
        <w:pStyle w:val="2-2"/>
        <w:numPr>
          <w:ilvl w:val="0"/>
          <w:numId w:val="34"/>
        </w:numPr>
      </w:pPr>
      <w:r w:rsidRPr="00396202">
        <w:t>RBAC</w:t>
      </w:r>
      <w:r w:rsidRPr="00396202">
        <w:t>被认为是一种与访问策略分离的访问控制模型，即权限管理可以采用自主访问控制策略，也可以采用强制访问控制策略，这种观点是正确的吗？如何理解？</w:t>
      </w:r>
    </w:p>
    <w:p w14:paraId="43E0FD40" w14:textId="3C3BBAC2" w:rsidR="00396202" w:rsidRPr="00EC3861" w:rsidRDefault="00EC3861" w:rsidP="00EC3861">
      <w:pPr>
        <w:ind w:firstLine="480"/>
      </w:pPr>
      <w:r w:rsidRPr="00EC3861">
        <w:rPr>
          <w:rFonts w:hint="eastAsia"/>
        </w:rPr>
        <w:t>我</w:t>
      </w:r>
      <w:r>
        <w:rPr>
          <w:rFonts w:hint="eastAsia"/>
        </w:rPr>
        <w:t>觉得</w:t>
      </w:r>
      <w:r w:rsidRPr="00EC3861">
        <w:rPr>
          <w:rFonts w:hint="eastAsia"/>
        </w:rPr>
        <w:t>不正确，</w:t>
      </w:r>
      <w:r w:rsidRPr="00EC3861">
        <w:t>RBAC</w:t>
      </w:r>
      <w:r w:rsidRPr="00EC3861">
        <w:t>的权限管理是基于角色管理的，也就是在给某一主体分配权限的时候，实际上是给该主体分配了某一角色，权限本身是与角色绑定的，无法直接将某一权限分配给某一用户，而是只能给予或取消某一类用户的某一权限，这与</w:t>
      </w:r>
      <w:r w:rsidRPr="00EC3861">
        <w:t>DAC</w:t>
      </w:r>
      <w:r w:rsidRPr="00EC3861">
        <w:t>是不同的，而某一用户又可以通过被动更改角色，从而改变自己的权限集，但这种角色并不存在明显的上下级之分，主体不存在</w:t>
      </w:r>
      <w:r w:rsidRPr="00EC3861">
        <w:t>MAC</w:t>
      </w:r>
      <w:r w:rsidRPr="00EC3861">
        <w:t>明显的安全等级的标志。</w:t>
      </w:r>
    </w:p>
    <w:p w14:paraId="22B127DB" w14:textId="5DCA88D6" w:rsidR="00224628" w:rsidRPr="00224628" w:rsidRDefault="00224628" w:rsidP="00224628">
      <w:pPr>
        <w:pStyle w:val="2-1"/>
      </w:pPr>
      <w:r w:rsidRPr="00224628">
        <w:rPr>
          <w:rFonts w:hint="eastAsia"/>
        </w:rPr>
        <w:t>测试点</w:t>
      </w:r>
      <w:r w:rsidRPr="00224628">
        <w:t>4-</w:t>
      </w:r>
      <w:r>
        <w:rPr>
          <w:rFonts w:hint="eastAsia"/>
        </w:rPr>
        <w:t>2</w:t>
      </w:r>
    </w:p>
    <w:p w14:paraId="7D1D8107" w14:textId="0CBD53B6" w:rsidR="0032610A" w:rsidRDefault="00147F3E" w:rsidP="00224628">
      <w:pPr>
        <w:pStyle w:val="2-2"/>
        <w:numPr>
          <w:ilvl w:val="0"/>
          <w:numId w:val="36"/>
        </w:numPr>
      </w:pPr>
      <w:r w:rsidRPr="00224628">
        <w:rPr>
          <w:rFonts w:hint="eastAsia"/>
        </w:rPr>
        <w:t>假设操作系统中客体的访问权限（</w:t>
      </w:r>
      <w:r w:rsidRPr="00224628">
        <w:rPr>
          <w:rFonts w:hint="eastAsia"/>
        </w:rPr>
        <w:t>R</w:t>
      </w:r>
      <w:r w:rsidRPr="00224628">
        <w:rPr>
          <w:rFonts w:hint="eastAsia"/>
        </w:rPr>
        <w:t>，</w:t>
      </w:r>
      <w:r w:rsidRPr="00224628">
        <w:rPr>
          <w:rFonts w:hint="eastAsia"/>
        </w:rPr>
        <w:t>W</w:t>
      </w:r>
      <w:r w:rsidRPr="00224628">
        <w:rPr>
          <w:rFonts w:hint="eastAsia"/>
        </w:rPr>
        <w:t>，</w:t>
      </w:r>
      <w:r w:rsidRPr="00224628">
        <w:rPr>
          <w:rFonts w:hint="eastAsia"/>
        </w:rPr>
        <w:t>X</w:t>
      </w:r>
      <w:r w:rsidRPr="00224628">
        <w:rPr>
          <w:rFonts w:hint="eastAsia"/>
        </w:rPr>
        <w:t>）可以划分为属主（客体的创建者）、属组（只考虑用户加入一个用户组）和其余三类，请给出一个用二进制表示用户对文件访问权限的方法，要求对任意一个给定文件，可以确定每类用户对它的访问权限。并写出一个实例加以说明。（提示：可参考</w:t>
      </w:r>
      <w:r w:rsidRPr="00224628">
        <w:rPr>
          <w:rFonts w:hint="eastAsia"/>
        </w:rPr>
        <w:t>Linux</w:t>
      </w:r>
      <w:r w:rsidRPr="00224628">
        <w:rPr>
          <w:rFonts w:hint="eastAsia"/>
        </w:rPr>
        <w:t>系统的权限管理实现方式）</w:t>
      </w:r>
    </w:p>
    <w:p w14:paraId="5E6A8D37" w14:textId="67B5EF84" w:rsidR="00224628" w:rsidRDefault="00F0021F" w:rsidP="00F0021F">
      <w:pPr>
        <w:ind w:firstLine="480"/>
        <w:rPr>
          <w:rFonts w:hint="eastAsia"/>
        </w:rPr>
      </w:pPr>
      <w:r>
        <w:rPr>
          <w:rFonts w:hint="eastAsia"/>
        </w:rPr>
        <w:t>可用三位的二进制数表示</w:t>
      </w:r>
      <w:r>
        <w:rPr>
          <w:rFonts w:hint="eastAsia"/>
        </w:rPr>
        <w:t>0</w:t>
      </w:r>
      <w:r>
        <w:t>00—111</w:t>
      </w:r>
      <w:r>
        <w:rPr>
          <w:rFonts w:hint="eastAsia"/>
        </w:rPr>
        <w:t>即</w:t>
      </w:r>
      <w:r>
        <w:rPr>
          <w:rFonts w:hint="eastAsia"/>
        </w:rPr>
        <w:t>0-7</w:t>
      </w:r>
      <w:r>
        <w:rPr>
          <w:rFonts w:hint="eastAsia"/>
        </w:rPr>
        <w:t>，按位分别表示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代表有权限，</w:t>
      </w:r>
      <w:r>
        <w:rPr>
          <w:rFonts w:hint="eastAsia"/>
        </w:rPr>
        <w:t>0</w:t>
      </w:r>
      <w:r>
        <w:rPr>
          <w:rFonts w:hint="eastAsia"/>
        </w:rPr>
        <w:t>代表无。例如</w:t>
      </w:r>
      <w:r>
        <w:t>1</w:t>
      </w:r>
      <w:r>
        <w:rPr>
          <w:rFonts w:hint="eastAsia"/>
        </w:rPr>
        <w:t>10</w:t>
      </w:r>
      <w:r>
        <w:rPr>
          <w:rFonts w:hint="eastAsia"/>
        </w:rPr>
        <w:t>表示可以读写但是不能执行</w:t>
      </w:r>
      <w:r w:rsidR="00646B62">
        <w:rPr>
          <w:rFonts w:hint="eastAsia"/>
        </w:rPr>
        <w:t>。</w:t>
      </w:r>
    </w:p>
    <w:p w14:paraId="13490B39" w14:textId="7440334A" w:rsidR="00224628" w:rsidRDefault="00224628" w:rsidP="00F0021F">
      <w:pPr>
        <w:ind w:firstLine="480"/>
      </w:pPr>
    </w:p>
    <w:p w14:paraId="39A48A7F" w14:textId="60933E45" w:rsidR="00224628" w:rsidRPr="00224628" w:rsidRDefault="00224628" w:rsidP="00224628">
      <w:pPr>
        <w:pStyle w:val="2-1"/>
      </w:pPr>
      <w:r w:rsidRPr="00224628">
        <w:rPr>
          <w:rFonts w:hint="eastAsia"/>
        </w:rPr>
        <w:t>测试点</w:t>
      </w:r>
      <w:r w:rsidRPr="00224628">
        <w:t>4-</w:t>
      </w:r>
      <w:r>
        <w:rPr>
          <w:rFonts w:hint="eastAsia"/>
        </w:rPr>
        <w:t>3</w:t>
      </w:r>
    </w:p>
    <w:p w14:paraId="59E1B44E" w14:textId="4298FB90" w:rsidR="0032610A" w:rsidRDefault="00147F3E" w:rsidP="00126C66">
      <w:pPr>
        <w:pStyle w:val="2-2"/>
        <w:numPr>
          <w:ilvl w:val="0"/>
          <w:numId w:val="38"/>
        </w:numPr>
      </w:pPr>
      <w:r w:rsidRPr="00126C66">
        <w:rPr>
          <w:rFonts w:hint="eastAsia"/>
        </w:rPr>
        <w:t>Windows</w:t>
      </w:r>
      <w:r w:rsidRPr="00126C66">
        <w:rPr>
          <w:rFonts w:hint="eastAsia"/>
        </w:rPr>
        <w:t>的访问控制有本地模式和</w:t>
      </w:r>
      <w:proofErr w:type="gramStart"/>
      <w:r w:rsidRPr="00126C66">
        <w:rPr>
          <w:rFonts w:hint="eastAsia"/>
        </w:rPr>
        <w:t>域模式</w:t>
      </w:r>
      <w:proofErr w:type="gramEnd"/>
      <w:r w:rsidRPr="00126C66">
        <w:rPr>
          <w:rFonts w:hint="eastAsia"/>
        </w:rPr>
        <w:t>两种类型，请查阅资料，理解</w:t>
      </w:r>
      <w:proofErr w:type="gramStart"/>
      <w:r w:rsidRPr="00126C66">
        <w:rPr>
          <w:rFonts w:hint="eastAsia"/>
        </w:rPr>
        <w:t>域模</w:t>
      </w:r>
      <w:proofErr w:type="gramEnd"/>
      <w:r w:rsidRPr="00126C66">
        <w:rPr>
          <w:rFonts w:hint="eastAsia"/>
        </w:rPr>
        <w:t>式下访问控制的原理和过程，并进行简要描述。</w:t>
      </w:r>
    </w:p>
    <w:p w14:paraId="01F79A4F" w14:textId="6C46DD7A" w:rsidR="00126C66" w:rsidRDefault="00EC3861" w:rsidP="00EC3861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gramStart"/>
      <w:r w:rsidRPr="00126C66">
        <w:rPr>
          <w:rFonts w:hint="eastAsia"/>
        </w:rPr>
        <w:t>域模式</w:t>
      </w:r>
      <w:proofErr w:type="gramEnd"/>
      <w:r w:rsidRPr="00126C66">
        <w:rPr>
          <w:rFonts w:hint="eastAsia"/>
        </w:rPr>
        <w:t>下</w:t>
      </w:r>
      <w:r>
        <w:rPr>
          <w:rFonts w:hint="eastAsia"/>
        </w:rPr>
        <w:t>，</w:t>
      </w:r>
      <w:r>
        <w:rPr>
          <w:rFonts w:hint="eastAsia"/>
        </w:rPr>
        <w:t>一个域中含有多个用户、多个终端以及至少一个域控制器，每个</w:t>
      </w:r>
      <w:proofErr w:type="gramStart"/>
      <w:r>
        <w:rPr>
          <w:rFonts w:hint="eastAsia"/>
        </w:rPr>
        <w:t>域可以</w:t>
      </w:r>
      <w:proofErr w:type="gramEnd"/>
      <w:r>
        <w:rPr>
          <w:rFonts w:hint="eastAsia"/>
        </w:rPr>
        <w:t>采用不同的安全策略，域控制器负责控制用户的接入。终端连入网络时，域控制器要验证这个终端是否属于这个域、用户使用的登陆账号密码是否正确。如果有一项不正确，那么域控制器就会拒绝用户登录，用户就无法访问服务器上有权限保护的资源，只能以</w:t>
      </w:r>
      <w:proofErr w:type="gramStart"/>
      <w:r>
        <w:rPr>
          <w:rFonts w:hint="eastAsia"/>
        </w:rPr>
        <w:t>对等网</w:t>
      </w:r>
      <w:proofErr w:type="gramEnd"/>
      <w:r>
        <w:rPr>
          <w:rFonts w:hint="eastAsia"/>
        </w:rPr>
        <w:t>用户的方式访问</w:t>
      </w:r>
      <w:r>
        <w:t xml:space="preserve"> windows</w:t>
      </w:r>
      <w:r>
        <w:t>共享出的资源。</w:t>
      </w:r>
      <w:r>
        <w:rPr>
          <w:rFonts w:hint="eastAsia"/>
        </w:rPr>
        <w:t>多个域之间如果建立了信任关系，那么相互建立了信任关系的域之间可以按需进行互相管理，而且可以跨网分配文件和设备资源，实现不同域之间的网络资源共享和管理。</w:t>
      </w:r>
    </w:p>
    <w:p w14:paraId="602A5C57" w14:textId="782B8CE8" w:rsidR="00126C66" w:rsidRDefault="00126C66" w:rsidP="00126C66">
      <w:pPr>
        <w:pStyle w:val="2-2"/>
        <w:numPr>
          <w:ilvl w:val="0"/>
          <w:numId w:val="38"/>
        </w:numPr>
      </w:pPr>
      <w:r w:rsidRPr="00126C66">
        <w:rPr>
          <w:rFonts w:hint="eastAsia"/>
        </w:rPr>
        <w:lastRenderedPageBreak/>
        <w:t>设计一个通用的基本</w:t>
      </w:r>
      <w:r w:rsidRPr="00126C66">
        <w:rPr>
          <w:rFonts w:hint="eastAsia"/>
        </w:rPr>
        <w:t>RBAC</w:t>
      </w:r>
      <w:r w:rsidRPr="00126C66">
        <w:rPr>
          <w:rFonts w:hint="eastAsia"/>
        </w:rPr>
        <w:t>访问控制系统的静态数据模型，要求给出数据库设计的表结构和表的</w:t>
      </w:r>
      <w:r w:rsidRPr="00126C66">
        <w:rPr>
          <w:rFonts w:hint="eastAsia"/>
        </w:rPr>
        <w:t>E-R</w:t>
      </w:r>
      <w:r w:rsidRPr="00126C66">
        <w:rPr>
          <w:rFonts w:hint="eastAsia"/>
        </w:rPr>
        <w:t>关系图。</w:t>
      </w:r>
    </w:p>
    <w:p w14:paraId="78B56063" w14:textId="728DA29C" w:rsidR="00224628" w:rsidRPr="00224628" w:rsidRDefault="00B70F48" w:rsidP="0029519B">
      <w:pPr>
        <w:pStyle w:val="a7"/>
        <w:ind w:firstLine="480"/>
        <w:rPr>
          <w:rFonts w:hint="eastAsia"/>
        </w:rPr>
      </w:pPr>
      <w:bookmarkStart w:id="0" w:name="_GoBack"/>
      <w:bookmarkEnd w:id="0"/>
      <w:r w:rsidRPr="00437FC4">
        <w:rPr>
          <w:noProof/>
        </w:rPr>
        <w:drawing>
          <wp:anchor distT="0" distB="0" distL="114300" distR="114300" simplePos="0" relativeHeight="251666432" behindDoc="0" locked="0" layoutInCell="1" allowOverlap="1" wp14:anchorId="749C4B4C" wp14:editId="05FEDF6F">
            <wp:simplePos x="0" y="0"/>
            <wp:positionH relativeFrom="column">
              <wp:posOffset>843280</wp:posOffset>
            </wp:positionH>
            <wp:positionV relativeFrom="paragraph">
              <wp:posOffset>3175</wp:posOffset>
            </wp:positionV>
            <wp:extent cx="2985770" cy="3429000"/>
            <wp:effectExtent l="6985" t="0" r="0" b="0"/>
            <wp:wrapTopAndBottom/>
            <wp:docPr id="8" name="图片 8" descr="E:\Downloads\QQmessage\1738733078\FileRecv\MobileFile\1570527604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QQmessage\1738733078\FileRecv\MobileFile\15705276042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9" t="503" r="29827" b="-503"/>
                    <a:stretch/>
                  </pic:blipFill>
                  <pic:spPr bwMode="auto">
                    <a:xfrm rot="5400000">
                      <a:off x="0" y="0"/>
                      <a:ext cx="29857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4628" w:rsidRPr="002246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62F5" w14:textId="77777777" w:rsidR="00BE68DB" w:rsidRDefault="00BE68DB" w:rsidP="00C00AE8">
      <w:pPr>
        <w:spacing w:line="240" w:lineRule="auto"/>
        <w:ind w:firstLine="480"/>
      </w:pPr>
      <w:r>
        <w:separator/>
      </w:r>
    </w:p>
  </w:endnote>
  <w:endnote w:type="continuationSeparator" w:id="0">
    <w:p w14:paraId="1DDC29AA" w14:textId="77777777" w:rsidR="00BE68DB" w:rsidRDefault="00BE68DB" w:rsidP="00C00A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08FF" w14:textId="77777777" w:rsidR="00C00AE8" w:rsidRDefault="00C00A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2088" w14:textId="77777777" w:rsidR="00C00AE8" w:rsidRDefault="00C00A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4B42" w14:textId="77777777" w:rsidR="00C00AE8" w:rsidRDefault="00C00A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21ABC" w14:textId="77777777" w:rsidR="00BE68DB" w:rsidRDefault="00BE68DB" w:rsidP="00C00AE8">
      <w:pPr>
        <w:spacing w:line="240" w:lineRule="auto"/>
        <w:ind w:firstLine="480"/>
      </w:pPr>
      <w:r>
        <w:separator/>
      </w:r>
    </w:p>
  </w:footnote>
  <w:footnote w:type="continuationSeparator" w:id="0">
    <w:p w14:paraId="34E72814" w14:textId="77777777" w:rsidR="00BE68DB" w:rsidRDefault="00BE68DB" w:rsidP="00C00AE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3985" w14:textId="77777777" w:rsidR="00C00AE8" w:rsidRDefault="00C00A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532E" w14:textId="77777777" w:rsidR="00C00AE8" w:rsidRDefault="00C00A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5D83" w14:textId="77777777" w:rsidR="00C00AE8" w:rsidRDefault="00C00A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EBD"/>
    <w:multiLevelType w:val="hybridMultilevel"/>
    <w:tmpl w:val="F5D6A43A"/>
    <w:lvl w:ilvl="0" w:tplc="44C00BD2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12F91"/>
    <w:multiLevelType w:val="hybridMultilevel"/>
    <w:tmpl w:val="9760AE9C"/>
    <w:lvl w:ilvl="0" w:tplc="D6865282">
      <w:start w:val="3"/>
      <w:numFmt w:val="decimalFullWidth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90547"/>
    <w:multiLevelType w:val="hybridMultilevel"/>
    <w:tmpl w:val="FD9877B0"/>
    <w:lvl w:ilvl="0" w:tplc="4550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C5F36"/>
    <w:multiLevelType w:val="hybridMultilevel"/>
    <w:tmpl w:val="A740CD2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52440CE"/>
    <w:multiLevelType w:val="hybridMultilevel"/>
    <w:tmpl w:val="B91E6CF0"/>
    <w:lvl w:ilvl="0" w:tplc="BE462E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2A3E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82A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46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9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8D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8786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36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A7A8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82DA5"/>
    <w:multiLevelType w:val="hybridMultilevel"/>
    <w:tmpl w:val="E7EAABF6"/>
    <w:lvl w:ilvl="0" w:tplc="8C3678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962"/>
    <w:multiLevelType w:val="hybridMultilevel"/>
    <w:tmpl w:val="D7E2BADA"/>
    <w:lvl w:ilvl="0" w:tplc="24ECDBF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EC51C8"/>
    <w:multiLevelType w:val="hybridMultilevel"/>
    <w:tmpl w:val="5824F9F6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F053F30"/>
    <w:multiLevelType w:val="hybridMultilevel"/>
    <w:tmpl w:val="9E2C7B14"/>
    <w:lvl w:ilvl="0" w:tplc="8BBE91D8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1017FF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242E41"/>
    <w:multiLevelType w:val="hybridMultilevel"/>
    <w:tmpl w:val="780608B8"/>
    <w:lvl w:ilvl="0" w:tplc="EB2693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072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22C3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421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4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CEA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5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C3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7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C5CD8"/>
    <w:multiLevelType w:val="hybridMultilevel"/>
    <w:tmpl w:val="21BEBC1A"/>
    <w:lvl w:ilvl="0" w:tplc="E6B08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A39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2A7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AC7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28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8FB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4C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1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26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23776"/>
    <w:multiLevelType w:val="hybridMultilevel"/>
    <w:tmpl w:val="1D1C1012"/>
    <w:lvl w:ilvl="0" w:tplc="E346A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236A"/>
    <w:multiLevelType w:val="hybridMultilevel"/>
    <w:tmpl w:val="B9440AD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A034EBF"/>
    <w:multiLevelType w:val="hybridMultilevel"/>
    <w:tmpl w:val="628E4A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74104"/>
    <w:multiLevelType w:val="hybridMultilevel"/>
    <w:tmpl w:val="04520A1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257551D"/>
    <w:multiLevelType w:val="hybridMultilevel"/>
    <w:tmpl w:val="58C872C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4275C0D"/>
    <w:multiLevelType w:val="hybridMultilevel"/>
    <w:tmpl w:val="4BCC3A4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5674660"/>
    <w:multiLevelType w:val="hybridMultilevel"/>
    <w:tmpl w:val="0772F02E"/>
    <w:lvl w:ilvl="0" w:tplc="BF92C44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41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E23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C1A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EA50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E86E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87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22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C9B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70BDF"/>
    <w:multiLevelType w:val="hybridMultilevel"/>
    <w:tmpl w:val="8E4EEA84"/>
    <w:lvl w:ilvl="0" w:tplc="F426ED9E">
      <w:start w:val="1"/>
      <w:numFmt w:val="decimal"/>
      <w:lvlText w:val="%1）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21" w15:restartNumberingAfterBreak="0">
    <w:nsid w:val="4CF80A71"/>
    <w:multiLevelType w:val="hybridMultilevel"/>
    <w:tmpl w:val="858834E4"/>
    <w:lvl w:ilvl="0" w:tplc="65200F5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4596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743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C01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61BA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00A6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6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421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46A1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E0033"/>
    <w:multiLevelType w:val="hybridMultilevel"/>
    <w:tmpl w:val="BB843EBC"/>
    <w:lvl w:ilvl="0" w:tplc="173EF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E37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69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62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41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4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8F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807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1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3FC4"/>
    <w:multiLevelType w:val="hybridMultilevel"/>
    <w:tmpl w:val="3C24B0EE"/>
    <w:lvl w:ilvl="0" w:tplc="38C680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6401B9A"/>
    <w:multiLevelType w:val="hybridMultilevel"/>
    <w:tmpl w:val="F212434E"/>
    <w:lvl w:ilvl="0" w:tplc="FF80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7C6BFF"/>
    <w:multiLevelType w:val="hybridMultilevel"/>
    <w:tmpl w:val="ABF8D88E"/>
    <w:lvl w:ilvl="0" w:tplc="4FC6E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4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0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20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AE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0E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0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4A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C4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6759E"/>
    <w:multiLevelType w:val="hybridMultilevel"/>
    <w:tmpl w:val="EA5426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CC411F2"/>
    <w:multiLevelType w:val="hybridMultilevel"/>
    <w:tmpl w:val="5E02D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D65256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2DD73BF"/>
    <w:multiLevelType w:val="hybridMultilevel"/>
    <w:tmpl w:val="4F3C2EC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48E7240"/>
    <w:multiLevelType w:val="hybridMultilevel"/>
    <w:tmpl w:val="AFCA661A"/>
    <w:lvl w:ilvl="0" w:tplc="5828683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4215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005C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793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6855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61B4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0E25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E9FB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8BF6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51D58"/>
    <w:multiLevelType w:val="hybridMultilevel"/>
    <w:tmpl w:val="E11C8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546070"/>
    <w:multiLevelType w:val="hybridMultilevel"/>
    <w:tmpl w:val="0A582E7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D702167"/>
    <w:multiLevelType w:val="hybridMultilevel"/>
    <w:tmpl w:val="4E4872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507522"/>
    <w:multiLevelType w:val="hybridMultilevel"/>
    <w:tmpl w:val="F53C89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52E40CA"/>
    <w:multiLevelType w:val="hybridMultilevel"/>
    <w:tmpl w:val="B25854D8"/>
    <w:lvl w:ilvl="0" w:tplc="3DAEBC6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720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88A9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81F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8D6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AD91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0B2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65D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E6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46C7"/>
    <w:multiLevelType w:val="hybridMultilevel"/>
    <w:tmpl w:val="202CA682"/>
    <w:lvl w:ilvl="0" w:tplc="4894AE8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01E5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043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4C35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6044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69EE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087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0DF8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E7D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94251"/>
    <w:multiLevelType w:val="hybridMultilevel"/>
    <w:tmpl w:val="DF2C230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35"/>
  </w:num>
  <w:num w:numId="4">
    <w:abstractNumId w:val="21"/>
  </w:num>
  <w:num w:numId="5">
    <w:abstractNumId w:val="5"/>
  </w:num>
  <w:num w:numId="6">
    <w:abstractNumId w:val="19"/>
  </w:num>
  <w:num w:numId="7">
    <w:abstractNumId w:val="11"/>
  </w:num>
  <w:num w:numId="8">
    <w:abstractNumId w:val="37"/>
  </w:num>
  <w:num w:numId="9">
    <w:abstractNumId w:val="25"/>
  </w:num>
  <w:num w:numId="10">
    <w:abstractNumId w:val="22"/>
  </w:num>
  <w:num w:numId="11">
    <w:abstractNumId w:val="33"/>
  </w:num>
  <w:num w:numId="12">
    <w:abstractNumId w:val="31"/>
  </w:num>
  <w:num w:numId="13">
    <w:abstractNumId w:val="12"/>
  </w:num>
  <w:num w:numId="14">
    <w:abstractNumId w:val="27"/>
  </w:num>
  <w:num w:numId="15">
    <w:abstractNumId w:val="29"/>
  </w:num>
  <w:num w:numId="16">
    <w:abstractNumId w:val="8"/>
  </w:num>
  <w:num w:numId="17">
    <w:abstractNumId w:val="16"/>
  </w:num>
  <w:num w:numId="18">
    <w:abstractNumId w:val="18"/>
  </w:num>
  <w:num w:numId="19">
    <w:abstractNumId w:val="4"/>
  </w:num>
  <w:num w:numId="20">
    <w:abstractNumId w:val="17"/>
  </w:num>
  <w:num w:numId="21">
    <w:abstractNumId w:val="10"/>
  </w:num>
  <w:num w:numId="22">
    <w:abstractNumId w:val="28"/>
  </w:num>
  <w:num w:numId="23">
    <w:abstractNumId w:val="6"/>
  </w:num>
  <w:num w:numId="24">
    <w:abstractNumId w:val="2"/>
  </w:num>
  <w:num w:numId="25">
    <w:abstractNumId w:val="15"/>
  </w:num>
  <w:num w:numId="26">
    <w:abstractNumId w:val="20"/>
  </w:num>
  <w:num w:numId="27">
    <w:abstractNumId w:val="26"/>
  </w:num>
  <w:num w:numId="28">
    <w:abstractNumId w:val="34"/>
  </w:num>
  <w:num w:numId="29">
    <w:abstractNumId w:val="0"/>
  </w:num>
  <w:num w:numId="30">
    <w:abstractNumId w:val="14"/>
  </w:num>
  <w:num w:numId="31">
    <w:abstractNumId w:val="7"/>
  </w:num>
  <w:num w:numId="32">
    <w:abstractNumId w:val="32"/>
  </w:num>
  <w:num w:numId="33">
    <w:abstractNumId w:val="23"/>
  </w:num>
  <w:num w:numId="34">
    <w:abstractNumId w:val="9"/>
  </w:num>
  <w:num w:numId="35">
    <w:abstractNumId w:val="30"/>
  </w:num>
  <w:num w:numId="36">
    <w:abstractNumId w:val="24"/>
  </w:num>
  <w:num w:numId="37">
    <w:abstractNumId w:val="3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126C66"/>
    <w:rsid w:val="00143D7D"/>
    <w:rsid w:val="00147F3E"/>
    <w:rsid w:val="001567F6"/>
    <w:rsid w:val="0015746A"/>
    <w:rsid w:val="00157D89"/>
    <w:rsid w:val="001B6072"/>
    <w:rsid w:val="001D4A0C"/>
    <w:rsid w:val="002044FB"/>
    <w:rsid w:val="00224628"/>
    <w:rsid w:val="00235991"/>
    <w:rsid w:val="00260C41"/>
    <w:rsid w:val="00276699"/>
    <w:rsid w:val="0028254C"/>
    <w:rsid w:val="0029519B"/>
    <w:rsid w:val="002C16B4"/>
    <w:rsid w:val="00301393"/>
    <w:rsid w:val="003222A9"/>
    <w:rsid w:val="0032610A"/>
    <w:rsid w:val="00340150"/>
    <w:rsid w:val="003756B8"/>
    <w:rsid w:val="00396202"/>
    <w:rsid w:val="003C0BE9"/>
    <w:rsid w:val="003F0E5A"/>
    <w:rsid w:val="00434199"/>
    <w:rsid w:val="00437FC4"/>
    <w:rsid w:val="00462838"/>
    <w:rsid w:val="004B31A3"/>
    <w:rsid w:val="005108CB"/>
    <w:rsid w:val="00512DF1"/>
    <w:rsid w:val="00542F59"/>
    <w:rsid w:val="005731BB"/>
    <w:rsid w:val="005C77F7"/>
    <w:rsid w:val="00646B62"/>
    <w:rsid w:val="0069410D"/>
    <w:rsid w:val="006A3F60"/>
    <w:rsid w:val="006B03BE"/>
    <w:rsid w:val="00706342"/>
    <w:rsid w:val="00754407"/>
    <w:rsid w:val="00761B78"/>
    <w:rsid w:val="00796506"/>
    <w:rsid w:val="007B5942"/>
    <w:rsid w:val="007C1E3C"/>
    <w:rsid w:val="007D1EC1"/>
    <w:rsid w:val="00810B5D"/>
    <w:rsid w:val="00820DA7"/>
    <w:rsid w:val="008C650F"/>
    <w:rsid w:val="00937B2F"/>
    <w:rsid w:val="00953E42"/>
    <w:rsid w:val="00976FE5"/>
    <w:rsid w:val="009E5917"/>
    <w:rsid w:val="00A03C59"/>
    <w:rsid w:val="00A21318"/>
    <w:rsid w:val="00A4371C"/>
    <w:rsid w:val="00AA1BE2"/>
    <w:rsid w:val="00AF3583"/>
    <w:rsid w:val="00B25F67"/>
    <w:rsid w:val="00B70F48"/>
    <w:rsid w:val="00B72BBD"/>
    <w:rsid w:val="00BD6E80"/>
    <w:rsid w:val="00BE68DB"/>
    <w:rsid w:val="00C00AE8"/>
    <w:rsid w:val="00C0669A"/>
    <w:rsid w:val="00C53326"/>
    <w:rsid w:val="00CB5002"/>
    <w:rsid w:val="00D21D37"/>
    <w:rsid w:val="00DC77AE"/>
    <w:rsid w:val="00DF4E18"/>
    <w:rsid w:val="00E21026"/>
    <w:rsid w:val="00E35653"/>
    <w:rsid w:val="00E80DF3"/>
    <w:rsid w:val="00E87CEF"/>
    <w:rsid w:val="00E93E26"/>
    <w:rsid w:val="00EA4E7E"/>
    <w:rsid w:val="00EC3861"/>
    <w:rsid w:val="00ED1605"/>
    <w:rsid w:val="00F0021F"/>
    <w:rsid w:val="00F70558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7916"/>
  <w15:chartTrackingRefBased/>
  <w15:docId w15:val="{A46F2C95-1EA1-4DCC-B88F-611660D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1">
    <w:name w:val="2-1"/>
    <w:link w:val="2-1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10">
    <w:name w:val="2-1 字符"/>
    <w:basedOn w:val="a0"/>
    <w:link w:val="2-1"/>
    <w:rsid w:val="00C0669A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C0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E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A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E8"/>
    <w:rPr>
      <w:rFonts w:eastAsia="宋体"/>
      <w:sz w:val="18"/>
      <w:szCs w:val="18"/>
    </w:rPr>
  </w:style>
  <w:style w:type="paragraph" w:customStyle="1" w:styleId="2-2">
    <w:name w:val="2-2"/>
    <w:basedOn w:val="2-1"/>
    <w:link w:val="2-20"/>
    <w:qFormat/>
    <w:rsid w:val="00434199"/>
    <w:pPr>
      <w:spacing w:line="400" w:lineRule="exact"/>
    </w:pPr>
    <w:rPr>
      <w:sz w:val="24"/>
    </w:rPr>
  </w:style>
  <w:style w:type="paragraph" w:styleId="a7">
    <w:name w:val="List Paragraph"/>
    <w:basedOn w:val="a"/>
    <w:uiPriority w:val="34"/>
    <w:qFormat/>
    <w:rsid w:val="00434199"/>
    <w:pPr>
      <w:ind w:firstLine="420"/>
    </w:pPr>
  </w:style>
  <w:style w:type="character" w:customStyle="1" w:styleId="2-20">
    <w:name w:val="2-2 字符"/>
    <w:basedOn w:val="2-10"/>
    <w:link w:val="2-2"/>
    <w:rsid w:val="00434199"/>
    <w:rPr>
      <w:rFonts w:eastAsia="黑体"/>
      <w:bCs/>
      <w:kern w:val="44"/>
      <w:sz w:val="24"/>
      <w:szCs w:val="44"/>
    </w:rPr>
  </w:style>
  <w:style w:type="table" w:styleId="a8">
    <w:name w:val="Table Grid"/>
    <w:basedOn w:val="a1"/>
    <w:uiPriority w:val="39"/>
    <w:rsid w:val="00E93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37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6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8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48</cp:revision>
  <dcterms:created xsi:type="dcterms:W3CDTF">2019-09-09T10:42:00Z</dcterms:created>
  <dcterms:modified xsi:type="dcterms:W3CDTF">2019-10-08T09:43:00Z</dcterms:modified>
</cp:coreProperties>
</file>