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AA2" w:rsidRPr="005F259E" w:rsidRDefault="00811584">
      <w:pPr>
        <w:rPr>
          <w:rFonts w:ascii="宋体" w:eastAsia="宋体" w:hAnsi="宋体"/>
          <w:b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1．软件是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     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（  ）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   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color w:val="000000"/>
          <w:sz w:val="24"/>
          <w:szCs w:val="24"/>
        </w:rPr>
        <w:t>设计开发的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EA7F45" w:rsidRPr="005F259E" w:rsidRDefault="001263D2">
      <w:pPr>
        <w:rPr>
          <w:rFonts w:ascii="宋体" w:eastAsia="宋体" w:hAnsi="宋体"/>
          <w:b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2. 与硬件产品相比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（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   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）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811584" w:rsidRPr="005F259E" w:rsidRDefault="001263D2">
      <w:pPr>
        <w:rPr>
          <w:rFonts w:ascii="宋体" w:eastAsia="宋体" w:hAnsi="宋体"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color w:val="000000"/>
          <w:sz w:val="24"/>
          <w:szCs w:val="24"/>
        </w:rPr>
        <w:t>软件会退化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b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3.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 xml:space="preserve"> 软件工程是一种层次化的技术，支持软件工程的根基在于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（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   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）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b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质量关注点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b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4.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 “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软件危机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>”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是指（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  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）</w:t>
      </w:r>
    </w:p>
    <w:p w:rsidR="00301DCF" w:rsidRPr="005F259E" w:rsidRDefault="00301DCF">
      <w:pPr>
        <w:rPr>
          <w:rFonts w:ascii="宋体" w:eastAsia="宋体" w:hAnsi="宋体"/>
          <w:b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color w:val="000000"/>
          <w:sz w:val="24"/>
          <w:szCs w:val="24"/>
        </w:rPr>
        <w:t>软件开发和软件维护中出现的一系列问题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b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5.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 xml:space="preserve"> 下列那种做法符合软件工程师的职业道德？（ </w:t>
      </w:r>
      <w:r w:rsidRPr="005F259E">
        <w:rPr>
          <w:rFonts w:ascii="宋体" w:eastAsia="宋体" w:hAnsi="宋体"/>
          <w:b/>
          <w:color w:val="000000"/>
          <w:sz w:val="24"/>
          <w:szCs w:val="24"/>
        </w:rPr>
        <w:t xml:space="preserve">  </w:t>
      </w:r>
      <w:r w:rsidRPr="005F259E">
        <w:rPr>
          <w:rFonts w:ascii="宋体" w:eastAsia="宋体" w:hAnsi="宋体" w:hint="eastAsia"/>
          <w:b/>
          <w:color w:val="000000"/>
          <w:sz w:val="24"/>
          <w:szCs w:val="24"/>
        </w:rPr>
        <w:t>）</w:t>
      </w:r>
    </w:p>
    <w:p w:rsidR="00301DCF" w:rsidRPr="005F259E" w:rsidRDefault="00301DCF">
      <w:pPr>
        <w:rPr>
          <w:rFonts w:ascii="宋体" w:eastAsia="宋体" w:hAnsi="宋体"/>
          <w:b/>
          <w:color w:val="000000"/>
          <w:sz w:val="24"/>
          <w:szCs w:val="24"/>
        </w:rPr>
      </w:pPr>
    </w:p>
    <w:p w:rsidR="001263D2" w:rsidRPr="005F259E" w:rsidRDefault="001263D2">
      <w:pPr>
        <w:rPr>
          <w:rFonts w:ascii="宋体" w:eastAsia="宋体" w:hAnsi="宋体"/>
          <w:color w:val="000000"/>
          <w:sz w:val="24"/>
          <w:szCs w:val="24"/>
        </w:rPr>
      </w:pPr>
      <w:r w:rsidRPr="005F259E">
        <w:rPr>
          <w:rFonts w:ascii="宋体" w:eastAsia="宋体" w:hAnsi="宋体" w:hint="eastAsia"/>
          <w:color w:val="000000"/>
          <w:sz w:val="24"/>
          <w:szCs w:val="24"/>
        </w:rPr>
        <w:t>不在私人电脑上编辑公司的项目源代码和文档。</w:t>
      </w:r>
    </w:p>
    <w:p w:rsidR="00301DCF" w:rsidRPr="005F259E" w:rsidRDefault="00301DCF">
      <w:pPr>
        <w:rPr>
          <w:rFonts w:ascii="宋体" w:eastAsia="宋体" w:hAnsi="宋体"/>
          <w:color w:val="000000"/>
          <w:sz w:val="24"/>
          <w:szCs w:val="24"/>
        </w:rPr>
      </w:pPr>
    </w:p>
    <w:p w:rsidR="001263D2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6.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软件过程模型中定义的框架活动是 （ ）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可以迭代的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7. 瀑布模型也称为经典生命周期模型 （  ）</w:t>
      </w: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666666"/>
          <w:sz w:val="24"/>
          <w:szCs w:val="24"/>
        </w:rPr>
        <w:t>是顺序的模型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8. 关于螺旋模型，以下说法错误的是（）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开发过程分成若干次迭代，每次迭代产生一个软件发布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9. 统一过程（UP） （  ）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是迭代和增量式模型</w:t>
      </w: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10. 如果软件开发中使用增量模型，第一个增量（  ）</w:t>
      </w: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满足基本需求</w:t>
      </w: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往往是核心产品</w:t>
      </w:r>
    </w:p>
    <w:p w:rsidR="00301DCF" w:rsidRPr="005F259E" w:rsidRDefault="00301DCF">
      <w:pPr>
        <w:rPr>
          <w:rFonts w:ascii="宋体" w:eastAsia="宋体" w:hAnsi="宋体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11.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构件是软件技术中的重要内容，基于构件的开发 （  ）</w:t>
      </w:r>
    </w:p>
    <w:p w:rsidR="00301DCF" w:rsidRPr="005F259E" w:rsidRDefault="00301DCF">
      <w:pPr>
        <w:rPr>
          <w:rFonts w:ascii="宋体" w:eastAsia="宋体" w:hAnsi="宋体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可以缩短开发周期</w:t>
      </w: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lastRenderedPageBreak/>
        <w:t>可以实现复用</w:t>
      </w: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可以减少开发费用</w:t>
      </w:r>
    </w:p>
    <w:p w:rsidR="00301DCF" w:rsidRPr="005F259E" w:rsidRDefault="00301DCF">
      <w:pPr>
        <w:rPr>
          <w:rFonts w:ascii="宋体" w:eastAsia="宋体" w:hAnsi="宋体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12.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敏捷开发认为（  ）</w:t>
      </w:r>
    </w:p>
    <w:p w:rsidR="00301DCF" w:rsidRPr="005F259E" w:rsidRDefault="00301DCF">
      <w:pPr>
        <w:rPr>
          <w:rFonts w:ascii="宋体" w:eastAsia="宋体" w:hAnsi="宋体"/>
          <w:sz w:val="24"/>
          <w:szCs w:val="24"/>
        </w:rPr>
      </w:pP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有能力的个体和良好的交互胜过现代软件过程和先进工具</w:t>
      </w:r>
    </w:p>
    <w:p w:rsidR="00301DCF" w:rsidRPr="005F259E" w:rsidRDefault="00301DC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采用增量式开发和短周期交付，以便及时响应变化</w:t>
      </w:r>
    </w:p>
    <w:p w:rsidR="0045461F" w:rsidRPr="005F259E" w:rsidRDefault="0045461F">
      <w:pPr>
        <w:rPr>
          <w:rFonts w:ascii="宋体" w:eastAsia="宋体" w:hAnsi="宋体"/>
          <w:sz w:val="24"/>
          <w:szCs w:val="24"/>
        </w:rPr>
      </w:pPr>
    </w:p>
    <w:p w:rsidR="0045461F" w:rsidRPr="005F259E" w:rsidRDefault="0045461F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13.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关于模型选择说法正确的是 （  ）</w:t>
      </w:r>
    </w:p>
    <w:p w:rsidR="0045461F" w:rsidRPr="005F259E" w:rsidRDefault="0045461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需求不稳定的情况下，尽量采用增量式开发</w:t>
      </w:r>
    </w:p>
    <w:p w:rsidR="0045461F" w:rsidRPr="005F259E" w:rsidRDefault="0045461F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全新系统的开发应该在总体设计完成后再开始增量或并行</w:t>
      </w:r>
    </w:p>
    <w:p w:rsidR="005032BD" w:rsidRPr="005F259E" w:rsidRDefault="005032BD">
      <w:pPr>
        <w:rPr>
          <w:rFonts w:ascii="宋体" w:eastAsia="宋体" w:hAnsi="宋体"/>
          <w:sz w:val="24"/>
          <w:szCs w:val="24"/>
        </w:rPr>
      </w:pPr>
    </w:p>
    <w:p w:rsidR="005032BD" w:rsidRPr="005F259E" w:rsidRDefault="005032BD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14.</w:t>
      </w:r>
      <w:r w:rsidR="002F77F2"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需求分析阶段最重要的技术文档是（     ）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需求规格说明书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15.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以下关于数据流图的说法错误的是（     ）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传统的数据流图中主要由加工、数据源点</w:t>
      </w:r>
      <w:r w:rsidRPr="005F259E">
        <w:rPr>
          <w:rFonts w:ascii="宋体" w:eastAsia="宋体" w:hAnsi="宋体"/>
          <w:color w:val="666666"/>
          <w:sz w:val="24"/>
          <w:szCs w:val="24"/>
        </w:rPr>
        <w:t>/</w:t>
      </w:r>
      <w:r w:rsidRPr="005F259E">
        <w:rPr>
          <w:rFonts w:ascii="宋体" w:eastAsia="宋体" w:hAnsi="宋体" w:hint="eastAsia"/>
          <w:color w:val="666666"/>
          <w:sz w:val="24"/>
          <w:szCs w:val="24"/>
        </w:rPr>
        <w:t>终点、数据流、控制流、数据存储组成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16.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数据字典是软件需求分析阶段的最重要工具之一，其最基本的功能是（      ）</w:t>
      </w:r>
    </w:p>
    <w:p w:rsidR="002F77F2" w:rsidRPr="005F259E" w:rsidRDefault="002F77F2">
      <w:pPr>
        <w:rPr>
          <w:rFonts w:ascii="宋体" w:eastAsia="宋体" w:hAnsi="宋体"/>
          <w:b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数据定义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sz w:val="24"/>
          <w:szCs w:val="24"/>
        </w:rPr>
        <w:t>1</w:t>
      </w:r>
      <w:r w:rsidRPr="005F259E">
        <w:rPr>
          <w:rFonts w:ascii="宋体" w:eastAsia="宋体" w:hAnsi="宋体" w:hint="eastAsia"/>
          <w:b/>
          <w:sz w:val="24"/>
          <w:szCs w:val="24"/>
        </w:rPr>
        <w:t>7.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软件需求分析阶段的工作，可以分成以下四个方面：对问题的识别，分析与综合，制定规格说明以及（     ）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需求分析评审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18.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在数据流图的基本图形符号中，加工是以数据结构或（     ）干什么为加工对象的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color w:val="666666"/>
          <w:sz w:val="24"/>
          <w:szCs w:val="24"/>
        </w:rPr>
      </w:pPr>
      <w:r w:rsidRPr="005F259E">
        <w:rPr>
          <w:rFonts w:ascii="宋体" w:eastAsia="宋体" w:hAnsi="宋体" w:hint="eastAsia"/>
          <w:color w:val="666666"/>
          <w:sz w:val="24"/>
          <w:szCs w:val="24"/>
        </w:rPr>
        <w:t>数据内容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19.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软件需求分析的任务不应包括（     ）。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结构化程序设计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20.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在数据流图中，有名字及方向的成份是（    ）。</w:t>
      </w:r>
    </w:p>
    <w:p w:rsidR="002F77F2" w:rsidRPr="005F259E" w:rsidRDefault="002F77F2">
      <w:pPr>
        <w:rPr>
          <w:rFonts w:ascii="宋体" w:eastAsia="宋体" w:hAnsi="宋体"/>
          <w:b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数据流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lastRenderedPageBreak/>
        <w:t>21.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在数据流图中，不能由计算机处理的成份是（    ）。</w:t>
      </w:r>
    </w:p>
    <w:p w:rsidR="002F77F2" w:rsidRPr="005F259E" w:rsidRDefault="002F77F2">
      <w:pPr>
        <w:rPr>
          <w:rFonts w:ascii="宋体" w:eastAsia="宋体" w:hAnsi="宋体"/>
          <w:b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数据源/终点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22.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结构分析方法就是面向（     ）自顶向下逐步求精进行需求分析的方法。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数据流</w:t>
      </w:r>
    </w:p>
    <w:p w:rsidR="002F77F2" w:rsidRPr="005F259E" w:rsidRDefault="002F77F2">
      <w:pPr>
        <w:rPr>
          <w:rFonts w:ascii="宋体" w:eastAsia="宋体" w:hAnsi="宋体"/>
          <w:sz w:val="24"/>
          <w:szCs w:val="24"/>
        </w:rPr>
      </w:pPr>
    </w:p>
    <w:p w:rsidR="002F77F2" w:rsidRPr="005F259E" w:rsidRDefault="002F77F2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23.</w:t>
      </w:r>
      <w:r w:rsidR="00F52DEA" w:rsidRPr="005F259E">
        <w:rPr>
          <w:rFonts w:ascii="宋体" w:eastAsia="宋体" w:hAnsi="宋体"/>
          <w:b/>
          <w:color w:val="333333"/>
          <w:sz w:val="24"/>
          <w:szCs w:val="24"/>
        </w:rPr>
        <w:t xml:space="preserve"> 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到20世纪末，面向对象软件工程已经逐渐发展成熟，特别是（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）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的出现和广泛使用，使面向对象方法成为了软件开发的主流方法。</w:t>
      </w:r>
    </w:p>
    <w:p w:rsidR="002F77F2" w:rsidRPr="005F259E" w:rsidRDefault="002F77F2">
      <w:pPr>
        <w:rPr>
          <w:rFonts w:ascii="宋体" w:eastAsia="宋体" w:hAnsi="宋体"/>
          <w:b/>
          <w:sz w:val="24"/>
          <w:szCs w:val="24"/>
        </w:rPr>
      </w:pPr>
    </w:p>
    <w:p w:rsidR="00F52DEA" w:rsidRPr="005F259E" w:rsidRDefault="00F52DEA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UML</w:t>
      </w:r>
    </w:p>
    <w:p w:rsidR="00F52DEA" w:rsidRPr="005F259E" w:rsidRDefault="00F52DEA">
      <w:pPr>
        <w:rPr>
          <w:rFonts w:ascii="宋体" w:eastAsia="宋体" w:hAnsi="宋体"/>
          <w:sz w:val="24"/>
          <w:szCs w:val="24"/>
        </w:rPr>
      </w:pPr>
    </w:p>
    <w:p w:rsidR="00F52DEA" w:rsidRPr="005F259E" w:rsidRDefault="00F52DEA">
      <w:pPr>
        <w:rPr>
          <w:rFonts w:ascii="宋体" w:eastAsia="宋体" w:hAnsi="宋体"/>
          <w:b/>
          <w:color w:val="333333"/>
          <w:sz w:val="24"/>
          <w:szCs w:val="24"/>
        </w:rPr>
      </w:pPr>
      <w:r w:rsidRPr="005F259E">
        <w:rPr>
          <w:rFonts w:ascii="宋体" w:eastAsia="宋体" w:hAnsi="宋体" w:hint="eastAsia"/>
          <w:b/>
          <w:sz w:val="24"/>
          <w:szCs w:val="24"/>
        </w:rPr>
        <w:t>24.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 xml:space="preserve"> （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 </w:t>
      </w:r>
      <w:r w:rsidRPr="005F259E">
        <w:rPr>
          <w:rFonts w:ascii="宋体" w:eastAsia="宋体" w:hAnsi="宋体" w:hint="eastAsia"/>
          <w:b/>
          <w:color w:val="333333"/>
          <w:sz w:val="24"/>
          <w:szCs w:val="24"/>
        </w:rPr>
        <w:t>）是从用户使用系统的角度描述系统功能的图形表达方法。</w:t>
      </w:r>
    </w:p>
    <w:p w:rsidR="00F52DEA" w:rsidRPr="005F259E" w:rsidRDefault="00F52DEA">
      <w:pPr>
        <w:rPr>
          <w:rFonts w:ascii="宋体" w:eastAsia="宋体" w:hAnsi="宋体"/>
          <w:sz w:val="24"/>
          <w:szCs w:val="24"/>
        </w:rPr>
      </w:pPr>
    </w:p>
    <w:p w:rsidR="00F52DEA" w:rsidRPr="005F259E" w:rsidRDefault="00F52DEA">
      <w:pPr>
        <w:rPr>
          <w:rFonts w:ascii="宋体" w:eastAsia="宋体" w:hAnsi="宋体" w:cs="Arial"/>
          <w:color w:val="666666"/>
          <w:sz w:val="24"/>
          <w:szCs w:val="24"/>
        </w:rPr>
      </w:pPr>
      <w:r w:rsidRPr="005F259E">
        <w:rPr>
          <w:rFonts w:ascii="宋体" w:eastAsia="宋体" w:hAnsi="宋体" w:cs="Arial"/>
          <w:color w:val="666666"/>
          <w:sz w:val="24"/>
          <w:szCs w:val="24"/>
        </w:rPr>
        <w:t>用例图</w:t>
      </w:r>
    </w:p>
    <w:p w:rsidR="00F52DEA" w:rsidRPr="005F259E" w:rsidRDefault="00F52DEA">
      <w:pPr>
        <w:rPr>
          <w:rFonts w:ascii="宋体" w:eastAsia="宋体" w:hAnsi="宋体"/>
          <w:sz w:val="24"/>
          <w:szCs w:val="24"/>
        </w:rPr>
      </w:pPr>
    </w:p>
    <w:p w:rsidR="00F52DEA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2</w:t>
      </w:r>
      <w:r w:rsidRPr="00E17EAD">
        <w:rPr>
          <w:rFonts w:ascii="宋体" w:eastAsia="宋体" w:hAnsi="宋体"/>
          <w:b/>
          <w:sz w:val="24"/>
          <w:szCs w:val="24"/>
        </w:rPr>
        <w:t>5.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模块内聚度越高，说明模块内各成分彼此结合的程度越（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紧密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2</w:t>
      </w:r>
      <w:r w:rsidRPr="00E17EAD">
        <w:rPr>
          <w:rFonts w:ascii="宋体" w:eastAsia="宋体" w:hAnsi="宋体"/>
          <w:b/>
          <w:sz w:val="24"/>
          <w:szCs w:val="24"/>
        </w:rPr>
        <w:t>6.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软件的结构化设计方法中，一般分为概要设计和详细设计两阶段，其中详细设计主要是对（</w:t>
      </w:r>
      <w:r w:rsidRPr="00E17EAD">
        <w:rPr>
          <w:rFonts w:ascii="Arial" w:hAnsi="Arial" w:cs="Arial"/>
          <w:b/>
          <w:color w:val="333333"/>
          <w:szCs w:val="21"/>
        </w:rPr>
        <w:t xml:space="preserve">   </w:t>
      </w:r>
      <w:r w:rsidRPr="00E17EAD">
        <w:rPr>
          <w:rFonts w:ascii="Arial" w:hAnsi="Arial" w:cs="Arial"/>
          <w:b/>
          <w:color w:val="333333"/>
          <w:szCs w:val="21"/>
        </w:rPr>
        <w:t>）进行设计。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757436" w:rsidRDefault="00757436">
      <w:pPr>
        <w:rPr>
          <w:rFonts w:ascii="Arial" w:hAnsi="Arial" w:cs="Arial" w:hint="eastAsia"/>
          <w:color w:val="000000" w:themeColor="text1"/>
          <w:szCs w:val="21"/>
        </w:rPr>
      </w:pPr>
      <w:r w:rsidRPr="00757436">
        <w:rPr>
          <w:rFonts w:ascii="Arial" w:hAnsi="Arial" w:cs="Arial"/>
          <w:color w:val="000000" w:themeColor="text1"/>
          <w:szCs w:val="21"/>
        </w:rPr>
        <w:t>软件</w:t>
      </w:r>
      <w:r w:rsidR="009538E2">
        <w:rPr>
          <w:rFonts w:ascii="Arial" w:hAnsi="Arial" w:cs="Arial" w:hint="eastAsia"/>
          <w:color w:val="000000" w:themeColor="text1"/>
          <w:szCs w:val="21"/>
        </w:rPr>
        <w:t>模块</w:t>
      </w:r>
      <w:bookmarkStart w:id="0" w:name="_GoBack"/>
      <w:bookmarkEnd w:id="0"/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2</w:t>
      </w:r>
      <w:r w:rsidRPr="00E17EAD">
        <w:rPr>
          <w:rFonts w:ascii="宋体" w:eastAsia="宋体" w:hAnsi="宋体"/>
          <w:b/>
          <w:sz w:val="24"/>
          <w:szCs w:val="24"/>
        </w:rPr>
        <w:t>7.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程序的三种基本控制结构是（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顺序、分支和循环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Arial" w:hAnsi="Arial" w:cs="Arial" w:hint="eastAsia"/>
          <w:b/>
          <w:color w:val="333333"/>
          <w:szCs w:val="21"/>
        </w:rPr>
        <w:t>2</w:t>
      </w:r>
      <w:r w:rsidRPr="00E17EAD">
        <w:rPr>
          <w:rFonts w:ascii="Arial" w:hAnsi="Arial" w:cs="Arial"/>
          <w:b/>
          <w:color w:val="333333"/>
          <w:szCs w:val="21"/>
        </w:rPr>
        <w:t>8.</w:t>
      </w:r>
      <w:r w:rsidRPr="00E17EAD">
        <w:rPr>
          <w:rFonts w:ascii="Arial" w:hAnsi="Arial" w:cs="Arial"/>
          <w:b/>
          <w:color w:val="333333"/>
          <w:szCs w:val="21"/>
        </w:rPr>
        <w:t>结构化设计是一种应用最广泛的系统设计方法，是以（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）为基础，自顶向下，求精和模块化的过程。</w:t>
      </w:r>
    </w:p>
    <w:p w:rsidR="00757436" w:rsidRPr="00E17EAD" w:rsidRDefault="00757436">
      <w:pPr>
        <w:rPr>
          <w:rFonts w:ascii="宋体" w:eastAsia="宋体" w:hAnsi="宋体"/>
          <w:b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数据流图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2</w:t>
      </w:r>
      <w:r w:rsidRPr="00E17EAD">
        <w:rPr>
          <w:rFonts w:ascii="宋体" w:eastAsia="宋体" w:hAnsi="宋体"/>
          <w:b/>
          <w:sz w:val="24"/>
          <w:szCs w:val="24"/>
        </w:rPr>
        <w:t>9.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程序流程图（框图）中的箭头代表（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控制流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lastRenderedPageBreak/>
        <w:t>3</w:t>
      </w:r>
      <w:r w:rsidRPr="00E17EAD">
        <w:rPr>
          <w:rFonts w:ascii="宋体" w:eastAsia="宋体" w:hAnsi="宋体"/>
          <w:b/>
          <w:sz w:val="24"/>
          <w:szCs w:val="24"/>
        </w:rPr>
        <w:t>0.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软件设计的重要性可以被概括成（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对质量的追求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3</w:t>
      </w:r>
      <w:r w:rsidRPr="00E17EAD">
        <w:rPr>
          <w:rFonts w:ascii="宋体" w:eastAsia="宋体" w:hAnsi="宋体"/>
          <w:b/>
          <w:sz w:val="24"/>
          <w:szCs w:val="24"/>
        </w:rPr>
        <w:t>1.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下列哪种设计相当于一个房屋中每个房间的内部详图？（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</w:t>
      </w:r>
    </w:p>
    <w:p w:rsidR="00757436" w:rsidRPr="00E17EAD" w:rsidRDefault="00757436">
      <w:pPr>
        <w:rPr>
          <w:rFonts w:ascii="宋体" w:eastAsia="宋体" w:hAnsi="宋体"/>
          <w:b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proofErr w:type="gramStart"/>
      <w:r>
        <w:rPr>
          <w:rFonts w:ascii="Arial" w:hAnsi="Arial" w:cs="Arial"/>
          <w:color w:val="666666"/>
          <w:szCs w:val="21"/>
        </w:rPr>
        <w:t>构件级</w:t>
      </w:r>
      <w:proofErr w:type="gramEnd"/>
      <w:r>
        <w:rPr>
          <w:rFonts w:ascii="Arial" w:hAnsi="Arial" w:cs="Arial"/>
          <w:color w:val="666666"/>
          <w:szCs w:val="21"/>
        </w:rPr>
        <w:t>设计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3</w:t>
      </w:r>
      <w:r w:rsidRPr="00E17EAD">
        <w:rPr>
          <w:rFonts w:ascii="宋体" w:eastAsia="宋体" w:hAnsi="宋体"/>
          <w:b/>
          <w:sz w:val="24"/>
          <w:szCs w:val="24"/>
        </w:rPr>
        <w:t>2.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结构化软件工程方法中，（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）阶段主要是要建立软件结构。</w:t>
      </w:r>
    </w:p>
    <w:p w:rsidR="00757436" w:rsidRPr="00E17EAD" w:rsidRDefault="00757436">
      <w:pPr>
        <w:rPr>
          <w:rFonts w:ascii="宋体" w:eastAsia="宋体" w:hAnsi="宋体"/>
          <w:b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概要设计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3</w:t>
      </w:r>
      <w:r w:rsidRPr="00E17EAD">
        <w:rPr>
          <w:rFonts w:ascii="宋体" w:eastAsia="宋体" w:hAnsi="宋体"/>
          <w:b/>
          <w:sz w:val="24"/>
          <w:szCs w:val="24"/>
        </w:rPr>
        <w:t>3.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）是一张二维图。其纵向代表时间轴，时间沿垂直方向向下延伸；其横向由多个参与交互的对象构成。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顺序图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3</w:t>
      </w:r>
      <w:r w:rsidRPr="00E17EAD">
        <w:rPr>
          <w:rFonts w:ascii="宋体" w:eastAsia="宋体" w:hAnsi="宋体"/>
          <w:b/>
          <w:sz w:val="24"/>
          <w:szCs w:val="24"/>
        </w:rPr>
        <w:t>4.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下列（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）不是</w:t>
      </w:r>
      <w:r w:rsidRPr="00E17EAD">
        <w:rPr>
          <w:rFonts w:ascii="Arial" w:hAnsi="Arial" w:cs="Arial"/>
          <w:b/>
          <w:color w:val="333333"/>
          <w:szCs w:val="21"/>
        </w:rPr>
        <w:t>MVC</w:t>
      </w:r>
      <w:r w:rsidRPr="00E17EAD">
        <w:rPr>
          <w:rFonts w:ascii="Arial" w:hAnsi="Arial" w:cs="Arial"/>
          <w:b/>
          <w:color w:val="333333"/>
          <w:szCs w:val="21"/>
        </w:rPr>
        <w:t>的组成部分？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Default="00757436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接口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E17EAD" w:rsidRDefault="00757436">
      <w:pPr>
        <w:rPr>
          <w:rFonts w:ascii="Arial" w:hAnsi="Arial" w:cs="Arial"/>
          <w:b/>
          <w:color w:val="333333"/>
          <w:szCs w:val="21"/>
        </w:rPr>
      </w:pPr>
      <w:r w:rsidRPr="00E17EAD">
        <w:rPr>
          <w:rFonts w:ascii="宋体" w:eastAsia="宋体" w:hAnsi="宋体" w:hint="eastAsia"/>
          <w:b/>
          <w:sz w:val="24"/>
          <w:szCs w:val="24"/>
        </w:rPr>
        <w:t>3</w:t>
      </w:r>
      <w:r w:rsidRPr="00E17EAD">
        <w:rPr>
          <w:rFonts w:ascii="宋体" w:eastAsia="宋体" w:hAnsi="宋体"/>
          <w:b/>
          <w:sz w:val="24"/>
          <w:szCs w:val="24"/>
        </w:rPr>
        <w:t>5.</w:t>
      </w:r>
      <w:r w:rsidRPr="00E17EAD">
        <w:rPr>
          <w:rFonts w:ascii="Arial" w:hAnsi="Arial" w:cs="Arial"/>
          <w:b/>
          <w:color w:val="333333"/>
          <w:szCs w:val="21"/>
        </w:rPr>
        <w:t xml:space="preserve"> </w:t>
      </w:r>
      <w:r w:rsidRPr="00E17EAD">
        <w:rPr>
          <w:rFonts w:ascii="Arial" w:hAnsi="Arial" w:cs="Arial"/>
          <w:b/>
          <w:color w:val="333333"/>
          <w:szCs w:val="21"/>
        </w:rPr>
        <w:t>类之间的关系不包括（</w:t>
      </w:r>
      <w:r w:rsidRPr="00E17EAD">
        <w:rPr>
          <w:rFonts w:ascii="Arial" w:hAnsi="Arial" w:cs="Arial"/>
          <w:b/>
          <w:color w:val="333333"/>
          <w:szCs w:val="21"/>
        </w:rPr>
        <w:t xml:space="preserve">    </w:t>
      </w:r>
      <w:r w:rsidRPr="00E17EAD">
        <w:rPr>
          <w:rFonts w:ascii="Arial" w:hAnsi="Arial" w:cs="Arial"/>
          <w:b/>
          <w:color w:val="333333"/>
          <w:szCs w:val="21"/>
        </w:rPr>
        <w:t>）</w:t>
      </w:r>
    </w:p>
    <w:p w:rsidR="00757436" w:rsidRDefault="00757436">
      <w:pPr>
        <w:rPr>
          <w:rFonts w:ascii="宋体" w:eastAsia="宋体" w:hAnsi="宋体"/>
          <w:sz w:val="24"/>
          <w:szCs w:val="24"/>
        </w:rPr>
      </w:pPr>
    </w:p>
    <w:p w:rsidR="00757436" w:rsidRPr="005F259E" w:rsidRDefault="00757436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t>分解关系</w:t>
      </w:r>
    </w:p>
    <w:sectPr w:rsidR="00757436" w:rsidRPr="005F2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84"/>
    <w:rsid w:val="001263D2"/>
    <w:rsid w:val="002F77F2"/>
    <w:rsid w:val="00301DCF"/>
    <w:rsid w:val="0045461F"/>
    <w:rsid w:val="005032BD"/>
    <w:rsid w:val="005F259E"/>
    <w:rsid w:val="00757436"/>
    <w:rsid w:val="00811584"/>
    <w:rsid w:val="009538E2"/>
    <w:rsid w:val="00E17EAD"/>
    <w:rsid w:val="00EA7F45"/>
    <w:rsid w:val="00F52DEA"/>
    <w:rsid w:val="00F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4E49"/>
  <w15:chartTrackingRefBased/>
  <w15:docId w15:val="{2A8293A1-651F-41A8-950D-09D426A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26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99">
              <w:marLeft w:val="0"/>
              <w:marRight w:val="0"/>
              <w:marTop w:val="300"/>
              <w:marBottom w:val="180"/>
              <w:divBdr>
                <w:top w:val="single" w:sz="6" w:space="6" w:color="DDDDDD"/>
                <w:left w:val="single" w:sz="6" w:space="10" w:color="DDDDDD"/>
                <w:bottom w:val="single" w:sz="6" w:space="6" w:color="DDDDDD"/>
                <w:right w:val="single" w:sz="6" w:space="10" w:color="DDDDDD"/>
              </w:divBdr>
              <w:divsChild>
                <w:div w:id="18043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11</cp:revision>
  <dcterms:created xsi:type="dcterms:W3CDTF">2018-10-30T13:00:00Z</dcterms:created>
  <dcterms:modified xsi:type="dcterms:W3CDTF">2018-11-03T06:19:00Z</dcterms:modified>
</cp:coreProperties>
</file>