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47B" w:rsidRPr="001C16CA" w:rsidRDefault="0070549A">
      <w:pPr>
        <w:pStyle w:val="30"/>
        <w:shd w:val="clear" w:color="auto" w:fill="auto"/>
        <w:spacing w:after="287"/>
        <w:ind w:left="60"/>
        <w:rPr>
          <w:sz w:val="28"/>
          <w:szCs w:val="28"/>
        </w:rPr>
      </w:pPr>
      <w:r w:rsidRPr="001C16CA">
        <w:rPr>
          <w:sz w:val="28"/>
          <w:szCs w:val="28"/>
        </w:rPr>
        <w:t>Требования к уровню образования, которое необходимо для поступления в Федеральное государственное бюджетное образовательное учреждение высшего образовани</w:t>
      </w:r>
      <w:r w:rsidR="001C16CA">
        <w:rPr>
          <w:sz w:val="28"/>
          <w:szCs w:val="28"/>
          <w:lang w:val="ru-RU"/>
        </w:rPr>
        <w:t>я</w:t>
      </w:r>
      <w:r w:rsidRPr="001C16CA">
        <w:rPr>
          <w:sz w:val="28"/>
          <w:szCs w:val="28"/>
        </w:rPr>
        <w:t xml:space="preserve"> «Волжский государственный университет водного транспорта» объявляет прием в соответствии с лицензией </w:t>
      </w:r>
      <w:r w:rsidRPr="001C16CA">
        <w:rPr>
          <w:sz w:val="28"/>
          <w:szCs w:val="28"/>
        </w:rPr>
        <w:t>на осуществление образовательной деятельности в 202</w:t>
      </w:r>
      <w:r w:rsidR="001C16CA" w:rsidRPr="001C16CA">
        <w:rPr>
          <w:sz w:val="28"/>
          <w:szCs w:val="28"/>
          <w:lang w:val="ru-RU"/>
        </w:rPr>
        <w:t>3-2024 учебном</w:t>
      </w:r>
      <w:r w:rsidRPr="001C16CA">
        <w:rPr>
          <w:sz w:val="28"/>
          <w:szCs w:val="28"/>
        </w:rPr>
        <w:t xml:space="preserve"> году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571"/>
        <w:gridCol w:w="2707"/>
        <w:gridCol w:w="1560"/>
        <w:gridCol w:w="5112"/>
      </w:tblGrid>
      <w:tr w:rsidR="00FF347B">
        <w:tblPrEx>
          <w:tblCellMar>
            <w:top w:w="0" w:type="dxa"/>
            <w:bottom w:w="0" w:type="dxa"/>
          </w:tblCellMar>
        </w:tblPrEx>
        <w:trPr>
          <w:trHeight w:val="874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300"/>
            </w:pPr>
            <w:r>
              <w:t>1.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74" w:lineRule="exact"/>
              <w:ind w:left="138" w:right="139"/>
              <w:jc w:val="both"/>
            </w:pPr>
            <w:r>
              <w:t>Организация перевозок и управление на транспорте (по видам)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400"/>
            </w:pPr>
            <w:r>
              <w:t>23.02.01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right="500"/>
              <w:jc w:val="right"/>
            </w:pPr>
            <w:r>
              <w:t>очная форма обучения - основное общее</w:t>
            </w:r>
          </w:p>
        </w:tc>
      </w:tr>
      <w:tr w:rsidR="00FF347B">
        <w:tblPrEx>
          <w:tblCellMar>
            <w:top w:w="0" w:type="dxa"/>
            <w:bottom w:w="0" w:type="dxa"/>
          </w:tblCellMar>
        </w:tblPrEx>
        <w:trPr>
          <w:trHeight w:val="883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300"/>
            </w:pPr>
            <w:r>
              <w:t>2.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88" w:lineRule="exact"/>
              <w:ind w:left="138" w:right="139"/>
              <w:jc w:val="both"/>
            </w:pPr>
            <w:r>
              <w:t xml:space="preserve">Эксплуатация </w:t>
            </w:r>
            <w:proofErr w:type="gramStart"/>
            <w:r>
              <w:t>судовых</w:t>
            </w:r>
            <w:proofErr w:type="gramEnd"/>
          </w:p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88" w:lineRule="exact"/>
              <w:ind w:left="138" w:right="139"/>
              <w:jc w:val="both"/>
            </w:pPr>
            <w:r>
              <w:t>энергетических</w:t>
            </w:r>
          </w:p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88" w:lineRule="exact"/>
              <w:ind w:left="138" w:right="139"/>
              <w:jc w:val="both"/>
            </w:pPr>
            <w:r>
              <w:t>установок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400"/>
            </w:pPr>
            <w:r>
              <w:t>26.02.05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78" w:lineRule="exact"/>
              <w:ind w:right="500"/>
              <w:jc w:val="right"/>
            </w:pPr>
            <w:r>
              <w:t xml:space="preserve">очная форма обучения - основное общее </w:t>
            </w:r>
          </w:p>
        </w:tc>
      </w:tr>
      <w:tr w:rsidR="00FF347B">
        <w:tblPrEx>
          <w:tblCellMar>
            <w:top w:w="0" w:type="dxa"/>
            <w:bottom w:w="0" w:type="dxa"/>
          </w:tblCellMar>
        </w:tblPrEx>
        <w:trPr>
          <w:trHeight w:val="869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300"/>
            </w:pPr>
            <w:r>
              <w:t>3.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74" w:lineRule="exact"/>
              <w:ind w:left="138" w:right="139"/>
              <w:jc w:val="both"/>
            </w:pPr>
            <w:r>
              <w:t>Эксплуатация судового электрооборудования и средств автоматики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400"/>
            </w:pPr>
            <w:r>
              <w:t>26.02.06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right="500"/>
              <w:jc w:val="right"/>
            </w:pPr>
            <w:r>
              <w:t>очная форма обучения - основное общее</w:t>
            </w:r>
          </w:p>
        </w:tc>
      </w:tr>
      <w:tr w:rsidR="00FF347B">
        <w:tblPrEx>
          <w:tblCellMar>
            <w:top w:w="0" w:type="dxa"/>
            <w:bottom w:w="0" w:type="dxa"/>
          </w:tblCellMar>
        </w:tblPrEx>
        <w:trPr>
          <w:trHeight w:val="902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300"/>
            </w:pPr>
            <w:r>
              <w:t>4.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74" w:lineRule="exact"/>
              <w:ind w:left="138" w:right="139"/>
              <w:jc w:val="both"/>
            </w:pPr>
            <w:r>
              <w:t>Судовождение</w:t>
            </w:r>
          </w:p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74" w:lineRule="exact"/>
              <w:ind w:left="138" w:right="139"/>
              <w:jc w:val="both"/>
            </w:pPr>
            <w:proofErr w:type="gramStart"/>
            <w:r>
              <w:t>(углубленная</w:t>
            </w:r>
            <w:proofErr w:type="gramEnd"/>
          </w:p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74" w:lineRule="exact"/>
              <w:ind w:left="138" w:right="139"/>
              <w:jc w:val="both"/>
            </w:pPr>
            <w:r>
              <w:t>подготовка)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400"/>
            </w:pPr>
            <w:r>
              <w:t>26.02.03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78" w:lineRule="exact"/>
              <w:ind w:right="500"/>
              <w:jc w:val="right"/>
            </w:pPr>
            <w:r>
              <w:t>очная форма обучения - основное общее заочная форма обучения - основное общее</w:t>
            </w:r>
          </w:p>
        </w:tc>
      </w:tr>
    </w:tbl>
    <w:p w:rsidR="00FF347B" w:rsidRDefault="00FF347B">
      <w:pPr>
        <w:rPr>
          <w:sz w:val="2"/>
          <w:szCs w:val="2"/>
        </w:rPr>
      </w:pPr>
    </w:p>
    <w:p w:rsidR="00FF347B" w:rsidRDefault="0070549A">
      <w:pPr>
        <w:pStyle w:val="30"/>
        <w:shd w:val="clear" w:color="auto" w:fill="auto"/>
        <w:spacing w:before="299" w:after="0" w:line="317" w:lineRule="exact"/>
        <w:ind w:left="60"/>
      </w:pPr>
      <w:r>
        <w:t>ПЕРЕЧЕНЬ</w:t>
      </w:r>
    </w:p>
    <w:p w:rsidR="001C16CA" w:rsidRDefault="0070549A">
      <w:pPr>
        <w:pStyle w:val="30"/>
        <w:shd w:val="clear" w:color="auto" w:fill="auto"/>
        <w:spacing w:after="0" w:line="317" w:lineRule="exact"/>
        <w:ind w:left="60"/>
        <w:rPr>
          <w:lang w:val="ru-RU"/>
        </w:rPr>
      </w:pPr>
      <w:r>
        <w:t>специальностей среднего профессионального образования, по которым Федеральное государственное бюджетное образовательное учреждение высшего образовани</w:t>
      </w:r>
      <w:r w:rsidR="001C16CA">
        <w:rPr>
          <w:lang w:val="ru-RU"/>
        </w:rPr>
        <w:t>я</w:t>
      </w:r>
      <w:r>
        <w:t xml:space="preserve"> «Волжский государственный университет водного транспорта» объявляет прием </w:t>
      </w:r>
    </w:p>
    <w:p w:rsidR="00FF347B" w:rsidRDefault="0070549A">
      <w:pPr>
        <w:pStyle w:val="30"/>
        <w:shd w:val="clear" w:color="auto" w:fill="auto"/>
        <w:spacing w:after="0" w:line="317" w:lineRule="exact"/>
        <w:ind w:left="60"/>
      </w:pPr>
      <w:r>
        <w:t>в соответствии с лицензией на о</w:t>
      </w:r>
      <w:r>
        <w:t>существление</w:t>
      </w:r>
    </w:p>
    <w:p w:rsidR="00FF347B" w:rsidRDefault="0070549A">
      <w:pPr>
        <w:pStyle w:val="30"/>
        <w:shd w:val="clear" w:color="auto" w:fill="auto"/>
        <w:spacing w:after="297" w:line="317" w:lineRule="exact"/>
        <w:ind w:left="60"/>
      </w:pPr>
      <w:r>
        <w:t xml:space="preserve">образовательной деятельности </w:t>
      </w:r>
      <w:r w:rsidR="001C16CA" w:rsidRPr="001C16CA">
        <w:rPr>
          <w:sz w:val="28"/>
          <w:szCs w:val="28"/>
        </w:rPr>
        <w:t>в 202</w:t>
      </w:r>
      <w:r w:rsidR="001C16CA" w:rsidRPr="001C16CA">
        <w:rPr>
          <w:sz w:val="28"/>
          <w:szCs w:val="28"/>
          <w:lang w:val="ru-RU"/>
        </w:rPr>
        <w:t>3-2024 учебном</w:t>
      </w:r>
      <w:r w:rsidR="001C16CA" w:rsidRPr="001C16CA">
        <w:rPr>
          <w:sz w:val="28"/>
          <w:szCs w:val="28"/>
        </w:rPr>
        <w:t xml:space="preserve"> году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571"/>
        <w:gridCol w:w="2846"/>
        <w:gridCol w:w="1138"/>
        <w:gridCol w:w="2266"/>
        <w:gridCol w:w="1843"/>
        <w:gridCol w:w="1714"/>
      </w:tblGrid>
      <w:tr w:rsidR="00FF347B">
        <w:tblPrEx>
          <w:tblCellMar>
            <w:top w:w="0" w:type="dxa"/>
            <w:bottom w:w="0" w:type="dxa"/>
          </w:tblCellMar>
        </w:tblPrEx>
        <w:trPr>
          <w:trHeight w:val="1003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280"/>
            </w:pPr>
            <w:r>
              <w:t>№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78" w:lineRule="exact"/>
              <w:ind w:right="720"/>
              <w:jc w:val="right"/>
            </w:pPr>
            <w:r>
              <w:t>Наименование специальности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69" w:lineRule="exact"/>
              <w:jc w:val="center"/>
            </w:pPr>
            <w:r>
              <w:t xml:space="preserve">Код </w:t>
            </w:r>
            <w:proofErr w:type="gramStart"/>
            <w:r>
              <w:t>специаль ности</w:t>
            </w:r>
            <w:proofErr w:type="gram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69" w:lineRule="exact"/>
              <w:jc w:val="center"/>
            </w:pPr>
            <w:r>
              <w:t>Нормативный срок обучения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74" w:lineRule="exact"/>
              <w:jc w:val="center"/>
            </w:pPr>
            <w:r>
              <w:t>Профессия (специальность)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69" w:lineRule="exact"/>
              <w:ind w:left="140"/>
            </w:pPr>
            <w:r>
              <w:t>Форма</w:t>
            </w:r>
          </w:p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69" w:lineRule="exact"/>
              <w:ind w:left="140"/>
            </w:pPr>
            <w:r>
              <w:t>получения</w:t>
            </w:r>
          </w:p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69" w:lineRule="exact"/>
              <w:ind w:left="140"/>
            </w:pPr>
            <w:r>
              <w:t>образования</w:t>
            </w:r>
          </w:p>
        </w:tc>
      </w:tr>
      <w:tr w:rsidR="00FF347B">
        <w:tblPrEx>
          <w:tblCellMar>
            <w:top w:w="0" w:type="dxa"/>
            <w:bottom w:w="0" w:type="dxa"/>
          </w:tblCellMar>
        </w:tblPrEx>
        <w:trPr>
          <w:trHeight w:val="845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280"/>
            </w:pPr>
            <w:r>
              <w:t>1.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74" w:lineRule="exact"/>
              <w:ind w:left="138" w:right="136"/>
              <w:jc w:val="both"/>
            </w:pPr>
            <w:r>
              <w:t>Организация перевозок и управление на транспорте (по видам)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23.02.01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3 года 10 месяцев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Техник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140"/>
              <w:jc w:val="center"/>
            </w:pPr>
            <w:r>
              <w:t>Очная</w:t>
            </w:r>
          </w:p>
        </w:tc>
      </w:tr>
      <w:tr w:rsidR="00FF347B">
        <w:tblPrEx>
          <w:tblCellMar>
            <w:top w:w="0" w:type="dxa"/>
            <w:bottom w:w="0" w:type="dxa"/>
          </w:tblCellMar>
        </w:tblPrEx>
        <w:trPr>
          <w:trHeight w:val="840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280"/>
            </w:pPr>
            <w:r>
              <w:t>2.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69" w:lineRule="exact"/>
              <w:ind w:left="138" w:right="136"/>
              <w:jc w:val="both"/>
            </w:pPr>
            <w:r>
              <w:t>Судовождение</w:t>
            </w:r>
          </w:p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69" w:lineRule="exact"/>
              <w:ind w:left="138" w:right="136"/>
              <w:jc w:val="both"/>
            </w:pPr>
            <w:proofErr w:type="gramStart"/>
            <w:r>
              <w:t>(углубленная</w:t>
            </w:r>
            <w:proofErr w:type="gramEnd"/>
          </w:p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69" w:lineRule="exact"/>
              <w:ind w:left="138" w:right="136"/>
              <w:jc w:val="both"/>
            </w:pPr>
            <w:r>
              <w:t>подготовка)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26.02.03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4 года 6 месяцев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83" w:lineRule="exact"/>
              <w:jc w:val="center"/>
            </w:pPr>
            <w:r>
              <w:t>Старший техник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140"/>
              <w:jc w:val="center"/>
            </w:pPr>
            <w:r>
              <w:t>Очная/заочная</w:t>
            </w:r>
          </w:p>
        </w:tc>
      </w:tr>
      <w:tr w:rsidR="00FF347B">
        <w:tblPrEx>
          <w:tblCellMar>
            <w:top w:w="0" w:type="dxa"/>
            <w:bottom w:w="0" w:type="dxa"/>
          </w:tblCellMar>
        </w:tblPrEx>
        <w:trPr>
          <w:trHeight w:val="850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280"/>
            </w:pPr>
            <w:r>
              <w:t>3.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74" w:lineRule="exact"/>
              <w:ind w:left="138" w:right="136"/>
              <w:jc w:val="both"/>
            </w:pPr>
            <w:r>
              <w:t xml:space="preserve">Эксплуатация </w:t>
            </w:r>
            <w:proofErr w:type="gramStart"/>
            <w:r>
              <w:t>судовых</w:t>
            </w:r>
            <w:proofErr w:type="gramEnd"/>
          </w:p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74" w:lineRule="exact"/>
              <w:ind w:left="138" w:right="136"/>
              <w:jc w:val="both"/>
            </w:pPr>
            <w:r>
              <w:t>энергетических</w:t>
            </w:r>
          </w:p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74" w:lineRule="exact"/>
              <w:ind w:left="138" w:right="136"/>
              <w:jc w:val="both"/>
            </w:pPr>
            <w:r>
              <w:t>установок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26.02.05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3 года 10 месяцев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Техник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140"/>
              <w:jc w:val="center"/>
            </w:pPr>
            <w:r>
              <w:t>Очная</w:t>
            </w:r>
          </w:p>
        </w:tc>
      </w:tr>
      <w:tr w:rsidR="00FF347B">
        <w:tblPrEx>
          <w:tblCellMar>
            <w:top w:w="0" w:type="dxa"/>
            <w:bottom w:w="0" w:type="dxa"/>
          </w:tblCellMar>
        </w:tblPrEx>
        <w:trPr>
          <w:trHeight w:val="902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280"/>
            </w:pPr>
            <w:r>
              <w:t>4.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74" w:lineRule="exact"/>
              <w:ind w:left="138" w:right="136"/>
              <w:jc w:val="both"/>
            </w:pPr>
            <w:r>
              <w:t>Эксплуатация судового электрооборудования и средств автоматики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26.02,06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3 года 10 месяцев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Техник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F347B" w:rsidRDefault="0070549A" w:rsidP="001C16CA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140"/>
              <w:jc w:val="center"/>
            </w:pPr>
            <w:r>
              <w:t>Очная</w:t>
            </w:r>
          </w:p>
        </w:tc>
      </w:tr>
    </w:tbl>
    <w:p w:rsidR="00FF347B" w:rsidRDefault="00FF347B">
      <w:pPr>
        <w:rPr>
          <w:sz w:val="2"/>
          <w:szCs w:val="2"/>
        </w:rPr>
      </w:pPr>
    </w:p>
    <w:sectPr w:rsidR="00FF347B" w:rsidSect="00FF347B">
      <w:type w:val="continuous"/>
      <w:pgSz w:w="11905" w:h="16837"/>
      <w:pgMar w:top="738" w:right="108" w:bottom="2759" w:left="948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49A" w:rsidRDefault="0070549A" w:rsidP="00FF347B">
      <w:r>
        <w:separator/>
      </w:r>
    </w:p>
  </w:endnote>
  <w:endnote w:type="continuationSeparator" w:id="0">
    <w:p w:rsidR="0070549A" w:rsidRDefault="0070549A" w:rsidP="00FF34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49A" w:rsidRDefault="0070549A"/>
  </w:footnote>
  <w:footnote w:type="continuationSeparator" w:id="0">
    <w:p w:rsidR="0070549A" w:rsidRDefault="0070549A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FF347B"/>
    <w:rsid w:val="001C16CA"/>
    <w:rsid w:val="0070549A"/>
    <w:rsid w:val="00FF3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F347B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F347B"/>
    <w:rPr>
      <w:color w:val="000080"/>
      <w:u w:val="single"/>
    </w:rPr>
  </w:style>
  <w:style w:type="character" w:customStyle="1" w:styleId="3">
    <w:name w:val="Основной текст (3)_"/>
    <w:basedOn w:val="a0"/>
    <w:link w:val="30"/>
    <w:rsid w:val="00FF34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a4">
    <w:name w:val="Основной текст_"/>
    <w:basedOn w:val="a0"/>
    <w:link w:val="1"/>
    <w:rsid w:val="00FF34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2">
    <w:name w:val="Основной текст (2)_"/>
    <w:basedOn w:val="a0"/>
    <w:link w:val="20"/>
    <w:rsid w:val="00FF347B"/>
    <w:rPr>
      <w:b w:val="0"/>
      <w:bCs w:val="0"/>
      <w:i w:val="0"/>
      <w:iCs w:val="0"/>
      <w:smallCaps w:val="0"/>
      <w:strike w:val="0"/>
      <w:sz w:val="23"/>
      <w:szCs w:val="23"/>
    </w:rPr>
  </w:style>
  <w:style w:type="paragraph" w:customStyle="1" w:styleId="30">
    <w:name w:val="Основной текст (3)"/>
    <w:basedOn w:val="a"/>
    <w:link w:val="3"/>
    <w:rsid w:val="00FF347B"/>
    <w:pPr>
      <w:shd w:val="clear" w:color="auto" w:fill="FFFFFF"/>
      <w:spacing w:after="360" w:line="365" w:lineRule="exact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1">
    <w:name w:val="Основной текст1"/>
    <w:basedOn w:val="a"/>
    <w:link w:val="a4"/>
    <w:rsid w:val="00FF347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20">
    <w:name w:val="Основной текст (2)"/>
    <w:basedOn w:val="a"/>
    <w:link w:val="2"/>
    <w:rsid w:val="00FF347B"/>
    <w:pPr>
      <w:shd w:val="clear" w:color="auto" w:fill="FFFFFF"/>
      <w:spacing w:line="0" w:lineRule="atLeast"/>
    </w:pPr>
    <w:rPr>
      <w:sz w:val="23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1397</Characters>
  <Application>Microsoft Office Word</Application>
  <DocSecurity>0</DocSecurity>
  <Lines>11</Lines>
  <Paragraphs>3</Paragraphs>
  <ScaleCrop>false</ScaleCrop>
  <Company>WolfishLair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ЦДО</cp:lastModifiedBy>
  <cp:revision>2</cp:revision>
  <dcterms:created xsi:type="dcterms:W3CDTF">2023-02-27T05:54:00Z</dcterms:created>
  <dcterms:modified xsi:type="dcterms:W3CDTF">2023-02-27T05:57:00Z</dcterms:modified>
</cp:coreProperties>
</file>