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yh6vc6f092r" w:id="0"/>
      <w:bookmarkEnd w:id="0"/>
      <w:r w:rsidDel="00000000" w:rsidR="00000000" w:rsidRPr="00000000">
        <w:rPr>
          <w:rtl w:val="0"/>
        </w:rPr>
        <w:t xml:space="preserve">Writeup - OffSec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3y2k89dnvd3l" w:id="1"/>
      <w:bookmarkEnd w:id="1"/>
      <w:r w:rsidDel="00000000" w:rsidR="00000000" w:rsidRPr="00000000">
        <w:rPr>
          <w:rtl w:val="0"/>
        </w:rPr>
        <w:t xml:space="preserve">LazyAdmin - TryHackMe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Nicolas Sanson Giaboeski.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Começando mais um CTF 🙂, vamos de nmap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1704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Acessando na porta 80 temos somente o apache, vamos buscar algum diretório escondido: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7147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Descobrimos o diretório content, que por sua vez nos informa que utiliza SweetRice.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Pesquisando no google o que é SweetRice, ironicamente a primeira coisa que aparece é um CVE no exploit-DB, ainda precisamos descobrir como usá-lo, mas vamos deixar isso pra depois.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Dentro do diretório content, é possível fazer outra busca e achar os diretórios inc e 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diretório inc, vemos várias páginas php, assim como algo que chama muita atenção, uma pasta chamada mysql_backup, acessando-a: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Baixamos o arquivo e fazemos um cat nele, é possível obter os dados que o arquivo possui, analisando, encontramos um id e uma senha, porém ela está encriptada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813839" cy="278606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839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Ótimo, agora temos o id e senha decriptografada, acessando o diretório as, é uma página de login, vamos testar: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Deu certo!!!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Podemos explorar essa aba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Nessa página podemos colocar um código, ao clicar o Done, esse código vai para o content/inc, e lá, podemos clicar no arquivo criado, o que automaticamente o executa, seguindo essa lógica, coloca-se um código de shell reversa e acessamos o content/inc, clicamos no arquivo ao mesmo tempo que ja temos uma porta escutando com o netcat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Voilà!! Agora seguindo a lógica dos CTFs, uma flag estará no home, e a outra no root após escalar privilégio.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2781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Escalando privilégio: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Aqui é um pouco complicado, precisa-se abrir outro netcat, e modificar um arquivo que a máquina do alvo executa, esse arquivo será modificado para abrir outra shell porém com os privilégios para root 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